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78E6" w:rsidRPr="002E78E6" w:rsidRDefault="002E78E6" w:rsidP="002E78E6">
      <w:pPr>
        <w:rPr>
          <w:rFonts w:ascii="Times New Roman" w:eastAsia="Times New Roman" w:hAnsi="Times New Roman" w:cs="Times New Roman"/>
          <w:kern w:val="0"/>
          <w:sz w:val="28"/>
          <w:szCs w:val="28"/>
          <w:lang w:eastAsia="ru-RU"/>
        </w:rPr>
      </w:pPr>
      <w:r w:rsidRPr="002E78E6">
        <w:rPr>
          <w:rFonts w:ascii="Times New Roman" w:eastAsia="Times New Roman" w:hAnsi="Times New Roman" w:cs="Times New Roman" w:hint="eastAsia"/>
          <w:kern w:val="0"/>
          <w:sz w:val="28"/>
          <w:szCs w:val="28"/>
          <w:lang w:eastAsia="ru-RU"/>
        </w:rPr>
        <w:t>Ліщина</w:t>
      </w:r>
      <w:r w:rsidRPr="002E78E6">
        <w:rPr>
          <w:rFonts w:ascii="Times New Roman" w:eastAsia="Times New Roman" w:hAnsi="Times New Roman" w:cs="Times New Roman"/>
          <w:kern w:val="0"/>
          <w:sz w:val="28"/>
          <w:szCs w:val="28"/>
          <w:lang w:eastAsia="ru-RU"/>
        </w:rPr>
        <w:t xml:space="preserve"> </w:t>
      </w:r>
      <w:r w:rsidRPr="002E78E6">
        <w:rPr>
          <w:rFonts w:ascii="Times New Roman" w:eastAsia="Times New Roman" w:hAnsi="Times New Roman" w:cs="Times New Roman" w:hint="eastAsia"/>
          <w:kern w:val="0"/>
          <w:sz w:val="28"/>
          <w:szCs w:val="28"/>
          <w:lang w:eastAsia="ru-RU"/>
        </w:rPr>
        <w:t>Іван</w:t>
      </w:r>
      <w:r w:rsidRPr="002E78E6">
        <w:rPr>
          <w:rFonts w:ascii="Times New Roman" w:eastAsia="Times New Roman" w:hAnsi="Times New Roman" w:cs="Times New Roman"/>
          <w:kern w:val="0"/>
          <w:sz w:val="28"/>
          <w:szCs w:val="28"/>
          <w:lang w:eastAsia="ru-RU"/>
        </w:rPr>
        <w:t xml:space="preserve"> </w:t>
      </w:r>
      <w:r w:rsidRPr="002E78E6">
        <w:rPr>
          <w:rFonts w:ascii="Times New Roman" w:eastAsia="Times New Roman" w:hAnsi="Times New Roman" w:cs="Times New Roman" w:hint="eastAsia"/>
          <w:kern w:val="0"/>
          <w:sz w:val="28"/>
          <w:szCs w:val="28"/>
          <w:lang w:eastAsia="ru-RU"/>
        </w:rPr>
        <w:t>Юрійович</w:t>
      </w:r>
      <w:r w:rsidRPr="002E78E6">
        <w:rPr>
          <w:rFonts w:ascii="Times New Roman" w:eastAsia="Times New Roman" w:hAnsi="Times New Roman" w:cs="Times New Roman"/>
          <w:kern w:val="0"/>
          <w:sz w:val="28"/>
          <w:szCs w:val="28"/>
          <w:lang w:eastAsia="ru-RU"/>
        </w:rPr>
        <w:t xml:space="preserve">, </w:t>
      </w:r>
      <w:r w:rsidRPr="002E78E6">
        <w:rPr>
          <w:rFonts w:ascii="Times New Roman" w:eastAsia="Times New Roman" w:hAnsi="Times New Roman" w:cs="Times New Roman" w:hint="eastAsia"/>
          <w:kern w:val="0"/>
          <w:sz w:val="28"/>
          <w:szCs w:val="28"/>
          <w:lang w:eastAsia="ru-RU"/>
        </w:rPr>
        <w:t>старший</w:t>
      </w:r>
      <w:r w:rsidRPr="002E78E6">
        <w:rPr>
          <w:rFonts w:ascii="Times New Roman" w:eastAsia="Times New Roman" w:hAnsi="Times New Roman" w:cs="Times New Roman"/>
          <w:kern w:val="0"/>
          <w:sz w:val="28"/>
          <w:szCs w:val="28"/>
          <w:lang w:eastAsia="ru-RU"/>
        </w:rPr>
        <w:t xml:space="preserve"> </w:t>
      </w:r>
      <w:r w:rsidRPr="002E78E6">
        <w:rPr>
          <w:rFonts w:ascii="Times New Roman" w:eastAsia="Times New Roman" w:hAnsi="Times New Roman" w:cs="Times New Roman" w:hint="eastAsia"/>
          <w:kern w:val="0"/>
          <w:sz w:val="28"/>
          <w:szCs w:val="28"/>
          <w:lang w:eastAsia="ru-RU"/>
        </w:rPr>
        <w:t>науковий</w:t>
      </w:r>
      <w:r w:rsidRPr="002E78E6">
        <w:rPr>
          <w:rFonts w:ascii="Times New Roman" w:eastAsia="Times New Roman" w:hAnsi="Times New Roman" w:cs="Times New Roman"/>
          <w:kern w:val="0"/>
          <w:sz w:val="28"/>
          <w:szCs w:val="28"/>
          <w:lang w:eastAsia="ru-RU"/>
        </w:rPr>
        <w:t xml:space="preserve"> </w:t>
      </w:r>
      <w:r w:rsidRPr="002E78E6">
        <w:rPr>
          <w:rFonts w:ascii="Times New Roman" w:eastAsia="Times New Roman" w:hAnsi="Times New Roman" w:cs="Times New Roman" w:hint="eastAsia"/>
          <w:kern w:val="0"/>
          <w:sz w:val="28"/>
          <w:szCs w:val="28"/>
          <w:lang w:eastAsia="ru-RU"/>
        </w:rPr>
        <w:t>співробітник</w:t>
      </w:r>
      <w:r w:rsidRPr="002E78E6">
        <w:rPr>
          <w:rFonts w:ascii="Times New Roman" w:eastAsia="Times New Roman" w:hAnsi="Times New Roman" w:cs="Times New Roman"/>
          <w:kern w:val="0"/>
          <w:sz w:val="28"/>
          <w:szCs w:val="28"/>
          <w:lang w:eastAsia="ru-RU"/>
        </w:rPr>
        <w:t xml:space="preserve"> </w:t>
      </w:r>
      <w:r w:rsidRPr="002E78E6">
        <w:rPr>
          <w:rFonts w:ascii="Times New Roman" w:eastAsia="Times New Roman" w:hAnsi="Times New Roman" w:cs="Times New Roman" w:hint="eastAsia"/>
          <w:kern w:val="0"/>
          <w:sz w:val="28"/>
          <w:szCs w:val="28"/>
          <w:lang w:eastAsia="ru-RU"/>
        </w:rPr>
        <w:t>Науководослідного</w:t>
      </w:r>
      <w:r w:rsidRPr="002E78E6">
        <w:rPr>
          <w:rFonts w:ascii="Times New Roman" w:eastAsia="Times New Roman" w:hAnsi="Times New Roman" w:cs="Times New Roman"/>
          <w:kern w:val="0"/>
          <w:sz w:val="28"/>
          <w:szCs w:val="28"/>
          <w:lang w:eastAsia="ru-RU"/>
        </w:rPr>
        <w:t xml:space="preserve"> </w:t>
      </w:r>
      <w:r w:rsidRPr="002E78E6">
        <w:rPr>
          <w:rFonts w:ascii="Times New Roman" w:eastAsia="Times New Roman" w:hAnsi="Times New Roman" w:cs="Times New Roman" w:hint="eastAsia"/>
          <w:kern w:val="0"/>
          <w:sz w:val="28"/>
          <w:szCs w:val="28"/>
          <w:lang w:eastAsia="ru-RU"/>
        </w:rPr>
        <w:t>інституту</w:t>
      </w:r>
      <w:r w:rsidRPr="002E78E6">
        <w:rPr>
          <w:rFonts w:ascii="Times New Roman" w:eastAsia="Times New Roman" w:hAnsi="Times New Roman" w:cs="Times New Roman"/>
          <w:kern w:val="0"/>
          <w:sz w:val="28"/>
          <w:szCs w:val="28"/>
          <w:lang w:eastAsia="ru-RU"/>
        </w:rPr>
        <w:t xml:space="preserve"> </w:t>
      </w:r>
      <w:r w:rsidRPr="002E78E6">
        <w:rPr>
          <w:rFonts w:ascii="Times New Roman" w:eastAsia="Times New Roman" w:hAnsi="Times New Roman" w:cs="Times New Roman" w:hint="eastAsia"/>
          <w:kern w:val="0"/>
          <w:sz w:val="28"/>
          <w:szCs w:val="28"/>
          <w:lang w:eastAsia="ru-RU"/>
        </w:rPr>
        <w:t>публічного</w:t>
      </w:r>
      <w:r w:rsidRPr="002E78E6">
        <w:rPr>
          <w:rFonts w:ascii="Times New Roman" w:eastAsia="Times New Roman" w:hAnsi="Times New Roman" w:cs="Times New Roman"/>
          <w:kern w:val="0"/>
          <w:sz w:val="28"/>
          <w:szCs w:val="28"/>
          <w:lang w:eastAsia="ru-RU"/>
        </w:rPr>
        <w:t xml:space="preserve"> </w:t>
      </w:r>
      <w:r w:rsidRPr="002E78E6">
        <w:rPr>
          <w:rFonts w:ascii="Times New Roman" w:eastAsia="Times New Roman" w:hAnsi="Times New Roman" w:cs="Times New Roman" w:hint="eastAsia"/>
          <w:kern w:val="0"/>
          <w:sz w:val="28"/>
          <w:szCs w:val="28"/>
          <w:lang w:eastAsia="ru-RU"/>
        </w:rPr>
        <w:t>права</w:t>
      </w:r>
      <w:r w:rsidRPr="002E78E6">
        <w:rPr>
          <w:rFonts w:ascii="Times New Roman" w:eastAsia="Times New Roman" w:hAnsi="Times New Roman" w:cs="Times New Roman"/>
          <w:kern w:val="0"/>
          <w:sz w:val="28"/>
          <w:szCs w:val="28"/>
          <w:lang w:eastAsia="ru-RU"/>
        </w:rPr>
        <w:t xml:space="preserve">. </w:t>
      </w:r>
      <w:r w:rsidRPr="002E78E6">
        <w:rPr>
          <w:rFonts w:ascii="Times New Roman" w:eastAsia="Times New Roman" w:hAnsi="Times New Roman" w:cs="Times New Roman" w:hint="eastAsia"/>
          <w:kern w:val="0"/>
          <w:sz w:val="28"/>
          <w:szCs w:val="28"/>
          <w:lang w:eastAsia="ru-RU"/>
        </w:rPr>
        <w:t>Назва</w:t>
      </w:r>
      <w:r w:rsidRPr="002E78E6">
        <w:rPr>
          <w:rFonts w:ascii="Times New Roman" w:eastAsia="Times New Roman" w:hAnsi="Times New Roman" w:cs="Times New Roman"/>
          <w:kern w:val="0"/>
          <w:sz w:val="28"/>
          <w:szCs w:val="28"/>
          <w:lang w:eastAsia="ru-RU"/>
        </w:rPr>
        <w:t xml:space="preserve"> </w:t>
      </w:r>
      <w:r w:rsidRPr="002E78E6">
        <w:rPr>
          <w:rFonts w:ascii="Times New Roman" w:eastAsia="Times New Roman" w:hAnsi="Times New Roman" w:cs="Times New Roman" w:hint="eastAsia"/>
          <w:kern w:val="0"/>
          <w:sz w:val="28"/>
          <w:szCs w:val="28"/>
          <w:lang w:eastAsia="ru-RU"/>
        </w:rPr>
        <w:t>дисертації</w:t>
      </w:r>
      <w:r w:rsidRPr="002E78E6">
        <w:rPr>
          <w:rFonts w:ascii="Times New Roman" w:eastAsia="Times New Roman" w:hAnsi="Times New Roman" w:cs="Times New Roman"/>
          <w:kern w:val="0"/>
          <w:sz w:val="28"/>
          <w:szCs w:val="28"/>
          <w:lang w:eastAsia="ru-RU"/>
        </w:rPr>
        <w:t>:</w:t>
      </w:r>
    </w:p>
    <w:p w:rsidR="002E78E6" w:rsidRPr="002E78E6" w:rsidRDefault="002E78E6" w:rsidP="002E78E6">
      <w:pPr>
        <w:rPr>
          <w:rFonts w:ascii="Times New Roman" w:eastAsia="Times New Roman" w:hAnsi="Times New Roman" w:cs="Times New Roman"/>
          <w:kern w:val="0"/>
          <w:sz w:val="28"/>
          <w:szCs w:val="28"/>
          <w:lang w:eastAsia="ru-RU"/>
        </w:rPr>
      </w:pPr>
      <w:r w:rsidRPr="002E78E6">
        <w:rPr>
          <w:rFonts w:ascii="Times New Roman" w:eastAsia="Times New Roman" w:hAnsi="Times New Roman" w:cs="Times New Roman" w:hint="eastAsia"/>
          <w:kern w:val="0"/>
          <w:sz w:val="28"/>
          <w:szCs w:val="28"/>
          <w:lang w:eastAsia="ru-RU"/>
        </w:rPr>
        <w:t>«Адміністративно</w:t>
      </w:r>
      <w:r w:rsidRPr="002E78E6">
        <w:rPr>
          <w:rFonts w:ascii="Times New Roman" w:eastAsia="Times New Roman" w:hAnsi="Times New Roman" w:cs="Times New Roman"/>
          <w:kern w:val="0"/>
          <w:sz w:val="28"/>
          <w:szCs w:val="28"/>
          <w:lang w:eastAsia="ru-RU"/>
        </w:rPr>
        <w:t>-</w:t>
      </w:r>
      <w:r w:rsidRPr="002E78E6">
        <w:rPr>
          <w:rFonts w:ascii="Times New Roman" w:eastAsia="Times New Roman" w:hAnsi="Times New Roman" w:cs="Times New Roman" w:hint="eastAsia"/>
          <w:kern w:val="0"/>
          <w:sz w:val="28"/>
          <w:szCs w:val="28"/>
          <w:lang w:eastAsia="ru-RU"/>
        </w:rPr>
        <w:t>правовий</w:t>
      </w:r>
      <w:r w:rsidRPr="002E78E6">
        <w:rPr>
          <w:rFonts w:ascii="Times New Roman" w:eastAsia="Times New Roman" w:hAnsi="Times New Roman" w:cs="Times New Roman"/>
          <w:kern w:val="0"/>
          <w:sz w:val="28"/>
          <w:szCs w:val="28"/>
          <w:lang w:eastAsia="ru-RU"/>
        </w:rPr>
        <w:t xml:space="preserve"> </w:t>
      </w:r>
      <w:r w:rsidRPr="002E78E6">
        <w:rPr>
          <w:rFonts w:ascii="Times New Roman" w:eastAsia="Times New Roman" w:hAnsi="Times New Roman" w:cs="Times New Roman" w:hint="eastAsia"/>
          <w:kern w:val="0"/>
          <w:sz w:val="28"/>
          <w:szCs w:val="28"/>
          <w:lang w:eastAsia="ru-RU"/>
        </w:rPr>
        <w:t>механізм</w:t>
      </w:r>
      <w:r w:rsidRPr="002E78E6">
        <w:rPr>
          <w:rFonts w:ascii="Times New Roman" w:eastAsia="Times New Roman" w:hAnsi="Times New Roman" w:cs="Times New Roman"/>
          <w:kern w:val="0"/>
          <w:sz w:val="28"/>
          <w:szCs w:val="28"/>
          <w:lang w:eastAsia="ru-RU"/>
        </w:rPr>
        <w:t xml:space="preserve"> </w:t>
      </w:r>
      <w:r w:rsidRPr="002E78E6">
        <w:rPr>
          <w:rFonts w:ascii="Times New Roman" w:eastAsia="Times New Roman" w:hAnsi="Times New Roman" w:cs="Times New Roman" w:hint="eastAsia"/>
          <w:kern w:val="0"/>
          <w:sz w:val="28"/>
          <w:szCs w:val="28"/>
          <w:lang w:eastAsia="ru-RU"/>
        </w:rPr>
        <w:t>обмеження</w:t>
      </w:r>
      <w:r w:rsidRPr="002E78E6">
        <w:rPr>
          <w:rFonts w:ascii="Times New Roman" w:eastAsia="Times New Roman" w:hAnsi="Times New Roman" w:cs="Times New Roman"/>
          <w:kern w:val="0"/>
          <w:sz w:val="28"/>
          <w:szCs w:val="28"/>
          <w:lang w:eastAsia="ru-RU"/>
        </w:rPr>
        <w:t xml:space="preserve"> </w:t>
      </w:r>
      <w:r w:rsidRPr="002E78E6">
        <w:rPr>
          <w:rFonts w:ascii="Times New Roman" w:eastAsia="Times New Roman" w:hAnsi="Times New Roman" w:cs="Times New Roman" w:hint="eastAsia"/>
          <w:kern w:val="0"/>
          <w:sz w:val="28"/>
          <w:szCs w:val="28"/>
          <w:lang w:eastAsia="ru-RU"/>
        </w:rPr>
        <w:t>права</w:t>
      </w:r>
      <w:r w:rsidRPr="002E78E6">
        <w:rPr>
          <w:rFonts w:ascii="Times New Roman" w:eastAsia="Times New Roman" w:hAnsi="Times New Roman" w:cs="Times New Roman"/>
          <w:kern w:val="0"/>
          <w:sz w:val="28"/>
          <w:szCs w:val="28"/>
          <w:lang w:eastAsia="ru-RU"/>
        </w:rPr>
        <w:t xml:space="preserve"> </w:t>
      </w:r>
      <w:r w:rsidRPr="002E78E6">
        <w:rPr>
          <w:rFonts w:ascii="Times New Roman" w:eastAsia="Times New Roman" w:hAnsi="Times New Roman" w:cs="Times New Roman" w:hint="eastAsia"/>
          <w:kern w:val="0"/>
          <w:sz w:val="28"/>
          <w:szCs w:val="28"/>
          <w:lang w:eastAsia="ru-RU"/>
        </w:rPr>
        <w:t>власності</w:t>
      </w:r>
      <w:r w:rsidRPr="002E78E6">
        <w:rPr>
          <w:rFonts w:ascii="Times New Roman" w:eastAsia="Times New Roman" w:hAnsi="Times New Roman" w:cs="Times New Roman"/>
          <w:kern w:val="0"/>
          <w:sz w:val="28"/>
          <w:szCs w:val="28"/>
          <w:lang w:eastAsia="ru-RU"/>
        </w:rPr>
        <w:t xml:space="preserve"> </w:t>
      </w:r>
      <w:r w:rsidRPr="002E78E6">
        <w:rPr>
          <w:rFonts w:ascii="Times New Roman" w:eastAsia="Times New Roman" w:hAnsi="Times New Roman" w:cs="Times New Roman" w:hint="eastAsia"/>
          <w:kern w:val="0"/>
          <w:sz w:val="28"/>
          <w:szCs w:val="28"/>
          <w:lang w:eastAsia="ru-RU"/>
        </w:rPr>
        <w:t>в</w:t>
      </w:r>
    </w:p>
    <w:p w:rsidR="002E78E6" w:rsidRPr="002E78E6" w:rsidRDefault="002E78E6" w:rsidP="002E78E6">
      <w:pPr>
        <w:rPr>
          <w:rFonts w:ascii="Times New Roman" w:eastAsia="Times New Roman" w:hAnsi="Times New Roman" w:cs="Times New Roman"/>
          <w:kern w:val="0"/>
          <w:sz w:val="28"/>
          <w:szCs w:val="28"/>
          <w:lang w:eastAsia="ru-RU"/>
        </w:rPr>
      </w:pPr>
      <w:r w:rsidRPr="002E78E6">
        <w:rPr>
          <w:rFonts w:ascii="Times New Roman" w:eastAsia="Times New Roman" w:hAnsi="Times New Roman" w:cs="Times New Roman" w:hint="eastAsia"/>
          <w:kern w:val="0"/>
          <w:sz w:val="28"/>
          <w:szCs w:val="28"/>
          <w:lang w:eastAsia="ru-RU"/>
        </w:rPr>
        <w:t>Україні»</w:t>
      </w:r>
      <w:r w:rsidRPr="002E78E6">
        <w:rPr>
          <w:rFonts w:ascii="Times New Roman" w:eastAsia="Times New Roman" w:hAnsi="Times New Roman" w:cs="Times New Roman"/>
          <w:kern w:val="0"/>
          <w:sz w:val="28"/>
          <w:szCs w:val="28"/>
          <w:lang w:eastAsia="ru-RU"/>
        </w:rPr>
        <w:t xml:space="preserve">. </w:t>
      </w:r>
      <w:r w:rsidRPr="002E78E6">
        <w:rPr>
          <w:rFonts w:ascii="Times New Roman" w:eastAsia="Times New Roman" w:hAnsi="Times New Roman" w:cs="Times New Roman" w:hint="eastAsia"/>
          <w:kern w:val="0"/>
          <w:sz w:val="28"/>
          <w:szCs w:val="28"/>
          <w:lang w:eastAsia="ru-RU"/>
        </w:rPr>
        <w:t>Шифр</w:t>
      </w:r>
      <w:r w:rsidRPr="002E78E6">
        <w:rPr>
          <w:rFonts w:ascii="Times New Roman" w:eastAsia="Times New Roman" w:hAnsi="Times New Roman" w:cs="Times New Roman"/>
          <w:kern w:val="0"/>
          <w:sz w:val="28"/>
          <w:szCs w:val="28"/>
          <w:lang w:eastAsia="ru-RU"/>
        </w:rPr>
        <w:t xml:space="preserve"> </w:t>
      </w:r>
      <w:r w:rsidRPr="002E78E6">
        <w:rPr>
          <w:rFonts w:ascii="Times New Roman" w:eastAsia="Times New Roman" w:hAnsi="Times New Roman" w:cs="Times New Roman" w:hint="eastAsia"/>
          <w:kern w:val="0"/>
          <w:sz w:val="28"/>
          <w:szCs w:val="28"/>
          <w:lang w:eastAsia="ru-RU"/>
        </w:rPr>
        <w:t>та</w:t>
      </w:r>
      <w:r w:rsidRPr="002E78E6">
        <w:rPr>
          <w:rFonts w:ascii="Times New Roman" w:eastAsia="Times New Roman" w:hAnsi="Times New Roman" w:cs="Times New Roman"/>
          <w:kern w:val="0"/>
          <w:sz w:val="28"/>
          <w:szCs w:val="28"/>
          <w:lang w:eastAsia="ru-RU"/>
        </w:rPr>
        <w:t xml:space="preserve"> </w:t>
      </w:r>
      <w:r w:rsidRPr="002E78E6">
        <w:rPr>
          <w:rFonts w:ascii="Times New Roman" w:eastAsia="Times New Roman" w:hAnsi="Times New Roman" w:cs="Times New Roman" w:hint="eastAsia"/>
          <w:kern w:val="0"/>
          <w:sz w:val="28"/>
          <w:szCs w:val="28"/>
          <w:lang w:eastAsia="ru-RU"/>
        </w:rPr>
        <w:t>назва</w:t>
      </w:r>
      <w:r w:rsidRPr="002E78E6">
        <w:rPr>
          <w:rFonts w:ascii="Times New Roman" w:eastAsia="Times New Roman" w:hAnsi="Times New Roman" w:cs="Times New Roman"/>
          <w:kern w:val="0"/>
          <w:sz w:val="28"/>
          <w:szCs w:val="28"/>
          <w:lang w:eastAsia="ru-RU"/>
        </w:rPr>
        <w:t xml:space="preserve"> </w:t>
      </w:r>
      <w:r w:rsidRPr="002E78E6">
        <w:rPr>
          <w:rFonts w:ascii="Times New Roman" w:eastAsia="Times New Roman" w:hAnsi="Times New Roman" w:cs="Times New Roman" w:hint="eastAsia"/>
          <w:kern w:val="0"/>
          <w:sz w:val="28"/>
          <w:szCs w:val="28"/>
          <w:lang w:eastAsia="ru-RU"/>
        </w:rPr>
        <w:t>спеціальності</w:t>
      </w:r>
      <w:r w:rsidRPr="002E78E6">
        <w:rPr>
          <w:rFonts w:ascii="Times New Roman" w:eastAsia="Times New Roman" w:hAnsi="Times New Roman" w:cs="Times New Roman"/>
          <w:kern w:val="0"/>
          <w:sz w:val="28"/>
          <w:szCs w:val="28"/>
          <w:lang w:eastAsia="ru-RU"/>
        </w:rPr>
        <w:t xml:space="preserve"> </w:t>
      </w:r>
      <w:r w:rsidRPr="002E78E6">
        <w:rPr>
          <w:rFonts w:ascii="Times New Roman" w:eastAsia="Times New Roman" w:hAnsi="Times New Roman" w:cs="Times New Roman" w:hint="eastAsia"/>
          <w:kern w:val="0"/>
          <w:sz w:val="28"/>
          <w:szCs w:val="28"/>
          <w:lang w:eastAsia="ru-RU"/>
        </w:rPr>
        <w:t>–</w:t>
      </w:r>
      <w:r w:rsidRPr="002E78E6">
        <w:rPr>
          <w:rFonts w:ascii="Times New Roman" w:eastAsia="Times New Roman" w:hAnsi="Times New Roman" w:cs="Times New Roman"/>
          <w:kern w:val="0"/>
          <w:sz w:val="28"/>
          <w:szCs w:val="28"/>
          <w:lang w:eastAsia="ru-RU"/>
        </w:rPr>
        <w:t xml:space="preserve"> 12.00.07 </w:t>
      </w:r>
      <w:r w:rsidRPr="002E78E6">
        <w:rPr>
          <w:rFonts w:ascii="Times New Roman" w:eastAsia="Times New Roman" w:hAnsi="Times New Roman" w:cs="Times New Roman" w:hint="eastAsia"/>
          <w:kern w:val="0"/>
          <w:sz w:val="28"/>
          <w:szCs w:val="28"/>
          <w:lang w:eastAsia="ru-RU"/>
        </w:rPr>
        <w:t>–</w:t>
      </w:r>
      <w:r w:rsidRPr="002E78E6">
        <w:rPr>
          <w:rFonts w:ascii="Times New Roman" w:eastAsia="Times New Roman" w:hAnsi="Times New Roman" w:cs="Times New Roman"/>
          <w:kern w:val="0"/>
          <w:sz w:val="28"/>
          <w:szCs w:val="28"/>
          <w:lang w:eastAsia="ru-RU"/>
        </w:rPr>
        <w:t xml:space="preserve"> </w:t>
      </w:r>
      <w:r w:rsidRPr="002E78E6">
        <w:rPr>
          <w:rFonts w:ascii="Times New Roman" w:eastAsia="Times New Roman" w:hAnsi="Times New Roman" w:cs="Times New Roman" w:hint="eastAsia"/>
          <w:kern w:val="0"/>
          <w:sz w:val="28"/>
          <w:szCs w:val="28"/>
          <w:lang w:eastAsia="ru-RU"/>
        </w:rPr>
        <w:t>адміністративне</w:t>
      </w:r>
    </w:p>
    <w:p w:rsidR="002E78E6" w:rsidRPr="002E78E6" w:rsidRDefault="002E78E6" w:rsidP="002E78E6">
      <w:pPr>
        <w:rPr>
          <w:rFonts w:ascii="Times New Roman" w:eastAsia="Times New Roman" w:hAnsi="Times New Roman" w:cs="Times New Roman"/>
          <w:kern w:val="0"/>
          <w:sz w:val="28"/>
          <w:szCs w:val="28"/>
          <w:lang w:eastAsia="ru-RU"/>
        </w:rPr>
      </w:pPr>
      <w:r w:rsidRPr="002E78E6">
        <w:rPr>
          <w:rFonts w:ascii="Times New Roman" w:eastAsia="Times New Roman" w:hAnsi="Times New Roman" w:cs="Times New Roman" w:hint="eastAsia"/>
          <w:kern w:val="0"/>
          <w:sz w:val="28"/>
          <w:szCs w:val="28"/>
          <w:lang w:eastAsia="ru-RU"/>
        </w:rPr>
        <w:t>право</w:t>
      </w:r>
      <w:r w:rsidRPr="002E78E6">
        <w:rPr>
          <w:rFonts w:ascii="Times New Roman" w:eastAsia="Times New Roman" w:hAnsi="Times New Roman" w:cs="Times New Roman"/>
          <w:kern w:val="0"/>
          <w:sz w:val="28"/>
          <w:szCs w:val="28"/>
          <w:lang w:eastAsia="ru-RU"/>
        </w:rPr>
        <w:t xml:space="preserve"> </w:t>
      </w:r>
      <w:r w:rsidRPr="002E78E6">
        <w:rPr>
          <w:rFonts w:ascii="Times New Roman" w:eastAsia="Times New Roman" w:hAnsi="Times New Roman" w:cs="Times New Roman" w:hint="eastAsia"/>
          <w:kern w:val="0"/>
          <w:sz w:val="28"/>
          <w:szCs w:val="28"/>
          <w:lang w:eastAsia="ru-RU"/>
        </w:rPr>
        <w:t>і</w:t>
      </w:r>
      <w:r w:rsidRPr="002E78E6">
        <w:rPr>
          <w:rFonts w:ascii="Times New Roman" w:eastAsia="Times New Roman" w:hAnsi="Times New Roman" w:cs="Times New Roman"/>
          <w:kern w:val="0"/>
          <w:sz w:val="28"/>
          <w:szCs w:val="28"/>
          <w:lang w:eastAsia="ru-RU"/>
        </w:rPr>
        <w:t xml:space="preserve"> </w:t>
      </w:r>
      <w:r w:rsidRPr="002E78E6">
        <w:rPr>
          <w:rFonts w:ascii="Times New Roman" w:eastAsia="Times New Roman" w:hAnsi="Times New Roman" w:cs="Times New Roman" w:hint="eastAsia"/>
          <w:kern w:val="0"/>
          <w:sz w:val="28"/>
          <w:szCs w:val="28"/>
          <w:lang w:eastAsia="ru-RU"/>
        </w:rPr>
        <w:t>процес</w:t>
      </w:r>
      <w:r w:rsidRPr="002E78E6">
        <w:rPr>
          <w:rFonts w:ascii="Times New Roman" w:eastAsia="Times New Roman" w:hAnsi="Times New Roman" w:cs="Times New Roman"/>
          <w:kern w:val="0"/>
          <w:sz w:val="28"/>
          <w:szCs w:val="28"/>
          <w:lang w:eastAsia="ru-RU"/>
        </w:rPr>
        <w:t xml:space="preserve">; </w:t>
      </w:r>
      <w:r w:rsidRPr="002E78E6">
        <w:rPr>
          <w:rFonts w:ascii="Times New Roman" w:eastAsia="Times New Roman" w:hAnsi="Times New Roman" w:cs="Times New Roman" w:hint="eastAsia"/>
          <w:kern w:val="0"/>
          <w:sz w:val="28"/>
          <w:szCs w:val="28"/>
          <w:lang w:eastAsia="ru-RU"/>
        </w:rPr>
        <w:t>фінансове</w:t>
      </w:r>
      <w:r w:rsidRPr="002E78E6">
        <w:rPr>
          <w:rFonts w:ascii="Times New Roman" w:eastAsia="Times New Roman" w:hAnsi="Times New Roman" w:cs="Times New Roman"/>
          <w:kern w:val="0"/>
          <w:sz w:val="28"/>
          <w:szCs w:val="28"/>
          <w:lang w:eastAsia="ru-RU"/>
        </w:rPr>
        <w:t xml:space="preserve"> </w:t>
      </w:r>
      <w:r w:rsidRPr="002E78E6">
        <w:rPr>
          <w:rFonts w:ascii="Times New Roman" w:eastAsia="Times New Roman" w:hAnsi="Times New Roman" w:cs="Times New Roman" w:hint="eastAsia"/>
          <w:kern w:val="0"/>
          <w:sz w:val="28"/>
          <w:szCs w:val="28"/>
          <w:lang w:eastAsia="ru-RU"/>
        </w:rPr>
        <w:t>право</w:t>
      </w:r>
      <w:r w:rsidRPr="002E78E6">
        <w:rPr>
          <w:rFonts w:ascii="Times New Roman" w:eastAsia="Times New Roman" w:hAnsi="Times New Roman" w:cs="Times New Roman"/>
          <w:kern w:val="0"/>
          <w:sz w:val="28"/>
          <w:szCs w:val="28"/>
          <w:lang w:eastAsia="ru-RU"/>
        </w:rPr>
        <w:t xml:space="preserve">; </w:t>
      </w:r>
      <w:r w:rsidRPr="002E78E6">
        <w:rPr>
          <w:rFonts w:ascii="Times New Roman" w:eastAsia="Times New Roman" w:hAnsi="Times New Roman" w:cs="Times New Roman" w:hint="eastAsia"/>
          <w:kern w:val="0"/>
          <w:sz w:val="28"/>
          <w:szCs w:val="28"/>
          <w:lang w:eastAsia="ru-RU"/>
        </w:rPr>
        <w:t>інформаційне</w:t>
      </w:r>
      <w:r w:rsidRPr="002E78E6">
        <w:rPr>
          <w:rFonts w:ascii="Times New Roman" w:eastAsia="Times New Roman" w:hAnsi="Times New Roman" w:cs="Times New Roman"/>
          <w:kern w:val="0"/>
          <w:sz w:val="28"/>
          <w:szCs w:val="28"/>
          <w:lang w:eastAsia="ru-RU"/>
        </w:rPr>
        <w:t xml:space="preserve"> </w:t>
      </w:r>
      <w:r w:rsidRPr="002E78E6">
        <w:rPr>
          <w:rFonts w:ascii="Times New Roman" w:eastAsia="Times New Roman" w:hAnsi="Times New Roman" w:cs="Times New Roman" w:hint="eastAsia"/>
          <w:kern w:val="0"/>
          <w:sz w:val="28"/>
          <w:szCs w:val="28"/>
          <w:lang w:eastAsia="ru-RU"/>
        </w:rPr>
        <w:t>право</w:t>
      </w:r>
      <w:r w:rsidRPr="002E78E6">
        <w:rPr>
          <w:rFonts w:ascii="Times New Roman" w:eastAsia="Times New Roman" w:hAnsi="Times New Roman" w:cs="Times New Roman"/>
          <w:kern w:val="0"/>
          <w:sz w:val="28"/>
          <w:szCs w:val="28"/>
          <w:lang w:eastAsia="ru-RU"/>
        </w:rPr>
        <w:t xml:space="preserve">. </w:t>
      </w:r>
      <w:r w:rsidRPr="002E78E6">
        <w:rPr>
          <w:rFonts w:ascii="Times New Roman" w:eastAsia="Times New Roman" w:hAnsi="Times New Roman" w:cs="Times New Roman" w:hint="eastAsia"/>
          <w:kern w:val="0"/>
          <w:sz w:val="28"/>
          <w:szCs w:val="28"/>
          <w:lang w:eastAsia="ru-RU"/>
        </w:rPr>
        <w:t>Спецрада</w:t>
      </w:r>
    </w:p>
    <w:p w:rsidR="00317299" w:rsidRPr="002E78E6" w:rsidRDefault="002E78E6" w:rsidP="002E78E6">
      <w:r w:rsidRPr="002E78E6">
        <w:rPr>
          <w:rFonts w:ascii="Times New Roman" w:eastAsia="Times New Roman" w:hAnsi="Times New Roman" w:cs="Times New Roman" w:hint="eastAsia"/>
          <w:kern w:val="0"/>
          <w:sz w:val="28"/>
          <w:szCs w:val="28"/>
          <w:lang w:eastAsia="ru-RU"/>
        </w:rPr>
        <w:t>Д</w:t>
      </w:r>
      <w:r w:rsidRPr="002E78E6">
        <w:rPr>
          <w:rFonts w:ascii="Times New Roman" w:eastAsia="Times New Roman" w:hAnsi="Times New Roman" w:cs="Times New Roman"/>
          <w:kern w:val="0"/>
          <w:sz w:val="28"/>
          <w:szCs w:val="28"/>
          <w:lang w:eastAsia="ru-RU"/>
        </w:rPr>
        <w:t xml:space="preserve"> 26.503.01 </w:t>
      </w:r>
      <w:r w:rsidRPr="002E78E6">
        <w:rPr>
          <w:rFonts w:ascii="Times New Roman" w:eastAsia="Times New Roman" w:hAnsi="Times New Roman" w:cs="Times New Roman" w:hint="eastAsia"/>
          <w:kern w:val="0"/>
          <w:sz w:val="28"/>
          <w:szCs w:val="28"/>
          <w:lang w:eastAsia="ru-RU"/>
        </w:rPr>
        <w:t>Науково</w:t>
      </w:r>
      <w:r w:rsidRPr="002E78E6">
        <w:rPr>
          <w:rFonts w:ascii="Times New Roman" w:eastAsia="Times New Roman" w:hAnsi="Times New Roman" w:cs="Times New Roman"/>
          <w:kern w:val="0"/>
          <w:sz w:val="28"/>
          <w:szCs w:val="28"/>
          <w:lang w:eastAsia="ru-RU"/>
        </w:rPr>
        <w:t>-</w:t>
      </w:r>
      <w:r w:rsidRPr="002E78E6">
        <w:rPr>
          <w:rFonts w:ascii="Times New Roman" w:eastAsia="Times New Roman" w:hAnsi="Times New Roman" w:cs="Times New Roman" w:hint="eastAsia"/>
          <w:kern w:val="0"/>
          <w:sz w:val="28"/>
          <w:szCs w:val="28"/>
          <w:lang w:eastAsia="ru-RU"/>
        </w:rPr>
        <w:t>дослідного</w:t>
      </w:r>
      <w:r w:rsidRPr="002E78E6">
        <w:rPr>
          <w:rFonts w:ascii="Times New Roman" w:eastAsia="Times New Roman" w:hAnsi="Times New Roman" w:cs="Times New Roman"/>
          <w:kern w:val="0"/>
          <w:sz w:val="28"/>
          <w:szCs w:val="28"/>
          <w:lang w:eastAsia="ru-RU"/>
        </w:rPr>
        <w:t xml:space="preserve"> </w:t>
      </w:r>
      <w:r w:rsidRPr="002E78E6">
        <w:rPr>
          <w:rFonts w:ascii="Times New Roman" w:eastAsia="Times New Roman" w:hAnsi="Times New Roman" w:cs="Times New Roman" w:hint="eastAsia"/>
          <w:kern w:val="0"/>
          <w:sz w:val="28"/>
          <w:szCs w:val="28"/>
          <w:lang w:eastAsia="ru-RU"/>
        </w:rPr>
        <w:t>інституту</w:t>
      </w:r>
      <w:r w:rsidRPr="002E78E6">
        <w:rPr>
          <w:rFonts w:ascii="Times New Roman" w:eastAsia="Times New Roman" w:hAnsi="Times New Roman" w:cs="Times New Roman"/>
          <w:kern w:val="0"/>
          <w:sz w:val="28"/>
          <w:szCs w:val="28"/>
          <w:lang w:eastAsia="ru-RU"/>
        </w:rPr>
        <w:t xml:space="preserve"> </w:t>
      </w:r>
      <w:r w:rsidRPr="002E78E6">
        <w:rPr>
          <w:rFonts w:ascii="Times New Roman" w:eastAsia="Times New Roman" w:hAnsi="Times New Roman" w:cs="Times New Roman" w:hint="eastAsia"/>
          <w:kern w:val="0"/>
          <w:sz w:val="28"/>
          <w:szCs w:val="28"/>
          <w:lang w:eastAsia="ru-RU"/>
        </w:rPr>
        <w:t>публічного</w:t>
      </w:r>
      <w:r w:rsidRPr="002E78E6">
        <w:rPr>
          <w:rFonts w:ascii="Times New Roman" w:eastAsia="Times New Roman" w:hAnsi="Times New Roman" w:cs="Times New Roman"/>
          <w:kern w:val="0"/>
          <w:sz w:val="28"/>
          <w:szCs w:val="28"/>
          <w:lang w:eastAsia="ru-RU"/>
        </w:rPr>
        <w:t xml:space="preserve"> </w:t>
      </w:r>
      <w:r w:rsidRPr="002E78E6">
        <w:rPr>
          <w:rFonts w:ascii="Times New Roman" w:eastAsia="Times New Roman" w:hAnsi="Times New Roman" w:cs="Times New Roman" w:hint="eastAsia"/>
          <w:kern w:val="0"/>
          <w:sz w:val="28"/>
          <w:szCs w:val="28"/>
          <w:lang w:eastAsia="ru-RU"/>
        </w:rPr>
        <w:t>права</w:t>
      </w:r>
      <w:bookmarkStart w:id="0" w:name="_GoBack"/>
      <w:bookmarkEnd w:id="0"/>
    </w:p>
    <w:sectPr w:rsidR="00317299" w:rsidRPr="002E78E6"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04DA" w:rsidRDefault="007204DA">
      <w:pPr>
        <w:spacing w:after="0" w:line="240" w:lineRule="auto"/>
      </w:pPr>
      <w:r>
        <w:separator/>
      </w:r>
    </w:p>
  </w:endnote>
  <w:endnote w:type="continuationSeparator" w:id="0">
    <w:p w:rsidR="007204DA" w:rsidRDefault="00720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9264"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04DA" w:rsidRDefault="007204DA"/>
    <w:p w:rsidR="007204DA" w:rsidRDefault="007204DA"/>
    <w:p w:rsidR="007204DA" w:rsidRDefault="007204DA"/>
    <w:p w:rsidR="007204DA" w:rsidRDefault="007204DA"/>
    <w:p w:rsidR="007204DA" w:rsidRDefault="007204DA"/>
    <w:p w:rsidR="007204DA" w:rsidRDefault="007204DA"/>
    <w:p w:rsidR="007204DA" w:rsidRDefault="007204DA">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04DA" w:rsidRDefault="007204D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7204DA" w:rsidRDefault="007204D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7204DA" w:rsidRDefault="007204DA"/>
    <w:p w:rsidR="007204DA" w:rsidRDefault="007204DA"/>
    <w:p w:rsidR="007204DA" w:rsidRDefault="007204DA">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04DA" w:rsidRDefault="007204DA"/>
                          <w:p w:rsidR="007204DA" w:rsidRDefault="007204D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7204DA" w:rsidRDefault="007204DA"/>
                    <w:p w:rsidR="007204DA" w:rsidRDefault="007204D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7204DA" w:rsidRDefault="007204DA"/>
    <w:p w:rsidR="007204DA" w:rsidRDefault="007204DA">
      <w:pPr>
        <w:rPr>
          <w:sz w:val="2"/>
          <w:szCs w:val="2"/>
        </w:rPr>
      </w:pPr>
    </w:p>
    <w:p w:rsidR="007204DA" w:rsidRDefault="007204DA"/>
    <w:p w:rsidR="007204DA" w:rsidRDefault="007204DA">
      <w:pPr>
        <w:spacing w:after="0" w:line="240" w:lineRule="auto"/>
      </w:pPr>
    </w:p>
  </w:footnote>
  <w:footnote w:type="continuationSeparator" w:id="0">
    <w:p w:rsidR="007204DA" w:rsidRDefault="007204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DA"/>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DD0EA37"/>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10"/>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24CCB7-E17D-4AA6-A230-2612E3AE6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1588</TotalTime>
  <Pages>1</Pages>
  <Words>54</Words>
  <Characters>312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52</cp:revision>
  <cp:lastPrinted>2009-02-06T05:36:00Z</cp:lastPrinted>
  <dcterms:created xsi:type="dcterms:W3CDTF">2023-04-19T19:47:00Z</dcterms:created>
  <dcterms:modified xsi:type="dcterms:W3CDTF">2023-04-22T07:15:00Z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