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865679" w:rsidRDefault="00865679" w:rsidP="00865679">
      <w:pPr>
        <w:pStyle w:val="Title"/>
        <w:spacing w:line="240" w:lineRule="auto"/>
        <w:rPr>
          <w:sz w:val="36"/>
        </w:rPr>
      </w:pPr>
      <w:bookmarkStart w:id="0" w:name="_Ref36355590"/>
      <w:bookmarkStart w:id="1" w:name="_Hlt70493981"/>
      <w:bookmarkEnd w:id="0"/>
      <w:bookmarkEnd w:id="1"/>
      <w:r>
        <w:rPr>
          <w:sz w:val="36"/>
        </w:rPr>
        <w:t xml:space="preserve">Чернівецький національний університет </w:t>
      </w:r>
    </w:p>
    <w:p w:rsidR="00865679" w:rsidRDefault="00865679" w:rsidP="00865679">
      <w:pPr>
        <w:pStyle w:val="Normal0"/>
        <w:jc w:val="center"/>
        <w:rPr>
          <w:sz w:val="36"/>
        </w:rPr>
      </w:pPr>
      <w:r>
        <w:rPr>
          <w:sz w:val="36"/>
        </w:rPr>
        <w:t>імені Юрія Федьковича</w:t>
      </w:r>
    </w:p>
    <w:p w:rsidR="00865679" w:rsidRDefault="00865679" w:rsidP="00865679">
      <w:pPr>
        <w:pStyle w:val="Normal0"/>
        <w:jc w:val="center"/>
      </w:pPr>
    </w:p>
    <w:p w:rsidR="00865679" w:rsidRDefault="00865679" w:rsidP="00865679">
      <w:pPr>
        <w:pStyle w:val="Normal0"/>
        <w:jc w:val="right"/>
      </w:pPr>
    </w:p>
    <w:p w:rsidR="00865679" w:rsidRDefault="00865679" w:rsidP="00865679">
      <w:pPr>
        <w:pStyle w:val="BodyText3"/>
        <w:spacing w:line="240" w:lineRule="auto"/>
        <w:jc w:val="right"/>
        <w:rPr>
          <w:lang w:val="uk-UA"/>
        </w:rPr>
      </w:pPr>
      <w:r>
        <w:rPr>
          <w:lang w:val="uk-UA"/>
        </w:rPr>
        <w:t>На правах рукопису</w:t>
      </w:r>
    </w:p>
    <w:p w:rsidR="00865679" w:rsidRDefault="00865679" w:rsidP="00865679">
      <w:pPr>
        <w:pStyle w:val="Normal0"/>
        <w:jc w:val="right"/>
      </w:pPr>
    </w:p>
    <w:p w:rsidR="00865679" w:rsidRDefault="00865679" w:rsidP="00865679">
      <w:pPr>
        <w:pStyle w:val="Normal0"/>
        <w:jc w:val="right"/>
      </w:pPr>
    </w:p>
    <w:p w:rsidR="00865679" w:rsidRDefault="00865679" w:rsidP="00865679">
      <w:pPr>
        <w:pStyle w:val="BodyText3"/>
        <w:spacing w:line="240" w:lineRule="auto"/>
        <w:jc w:val="center"/>
        <w:rPr>
          <w:b/>
          <w:i/>
          <w:lang w:val="uk-UA"/>
        </w:rPr>
      </w:pPr>
      <w:r>
        <w:rPr>
          <w:b/>
          <w:i/>
          <w:lang w:val="uk-UA"/>
        </w:rPr>
        <w:t>Гіков Леонід Вікторович</w:t>
      </w:r>
    </w:p>
    <w:p w:rsidR="00865679" w:rsidRDefault="00865679" w:rsidP="00865679">
      <w:pPr>
        <w:pStyle w:val="Normal0"/>
        <w:jc w:val="center"/>
      </w:pPr>
    </w:p>
    <w:p w:rsidR="00865679" w:rsidRDefault="00865679" w:rsidP="00865679">
      <w:pPr>
        <w:pStyle w:val="BodyText3"/>
        <w:spacing w:line="240" w:lineRule="auto"/>
        <w:jc w:val="right"/>
        <w:rPr>
          <w:lang w:val="uk-UA"/>
        </w:rPr>
      </w:pPr>
      <w:r>
        <w:rPr>
          <w:lang w:val="uk-UA"/>
        </w:rPr>
        <w:t>УДК 811.112.2’38’37</w:t>
      </w:r>
    </w:p>
    <w:p w:rsidR="00865679" w:rsidRDefault="00865679" w:rsidP="00865679">
      <w:pPr>
        <w:pStyle w:val="Normal0"/>
        <w:jc w:val="right"/>
      </w:pPr>
    </w:p>
    <w:p w:rsidR="00865679" w:rsidRDefault="00865679" w:rsidP="00865679">
      <w:pPr>
        <w:pStyle w:val="Normal0"/>
        <w:jc w:val="right"/>
      </w:pPr>
    </w:p>
    <w:p w:rsidR="00865679" w:rsidRDefault="00865679" w:rsidP="00865679">
      <w:pPr>
        <w:pStyle w:val="Normal0"/>
        <w:jc w:val="right"/>
      </w:pPr>
    </w:p>
    <w:p w:rsidR="00865679" w:rsidRDefault="00865679" w:rsidP="00865679">
      <w:pPr>
        <w:pStyle w:val="Normal0"/>
      </w:pPr>
    </w:p>
    <w:p w:rsidR="00865679" w:rsidRDefault="00865679" w:rsidP="00865679">
      <w:pPr>
        <w:pStyle w:val="Normal0"/>
      </w:pPr>
    </w:p>
    <w:p w:rsidR="00865679" w:rsidRDefault="00865679" w:rsidP="00865679">
      <w:pPr>
        <w:pStyle w:val="Normal0"/>
      </w:pPr>
    </w:p>
    <w:p w:rsidR="00865679" w:rsidRDefault="00865679" w:rsidP="00865679">
      <w:pPr>
        <w:pStyle w:val="heading3"/>
        <w:spacing w:line="240" w:lineRule="auto"/>
        <w:rPr>
          <w:b w:val="0"/>
        </w:rPr>
      </w:pPr>
      <w:bookmarkStart w:id="2" w:name="_GoBack"/>
      <w:r>
        <w:t>ОСОБЛИВОСТІ ВЖИВАННЯ ЛЕКСИКО-ГРАМАТИЧНИХ І ЛЕКСИЧНИХ ОДИНИЦЬ В АВТОРСЬКОМУ СТИЛІ</w:t>
      </w:r>
      <w:r>
        <w:rPr>
          <w:b w:val="0"/>
        </w:rPr>
        <w:t xml:space="preserve"> </w:t>
      </w:r>
    </w:p>
    <w:p w:rsidR="00865679" w:rsidRDefault="00865679" w:rsidP="00865679">
      <w:pPr>
        <w:pStyle w:val="Normal0"/>
      </w:pPr>
    </w:p>
    <w:p w:rsidR="00865679" w:rsidRDefault="00865679" w:rsidP="00865679">
      <w:pPr>
        <w:pStyle w:val="Normal0"/>
        <w:jc w:val="center"/>
      </w:pPr>
      <w:r>
        <w:t>(на матеріалі німецької художньої прози)</w:t>
      </w:r>
    </w:p>
    <w:bookmarkEnd w:id="2"/>
    <w:p w:rsidR="00865679" w:rsidRDefault="00865679" w:rsidP="00865679">
      <w:pPr>
        <w:pStyle w:val="Normal0"/>
      </w:pPr>
    </w:p>
    <w:p w:rsidR="00865679" w:rsidRDefault="00865679" w:rsidP="00865679">
      <w:pPr>
        <w:pStyle w:val="Normal0"/>
      </w:pPr>
    </w:p>
    <w:p w:rsidR="00865679" w:rsidRDefault="00865679" w:rsidP="00865679">
      <w:pPr>
        <w:pStyle w:val="Normal0"/>
      </w:pPr>
    </w:p>
    <w:p w:rsidR="00865679" w:rsidRDefault="00865679" w:rsidP="00865679">
      <w:pPr>
        <w:pStyle w:val="BodyText3"/>
        <w:spacing w:line="240" w:lineRule="auto"/>
        <w:jc w:val="center"/>
        <w:rPr>
          <w:lang w:val="uk-UA"/>
        </w:rPr>
      </w:pPr>
      <w:r>
        <w:rPr>
          <w:lang w:val="uk-UA"/>
        </w:rPr>
        <w:t>Спеціальність 10.02.04 – германські мови</w:t>
      </w:r>
    </w:p>
    <w:p w:rsidR="00865679" w:rsidRDefault="00865679" w:rsidP="00865679">
      <w:pPr>
        <w:pStyle w:val="Normal0"/>
        <w:jc w:val="center"/>
      </w:pPr>
    </w:p>
    <w:p w:rsidR="00865679" w:rsidRDefault="00865679" w:rsidP="00865679">
      <w:pPr>
        <w:pStyle w:val="Normal0"/>
        <w:jc w:val="center"/>
      </w:pPr>
    </w:p>
    <w:p w:rsidR="00865679" w:rsidRDefault="00865679" w:rsidP="00865679">
      <w:pPr>
        <w:pStyle w:val="Normal0"/>
        <w:jc w:val="center"/>
      </w:pPr>
    </w:p>
    <w:p w:rsidR="00865679" w:rsidRDefault="00865679" w:rsidP="00865679">
      <w:pPr>
        <w:pStyle w:val="Normal0"/>
        <w:jc w:val="center"/>
      </w:pPr>
    </w:p>
    <w:p w:rsidR="00865679" w:rsidRDefault="00865679" w:rsidP="00865679">
      <w:pPr>
        <w:pStyle w:val="heading3"/>
        <w:spacing w:line="240" w:lineRule="auto"/>
      </w:pPr>
      <w:r>
        <w:t xml:space="preserve">Дисертація на здобуття наукового ступеня </w:t>
      </w:r>
    </w:p>
    <w:p w:rsidR="00865679" w:rsidRDefault="00865679" w:rsidP="00865679">
      <w:pPr>
        <w:pStyle w:val="Normal0"/>
        <w:jc w:val="center"/>
        <w:rPr>
          <w:b/>
        </w:rPr>
      </w:pPr>
      <w:r>
        <w:rPr>
          <w:b/>
        </w:rPr>
        <w:t>кандидата філологічних наук</w:t>
      </w:r>
    </w:p>
    <w:p w:rsidR="00865679" w:rsidRDefault="00865679" w:rsidP="00865679">
      <w:pPr>
        <w:pStyle w:val="Normal0"/>
        <w:jc w:val="center"/>
      </w:pPr>
    </w:p>
    <w:p w:rsidR="00865679" w:rsidRDefault="00865679" w:rsidP="00865679">
      <w:pPr>
        <w:pStyle w:val="Normal0"/>
        <w:jc w:val="center"/>
      </w:pPr>
    </w:p>
    <w:p w:rsidR="00865679" w:rsidRDefault="00865679" w:rsidP="00865679">
      <w:pPr>
        <w:pStyle w:val="Normal0"/>
        <w:jc w:val="center"/>
      </w:pPr>
    </w:p>
    <w:p w:rsidR="00865679" w:rsidRDefault="00865679" w:rsidP="00865679">
      <w:pPr>
        <w:pStyle w:val="Normal0"/>
        <w:jc w:val="center"/>
      </w:pPr>
    </w:p>
    <w:p w:rsidR="00865679" w:rsidRDefault="00865679" w:rsidP="00865679">
      <w:pPr>
        <w:pStyle w:val="Normal0"/>
        <w:jc w:val="center"/>
      </w:pPr>
    </w:p>
    <w:p w:rsidR="00865679" w:rsidRDefault="00865679" w:rsidP="00865679">
      <w:pPr>
        <w:pStyle w:val="Normal0"/>
        <w:jc w:val="center"/>
      </w:pPr>
    </w:p>
    <w:p w:rsidR="00865679" w:rsidRDefault="00865679" w:rsidP="00865679">
      <w:pPr>
        <w:pStyle w:val="Normal0"/>
        <w:ind w:left="4962"/>
        <w:jc w:val="both"/>
      </w:pPr>
      <w:r>
        <w:t>Науковий керівник:</w:t>
      </w:r>
    </w:p>
    <w:p w:rsidR="00865679" w:rsidRDefault="00865679" w:rsidP="00865679">
      <w:pPr>
        <w:pStyle w:val="Normal0"/>
        <w:ind w:left="4962"/>
        <w:jc w:val="both"/>
        <w:rPr>
          <w:b/>
        </w:rPr>
      </w:pPr>
      <w:r>
        <w:rPr>
          <w:b/>
        </w:rPr>
        <w:t xml:space="preserve">Левицький Віктор Васильович, </w:t>
      </w:r>
    </w:p>
    <w:p w:rsidR="00865679" w:rsidRDefault="00865679" w:rsidP="00865679">
      <w:pPr>
        <w:pStyle w:val="Normal0"/>
        <w:ind w:left="4962"/>
        <w:jc w:val="both"/>
      </w:pPr>
      <w:r>
        <w:t>доктор філологічних наук, професор</w:t>
      </w:r>
    </w:p>
    <w:p w:rsidR="00865679" w:rsidRDefault="00865679" w:rsidP="00865679">
      <w:pPr>
        <w:pStyle w:val="Normal0"/>
        <w:jc w:val="right"/>
      </w:pPr>
    </w:p>
    <w:p w:rsidR="00865679" w:rsidRDefault="00865679" w:rsidP="00865679">
      <w:pPr>
        <w:pStyle w:val="Normal0"/>
        <w:jc w:val="right"/>
      </w:pPr>
    </w:p>
    <w:p w:rsidR="00865679" w:rsidRDefault="00865679" w:rsidP="00865679">
      <w:pPr>
        <w:pStyle w:val="Normal0"/>
        <w:jc w:val="right"/>
      </w:pPr>
    </w:p>
    <w:p w:rsidR="00865679" w:rsidRDefault="00865679" w:rsidP="00865679">
      <w:pPr>
        <w:pStyle w:val="heading3"/>
        <w:keepNext w:val="0"/>
        <w:widowControl w:val="0"/>
        <w:spacing w:line="240" w:lineRule="auto"/>
      </w:pPr>
      <w:r>
        <w:lastRenderedPageBreak/>
        <w:t>Чернівці – 2003</w:t>
      </w:r>
      <w:r>
        <w:br w:type="page"/>
      </w:r>
      <w:r>
        <w:lastRenderedPageBreak/>
        <w:t>ЗМІСТ</w:t>
      </w:r>
    </w:p>
    <w:p w:rsidR="00865679" w:rsidRDefault="00865679" w:rsidP="00865679">
      <w:pPr>
        <w:pStyle w:val="BodyText3"/>
        <w:widowControl w:val="0"/>
        <w:outlineLvl w:val="0"/>
        <w:rPr>
          <w:lang w:val="uk-UA"/>
        </w:rPr>
      </w:pPr>
    </w:p>
    <w:p w:rsidR="00865679" w:rsidRDefault="00865679" w:rsidP="00865679">
      <w:pPr>
        <w:pStyle w:val="BodyText3"/>
        <w:widowControl w:val="0"/>
        <w:outlineLvl w:val="0"/>
        <w:rPr>
          <w:lang w:val="uk-UA"/>
        </w:rPr>
      </w:pPr>
      <w:r>
        <w:rPr>
          <w:b/>
          <w:lang w:val="uk-UA"/>
        </w:rPr>
        <w:t>ВСТУП</w:t>
      </w:r>
      <w:r>
        <w:rPr>
          <w:lang w:val="uk-UA"/>
        </w:rPr>
        <w:t>...................................................................................................................6</w:t>
      </w:r>
    </w:p>
    <w:p w:rsidR="00865679" w:rsidRDefault="00865679" w:rsidP="00865679">
      <w:pPr>
        <w:pStyle w:val="BodyText3"/>
        <w:widowControl w:val="0"/>
        <w:outlineLvl w:val="0"/>
        <w:rPr>
          <w:b/>
          <w:lang w:val="uk-UA"/>
        </w:rPr>
      </w:pPr>
    </w:p>
    <w:p w:rsidR="00865679" w:rsidRDefault="00865679" w:rsidP="00865679">
      <w:pPr>
        <w:pStyle w:val="BodyText3"/>
        <w:widowControl w:val="0"/>
        <w:outlineLvl w:val="0"/>
        <w:rPr>
          <w:lang w:val="uk-UA"/>
        </w:rPr>
      </w:pPr>
      <w:r>
        <w:rPr>
          <w:b/>
          <w:lang w:val="uk-UA"/>
        </w:rPr>
        <w:t>РОЗДІЛ 1.</w:t>
      </w:r>
    </w:p>
    <w:p w:rsidR="00865679" w:rsidRDefault="00865679" w:rsidP="00865679">
      <w:pPr>
        <w:pStyle w:val="BodyText3"/>
        <w:widowControl w:val="0"/>
        <w:outlineLvl w:val="0"/>
        <w:rPr>
          <w:lang w:val="uk-UA"/>
        </w:rPr>
      </w:pPr>
      <w:r>
        <w:rPr>
          <w:b/>
          <w:lang w:val="uk-UA"/>
        </w:rPr>
        <w:t>АВТОРСЬКИЙ СТИЛЬ ЯК ПРОБЛЕМА ТЕКСТОЛОГІЇ</w:t>
      </w:r>
      <w:r>
        <w:rPr>
          <w:lang w:val="uk-UA"/>
        </w:rPr>
        <w:t>........................13</w:t>
      </w:r>
    </w:p>
    <w:p w:rsidR="00865679" w:rsidRDefault="00865679" w:rsidP="00865679">
      <w:pPr>
        <w:pStyle w:val="BodyTextIndent2"/>
        <w:widowControl w:val="0"/>
      </w:pPr>
      <w:r>
        <w:rPr>
          <w:b/>
        </w:rPr>
        <w:t>1.1. Лінгвістичний статус тексту і його елементів</w:t>
      </w:r>
      <w:r>
        <w:t>................................13</w:t>
      </w:r>
    </w:p>
    <w:p w:rsidR="00865679" w:rsidRDefault="00865679" w:rsidP="00865679">
      <w:pPr>
        <w:pStyle w:val="BodyTextIndent2"/>
        <w:widowControl w:val="0"/>
      </w:pPr>
      <w:r>
        <w:t>1.1.1. Поняття “текст”...................................................................................13</w:t>
      </w:r>
    </w:p>
    <w:p w:rsidR="00865679" w:rsidRDefault="00865679" w:rsidP="00865679">
      <w:pPr>
        <w:pStyle w:val="BodyTextIndent2"/>
        <w:widowControl w:val="0"/>
      </w:pPr>
      <w:r>
        <w:t>1.1.2. Лінгвістика тексту...............................................................................14</w:t>
      </w:r>
    </w:p>
    <w:p w:rsidR="00865679" w:rsidRDefault="00865679" w:rsidP="00865679">
      <w:pPr>
        <w:pStyle w:val="BodyTextIndent2"/>
        <w:widowControl w:val="0"/>
      </w:pPr>
      <w:r>
        <w:t>1.1.3. Елементна структура тексту...............................................................18</w:t>
      </w:r>
    </w:p>
    <w:p w:rsidR="00865679" w:rsidRDefault="00865679" w:rsidP="00865679">
      <w:pPr>
        <w:pStyle w:val="BodyTextIndent2"/>
        <w:widowControl w:val="0"/>
      </w:pPr>
      <w:r>
        <w:rPr>
          <w:b/>
        </w:rPr>
        <w:t>1.2. Стилістика як галузь лінгвістики</w:t>
      </w:r>
      <w:r>
        <w:t>.....................................................21</w:t>
      </w:r>
    </w:p>
    <w:p w:rsidR="00865679" w:rsidRDefault="00865679" w:rsidP="00865679">
      <w:pPr>
        <w:pStyle w:val="BodyTextIndent2"/>
        <w:widowControl w:val="0"/>
      </w:pPr>
      <w:r>
        <w:t>1.2.1. Стилістика як наука та її методологія...............................................21</w:t>
      </w:r>
    </w:p>
    <w:p w:rsidR="00865679" w:rsidRDefault="00865679" w:rsidP="00865679">
      <w:pPr>
        <w:pStyle w:val="BodyTextIndent2"/>
        <w:widowControl w:val="0"/>
      </w:pPr>
      <w:r>
        <w:t>1.2.2. Нові уточнення і осмислення терміну “стиль”.................................24</w:t>
      </w:r>
    </w:p>
    <w:p w:rsidR="00865679" w:rsidRDefault="00865679" w:rsidP="00865679">
      <w:pPr>
        <w:pStyle w:val="BodyTextIndent2"/>
        <w:widowControl w:val="0"/>
      </w:pPr>
      <w:r>
        <w:t>1.2.3. Проблеми класифікації й опису стилю мовлення............................30</w:t>
      </w:r>
    </w:p>
    <w:p w:rsidR="00865679" w:rsidRDefault="00865679" w:rsidP="00865679">
      <w:pPr>
        <w:pStyle w:val="BodyTextIndent2"/>
        <w:widowControl w:val="0"/>
      </w:pPr>
      <w:r>
        <w:rPr>
          <w:b/>
        </w:rPr>
        <w:t>1.3. Авторський стиль</w:t>
      </w:r>
      <w:r>
        <w:t>.................................................................................34</w:t>
      </w:r>
    </w:p>
    <w:p w:rsidR="00865679" w:rsidRDefault="00865679" w:rsidP="00865679">
      <w:pPr>
        <w:pStyle w:val="BodyTextIndent2"/>
        <w:widowControl w:val="0"/>
      </w:pPr>
      <w:r>
        <w:rPr>
          <w:b/>
        </w:rPr>
        <w:t>1.4. Квантитативні методи дослідження авторського стилю</w:t>
      </w:r>
      <w:r>
        <w:t>.............39</w:t>
      </w:r>
    </w:p>
    <w:p w:rsidR="00865679" w:rsidRDefault="00865679" w:rsidP="00865679">
      <w:pPr>
        <w:pStyle w:val="BodyTextIndent2"/>
        <w:widowControl w:val="0"/>
      </w:pPr>
      <w:r>
        <w:rPr>
          <w:b/>
        </w:rPr>
        <w:t>Висновки до розділу</w:t>
      </w:r>
      <w:r>
        <w:t>....................................................................................43</w:t>
      </w:r>
    </w:p>
    <w:p w:rsidR="00865679" w:rsidRDefault="00865679" w:rsidP="00865679">
      <w:pPr>
        <w:pStyle w:val="BodyText3"/>
        <w:widowControl w:val="0"/>
        <w:outlineLvl w:val="0"/>
        <w:rPr>
          <w:lang w:val="uk-UA"/>
        </w:rPr>
      </w:pPr>
      <w:r>
        <w:rPr>
          <w:b/>
          <w:lang w:val="uk-UA"/>
        </w:rPr>
        <w:t xml:space="preserve">РОЗДІЛ 2. </w:t>
      </w:r>
    </w:p>
    <w:p w:rsidR="00865679" w:rsidRDefault="00865679" w:rsidP="00865679">
      <w:pPr>
        <w:pStyle w:val="BodyText3"/>
        <w:widowControl w:val="0"/>
        <w:outlineLvl w:val="0"/>
        <w:rPr>
          <w:b/>
          <w:lang w:val="uk-UA"/>
        </w:rPr>
      </w:pPr>
      <w:r>
        <w:rPr>
          <w:b/>
          <w:lang w:val="uk-UA"/>
        </w:rPr>
        <w:t xml:space="preserve">ЛЕКСИКО-ГРАМАТИЧНІ ЕЛЕМЕНТИ АВТОРСЬКОГО </w:t>
      </w:r>
    </w:p>
    <w:p w:rsidR="00865679" w:rsidRDefault="00865679" w:rsidP="00865679">
      <w:pPr>
        <w:pStyle w:val="BodyText3"/>
        <w:widowControl w:val="0"/>
        <w:outlineLvl w:val="0"/>
        <w:rPr>
          <w:lang w:val="uk-UA"/>
        </w:rPr>
      </w:pPr>
      <w:r>
        <w:rPr>
          <w:b/>
          <w:lang w:val="uk-UA"/>
        </w:rPr>
        <w:t>СТИЛЮ</w:t>
      </w:r>
      <w:r>
        <w:rPr>
          <w:lang w:val="uk-UA"/>
        </w:rPr>
        <w:t>.................................................................................................................45</w:t>
      </w:r>
    </w:p>
    <w:p w:rsidR="00865679" w:rsidRDefault="00865679" w:rsidP="00865679">
      <w:pPr>
        <w:pStyle w:val="BodyTextIndent2"/>
        <w:widowControl w:val="0"/>
      </w:pPr>
      <w:r>
        <w:rPr>
          <w:b/>
        </w:rPr>
        <w:t>2.1. Вступні зауваження</w:t>
      </w:r>
      <w:r>
        <w:t>..............................................................................45</w:t>
      </w:r>
    </w:p>
    <w:p w:rsidR="00865679" w:rsidRDefault="00865679" w:rsidP="00865679">
      <w:pPr>
        <w:pStyle w:val="BodyTextIndent2"/>
        <w:widowControl w:val="0"/>
      </w:pPr>
      <w:r>
        <w:rPr>
          <w:b/>
        </w:rPr>
        <w:t>2.2. Вибірка</w:t>
      </w:r>
      <w:r>
        <w:t>...................................................................................................47</w:t>
      </w:r>
    </w:p>
    <w:p w:rsidR="00865679" w:rsidRDefault="00865679" w:rsidP="00865679">
      <w:pPr>
        <w:pStyle w:val="BodyTextIndent2"/>
        <w:widowControl w:val="0"/>
        <w:rPr>
          <w:b/>
        </w:rPr>
      </w:pPr>
      <w:r>
        <w:rPr>
          <w:b/>
        </w:rPr>
        <w:t xml:space="preserve">2.3. Лексико-граматичні елементи тексту. Загальна </w:t>
      </w:r>
    </w:p>
    <w:p w:rsidR="00865679" w:rsidRDefault="00865679" w:rsidP="00865679">
      <w:pPr>
        <w:pStyle w:val="BodyTextIndent2"/>
        <w:widowControl w:val="0"/>
        <w:ind w:left="709"/>
        <w:rPr>
          <w:b/>
        </w:rPr>
      </w:pPr>
      <w:r>
        <w:rPr>
          <w:b/>
        </w:rPr>
        <w:t>характеристика вживання</w:t>
      </w:r>
      <w:r>
        <w:t>..............................................................50</w:t>
      </w:r>
    </w:p>
    <w:p w:rsidR="00865679" w:rsidRDefault="00865679" w:rsidP="00865679">
      <w:pPr>
        <w:pStyle w:val="BodyTextIndent2"/>
        <w:widowControl w:val="0"/>
      </w:pPr>
      <w:r>
        <w:rPr>
          <w:b/>
        </w:rPr>
        <w:t>2.4. Процедура отримання статистичних даних</w:t>
      </w:r>
      <w:r>
        <w:t>....................................54</w:t>
      </w:r>
    </w:p>
    <w:p w:rsidR="00865679" w:rsidRDefault="00865679" w:rsidP="00865679">
      <w:pPr>
        <w:pStyle w:val="BodyTextIndent2"/>
        <w:widowControl w:val="0"/>
        <w:rPr>
          <w:b/>
        </w:rPr>
      </w:pPr>
      <w:r>
        <w:rPr>
          <w:b/>
        </w:rPr>
        <w:t xml:space="preserve">2.5. Особливості реалізації лексико-граматичних класів слів у </w:t>
      </w:r>
    </w:p>
    <w:p w:rsidR="00865679" w:rsidRDefault="00865679" w:rsidP="00865679">
      <w:pPr>
        <w:pStyle w:val="BodyTextIndent2"/>
        <w:widowControl w:val="0"/>
        <w:ind w:left="709"/>
      </w:pPr>
      <w:r>
        <w:rPr>
          <w:b/>
        </w:rPr>
        <w:t>авторському стилі</w:t>
      </w:r>
      <w:r>
        <w:t>.............................................................................59</w:t>
      </w:r>
    </w:p>
    <w:p w:rsidR="00865679" w:rsidRDefault="00865679" w:rsidP="00865679">
      <w:pPr>
        <w:pStyle w:val="BodyTextIndent2"/>
        <w:widowControl w:val="0"/>
        <w:rPr>
          <w:b/>
        </w:rPr>
      </w:pPr>
      <w:r>
        <w:rPr>
          <w:b/>
        </w:rPr>
        <w:t xml:space="preserve">2.6. Вимірювання розбіжностей і подібностей між авторськими </w:t>
      </w:r>
    </w:p>
    <w:p w:rsidR="00865679" w:rsidRDefault="00865679" w:rsidP="00865679">
      <w:pPr>
        <w:pStyle w:val="BodyTextIndent2"/>
        <w:widowControl w:val="0"/>
        <w:ind w:left="709"/>
      </w:pPr>
      <w:r>
        <w:rPr>
          <w:b/>
        </w:rPr>
        <w:t>стилями</w:t>
      </w:r>
      <w:r>
        <w:t>...............................................................................................68</w:t>
      </w:r>
    </w:p>
    <w:p w:rsidR="00865679" w:rsidRDefault="00865679" w:rsidP="00865679">
      <w:pPr>
        <w:pStyle w:val="BodyTextIndent2"/>
        <w:widowControl w:val="0"/>
      </w:pPr>
      <w:r>
        <w:rPr>
          <w:b/>
        </w:rPr>
        <w:t>2.7. Номінальний і вербальний стиль</w:t>
      </w:r>
      <w:r>
        <w:t>......................................................77</w:t>
      </w:r>
    </w:p>
    <w:p w:rsidR="00865679" w:rsidRDefault="00865679" w:rsidP="00865679">
      <w:pPr>
        <w:pStyle w:val="BodyTextIndent2"/>
        <w:widowControl w:val="0"/>
      </w:pPr>
      <w:r>
        <w:rPr>
          <w:b/>
        </w:rPr>
        <w:lastRenderedPageBreak/>
        <w:t>Висновки до розділу</w:t>
      </w:r>
      <w:r>
        <w:t>....................................................................................78</w:t>
      </w:r>
    </w:p>
    <w:p w:rsidR="00865679" w:rsidRDefault="00865679" w:rsidP="00865679">
      <w:pPr>
        <w:pStyle w:val="BodyText3"/>
        <w:widowControl w:val="0"/>
        <w:outlineLvl w:val="0"/>
        <w:rPr>
          <w:b/>
          <w:lang w:val="uk-UA"/>
        </w:rPr>
      </w:pPr>
      <w:r>
        <w:rPr>
          <w:b/>
          <w:lang w:val="uk-UA"/>
        </w:rPr>
        <w:t xml:space="preserve">РОЗДІЛ 3. </w:t>
      </w:r>
    </w:p>
    <w:p w:rsidR="00865679" w:rsidRDefault="00865679" w:rsidP="00865679">
      <w:pPr>
        <w:pStyle w:val="BodyText3"/>
        <w:widowControl w:val="0"/>
        <w:rPr>
          <w:b/>
          <w:lang w:val="uk-UA"/>
        </w:rPr>
      </w:pPr>
      <w:r>
        <w:rPr>
          <w:b/>
          <w:lang w:val="uk-UA"/>
        </w:rPr>
        <w:t xml:space="preserve">ЛЕКСИКО-СЕМАНТИЧНІ ЕЛЕМЕНТИ </w:t>
      </w:r>
    </w:p>
    <w:p w:rsidR="00865679" w:rsidRDefault="00865679" w:rsidP="00865679">
      <w:pPr>
        <w:pStyle w:val="BodyText3"/>
        <w:widowControl w:val="0"/>
        <w:rPr>
          <w:lang w:val="uk-UA"/>
        </w:rPr>
      </w:pPr>
      <w:r>
        <w:rPr>
          <w:b/>
          <w:lang w:val="uk-UA"/>
        </w:rPr>
        <w:t>АВТОРСЬКОГО СТИЛЮ</w:t>
      </w:r>
      <w:r>
        <w:rPr>
          <w:lang w:val="uk-UA"/>
        </w:rPr>
        <w:t>.................................................................................81</w:t>
      </w:r>
    </w:p>
    <w:p w:rsidR="00865679" w:rsidRDefault="00865679" w:rsidP="00865679">
      <w:pPr>
        <w:pStyle w:val="BodyTextIndent2"/>
        <w:widowControl w:val="0"/>
        <w:rPr>
          <w:b/>
        </w:rPr>
      </w:pPr>
      <w:r>
        <w:rPr>
          <w:b/>
        </w:rPr>
        <w:t xml:space="preserve">3.1. Поділ лексико-граматичних класів за </w:t>
      </w:r>
    </w:p>
    <w:p w:rsidR="00865679" w:rsidRDefault="00865679" w:rsidP="00865679">
      <w:pPr>
        <w:pStyle w:val="BodyTextIndent2"/>
        <w:widowControl w:val="0"/>
        <w:ind w:left="709"/>
      </w:pPr>
      <w:r>
        <w:rPr>
          <w:b/>
        </w:rPr>
        <w:t>лексико-семантичними ознаками</w:t>
      </w:r>
      <w:r>
        <w:t>..................................................81</w:t>
      </w:r>
    </w:p>
    <w:p w:rsidR="00865679" w:rsidRDefault="00865679" w:rsidP="00865679">
      <w:pPr>
        <w:pStyle w:val="BodyTextIndent2"/>
        <w:widowControl w:val="0"/>
      </w:pPr>
      <w:r>
        <w:rPr>
          <w:b/>
        </w:rPr>
        <w:t>3.2. Семантична класифікація німецьких іменників</w:t>
      </w:r>
      <w:r>
        <w:t>...........................82</w:t>
      </w:r>
    </w:p>
    <w:p w:rsidR="00865679" w:rsidRDefault="00865679" w:rsidP="00865679">
      <w:pPr>
        <w:pStyle w:val="BodyTextIndent2"/>
        <w:widowControl w:val="0"/>
        <w:rPr>
          <w:b/>
        </w:rPr>
      </w:pPr>
      <w:r>
        <w:rPr>
          <w:b/>
        </w:rPr>
        <w:t xml:space="preserve">3.3. Частота та уживаність лексико-семантичних </w:t>
      </w:r>
    </w:p>
    <w:p w:rsidR="00865679" w:rsidRDefault="00865679" w:rsidP="00865679">
      <w:pPr>
        <w:pStyle w:val="BodyTextIndent2"/>
        <w:widowControl w:val="0"/>
        <w:ind w:left="709"/>
      </w:pPr>
      <w:r>
        <w:rPr>
          <w:b/>
        </w:rPr>
        <w:t>підкласів іменників</w:t>
      </w:r>
      <w:r>
        <w:t>...........................................................................86</w:t>
      </w:r>
    </w:p>
    <w:p w:rsidR="00865679" w:rsidRDefault="00865679" w:rsidP="00865679">
      <w:pPr>
        <w:pStyle w:val="BodyTextIndent2"/>
        <w:widowControl w:val="0"/>
        <w:rPr>
          <w:b/>
        </w:rPr>
      </w:pPr>
      <w:r>
        <w:rPr>
          <w:b/>
        </w:rPr>
        <w:t xml:space="preserve">3.4. Особливості реалізації лексико-семантичних підкласів </w:t>
      </w:r>
    </w:p>
    <w:p w:rsidR="00865679" w:rsidRDefault="00865679" w:rsidP="00865679">
      <w:pPr>
        <w:pStyle w:val="BodyTextIndent2"/>
        <w:widowControl w:val="0"/>
      </w:pPr>
      <w:r>
        <w:rPr>
          <w:b/>
        </w:rPr>
        <w:t>іменників у авторському стилі</w:t>
      </w:r>
      <w:r>
        <w:t>.................................................................91</w:t>
      </w:r>
    </w:p>
    <w:p w:rsidR="00865679" w:rsidRDefault="00865679" w:rsidP="00865679">
      <w:pPr>
        <w:pStyle w:val="BodyTextIndent2"/>
        <w:widowControl w:val="0"/>
        <w:rPr>
          <w:b/>
        </w:rPr>
      </w:pPr>
      <w:r>
        <w:rPr>
          <w:b/>
        </w:rPr>
        <w:t xml:space="preserve">3.5. Вивчення подібностей вживання лексико-семантичних </w:t>
      </w:r>
    </w:p>
    <w:p w:rsidR="00865679" w:rsidRDefault="00865679" w:rsidP="00865679">
      <w:pPr>
        <w:pStyle w:val="BodyTextIndent2"/>
        <w:widowControl w:val="0"/>
        <w:ind w:left="709"/>
      </w:pPr>
      <w:r>
        <w:rPr>
          <w:b/>
        </w:rPr>
        <w:t>підкласів іменників у авторському стилі</w:t>
      </w:r>
      <w:r>
        <w:t>.....................................93</w:t>
      </w:r>
    </w:p>
    <w:p w:rsidR="00865679" w:rsidRDefault="00865679" w:rsidP="00865679">
      <w:pPr>
        <w:pStyle w:val="BodyTextIndent2"/>
        <w:widowControl w:val="0"/>
        <w:rPr>
          <w:b/>
        </w:rPr>
      </w:pPr>
      <w:r>
        <w:rPr>
          <w:b/>
        </w:rPr>
        <w:t xml:space="preserve">3.6. Особливості реалізації лексико-семантичних підкласів </w:t>
      </w:r>
    </w:p>
    <w:p w:rsidR="00865679" w:rsidRDefault="00865679" w:rsidP="00865679">
      <w:pPr>
        <w:pStyle w:val="BodyTextIndent2"/>
        <w:widowControl w:val="0"/>
        <w:ind w:left="709"/>
      </w:pPr>
      <w:r>
        <w:rPr>
          <w:b/>
        </w:rPr>
        <w:t>іменників у творах окремих авторів</w:t>
      </w:r>
      <w:r>
        <w:t>..............................................95</w:t>
      </w:r>
    </w:p>
    <w:p w:rsidR="00865679" w:rsidRDefault="00865679" w:rsidP="00865679">
      <w:pPr>
        <w:pStyle w:val="BodyTextIndent2"/>
        <w:widowControl w:val="0"/>
      </w:pPr>
      <w:r>
        <w:t>3.6.1. Аналіз іменникового складу творів Г.Белля.....................................95</w:t>
      </w:r>
    </w:p>
    <w:p w:rsidR="00865679" w:rsidRDefault="00865679" w:rsidP="00865679">
      <w:pPr>
        <w:pStyle w:val="BodyTextIndent2"/>
        <w:widowControl w:val="0"/>
      </w:pPr>
      <w:r>
        <w:t>3.6.2 Аналіз іменникового складу творів З.Ленца......................................97</w:t>
      </w:r>
    </w:p>
    <w:p w:rsidR="00865679" w:rsidRDefault="00865679" w:rsidP="00865679">
      <w:pPr>
        <w:pStyle w:val="BodyTextIndent2"/>
        <w:widowControl w:val="0"/>
      </w:pPr>
      <w:r>
        <w:t>3.6.3. Аналіз іменникового складу творів Ґ.де Бройна..............................99</w:t>
      </w:r>
    </w:p>
    <w:p w:rsidR="00865679" w:rsidRDefault="00865679" w:rsidP="00865679">
      <w:pPr>
        <w:pStyle w:val="BodyTextIndent2"/>
        <w:widowControl w:val="0"/>
      </w:pPr>
      <w:r>
        <w:t>3.6.4. Аналіз іменникового складу творів Т.Манна.................................101</w:t>
      </w:r>
    </w:p>
    <w:p w:rsidR="00865679" w:rsidRDefault="00865679" w:rsidP="00865679">
      <w:pPr>
        <w:pStyle w:val="BodyTextIndent2"/>
        <w:widowControl w:val="0"/>
      </w:pPr>
      <w:r>
        <w:t>3.6.5. Аналіз іменникового складу творів М.Марон................................103</w:t>
      </w:r>
    </w:p>
    <w:p w:rsidR="00865679" w:rsidRDefault="00865679" w:rsidP="00865679">
      <w:pPr>
        <w:pStyle w:val="BodyTextIndent2"/>
        <w:widowControl w:val="0"/>
      </w:pPr>
      <w:r>
        <w:t>3.6.6. Аналіз іменникового складу творів М.Вальзера............................105</w:t>
      </w:r>
    </w:p>
    <w:p w:rsidR="00865679" w:rsidRDefault="00865679" w:rsidP="00865679">
      <w:pPr>
        <w:pStyle w:val="BodyTextIndent2"/>
        <w:widowControl w:val="0"/>
      </w:pPr>
      <w:r>
        <w:t>Висновки до підрозділу..............................................................................107</w:t>
      </w:r>
    </w:p>
    <w:p w:rsidR="00865679" w:rsidRDefault="00865679" w:rsidP="00865679">
      <w:pPr>
        <w:pStyle w:val="BodyTextIndent2"/>
        <w:widowControl w:val="0"/>
      </w:pPr>
      <w:r>
        <w:rPr>
          <w:b/>
        </w:rPr>
        <w:t>3.7. Семантична класифікація німецьких прикметників</w:t>
      </w:r>
      <w:r>
        <w:t>.................109</w:t>
      </w:r>
    </w:p>
    <w:p w:rsidR="00865679" w:rsidRDefault="00865679" w:rsidP="00865679">
      <w:pPr>
        <w:pStyle w:val="BodyTextIndent2"/>
        <w:widowControl w:val="0"/>
        <w:rPr>
          <w:b/>
        </w:rPr>
      </w:pPr>
      <w:r>
        <w:rPr>
          <w:b/>
        </w:rPr>
        <w:t xml:space="preserve">3.8. Частота та уживаність лексико-семантичних </w:t>
      </w:r>
    </w:p>
    <w:p w:rsidR="00865679" w:rsidRDefault="00865679" w:rsidP="00865679">
      <w:pPr>
        <w:pStyle w:val="BodyTextIndent2"/>
        <w:widowControl w:val="0"/>
        <w:ind w:left="709"/>
      </w:pPr>
      <w:r>
        <w:rPr>
          <w:b/>
        </w:rPr>
        <w:t>підкласів прикметників</w:t>
      </w:r>
      <w:r>
        <w:t>.................................................................114</w:t>
      </w:r>
    </w:p>
    <w:p w:rsidR="00865679" w:rsidRDefault="00865679" w:rsidP="00865679">
      <w:pPr>
        <w:pStyle w:val="BodyTextIndent2"/>
        <w:widowControl w:val="0"/>
        <w:rPr>
          <w:b/>
        </w:rPr>
      </w:pPr>
      <w:r>
        <w:rPr>
          <w:b/>
        </w:rPr>
        <w:t xml:space="preserve">3.9. Особливості реалізації лексико-семантичних </w:t>
      </w:r>
    </w:p>
    <w:p w:rsidR="00865679" w:rsidRDefault="00865679" w:rsidP="00865679">
      <w:pPr>
        <w:pStyle w:val="BodyTextIndent2"/>
        <w:widowControl w:val="0"/>
        <w:ind w:left="709"/>
      </w:pPr>
      <w:r>
        <w:rPr>
          <w:b/>
        </w:rPr>
        <w:t>підкласів прикметників у авторському стилі</w:t>
      </w:r>
      <w:r>
        <w:t>...........................115</w:t>
      </w:r>
    </w:p>
    <w:p w:rsidR="00865679" w:rsidRDefault="00865679" w:rsidP="00865679">
      <w:pPr>
        <w:pStyle w:val="BodyTextIndent2"/>
        <w:widowControl w:val="0"/>
        <w:rPr>
          <w:b/>
        </w:rPr>
      </w:pPr>
      <w:r>
        <w:rPr>
          <w:b/>
        </w:rPr>
        <w:t xml:space="preserve">3.10. Аналіз подібностей вживання лексико-семантичних </w:t>
      </w:r>
    </w:p>
    <w:p w:rsidR="00865679" w:rsidRDefault="00865679" w:rsidP="00865679">
      <w:pPr>
        <w:pStyle w:val="BodyTextIndent2"/>
        <w:widowControl w:val="0"/>
        <w:ind w:left="851"/>
      </w:pPr>
      <w:r>
        <w:rPr>
          <w:b/>
        </w:rPr>
        <w:t>підкласів прикметників у авторському стилі</w:t>
      </w:r>
      <w:r>
        <w:t>.........................118</w:t>
      </w:r>
    </w:p>
    <w:p w:rsidR="00865679" w:rsidRDefault="00865679" w:rsidP="00865679">
      <w:pPr>
        <w:pStyle w:val="BodyTextIndent2"/>
        <w:widowControl w:val="0"/>
        <w:rPr>
          <w:b/>
        </w:rPr>
      </w:pPr>
    </w:p>
    <w:p w:rsidR="00865679" w:rsidRDefault="00865679" w:rsidP="00865679">
      <w:pPr>
        <w:pStyle w:val="BodyTextIndent2"/>
        <w:widowControl w:val="0"/>
        <w:rPr>
          <w:b/>
        </w:rPr>
      </w:pPr>
      <w:r>
        <w:rPr>
          <w:b/>
        </w:rPr>
        <w:lastRenderedPageBreak/>
        <w:t xml:space="preserve">3.11. Особливості реалізації лексико-семантичних </w:t>
      </w:r>
    </w:p>
    <w:p w:rsidR="00865679" w:rsidRDefault="00865679" w:rsidP="00865679">
      <w:pPr>
        <w:pStyle w:val="BodyTextIndent2"/>
        <w:widowControl w:val="0"/>
        <w:ind w:left="851"/>
      </w:pPr>
      <w:r>
        <w:rPr>
          <w:b/>
        </w:rPr>
        <w:t>підкласів прикметників у творах окремих авторів</w:t>
      </w:r>
      <w:r>
        <w:t>................119</w:t>
      </w:r>
    </w:p>
    <w:p w:rsidR="00865679" w:rsidRDefault="00865679" w:rsidP="00865679">
      <w:pPr>
        <w:pStyle w:val="BodyTextIndent2"/>
        <w:widowControl w:val="0"/>
      </w:pPr>
      <w:r>
        <w:t>3.11.1. Аналіз прикметникового складу творів Г.Белля..........................119</w:t>
      </w:r>
    </w:p>
    <w:p w:rsidR="00865679" w:rsidRDefault="00865679" w:rsidP="00865679">
      <w:pPr>
        <w:pStyle w:val="BodyTextIndent2"/>
        <w:widowControl w:val="0"/>
      </w:pPr>
      <w:r>
        <w:t>3.11.2. Аналіз прикметникового складу творів З.Ленца..........................120</w:t>
      </w:r>
    </w:p>
    <w:p w:rsidR="00865679" w:rsidRDefault="00865679" w:rsidP="00865679">
      <w:pPr>
        <w:pStyle w:val="BodyTextIndent2"/>
        <w:widowControl w:val="0"/>
      </w:pPr>
      <w:r>
        <w:t>3.11.3. Аналіз прикметникового складу творів Ґ.де Бройна...................121</w:t>
      </w:r>
    </w:p>
    <w:p w:rsidR="00865679" w:rsidRDefault="00865679" w:rsidP="00865679">
      <w:pPr>
        <w:pStyle w:val="BodyTextIndent2"/>
        <w:widowControl w:val="0"/>
      </w:pPr>
      <w:r>
        <w:t>3.11.4. Аналіз прикметникового складу творів Т.Манна.........................121</w:t>
      </w:r>
    </w:p>
    <w:p w:rsidR="00865679" w:rsidRDefault="00865679" w:rsidP="00865679">
      <w:pPr>
        <w:pStyle w:val="BodyTextIndent2"/>
        <w:widowControl w:val="0"/>
      </w:pPr>
      <w:r>
        <w:t>3.11.5. Аналіз прикметникового складу творів М.Марон.......................122</w:t>
      </w:r>
    </w:p>
    <w:p w:rsidR="00865679" w:rsidRDefault="00865679" w:rsidP="00865679">
      <w:pPr>
        <w:pStyle w:val="BodyTextIndent2"/>
        <w:widowControl w:val="0"/>
      </w:pPr>
      <w:r>
        <w:t>3.11.6. Аналіз прикметникового складу творів М.Вальзера...................123</w:t>
      </w:r>
    </w:p>
    <w:p w:rsidR="00865679" w:rsidRDefault="00865679" w:rsidP="00865679">
      <w:pPr>
        <w:pStyle w:val="BodyTextIndent2"/>
        <w:widowControl w:val="0"/>
      </w:pPr>
      <w:r>
        <w:t>Висновки до підрозділу..............................................................................123</w:t>
      </w:r>
    </w:p>
    <w:p w:rsidR="00865679" w:rsidRDefault="00865679" w:rsidP="00865679">
      <w:pPr>
        <w:pStyle w:val="BodyTextIndent2"/>
        <w:widowControl w:val="0"/>
      </w:pPr>
      <w:r>
        <w:rPr>
          <w:b/>
        </w:rPr>
        <w:t>3.12. Семантична класифікація дієслів у німецькій мові</w:t>
      </w:r>
      <w:r>
        <w:t>..................125</w:t>
      </w:r>
    </w:p>
    <w:p w:rsidR="00865679" w:rsidRDefault="00865679" w:rsidP="00865679">
      <w:pPr>
        <w:pStyle w:val="BodyTextIndent2"/>
        <w:widowControl w:val="0"/>
        <w:rPr>
          <w:b/>
        </w:rPr>
      </w:pPr>
      <w:r>
        <w:rPr>
          <w:b/>
        </w:rPr>
        <w:t xml:space="preserve">3.13. Частота та уживаність лексико-семантичних </w:t>
      </w:r>
    </w:p>
    <w:p w:rsidR="00865679" w:rsidRDefault="00865679" w:rsidP="00865679">
      <w:pPr>
        <w:pStyle w:val="BodyTextIndent2"/>
        <w:widowControl w:val="0"/>
        <w:ind w:left="851"/>
      </w:pPr>
      <w:r>
        <w:rPr>
          <w:b/>
        </w:rPr>
        <w:t>підкласів дієслів</w:t>
      </w:r>
      <w:r>
        <w:t>.............................................................................129</w:t>
      </w:r>
    </w:p>
    <w:p w:rsidR="00865679" w:rsidRDefault="00865679" w:rsidP="00865679">
      <w:pPr>
        <w:pStyle w:val="BodyTextIndent2"/>
        <w:widowControl w:val="0"/>
        <w:rPr>
          <w:b/>
        </w:rPr>
      </w:pPr>
      <w:r>
        <w:rPr>
          <w:b/>
        </w:rPr>
        <w:t xml:space="preserve">3.14. Особливості реалізації лексико-семантичних </w:t>
      </w:r>
    </w:p>
    <w:p w:rsidR="00865679" w:rsidRDefault="00865679" w:rsidP="00865679">
      <w:pPr>
        <w:pStyle w:val="BodyTextIndent2"/>
        <w:widowControl w:val="0"/>
        <w:ind w:left="851"/>
      </w:pPr>
      <w:r>
        <w:rPr>
          <w:b/>
        </w:rPr>
        <w:t>підкласів дієслів у авторському стилі</w:t>
      </w:r>
      <w:r>
        <w:t>.......................................130</w:t>
      </w:r>
    </w:p>
    <w:p w:rsidR="00865679" w:rsidRDefault="00865679" w:rsidP="00865679">
      <w:pPr>
        <w:pStyle w:val="BodyTextIndent2"/>
        <w:widowControl w:val="0"/>
        <w:rPr>
          <w:b/>
        </w:rPr>
      </w:pPr>
      <w:r>
        <w:rPr>
          <w:b/>
        </w:rPr>
        <w:t xml:space="preserve">3.15. Аналіз подібностей вживання лексико-семантичних </w:t>
      </w:r>
    </w:p>
    <w:p w:rsidR="00865679" w:rsidRDefault="00865679" w:rsidP="00865679">
      <w:pPr>
        <w:pStyle w:val="BodyTextIndent2"/>
        <w:widowControl w:val="0"/>
        <w:ind w:left="851"/>
      </w:pPr>
      <w:r>
        <w:rPr>
          <w:b/>
        </w:rPr>
        <w:t>підкласів дієслів у авторському стилі</w:t>
      </w:r>
      <w:r>
        <w:t>.......................................133</w:t>
      </w:r>
    </w:p>
    <w:p w:rsidR="00865679" w:rsidRDefault="00865679" w:rsidP="00865679">
      <w:pPr>
        <w:pStyle w:val="BodyTextIndent2"/>
        <w:widowControl w:val="0"/>
        <w:rPr>
          <w:b/>
        </w:rPr>
      </w:pPr>
      <w:r>
        <w:rPr>
          <w:b/>
        </w:rPr>
        <w:t xml:space="preserve">3.16. Особливості реалізації лексико-семантичних підкласів </w:t>
      </w:r>
    </w:p>
    <w:p w:rsidR="00865679" w:rsidRDefault="00865679" w:rsidP="00865679">
      <w:pPr>
        <w:pStyle w:val="BodyTextIndent2"/>
        <w:widowControl w:val="0"/>
        <w:ind w:left="851"/>
      </w:pPr>
      <w:r>
        <w:rPr>
          <w:b/>
        </w:rPr>
        <w:t>дієслів у творах окремих авторів</w:t>
      </w:r>
      <w:r>
        <w:t>...............................................134</w:t>
      </w:r>
    </w:p>
    <w:p w:rsidR="00865679" w:rsidRDefault="00865679" w:rsidP="00865679">
      <w:pPr>
        <w:pStyle w:val="BodyTextIndent2"/>
        <w:widowControl w:val="0"/>
      </w:pPr>
      <w:r>
        <w:t>3.16.1 Аналіз дієслівного складу творів Г.Белля......................................134</w:t>
      </w:r>
    </w:p>
    <w:p w:rsidR="00865679" w:rsidRDefault="00865679" w:rsidP="00865679">
      <w:pPr>
        <w:pStyle w:val="BodyTextIndent2"/>
        <w:widowControl w:val="0"/>
      </w:pPr>
      <w:r>
        <w:t>3.16.2 Аналіз дієслівного складу творів З.Ленца.....................................135</w:t>
      </w:r>
    </w:p>
    <w:p w:rsidR="00865679" w:rsidRDefault="00865679" w:rsidP="00865679">
      <w:pPr>
        <w:pStyle w:val="BodyTextIndent2"/>
        <w:widowControl w:val="0"/>
      </w:pPr>
      <w:r>
        <w:t>3.16.3. Аналіз дієслівного складу творів Ґ.де Бройна..............................136</w:t>
      </w:r>
    </w:p>
    <w:p w:rsidR="00865679" w:rsidRDefault="00865679" w:rsidP="00865679">
      <w:pPr>
        <w:pStyle w:val="BodyTextIndent2"/>
        <w:widowControl w:val="0"/>
      </w:pPr>
      <w:r>
        <w:t>3.16.4. Аналіз дієслівного складу творів Т.Манна...................................137</w:t>
      </w:r>
    </w:p>
    <w:p w:rsidR="00865679" w:rsidRDefault="00865679" w:rsidP="00865679">
      <w:pPr>
        <w:pStyle w:val="BodyTextIndent2"/>
        <w:widowControl w:val="0"/>
      </w:pPr>
      <w:r>
        <w:t>3.16.5. Аналіз дієслівного складу творів М.Марон..................................137</w:t>
      </w:r>
    </w:p>
    <w:p w:rsidR="00865679" w:rsidRDefault="00865679" w:rsidP="00865679">
      <w:pPr>
        <w:pStyle w:val="BodyTextIndent2"/>
        <w:widowControl w:val="0"/>
      </w:pPr>
      <w:r>
        <w:t>3.16.6. Аналіз дієслівного складу творів М.Вальзера..............................138</w:t>
      </w:r>
    </w:p>
    <w:p w:rsidR="00865679" w:rsidRDefault="00865679" w:rsidP="00865679">
      <w:pPr>
        <w:pStyle w:val="BodyTextIndent2"/>
        <w:widowControl w:val="0"/>
        <w:rPr>
          <w:b/>
        </w:rPr>
      </w:pPr>
      <w:r>
        <w:t>Висновки до підрозділу..............................................................................139</w:t>
      </w:r>
    </w:p>
    <w:p w:rsidR="00865679" w:rsidRDefault="00865679" w:rsidP="00865679">
      <w:pPr>
        <w:pStyle w:val="BodyTextIndent2"/>
        <w:widowControl w:val="0"/>
      </w:pPr>
      <w:r>
        <w:rPr>
          <w:b/>
        </w:rPr>
        <w:t>3.17. Семантична класифікація прислівників у німецькій мові</w:t>
      </w:r>
      <w:r>
        <w:t>......140</w:t>
      </w:r>
    </w:p>
    <w:p w:rsidR="00865679" w:rsidRDefault="00865679" w:rsidP="00865679">
      <w:pPr>
        <w:pStyle w:val="BodyTextIndent2"/>
        <w:widowControl w:val="0"/>
        <w:rPr>
          <w:b/>
        </w:rPr>
      </w:pPr>
      <w:r>
        <w:rPr>
          <w:b/>
        </w:rPr>
        <w:t xml:space="preserve">3.18. Частота та уживаність лексико-семантичних підкласів </w:t>
      </w:r>
    </w:p>
    <w:p w:rsidR="00865679" w:rsidRDefault="00865679" w:rsidP="00865679">
      <w:pPr>
        <w:pStyle w:val="BodyTextIndent2"/>
        <w:widowControl w:val="0"/>
        <w:ind w:left="851"/>
      </w:pPr>
      <w:r>
        <w:rPr>
          <w:b/>
        </w:rPr>
        <w:t>прислівників</w:t>
      </w:r>
      <w:r>
        <w:t>...................................................................................143</w:t>
      </w:r>
    </w:p>
    <w:p w:rsidR="00865679" w:rsidRDefault="00865679" w:rsidP="00865679">
      <w:pPr>
        <w:pStyle w:val="BodyTextIndent2"/>
        <w:widowControl w:val="0"/>
        <w:rPr>
          <w:b/>
        </w:rPr>
      </w:pPr>
      <w:r>
        <w:rPr>
          <w:b/>
        </w:rPr>
        <w:t xml:space="preserve">3.19. Особливості реалізації лексико-семантичних підкласів </w:t>
      </w:r>
    </w:p>
    <w:p w:rsidR="00865679" w:rsidRDefault="00865679" w:rsidP="00865679">
      <w:pPr>
        <w:pStyle w:val="BodyTextIndent2"/>
        <w:widowControl w:val="0"/>
        <w:ind w:left="851"/>
      </w:pPr>
      <w:r>
        <w:rPr>
          <w:b/>
        </w:rPr>
        <w:t>прислівників у авторському стилі</w:t>
      </w:r>
      <w:r>
        <w:t>.............................................143</w:t>
      </w:r>
    </w:p>
    <w:p w:rsidR="00865679" w:rsidRDefault="00865679" w:rsidP="00865679">
      <w:pPr>
        <w:pStyle w:val="BodyTextIndent2"/>
        <w:widowControl w:val="0"/>
        <w:rPr>
          <w:b/>
        </w:rPr>
      </w:pPr>
      <w:r>
        <w:rPr>
          <w:b/>
        </w:rPr>
        <w:lastRenderedPageBreak/>
        <w:t xml:space="preserve">3.20. Аналіз подібностей вживання лексико-семантичних </w:t>
      </w:r>
    </w:p>
    <w:p w:rsidR="00865679" w:rsidRDefault="00865679" w:rsidP="00865679">
      <w:pPr>
        <w:pStyle w:val="BodyTextIndent2"/>
        <w:widowControl w:val="0"/>
        <w:ind w:left="851"/>
      </w:pPr>
      <w:r>
        <w:rPr>
          <w:b/>
        </w:rPr>
        <w:t>підкласів прислівників у авторському стилі</w:t>
      </w:r>
      <w:r>
        <w:t>...........................144</w:t>
      </w:r>
    </w:p>
    <w:p w:rsidR="00865679" w:rsidRDefault="00865679" w:rsidP="00865679">
      <w:pPr>
        <w:pStyle w:val="BodyTextIndent2"/>
        <w:widowControl w:val="0"/>
        <w:rPr>
          <w:b/>
        </w:rPr>
      </w:pPr>
      <w:r>
        <w:rPr>
          <w:b/>
        </w:rPr>
        <w:t xml:space="preserve">3.21. Особливості реалізації лексико-семантичних підкласів </w:t>
      </w:r>
    </w:p>
    <w:p w:rsidR="00865679" w:rsidRDefault="00865679" w:rsidP="00865679">
      <w:pPr>
        <w:pStyle w:val="BodyTextIndent2"/>
        <w:widowControl w:val="0"/>
        <w:ind w:left="851"/>
      </w:pPr>
      <w:r>
        <w:rPr>
          <w:b/>
        </w:rPr>
        <w:t>прислівників у творах окремих авторів</w:t>
      </w:r>
      <w:r>
        <w:t>...................................146</w:t>
      </w:r>
    </w:p>
    <w:p w:rsidR="00865679" w:rsidRDefault="00865679" w:rsidP="00865679">
      <w:pPr>
        <w:pStyle w:val="BodyTextIndent2"/>
        <w:widowControl w:val="0"/>
      </w:pPr>
      <w:r>
        <w:t>3.21.1. Аналіз прислівникового складу творів Г.Белля...........................146</w:t>
      </w:r>
    </w:p>
    <w:p w:rsidR="00865679" w:rsidRDefault="00865679" w:rsidP="00865679">
      <w:pPr>
        <w:pStyle w:val="BodyTextIndent2"/>
        <w:widowControl w:val="0"/>
      </w:pPr>
      <w:r>
        <w:t>3.21.2. Аналіз прислівникового складу творів З.Ленца...........................146</w:t>
      </w:r>
    </w:p>
    <w:p w:rsidR="00865679" w:rsidRDefault="00865679" w:rsidP="00865679">
      <w:pPr>
        <w:pStyle w:val="BodyTextIndent2"/>
        <w:widowControl w:val="0"/>
      </w:pPr>
      <w:r>
        <w:t>3.21.3. Аналіз прислівникового складу творів Ґ.де Бройна.....................147</w:t>
      </w:r>
    </w:p>
    <w:p w:rsidR="00865679" w:rsidRDefault="00865679" w:rsidP="00865679">
      <w:pPr>
        <w:pStyle w:val="BodyTextIndent2"/>
        <w:widowControl w:val="0"/>
      </w:pPr>
      <w:r>
        <w:t>3.21.4. Аналіз прислівникового складу творів Т.Манна..........................148</w:t>
      </w:r>
    </w:p>
    <w:p w:rsidR="00865679" w:rsidRDefault="00865679" w:rsidP="00865679">
      <w:pPr>
        <w:pStyle w:val="BodyTextIndent2"/>
        <w:widowControl w:val="0"/>
      </w:pPr>
      <w:r>
        <w:t>3.21.5. Аналіз прислівникового складу творів М.Марон.........................149</w:t>
      </w:r>
    </w:p>
    <w:p w:rsidR="00865679" w:rsidRDefault="00865679" w:rsidP="00865679">
      <w:pPr>
        <w:pStyle w:val="BodyTextIndent2"/>
        <w:widowControl w:val="0"/>
      </w:pPr>
      <w:r>
        <w:t>3.21.6. Аналіз прислівникового складу творів М.Вальзера.....................149</w:t>
      </w:r>
    </w:p>
    <w:p w:rsidR="00865679" w:rsidRDefault="00865679" w:rsidP="00865679">
      <w:pPr>
        <w:pStyle w:val="BodyTextIndent2"/>
        <w:widowControl w:val="0"/>
      </w:pPr>
      <w:r>
        <w:t>Висновки до підрозділу..............................................................................150</w:t>
      </w:r>
    </w:p>
    <w:p w:rsidR="00865679" w:rsidRDefault="00865679" w:rsidP="00865679">
      <w:pPr>
        <w:pStyle w:val="BodyTextIndent2"/>
        <w:widowControl w:val="0"/>
      </w:pPr>
      <w:r>
        <w:rPr>
          <w:b/>
        </w:rPr>
        <w:t>3.22. Лексико-семантична подібність авторських стилів</w:t>
      </w:r>
      <w:r>
        <w:t>..................151</w:t>
      </w:r>
    </w:p>
    <w:p w:rsidR="00865679" w:rsidRDefault="00865679" w:rsidP="00865679">
      <w:pPr>
        <w:pStyle w:val="BodyTextIndent2"/>
        <w:widowControl w:val="0"/>
      </w:pPr>
      <w:r>
        <w:rPr>
          <w:b/>
        </w:rPr>
        <w:t>3.23. Лексико-семантична стабільність авторського стилю</w:t>
      </w:r>
      <w:r>
        <w:t>.............152</w:t>
      </w:r>
    </w:p>
    <w:p w:rsidR="00865679" w:rsidRDefault="00865679" w:rsidP="00865679">
      <w:pPr>
        <w:pStyle w:val="BodyTextIndent2"/>
        <w:widowControl w:val="0"/>
      </w:pPr>
      <w:r>
        <w:rPr>
          <w:b/>
        </w:rPr>
        <w:t xml:space="preserve">Висновки до розділу </w:t>
      </w:r>
      <w:r>
        <w:t>.................................................................................154</w:t>
      </w:r>
    </w:p>
    <w:p w:rsidR="00865679" w:rsidRDefault="00865679" w:rsidP="00865679">
      <w:pPr>
        <w:pStyle w:val="BodyText3"/>
        <w:widowControl w:val="0"/>
        <w:outlineLvl w:val="0"/>
        <w:rPr>
          <w:lang w:val="uk-UA"/>
        </w:rPr>
      </w:pPr>
      <w:r>
        <w:rPr>
          <w:b/>
          <w:lang w:val="uk-UA"/>
        </w:rPr>
        <w:t>ЗАГАЛЬНІ ВИСНОВКИ</w:t>
      </w:r>
      <w:r>
        <w:rPr>
          <w:lang w:val="uk-UA"/>
        </w:rPr>
        <w:t>..................................................................................159</w:t>
      </w:r>
    </w:p>
    <w:p w:rsidR="00865679" w:rsidRDefault="00865679" w:rsidP="00865679">
      <w:pPr>
        <w:pStyle w:val="BodyText3"/>
        <w:widowControl w:val="0"/>
        <w:outlineLvl w:val="0"/>
        <w:rPr>
          <w:lang w:val="uk-UA"/>
        </w:rPr>
      </w:pPr>
      <w:r>
        <w:rPr>
          <w:b/>
          <w:lang w:val="uk-UA"/>
        </w:rPr>
        <w:t>СПИСОК ВИКОРИСТАНИХ ДЖЕРЕЛ</w:t>
      </w:r>
      <w:r>
        <w:rPr>
          <w:lang w:val="uk-UA"/>
        </w:rPr>
        <w:t>.......................................................164</w:t>
      </w:r>
    </w:p>
    <w:p w:rsidR="00865679" w:rsidRDefault="00865679" w:rsidP="00865679">
      <w:pPr>
        <w:pStyle w:val="BodyText3"/>
        <w:widowControl w:val="0"/>
        <w:outlineLvl w:val="0"/>
        <w:rPr>
          <w:lang w:val="uk-UA"/>
        </w:rPr>
      </w:pPr>
      <w:r>
        <w:rPr>
          <w:b/>
          <w:lang w:val="uk-UA"/>
        </w:rPr>
        <w:t>СЛОВНИКИ</w:t>
      </w:r>
      <w:r>
        <w:rPr>
          <w:lang w:val="uk-UA"/>
        </w:rPr>
        <w:t>.......................................................................................................179</w:t>
      </w:r>
    </w:p>
    <w:p w:rsidR="00865679" w:rsidRDefault="00865679" w:rsidP="00865679">
      <w:pPr>
        <w:pStyle w:val="BodyText3"/>
        <w:widowControl w:val="0"/>
        <w:outlineLvl w:val="0"/>
        <w:rPr>
          <w:b/>
          <w:lang w:val="uk-UA"/>
        </w:rPr>
      </w:pPr>
      <w:r>
        <w:rPr>
          <w:b/>
          <w:lang w:val="uk-UA"/>
        </w:rPr>
        <w:t xml:space="preserve">СПИСОК ВИКОРИСТАНИХ ТВОРІВ ХУДОЖНЬОЇ </w:t>
      </w:r>
    </w:p>
    <w:p w:rsidR="00865679" w:rsidRDefault="00865679" w:rsidP="00865679">
      <w:pPr>
        <w:pStyle w:val="BodyText3"/>
        <w:widowControl w:val="0"/>
        <w:outlineLvl w:val="0"/>
        <w:rPr>
          <w:lang w:val="uk-UA"/>
        </w:rPr>
      </w:pPr>
      <w:r>
        <w:rPr>
          <w:b/>
          <w:lang w:val="uk-UA"/>
        </w:rPr>
        <w:t xml:space="preserve">ЛІТЕРАТУРИ </w:t>
      </w:r>
      <w:r>
        <w:rPr>
          <w:lang w:val="uk-UA"/>
        </w:rPr>
        <w:t>....................................................................................................182</w:t>
      </w:r>
    </w:p>
    <w:p w:rsidR="00865679" w:rsidRDefault="00865679" w:rsidP="00865679">
      <w:pPr>
        <w:pStyle w:val="BodyText3"/>
        <w:widowControl w:val="0"/>
        <w:outlineLvl w:val="0"/>
        <w:rPr>
          <w:lang w:val="uk-UA"/>
        </w:rPr>
      </w:pPr>
      <w:r>
        <w:rPr>
          <w:b/>
          <w:lang w:val="uk-UA"/>
        </w:rPr>
        <w:t>ДОДАТКИ</w:t>
      </w:r>
      <w:r>
        <w:rPr>
          <w:lang w:val="uk-UA"/>
        </w:rPr>
        <w:t>...........................................................................................................183</w:t>
      </w:r>
    </w:p>
    <w:p w:rsidR="00865679" w:rsidRDefault="00865679" w:rsidP="00865679">
      <w:pPr>
        <w:pStyle w:val="heading3"/>
        <w:keepNext w:val="0"/>
        <w:widowControl w:val="0"/>
      </w:pPr>
      <w:r>
        <w:br w:type="page"/>
      </w:r>
      <w:r>
        <w:lastRenderedPageBreak/>
        <w:t>ВСТУП</w:t>
      </w:r>
    </w:p>
    <w:p w:rsidR="00865679" w:rsidRDefault="00865679" w:rsidP="00865679">
      <w:pPr>
        <w:pStyle w:val="Normal0"/>
        <w:ind w:firstLine="709"/>
        <w:jc w:val="center"/>
      </w:pPr>
    </w:p>
    <w:p w:rsidR="00865679" w:rsidRPr="00865679" w:rsidRDefault="00865679" w:rsidP="00865679">
      <w:pPr>
        <w:pStyle w:val="BodyText21"/>
        <w:widowControl w:val="0"/>
        <w:rPr>
          <w:lang w:val="uk-UA"/>
        </w:rPr>
      </w:pPr>
      <w:r w:rsidRPr="00865679">
        <w:rPr>
          <w:lang w:val="uk-UA"/>
        </w:rPr>
        <w:t>Розрізнені лексичні, граматичні і стилістичні явища систематизуються сучасною лінгвістичною наукою і вивчаються у взаємодії з точки зору їх се</w:t>
      </w:r>
      <w:r w:rsidRPr="00865679">
        <w:rPr>
          <w:lang w:val="uk-UA"/>
        </w:rPr>
        <w:softHyphen/>
        <w:t>мантики та функцій.</w:t>
      </w:r>
    </w:p>
    <w:p w:rsidR="00865679" w:rsidRPr="00865679" w:rsidRDefault="00865679" w:rsidP="00865679">
      <w:pPr>
        <w:pStyle w:val="BodyText21"/>
        <w:widowControl w:val="0"/>
        <w:rPr>
          <w:lang w:val="uk-UA"/>
        </w:rPr>
      </w:pPr>
      <w:r w:rsidRPr="00865679">
        <w:rPr>
          <w:lang w:val="uk-UA"/>
        </w:rPr>
        <w:t xml:space="preserve">Пропоноване дослідження відношень і взаємозв’язків лінгвістичних одиниць і елементів тексту, які завдяки сполучуваності створюють цілісне полотно авторського задуму, збігається із загальною тенденцією до глибшого і всебічного розгляду тексту. </w:t>
      </w:r>
    </w:p>
    <w:p w:rsidR="00865679" w:rsidRDefault="00865679" w:rsidP="00865679">
      <w:pPr>
        <w:pStyle w:val="BodyText21"/>
        <w:widowControl w:val="0"/>
      </w:pPr>
      <w:r>
        <w:t>Питання, пов’язані з категорією авторського стилю, належать до числа тих суперечливих проблем мовознавства, які на кожному новому етапі роз</w:t>
      </w:r>
      <w:r>
        <w:softHyphen/>
        <w:t xml:space="preserve">витку лінгвістичної науки не втрачають своєї актуальності. </w:t>
      </w:r>
      <w:proofErr w:type="gramStart"/>
      <w:r>
        <w:t>Досл</w:t>
      </w:r>
      <w:proofErr w:type="gramEnd"/>
      <w:r>
        <w:t>ідники єдині в тому, що без усвідомлення поняття авторського стилю неможливо визначи</w:t>
      </w:r>
      <w:r>
        <w:softHyphen/>
        <w:t>ти композиційну своєрідність твору, проникнути в глибини художнього текс</w:t>
      </w:r>
      <w:r>
        <w:softHyphen/>
        <w:t>ту, встановити особливості словесної архітектоніки твору.</w:t>
      </w:r>
    </w:p>
    <w:p w:rsidR="00865679" w:rsidRDefault="00865679" w:rsidP="00865679">
      <w:pPr>
        <w:pStyle w:val="BodyText21"/>
        <w:widowControl w:val="0"/>
      </w:pPr>
      <w:r>
        <w:t xml:space="preserve">Лінгвістична категорія авторського стилю, запропонована В.В.Виноградовим у 20-х рр. й обґрунтована у його </w:t>
      </w:r>
      <w:proofErr w:type="gramStart"/>
      <w:r>
        <w:t>п</w:t>
      </w:r>
      <w:proofErr w:type="gramEnd"/>
      <w:r>
        <w:t>ізніших роботах [32; 33; 34; 35; 36], передбачала комплексне дослідження мови художнього твору. У працях уче</w:t>
      </w:r>
      <w:r>
        <w:softHyphen/>
        <w:t>ного поняття авторського стилю стало категоріальною одиницею науки про мову художньої літератури і набуло практичного застосування.</w:t>
      </w:r>
    </w:p>
    <w:p w:rsidR="00865679" w:rsidRDefault="00865679" w:rsidP="00865679">
      <w:pPr>
        <w:pStyle w:val="BodyText21"/>
        <w:widowControl w:val="0"/>
      </w:pPr>
      <w:r>
        <w:t>Це зумовило глибоку теоретичну і практичну розробку цієї проблеми як у 20-60-х рр. (Г.О.Винокур [37], М.М.Бахтін [17; 18], Л.В.Щерба [161], О.І.Єфімов [59], І.Г.Чередниченко [154]), так і у 70-90-х рр. (Ю.С.Степанов [137], М.Н.Кожина [72], В.Г.Григор’єв [52], В.А.Кухаренко [78], З.І.Хован</w:t>
      </w:r>
      <w:r>
        <w:softHyphen/>
        <w:t>ська [151], Д.М.Шмельов [158; 159], В.В.Одінцов [102], Ю.Шевельов (Шерех) [157]), З.Я.Тураєва [145], М.П.Крупа [75].</w:t>
      </w:r>
    </w:p>
    <w:p w:rsidR="00865679" w:rsidRDefault="00865679" w:rsidP="00865679">
      <w:pPr>
        <w:pStyle w:val="BodyText21"/>
        <w:widowControl w:val="0"/>
      </w:pPr>
      <w:r>
        <w:t xml:space="preserve">У сучасній філології існує окремий напрямок щодо вивчення індивідуальних особливостей авторських </w:t>
      </w:r>
      <w:proofErr w:type="gramStart"/>
      <w:r>
        <w:t>стил</w:t>
      </w:r>
      <w:proofErr w:type="gramEnd"/>
      <w:r>
        <w:t>ів за допомогою низки лінгвостатистич</w:t>
      </w:r>
      <w:r>
        <w:softHyphen/>
        <w:t>них методів. При</w:t>
      </w:r>
      <w:r>
        <w:softHyphen/>
        <w:t>кладом такого дослідження є роботи В.І.Перебийніс [107; 108], О.С.Ахмано</w:t>
      </w:r>
      <w:r>
        <w:softHyphen/>
        <w:t xml:space="preserve">вої [12; 13], Е.В.Падучевої [104; 105], Р.М.Фрумкіної [149; 150], Б.М.Головіна [50; </w:t>
      </w:r>
      <w:proofErr w:type="gramStart"/>
      <w:r>
        <w:t>51].</w:t>
      </w:r>
      <w:proofErr w:type="gramEnd"/>
      <w:r>
        <w:t xml:space="preserve"> Л.Н.Засоріної [62], Г.Маєра [185] та і</w:t>
      </w:r>
      <w:proofErr w:type="gramStart"/>
      <w:r>
        <w:t>н</w:t>
      </w:r>
      <w:proofErr w:type="gramEnd"/>
      <w:r>
        <w:t xml:space="preserve">. </w:t>
      </w:r>
    </w:p>
    <w:p w:rsidR="00865679" w:rsidRDefault="00865679" w:rsidP="00865679">
      <w:pPr>
        <w:pStyle w:val="BodyText21"/>
        <w:widowControl w:val="0"/>
      </w:pPr>
      <w:r>
        <w:t xml:space="preserve">Але на даний час у вітчизняному мовознавстві немає </w:t>
      </w:r>
      <w:proofErr w:type="gramStart"/>
      <w:r>
        <w:t>досл</w:t>
      </w:r>
      <w:proofErr w:type="gramEnd"/>
      <w:r>
        <w:t xml:space="preserve">іджень особливостей вживання лексико-граматичних і лексичних одиниць в авторському стилі за допомогою лінгвостатистичних методів, які дають можливість розкрити такі закономірності сполучуваності слів, які неможливо виявити іншими методами. Лексико-семантичний аналіз слугує основою для реалізації змісту роману і розкриття відображеного в ньому </w:t>
      </w:r>
      <w:proofErr w:type="gramStart"/>
      <w:r>
        <w:t>св</w:t>
      </w:r>
      <w:proofErr w:type="gramEnd"/>
      <w:r>
        <w:t xml:space="preserve">ітосприйняття. </w:t>
      </w:r>
    </w:p>
    <w:p w:rsidR="00865679" w:rsidRDefault="00865679" w:rsidP="00865679">
      <w:pPr>
        <w:pStyle w:val="BodyText21"/>
        <w:widowControl w:val="0"/>
        <w:rPr>
          <w:lang w:val="de-DE"/>
        </w:rPr>
      </w:pPr>
      <w:r>
        <w:t xml:space="preserve">Творчість </w:t>
      </w:r>
      <w:proofErr w:type="gramStart"/>
      <w:r>
        <w:t>досл</w:t>
      </w:r>
      <w:proofErr w:type="gramEnd"/>
      <w:r>
        <w:t>іджуваних нами авторів Томаса Манна, Мартіна Вальзе</w:t>
      </w:r>
      <w:r>
        <w:softHyphen/>
        <w:t>ра, Генріха Белля, Зіґфріда Ленца, Ґюнтера де Бройна, Моніки Марон — гли</w:t>
      </w:r>
      <w:r>
        <w:softHyphen/>
        <w:t>боко самобутнє явище в німецькій літературі. Оригінальні погляди цих пись</w:t>
      </w:r>
      <w:r>
        <w:softHyphen/>
        <w:t>менників на літературу, суспільство, розвиток нації і особистості, своєрідності концепції світу і його художнього бачення зумовили індивідуально-не</w:t>
      </w:r>
      <w:r>
        <w:softHyphen/>
        <w:t>повтор</w:t>
      </w:r>
      <w:r>
        <w:softHyphen/>
        <w:t xml:space="preserve">ний характер авторських прийомів </w:t>
      </w:r>
      <w:proofErr w:type="gramStart"/>
      <w:r>
        <w:t>п</w:t>
      </w:r>
      <w:proofErr w:type="gramEnd"/>
      <w:r>
        <w:t xml:space="preserve">ізнання і відтворення дійсності в слові. </w:t>
      </w:r>
    </w:p>
    <w:p w:rsidR="00865679" w:rsidRDefault="00865679" w:rsidP="00865679">
      <w:pPr>
        <w:pStyle w:val="BodyText21"/>
        <w:widowControl w:val="0"/>
        <w:rPr>
          <w:lang w:val="de-DE"/>
        </w:rPr>
      </w:pPr>
      <w:proofErr w:type="gramStart"/>
      <w:r>
        <w:rPr>
          <w:b/>
        </w:rPr>
        <w:t>Актуальність</w:t>
      </w:r>
      <w:r>
        <w:t xml:space="preserve"> вибору теми дисертації мотивується потребами вдосконалення описів лексико-семантичних особливостей авторського стилю і нового бачення цієї лінгвістичної категорії. В українській германістиці відсутні роботи, в яких домінантним був би комплексний квантитативний аналіз особливостей вживання всіх основних лексичних одиниць в авторському стилі. </w:t>
      </w:r>
      <w:proofErr w:type="gramEnd"/>
    </w:p>
    <w:p w:rsidR="00865679" w:rsidRDefault="00865679" w:rsidP="00865679">
      <w:pPr>
        <w:pStyle w:val="BodyText21"/>
        <w:widowControl w:val="0"/>
        <w:rPr>
          <w:lang w:val="de-DE"/>
        </w:rPr>
      </w:pPr>
      <w:r>
        <w:rPr>
          <w:b/>
        </w:rPr>
        <w:t>Зв’язок роботи з науковими програмами, планами, темами.</w:t>
      </w:r>
      <w:r>
        <w:t xml:space="preserve"> Дисертаційне </w:t>
      </w:r>
      <w:proofErr w:type="gramStart"/>
      <w:r>
        <w:t>досл</w:t>
      </w:r>
      <w:proofErr w:type="gramEnd"/>
      <w:r>
        <w:t>ідження виконане в рамках реалізації наукової програми факультету іноземних мов “Закономірності розвитку мов і практика мовної</w:t>
      </w:r>
      <w:r>
        <w:rPr>
          <w:b/>
        </w:rPr>
        <w:t xml:space="preserve"> </w:t>
      </w:r>
      <w:r>
        <w:t xml:space="preserve">діяльності” та в руслі наукової проблематики кафедри германського, загального та порівняльного мовознавства Чернівецького національного університету імені Юрія Федьковича — “Семантика та прагматика одиниць лексичного, фонетичного та морфологічного рівнів мови” (затвердженої 27 лютого </w:t>
      </w:r>
      <w:proofErr w:type="gramStart"/>
      <w:r>
        <w:t xml:space="preserve">1997 року, протокол №2, № держреєстрації 0199U001872). </w:t>
      </w:r>
      <w:proofErr w:type="gramEnd"/>
    </w:p>
    <w:p w:rsidR="00865679" w:rsidRDefault="00865679" w:rsidP="00865679">
      <w:pPr>
        <w:pStyle w:val="BodyText21"/>
        <w:widowControl w:val="0"/>
      </w:pPr>
      <w:r>
        <w:t xml:space="preserve">Автором у межах цього напрямку запропоновано методи об’єктивного встановлення розбіжностей і подібностей вживання певних лексичних і граматичних одиниць у текстах </w:t>
      </w:r>
      <w:proofErr w:type="gramStart"/>
      <w:r>
        <w:t>р</w:t>
      </w:r>
      <w:proofErr w:type="gramEnd"/>
      <w:r>
        <w:t>ізних авторів. На підставі аналізу традиційних семантичних класифікацій лексико-</w:t>
      </w:r>
      <w:r>
        <w:lastRenderedPageBreak/>
        <w:t>граматичних класів слів створено власні класифікації.</w:t>
      </w:r>
    </w:p>
    <w:p w:rsidR="00865679" w:rsidRDefault="00865679" w:rsidP="00865679">
      <w:pPr>
        <w:pStyle w:val="BodyText21"/>
        <w:widowControl w:val="0"/>
      </w:pPr>
      <w:r>
        <w:t xml:space="preserve">На тлі загальної проблематики встановлюється </w:t>
      </w:r>
      <w:r>
        <w:rPr>
          <w:b/>
        </w:rPr>
        <w:t xml:space="preserve">мета </w:t>
      </w:r>
      <w:r>
        <w:t xml:space="preserve">наукової роботи — </w:t>
      </w:r>
      <w:proofErr w:type="gramStart"/>
      <w:r>
        <w:t>досл</w:t>
      </w:r>
      <w:proofErr w:type="gramEnd"/>
      <w:r>
        <w:t>ідити і обґрунтувати особливості вживання лексико-граматичних і лексичних одиниць в авторському стилі.</w:t>
      </w:r>
    </w:p>
    <w:p w:rsidR="00865679" w:rsidRDefault="00865679" w:rsidP="00865679">
      <w:pPr>
        <w:pStyle w:val="BodyText21"/>
        <w:widowControl w:val="0"/>
      </w:pPr>
      <w:r>
        <w:t xml:space="preserve">Досягнення мети передбачає розв’язання таких </w:t>
      </w:r>
      <w:r>
        <w:rPr>
          <w:b/>
        </w:rPr>
        <w:t>завдань</w:t>
      </w:r>
      <w:r>
        <w:t xml:space="preserve">: </w:t>
      </w:r>
    </w:p>
    <w:p w:rsidR="00865679" w:rsidRDefault="00865679" w:rsidP="00865679">
      <w:pPr>
        <w:pStyle w:val="BodyText21"/>
        <w:widowControl w:val="0"/>
      </w:pPr>
      <w:r>
        <w:t>1) визначити лінгвістичний статус тексту і його елементі</w:t>
      </w:r>
      <w:proofErr w:type="gramStart"/>
      <w:r>
        <w:t>в</w:t>
      </w:r>
      <w:proofErr w:type="gramEnd"/>
      <w:r>
        <w:t>;</w:t>
      </w:r>
    </w:p>
    <w:p w:rsidR="00865679" w:rsidRDefault="00865679" w:rsidP="00865679">
      <w:pPr>
        <w:pStyle w:val="BodyText21"/>
        <w:widowControl w:val="0"/>
      </w:pPr>
      <w:r>
        <w:t>2) здійснити інвентаризацію лексико-семантичних груп іменників, дієслів, прикметників, прислівникі</w:t>
      </w:r>
      <w:proofErr w:type="gramStart"/>
      <w:r>
        <w:t>в</w:t>
      </w:r>
      <w:proofErr w:type="gramEnd"/>
      <w:r>
        <w:t xml:space="preserve">; </w:t>
      </w:r>
    </w:p>
    <w:p w:rsidR="00865679" w:rsidRDefault="00865679" w:rsidP="00865679">
      <w:pPr>
        <w:pStyle w:val="BodyText21"/>
        <w:widowControl w:val="0"/>
      </w:pPr>
      <w:r>
        <w:t xml:space="preserve">3) з’ясувати частотну характеристику і здійснити порівняльний аналіз частот вживання кожної </w:t>
      </w:r>
      <w:proofErr w:type="gramStart"/>
      <w:r>
        <w:t>досл</w:t>
      </w:r>
      <w:proofErr w:type="gramEnd"/>
      <w:r>
        <w:t xml:space="preserve">іджуваної частини мови стосовно одна до одної; </w:t>
      </w:r>
    </w:p>
    <w:p w:rsidR="00865679" w:rsidRDefault="00865679" w:rsidP="00865679">
      <w:pPr>
        <w:pStyle w:val="BodyText21"/>
        <w:widowControl w:val="0"/>
      </w:pPr>
      <w:r>
        <w:t xml:space="preserve">4) </w:t>
      </w:r>
      <w:proofErr w:type="gramStart"/>
      <w:r>
        <w:t>досл</w:t>
      </w:r>
      <w:proofErr w:type="gramEnd"/>
      <w:r>
        <w:t xml:space="preserve">ідити частоти уживаності однієї і тієї ж лексико-граматичної одиниці у творах різних авторів і обґрунтувати їх вплив на особливості індивідуально-авторського стилю; </w:t>
      </w:r>
    </w:p>
    <w:p w:rsidR="00865679" w:rsidRDefault="00865679" w:rsidP="00865679">
      <w:pPr>
        <w:pStyle w:val="BodyText21"/>
        <w:widowControl w:val="0"/>
      </w:pPr>
      <w:r>
        <w:t xml:space="preserve">5) провести кількісний аналіз лексико-семантичного складу </w:t>
      </w:r>
      <w:proofErr w:type="gramStart"/>
      <w:r>
        <w:t>досл</w:t>
      </w:r>
      <w:proofErr w:type="gramEnd"/>
      <w:r>
        <w:t xml:space="preserve">іджуваних творів і встановити стилерозрізнювальний потенціал кожного з підкласів слів; </w:t>
      </w:r>
    </w:p>
    <w:p w:rsidR="00865679" w:rsidRDefault="00865679" w:rsidP="00865679">
      <w:pPr>
        <w:pStyle w:val="BodyText21"/>
        <w:widowControl w:val="0"/>
      </w:pPr>
      <w:r>
        <w:t xml:space="preserve">6) встановити подібність між авторськими стилями за розподілом частот лексико-семантичних </w:t>
      </w:r>
      <w:proofErr w:type="gramStart"/>
      <w:r>
        <w:t>п</w:t>
      </w:r>
      <w:proofErr w:type="gramEnd"/>
      <w:r>
        <w:t>ідкласів слів та, виявляючи особливості реалізації лексико-семантичних підкласів слів у стилі кожного автора, визначити подібність між окремими його творами і ступінь стабільності авторського стилю.</w:t>
      </w:r>
    </w:p>
    <w:p w:rsidR="00865679" w:rsidRDefault="00865679" w:rsidP="00865679">
      <w:pPr>
        <w:pStyle w:val="BodyText21"/>
        <w:widowControl w:val="0"/>
        <w:rPr>
          <w:lang w:val="de-DE"/>
        </w:rPr>
      </w:pPr>
      <w:r>
        <w:rPr>
          <w:i/>
        </w:rPr>
        <w:t>Об’єкт</w:t>
      </w:r>
      <w:r>
        <w:t xml:space="preserve"> </w:t>
      </w:r>
      <w:proofErr w:type="gramStart"/>
      <w:r>
        <w:t>досл</w:t>
      </w:r>
      <w:proofErr w:type="gramEnd"/>
      <w:r>
        <w:t xml:space="preserve">ідження — авторський стиль. </w:t>
      </w:r>
      <w:r>
        <w:rPr>
          <w:i/>
        </w:rPr>
        <w:t>Предметом</w:t>
      </w:r>
      <w:r>
        <w:t xml:space="preserve"> </w:t>
      </w:r>
      <w:proofErr w:type="gramStart"/>
      <w:r>
        <w:t>досл</w:t>
      </w:r>
      <w:proofErr w:type="gramEnd"/>
      <w:r>
        <w:t xml:space="preserve">ідження є лексико-граматичні і лексико-семантичні елементи авторського стилю. </w:t>
      </w:r>
    </w:p>
    <w:p w:rsidR="00865679" w:rsidRDefault="00865679" w:rsidP="00865679">
      <w:pPr>
        <w:pStyle w:val="BodyText21"/>
        <w:widowControl w:val="0"/>
        <w:rPr>
          <w:lang w:val="de-DE"/>
        </w:rPr>
      </w:pPr>
      <w:r>
        <w:rPr>
          <w:b/>
        </w:rPr>
        <w:t>Методи</w:t>
      </w:r>
      <w:r w:rsidRPr="00865679">
        <w:rPr>
          <w:b/>
          <w:lang w:val="de-DE"/>
        </w:rPr>
        <w:t xml:space="preserve"> </w:t>
      </w:r>
      <w:proofErr w:type="gramStart"/>
      <w:r>
        <w:rPr>
          <w:b/>
        </w:rPr>
        <w:t>досл</w:t>
      </w:r>
      <w:proofErr w:type="gramEnd"/>
      <w:r>
        <w:rPr>
          <w:b/>
        </w:rPr>
        <w:t>ідження</w:t>
      </w:r>
      <w:r w:rsidRPr="00865679">
        <w:rPr>
          <w:b/>
          <w:lang w:val="de-DE"/>
        </w:rPr>
        <w:t>.</w:t>
      </w:r>
      <w:r w:rsidRPr="00865679">
        <w:rPr>
          <w:lang w:val="de-DE"/>
        </w:rPr>
        <w:t xml:space="preserve"> </w:t>
      </w:r>
      <w:r>
        <w:t>Науковий</w:t>
      </w:r>
      <w:r w:rsidRPr="00865679">
        <w:rPr>
          <w:lang w:val="de-DE"/>
        </w:rPr>
        <w:t xml:space="preserve"> </w:t>
      </w:r>
      <w:r>
        <w:t>аналіз</w:t>
      </w:r>
      <w:r w:rsidRPr="00865679">
        <w:rPr>
          <w:lang w:val="de-DE"/>
        </w:rPr>
        <w:t xml:space="preserve"> </w:t>
      </w:r>
      <w:r>
        <w:t>здійснюється</w:t>
      </w:r>
      <w:r w:rsidRPr="00865679">
        <w:rPr>
          <w:lang w:val="de-DE"/>
        </w:rPr>
        <w:t xml:space="preserve"> </w:t>
      </w:r>
      <w:r>
        <w:t>із</w:t>
      </w:r>
      <w:r w:rsidRPr="00865679">
        <w:rPr>
          <w:lang w:val="de-DE"/>
        </w:rPr>
        <w:t xml:space="preserve"> </w:t>
      </w:r>
      <w:r>
        <w:t>врахуванням</w:t>
      </w:r>
      <w:r w:rsidRPr="00865679">
        <w:rPr>
          <w:lang w:val="de-DE"/>
        </w:rPr>
        <w:t xml:space="preserve"> </w:t>
      </w:r>
      <w:r>
        <w:t>відомих</w:t>
      </w:r>
      <w:r w:rsidRPr="00865679">
        <w:rPr>
          <w:lang w:val="de-DE"/>
        </w:rPr>
        <w:t xml:space="preserve"> </w:t>
      </w:r>
      <w:r>
        <w:t>положень</w:t>
      </w:r>
      <w:r w:rsidRPr="00865679">
        <w:rPr>
          <w:lang w:val="de-DE"/>
        </w:rPr>
        <w:t xml:space="preserve"> </w:t>
      </w:r>
      <w:r>
        <w:t>про</w:t>
      </w:r>
      <w:r w:rsidRPr="00865679">
        <w:rPr>
          <w:lang w:val="de-DE"/>
        </w:rPr>
        <w:t xml:space="preserve"> </w:t>
      </w:r>
      <w:r>
        <w:t>зв</w:t>
      </w:r>
      <w:r w:rsidRPr="00865679">
        <w:rPr>
          <w:lang w:val="de-DE"/>
        </w:rPr>
        <w:t>’</w:t>
      </w:r>
      <w:r>
        <w:t>язок</w:t>
      </w:r>
      <w:r w:rsidRPr="00865679">
        <w:rPr>
          <w:lang w:val="de-DE"/>
        </w:rPr>
        <w:t xml:space="preserve"> </w:t>
      </w:r>
      <w:r>
        <w:t>мови</w:t>
      </w:r>
      <w:r w:rsidRPr="00865679">
        <w:rPr>
          <w:lang w:val="de-DE"/>
        </w:rPr>
        <w:t xml:space="preserve"> </w:t>
      </w:r>
      <w:r>
        <w:t>і</w:t>
      </w:r>
      <w:r w:rsidRPr="00865679">
        <w:rPr>
          <w:lang w:val="de-DE"/>
        </w:rPr>
        <w:t xml:space="preserve"> </w:t>
      </w:r>
      <w:r>
        <w:t>мислення</w:t>
      </w:r>
      <w:r w:rsidRPr="00865679">
        <w:rPr>
          <w:lang w:val="de-DE"/>
        </w:rPr>
        <w:t xml:space="preserve">, </w:t>
      </w:r>
      <w:r>
        <w:t>спі</w:t>
      </w:r>
      <w:proofErr w:type="gramStart"/>
      <w:r>
        <w:t>вв</w:t>
      </w:r>
      <w:proofErr w:type="gramEnd"/>
      <w:r>
        <w:t>ідношення</w:t>
      </w:r>
      <w:r w:rsidRPr="00865679">
        <w:rPr>
          <w:lang w:val="de-DE"/>
        </w:rPr>
        <w:t xml:space="preserve"> </w:t>
      </w:r>
      <w:r>
        <w:t>форми</w:t>
      </w:r>
      <w:r w:rsidRPr="00865679">
        <w:rPr>
          <w:lang w:val="de-DE"/>
        </w:rPr>
        <w:t xml:space="preserve"> </w:t>
      </w:r>
      <w:r>
        <w:t>і</w:t>
      </w:r>
      <w:r w:rsidRPr="00865679">
        <w:rPr>
          <w:lang w:val="de-DE"/>
        </w:rPr>
        <w:t xml:space="preserve"> </w:t>
      </w:r>
      <w:r>
        <w:t>змісту</w:t>
      </w:r>
      <w:r w:rsidRPr="00865679">
        <w:rPr>
          <w:lang w:val="de-DE"/>
        </w:rPr>
        <w:t xml:space="preserve"> </w:t>
      </w:r>
      <w:r>
        <w:t>мовних</w:t>
      </w:r>
      <w:r w:rsidRPr="00865679">
        <w:rPr>
          <w:lang w:val="de-DE"/>
        </w:rPr>
        <w:t xml:space="preserve"> </w:t>
      </w:r>
      <w:r>
        <w:t>одиниць</w:t>
      </w:r>
      <w:r w:rsidRPr="00865679">
        <w:rPr>
          <w:lang w:val="de-DE"/>
        </w:rPr>
        <w:t xml:space="preserve">. </w:t>
      </w:r>
      <w:r>
        <w:t xml:space="preserve">Характер </w:t>
      </w:r>
      <w:proofErr w:type="gramStart"/>
      <w:r>
        <w:t>досл</w:t>
      </w:r>
      <w:proofErr w:type="gramEnd"/>
      <w:r>
        <w:t xml:space="preserve">ідження зумовив комплексне використання: </w:t>
      </w:r>
      <w:r>
        <w:rPr>
          <w:i/>
        </w:rPr>
        <w:t>індуктивного</w:t>
      </w:r>
      <w:r>
        <w:t xml:space="preserve"> методу, який визначає напрям дослідження від накопичення мовного матеріалу до його систематизації та визначення закономірностей функціонування лексичних одиниць у авторському стилі; методу </w:t>
      </w:r>
      <w:r>
        <w:rPr>
          <w:i/>
        </w:rPr>
        <w:t>дистрибутивного аналізу</w:t>
      </w:r>
      <w:r>
        <w:t xml:space="preserve"> та </w:t>
      </w:r>
      <w:r>
        <w:rPr>
          <w:i/>
        </w:rPr>
        <w:t>контекстологічного</w:t>
      </w:r>
      <w:r>
        <w:t xml:space="preserve"> методу — для дослідження функціонування лексичних одиниць у тексті; методу </w:t>
      </w:r>
      <w:r>
        <w:rPr>
          <w:i/>
        </w:rPr>
        <w:t>моделювання</w:t>
      </w:r>
      <w:r>
        <w:t xml:space="preserve"> лексико-семантичних підкласів слів; методу </w:t>
      </w:r>
      <w:r>
        <w:rPr>
          <w:i/>
        </w:rPr>
        <w:t>компонентного аналізу</w:t>
      </w:r>
      <w:r>
        <w:t xml:space="preserve">, що скерований на уточнення семантичної структури досліджуваних частин мови, та </w:t>
      </w:r>
      <w:r>
        <w:rPr>
          <w:i/>
        </w:rPr>
        <w:t>лінгвостатистичного</w:t>
      </w:r>
      <w:r>
        <w:t xml:space="preserve"> методу (у тому числі критерію “хі-квадрат”, коефіцієнта спряженост</w:t>
      </w:r>
      <w:proofErr w:type="gramStart"/>
      <w:r>
        <w:t>і К</w:t>
      </w:r>
      <w:proofErr w:type="gramEnd"/>
      <w:r>
        <w:t xml:space="preserve"> та коефіцієнта кореляції r) — для встановлення частотності окремих елементів мови. </w:t>
      </w:r>
    </w:p>
    <w:p w:rsidR="00865679" w:rsidRDefault="00865679" w:rsidP="00865679">
      <w:pPr>
        <w:pStyle w:val="BodyText21"/>
        <w:widowControl w:val="0"/>
        <w:rPr>
          <w:lang w:val="de-DE"/>
        </w:rPr>
      </w:pPr>
      <w:r>
        <w:rPr>
          <w:b/>
        </w:rPr>
        <w:t>Матеріалом</w:t>
      </w:r>
      <w:r w:rsidRPr="00865679">
        <w:rPr>
          <w:b/>
          <w:lang w:val="de-DE"/>
        </w:rPr>
        <w:t xml:space="preserve"> </w:t>
      </w:r>
      <w:r>
        <w:t>для</w:t>
      </w:r>
      <w:r w:rsidRPr="00865679">
        <w:rPr>
          <w:lang w:val="de-DE"/>
        </w:rPr>
        <w:t xml:space="preserve"> </w:t>
      </w:r>
      <w:proofErr w:type="gramStart"/>
      <w:r>
        <w:t>досл</w:t>
      </w:r>
      <w:proofErr w:type="gramEnd"/>
      <w:r>
        <w:t>ідження</w:t>
      </w:r>
      <w:r w:rsidRPr="00865679">
        <w:rPr>
          <w:lang w:val="de-DE"/>
        </w:rPr>
        <w:t xml:space="preserve"> </w:t>
      </w:r>
      <w:r>
        <w:t>став</w:t>
      </w:r>
      <w:r w:rsidRPr="00865679">
        <w:rPr>
          <w:lang w:val="de-DE"/>
        </w:rPr>
        <w:t xml:space="preserve"> </w:t>
      </w:r>
      <w:r>
        <w:t>лексичний</w:t>
      </w:r>
      <w:r w:rsidRPr="00865679">
        <w:rPr>
          <w:lang w:val="de-DE"/>
        </w:rPr>
        <w:t xml:space="preserve"> </w:t>
      </w:r>
      <w:r>
        <w:t>склад</w:t>
      </w:r>
      <w:r w:rsidRPr="00865679">
        <w:rPr>
          <w:lang w:val="de-DE"/>
        </w:rPr>
        <w:t xml:space="preserve">, </w:t>
      </w:r>
      <w:r>
        <w:t>зібраний</w:t>
      </w:r>
      <w:r w:rsidRPr="00865679">
        <w:rPr>
          <w:lang w:val="de-DE"/>
        </w:rPr>
        <w:t xml:space="preserve"> </w:t>
      </w:r>
      <w:r>
        <w:t>методом</w:t>
      </w:r>
      <w:r w:rsidRPr="00865679">
        <w:rPr>
          <w:lang w:val="de-DE"/>
        </w:rPr>
        <w:t xml:space="preserve"> </w:t>
      </w:r>
      <w:r>
        <w:t>вибіркового</w:t>
      </w:r>
      <w:r w:rsidRPr="00865679">
        <w:rPr>
          <w:lang w:val="de-DE"/>
        </w:rPr>
        <w:t xml:space="preserve"> </w:t>
      </w:r>
      <w:r>
        <w:t>виписування</w:t>
      </w:r>
      <w:r w:rsidRPr="00865679">
        <w:rPr>
          <w:lang w:val="de-DE"/>
        </w:rPr>
        <w:t xml:space="preserve"> (</w:t>
      </w:r>
      <w:r>
        <w:t>кожна</w:t>
      </w:r>
      <w:r w:rsidRPr="00865679">
        <w:rPr>
          <w:lang w:val="de-DE"/>
        </w:rPr>
        <w:t xml:space="preserve"> </w:t>
      </w:r>
      <w:r>
        <w:t>десята</w:t>
      </w:r>
      <w:r w:rsidRPr="00865679">
        <w:rPr>
          <w:lang w:val="de-DE"/>
        </w:rPr>
        <w:t xml:space="preserve"> </w:t>
      </w:r>
      <w:r>
        <w:t>сторінка</w:t>
      </w:r>
      <w:r w:rsidRPr="00865679">
        <w:rPr>
          <w:lang w:val="de-DE"/>
        </w:rPr>
        <w:t xml:space="preserve">) </w:t>
      </w:r>
      <w:r>
        <w:t>із</w:t>
      </w:r>
      <w:r w:rsidRPr="00865679">
        <w:rPr>
          <w:lang w:val="de-DE"/>
        </w:rPr>
        <w:t xml:space="preserve"> </w:t>
      </w:r>
      <w:r>
        <w:t>текстів</w:t>
      </w:r>
      <w:r w:rsidRPr="00865679">
        <w:rPr>
          <w:lang w:val="de-DE"/>
        </w:rPr>
        <w:t xml:space="preserve"> </w:t>
      </w:r>
      <w:r>
        <w:t>різнотематичних</w:t>
      </w:r>
      <w:r w:rsidRPr="00865679">
        <w:rPr>
          <w:lang w:val="de-DE"/>
        </w:rPr>
        <w:t xml:space="preserve"> </w:t>
      </w:r>
      <w:r>
        <w:t>творів</w:t>
      </w:r>
      <w:r w:rsidRPr="00865679">
        <w:rPr>
          <w:lang w:val="de-DE"/>
        </w:rPr>
        <w:t xml:space="preserve"> </w:t>
      </w:r>
      <w:r>
        <w:t>сучасної</w:t>
      </w:r>
      <w:r w:rsidRPr="00865679">
        <w:rPr>
          <w:lang w:val="de-DE"/>
        </w:rPr>
        <w:t xml:space="preserve"> </w:t>
      </w:r>
      <w:r>
        <w:t>німецької</w:t>
      </w:r>
      <w:r w:rsidRPr="00865679">
        <w:rPr>
          <w:lang w:val="de-DE"/>
        </w:rPr>
        <w:t xml:space="preserve"> </w:t>
      </w:r>
      <w:r>
        <w:t>художньої</w:t>
      </w:r>
      <w:r w:rsidRPr="00865679">
        <w:rPr>
          <w:lang w:val="de-DE"/>
        </w:rPr>
        <w:t xml:space="preserve"> </w:t>
      </w:r>
      <w:r>
        <w:t>прози</w:t>
      </w:r>
      <w:r w:rsidRPr="00865679">
        <w:rPr>
          <w:lang w:val="de-DE"/>
        </w:rPr>
        <w:t xml:space="preserve">. </w:t>
      </w:r>
      <w:r>
        <w:t>Джерельну</w:t>
      </w:r>
      <w:r w:rsidRPr="00865679">
        <w:rPr>
          <w:lang w:val="de-DE"/>
        </w:rPr>
        <w:t xml:space="preserve"> </w:t>
      </w:r>
      <w:r>
        <w:t>базу</w:t>
      </w:r>
      <w:r w:rsidRPr="00865679">
        <w:rPr>
          <w:lang w:val="de-DE"/>
        </w:rPr>
        <w:t xml:space="preserve"> </w:t>
      </w:r>
      <w:r>
        <w:t>дисертації</w:t>
      </w:r>
      <w:r w:rsidRPr="00865679">
        <w:rPr>
          <w:lang w:val="de-DE"/>
        </w:rPr>
        <w:t xml:space="preserve"> </w:t>
      </w:r>
      <w:r>
        <w:t>складають</w:t>
      </w:r>
      <w:r w:rsidRPr="00865679">
        <w:rPr>
          <w:lang w:val="de-DE"/>
        </w:rPr>
        <w:t xml:space="preserve"> </w:t>
      </w:r>
      <w:r>
        <w:t>систематизовані</w:t>
      </w:r>
      <w:r w:rsidRPr="00865679">
        <w:rPr>
          <w:lang w:val="de-DE"/>
        </w:rPr>
        <w:t xml:space="preserve"> </w:t>
      </w:r>
      <w:r>
        <w:t>вибірки</w:t>
      </w:r>
      <w:r w:rsidRPr="00865679">
        <w:rPr>
          <w:lang w:val="de-DE"/>
        </w:rPr>
        <w:t xml:space="preserve"> </w:t>
      </w:r>
      <w:r>
        <w:t>фактичного</w:t>
      </w:r>
      <w:r w:rsidRPr="00865679">
        <w:rPr>
          <w:lang w:val="de-DE"/>
        </w:rPr>
        <w:t xml:space="preserve"> </w:t>
      </w:r>
      <w:r>
        <w:t>матеріалу</w:t>
      </w:r>
      <w:r w:rsidRPr="00865679">
        <w:rPr>
          <w:lang w:val="de-DE"/>
        </w:rPr>
        <w:t xml:space="preserve"> </w:t>
      </w:r>
      <w:r>
        <w:t>з</w:t>
      </w:r>
      <w:r w:rsidRPr="00865679">
        <w:rPr>
          <w:lang w:val="de-DE"/>
        </w:rPr>
        <w:t xml:space="preserve"> </w:t>
      </w:r>
      <w:r>
        <w:t>вісімнадцяти</w:t>
      </w:r>
      <w:r w:rsidRPr="00865679">
        <w:rPr>
          <w:lang w:val="de-DE"/>
        </w:rPr>
        <w:t xml:space="preserve"> </w:t>
      </w:r>
      <w:r>
        <w:t>романів</w:t>
      </w:r>
      <w:r w:rsidRPr="00865679">
        <w:rPr>
          <w:lang w:val="de-DE"/>
        </w:rPr>
        <w:t xml:space="preserve"> </w:t>
      </w:r>
      <w:r>
        <w:t>шести</w:t>
      </w:r>
      <w:r w:rsidRPr="00865679">
        <w:rPr>
          <w:lang w:val="de-DE"/>
        </w:rPr>
        <w:t xml:space="preserve"> </w:t>
      </w:r>
      <w:r>
        <w:t>німецьких</w:t>
      </w:r>
      <w:r w:rsidRPr="00865679">
        <w:rPr>
          <w:lang w:val="de-DE"/>
        </w:rPr>
        <w:t xml:space="preserve"> </w:t>
      </w:r>
      <w:r>
        <w:t>авторів</w:t>
      </w:r>
      <w:r w:rsidRPr="00865679">
        <w:rPr>
          <w:lang w:val="de-DE"/>
        </w:rPr>
        <w:t xml:space="preserve"> (</w:t>
      </w:r>
      <w:r>
        <w:t>Генріха</w:t>
      </w:r>
      <w:r w:rsidRPr="00865679">
        <w:rPr>
          <w:lang w:val="de-DE"/>
        </w:rPr>
        <w:t xml:space="preserve"> </w:t>
      </w:r>
      <w:r>
        <w:t>Белля</w:t>
      </w:r>
      <w:r w:rsidRPr="00865679">
        <w:rPr>
          <w:lang w:val="de-DE"/>
        </w:rPr>
        <w:t xml:space="preserve">, </w:t>
      </w:r>
      <w:proofErr w:type="gramStart"/>
      <w:r>
        <w:t>З</w:t>
      </w:r>
      <w:proofErr w:type="gramEnd"/>
      <w:r>
        <w:t>іґфріда</w:t>
      </w:r>
      <w:r w:rsidRPr="00865679">
        <w:rPr>
          <w:lang w:val="de-DE"/>
        </w:rPr>
        <w:t xml:space="preserve"> </w:t>
      </w:r>
      <w:r>
        <w:t>Ленца</w:t>
      </w:r>
      <w:r w:rsidRPr="00865679">
        <w:rPr>
          <w:lang w:val="de-DE"/>
        </w:rPr>
        <w:t xml:space="preserve">, </w:t>
      </w:r>
      <w:r>
        <w:t>Ґюнтера</w:t>
      </w:r>
      <w:r w:rsidRPr="00865679">
        <w:rPr>
          <w:lang w:val="de-DE"/>
        </w:rPr>
        <w:t xml:space="preserve"> </w:t>
      </w:r>
      <w:r>
        <w:t>де</w:t>
      </w:r>
      <w:r w:rsidRPr="00865679">
        <w:rPr>
          <w:lang w:val="de-DE"/>
        </w:rPr>
        <w:t xml:space="preserve"> </w:t>
      </w:r>
      <w:r>
        <w:t>Бройна</w:t>
      </w:r>
      <w:r w:rsidRPr="00865679">
        <w:rPr>
          <w:lang w:val="de-DE"/>
        </w:rPr>
        <w:t xml:space="preserve">, </w:t>
      </w:r>
      <w:r>
        <w:t>Томаса</w:t>
      </w:r>
      <w:r w:rsidRPr="00865679">
        <w:rPr>
          <w:lang w:val="de-DE"/>
        </w:rPr>
        <w:t xml:space="preserve"> </w:t>
      </w:r>
      <w:r>
        <w:t>Манна</w:t>
      </w:r>
      <w:r w:rsidRPr="00865679">
        <w:rPr>
          <w:lang w:val="de-DE"/>
        </w:rPr>
        <w:t xml:space="preserve">, </w:t>
      </w:r>
      <w:r>
        <w:t>Моніки</w:t>
      </w:r>
      <w:r w:rsidRPr="00865679">
        <w:rPr>
          <w:lang w:val="de-DE"/>
        </w:rPr>
        <w:t xml:space="preserve"> </w:t>
      </w:r>
      <w:r>
        <w:t>Марон</w:t>
      </w:r>
      <w:r w:rsidRPr="00865679">
        <w:rPr>
          <w:lang w:val="de-DE"/>
        </w:rPr>
        <w:t xml:space="preserve">, </w:t>
      </w:r>
      <w:r>
        <w:t>Мартіна</w:t>
      </w:r>
      <w:r w:rsidRPr="00865679">
        <w:rPr>
          <w:lang w:val="de-DE"/>
        </w:rPr>
        <w:t xml:space="preserve"> </w:t>
      </w:r>
      <w:r>
        <w:t>Вальзера</w:t>
      </w:r>
      <w:r w:rsidRPr="00865679">
        <w:rPr>
          <w:lang w:val="de-DE"/>
        </w:rPr>
        <w:t xml:space="preserve">). </w:t>
      </w:r>
      <w:r>
        <w:t xml:space="preserve">Всі іменники, дієслова, прикметники, прислівники і особові займенники виписано у формі, яка прийнята </w:t>
      </w:r>
      <w:proofErr w:type="gramStart"/>
      <w:r>
        <w:t>у</w:t>
      </w:r>
      <w:proofErr w:type="gramEnd"/>
      <w:r>
        <w:t xml:space="preserve"> словниках. Картотека фактичного </w:t>
      </w:r>
      <w:proofErr w:type="gramStart"/>
      <w:r>
        <w:t>матер</w:t>
      </w:r>
      <w:proofErr w:type="gramEnd"/>
      <w:r>
        <w:t xml:space="preserve">іалу складає 69930 словоформ. </w:t>
      </w:r>
    </w:p>
    <w:p w:rsidR="00865679" w:rsidRDefault="00865679" w:rsidP="00865679">
      <w:pPr>
        <w:pStyle w:val="BodyText21"/>
        <w:widowControl w:val="0"/>
        <w:rPr>
          <w:b/>
          <w:lang w:val="de-DE"/>
        </w:rPr>
      </w:pPr>
      <w:r>
        <w:rPr>
          <w:b/>
        </w:rPr>
        <w:t>Наукова новизна одержаних результаті</w:t>
      </w:r>
      <w:proofErr w:type="gramStart"/>
      <w:r>
        <w:rPr>
          <w:b/>
        </w:rPr>
        <w:t>в</w:t>
      </w:r>
      <w:proofErr w:type="gramEnd"/>
      <w:r>
        <w:rPr>
          <w:b/>
        </w:rPr>
        <w:t xml:space="preserve">. </w:t>
      </w:r>
    </w:p>
    <w:p w:rsidR="00865679" w:rsidRDefault="00865679" w:rsidP="00865679">
      <w:pPr>
        <w:pStyle w:val="BodyText21"/>
        <w:widowControl w:val="0"/>
        <w:rPr>
          <w:lang w:val="de-DE"/>
        </w:rPr>
      </w:pPr>
      <w:r>
        <w:t xml:space="preserve">1. Уперше темою окремого дисертаційного </w:t>
      </w:r>
      <w:proofErr w:type="gramStart"/>
      <w:r>
        <w:t>досл</w:t>
      </w:r>
      <w:proofErr w:type="gramEnd"/>
      <w:r>
        <w:t>ідження став аналіз особливостей вживання лексико-граматичних і лексичних одиниць в авторському стилі, здійснений за допомогою лінгвостатистичних методів.</w:t>
      </w:r>
    </w:p>
    <w:p w:rsidR="00865679" w:rsidRDefault="00865679" w:rsidP="00865679">
      <w:pPr>
        <w:pStyle w:val="BodyText21"/>
        <w:widowControl w:val="0"/>
        <w:rPr>
          <w:lang w:val="de-DE"/>
        </w:rPr>
      </w:pPr>
      <w:r>
        <w:t xml:space="preserve">2. На основі об’єктивних даних комплексно </w:t>
      </w:r>
      <w:proofErr w:type="gramStart"/>
      <w:r>
        <w:t>досл</w:t>
      </w:r>
      <w:proofErr w:type="gramEnd"/>
      <w:r>
        <w:t>іджено вплив семантики лексико-граматичних класів слів на реалізацію авторського стилю в сучасній німецькій літературі і дано пояснення виявлених залежностей.</w:t>
      </w:r>
    </w:p>
    <w:p w:rsidR="00865679" w:rsidRDefault="00865679" w:rsidP="00865679">
      <w:pPr>
        <w:pStyle w:val="BodyText21"/>
        <w:widowControl w:val="0"/>
        <w:rPr>
          <w:lang w:val="de-DE"/>
        </w:rPr>
      </w:pPr>
      <w:r w:rsidRPr="00865679">
        <w:rPr>
          <w:lang w:val="de-DE"/>
        </w:rPr>
        <w:t xml:space="preserve">3. </w:t>
      </w:r>
      <w:r>
        <w:t>Новим</w:t>
      </w:r>
      <w:r w:rsidRPr="00865679">
        <w:rPr>
          <w:lang w:val="de-DE"/>
        </w:rPr>
        <w:t xml:space="preserve"> </w:t>
      </w:r>
      <w:r>
        <w:t>у</w:t>
      </w:r>
      <w:r w:rsidRPr="00865679">
        <w:rPr>
          <w:lang w:val="de-DE"/>
        </w:rPr>
        <w:t xml:space="preserve"> </w:t>
      </w:r>
      <w:r>
        <w:t>дисертаційній</w:t>
      </w:r>
      <w:r w:rsidRPr="00865679">
        <w:rPr>
          <w:lang w:val="de-DE"/>
        </w:rPr>
        <w:t xml:space="preserve"> </w:t>
      </w:r>
      <w:r>
        <w:t>роботі</w:t>
      </w:r>
      <w:r w:rsidRPr="00865679">
        <w:rPr>
          <w:lang w:val="de-DE"/>
        </w:rPr>
        <w:t xml:space="preserve"> </w:t>
      </w:r>
      <w:r>
        <w:t>є</w:t>
      </w:r>
      <w:r w:rsidRPr="00865679">
        <w:rPr>
          <w:lang w:val="de-DE"/>
        </w:rPr>
        <w:t xml:space="preserve"> </w:t>
      </w:r>
      <w:r>
        <w:t>обґрунтування</w:t>
      </w:r>
      <w:r w:rsidRPr="00865679">
        <w:rPr>
          <w:lang w:val="de-DE"/>
        </w:rPr>
        <w:t xml:space="preserve"> </w:t>
      </w:r>
      <w:r>
        <w:t>поняття</w:t>
      </w:r>
      <w:r w:rsidRPr="00865679">
        <w:rPr>
          <w:lang w:val="de-DE"/>
        </w:rPr>
        <w:t xml:space="preserve"> </w:t>
      </w:r>
      <w:r>
        <w:t>стабільності</w:t>
      </w:r>
      <w:r w:rsidRPr="00865679">
        <w:rPr>
          <w:lang w:val="de-DE"/>
        </w:rPr>
        <w:t xml:space="preserve"> </w:t>
      </w:r>
      <w:r>
        <w:t>авторського</w:t>
      </w:r>
      <w:r w:rsidRPr="00865679">
        <w:rPr>
          <w:lang w:val="de-DE"/>
        </w:rPr>
        <w:t xml:space="preserve"> </w:t>
      </w:r>
      <w:r>
        <w:t>стилю</w:t>
      </w:r>
      <w:r w:rsidRPr="00865679">
        <w:rPr>
          <w:lang w:val="de-DE"/>
        </w:rPr>
        <w:t xml:space="preserve"> </w:t>
      </w:r>
      <w:r>
        <w:t>як</w:t>
      </w:r>
      <w:r w:rsidRPr="00865679">
        <w:rPr>
          <w:lang w:val="de-DE"/>
        </w:rPr>
        <w:t xml:space="preserve"> </w:t>
      </w:r>
      <w:r>
        <w:t>особливостей</w:t>
      </w:r>
      <w:r w:rsidRPr="00865679">
        <w:rPr>
          <w:lang w:val="de-DE"/>
        </w:rPr>
        <w:t xml:space="preserve"> </w:t>
      </w:r>
      <w:r>
        <w:t>вживання</w:t>
      </w:r>
      <w:r w:rsidRPr="00865679">
        <w:rPr>
          <w:lang w:val="de-DE"/>
        </w:rPr>
        <w:t xml:space="preserve"> </w:t>
      </w:r>
      <w:r>
        <w:t>автором</w:t>
      </w:r>
      <w:r w:rsidRPr="00865679">
        <w:rPr>
          <w:lang w:val="de-DE"/>
        </w:rPr>
        <w:t xml:space="preserve"> </w:t>
      </w:r>
      <w:r>
        <w:t>певних</w:t>
      </w:r>
      <w:r w:rsidRPr="00865679">
        <w:rPr>
          <w:lang w:val="de-DE"/>
        </w:rPr>
        <w:t xml:space="preserve"> </w:t>
      </w:r>
      <w:r>
        <w:t>лексико</w:t>
      </w:r>
      <w:r w:rsidRPr="00865679">
        <w:rPr>
          <w:lang w:val="de-DE"/>
        </w:rPr>
        <w:t>-</w:t>
      </w:r>
      <w:r>
        <w:t>семантичних</w:t>
      </w:r>
      <w:r w:rsidRPr="00865679">
        <w:rPr>
          <w:lang w:val="de-DE"/>
        </w:rPr>
        <w:t xml:space="preserve"> </w:t>
      </w:r>
      <w:r>
        <w:t>підкласів</w:t>
      </w:r>
      <w:r w:rsidRPr="00865679">
        <w:rPr>
          <w:lang w:val="de-DE"/>
        </w:rPr>
        <w:t xml:space="preserve"> </w:t>
      </w:r>
      <w:r>
        <w:t>слів</w:t>
      </w:r>
      <w:r w:rsidRPr="00865679">
        <w:rPr>
          <w:lang w:val="de-DE"/>
        </w:rPr>
        <w:t xml:space="preserve"> </w:t>
      </w:r>
      <w:r>
        <w:t>у</w:t>
      </w:r>
      <w:r w:rsidRPr="00865679">
        <w:rPr>
          <w:lang w:val="de-DE"/>
        </w:rPr>
        <w:t xml:space="preserve"> </w:t>
      </w:r>
      <w:r>
        <w:t>всіх</w:t>
      </w:r>
      <w:r w:rsidRPr="00865679">
        <w:rPr>
          <w:lang w:val="de-DE"/>
        </w:rPr>
        <w:t xml:space="preserve"> </w:t>
      </w:r>
      <w:r>
        <w:t>досліджуваних</w:t>
      </w:r>
      <w:r w:rsidRPr="00865679">
        <w:rPr>
          <w:lang w:val="de-DE"/>
        </w:rPr>
        <w:t xml:space="preserve"> </w:t>
      </w:r>
      <w:r>
        <w:t>творах</w:t>
      </w:r>
      <w:r w:rsidRPr="00865679">
        <w:rPr>
          <w:lang w:val="de-DE"/>
        </w:rPr>
        <w:t>.</w:t>
      </w:r>
    </w:p>
    <w:p w:rsidR="00865679" w:rsidRDefault="00865679" w:rsidP="00865679">
      <w:pPr>
        <w:pStyle w:val="BodyText21"/>
        <w:widowControl w:val="0"/>
        <w:rPr>
          <w:lang w:val="de-DE"/>
        </w:rPr>
      </w:pPr>
      <w:r>
        <w:t>4. Встановлено закономірності функціонування лексико-граматичних і лексичних одиниць та проведено порівняння з творами інших авторі</w:t>
      </w:r>
      <w:proofErr w:type="gramStart"/>
      <w:r>
        <w:t>в</w:t>
      </w:r>
      <w:proofErr w:type="gramEnd"/>
      <w:r>
        <w:t>.</w:t>
      </w:r>
    </w:p>
    <w:p w:rsidR="00865679" w:rsidRDefault="00865679" w:rsidP="00865679">
      <w:pPr>
        <w:pStyle w:val="BodyText21"/>
        <w:widowControl w:val="0"/>
        <w:rPr>
          <w:lang w:val="de-DE"/>
        </w:rPr>
      </w:pPr>
      <w:r>
        <w:t xml:space="preserve">5. Доведено переважання у вживанні лексико-граматичних класів іменників та дієслів у всіх творах, що збігається з результатами аналогічних </w:t>
      </w:r>
      <w:proofErr w:type="gramStart"/>
      <w:r>
        <w:t>досл</w:t>
      </w:r>
      <w:proofErr w:type="gramEnd"/>
      <w:r>
        <w:t>іджень у інших мовах.</w:t>
      </w:r>
    </w:p>
    <w:p w:rsidR="00865679" w:rsidRDefault="00865679" w:rsidP="00865679">
      <w:pPr>
        <w:pStyle w:val="BodyText21"/>
        <w:widowControl w:val="0"/>
        <w:rPr>
          <w:lang w:val="de-DE"/>
        </w:rPr>
      </w:pPr>
      <w:r w:rsidRPr="00865679">
        <w:rPr>
          <w:lang w:val="de-DE"/>
        </w:rPr>
        <w:t xml:space="preserve">6. </w:t>
      </w:r>
      <w:r>
        <w:t>Введено</w:t>
      </w:r>
      <w:r w:rsidRPr="00865679">
        <w:rPr>
          <w:lang w:val="de-DE"/>
        </w:rPr>
        <w:t xml:space="preserve"> </w:t>
      </w:r>
      <w:r>
        <w:t>нові</w:t>
      </w:r>
      <w:r w:rsidRPr="00865679">
        <w:rPr>
          <w:lang w:val="de-DE"/>
        </w:rPr>
        <w:t xml:space="preserve"> </w:t>
      </w:r>
      <w:r>
        <w:t>поняття</w:t>
      </w:r>
      <w:r w:rsidRPr="00865679">
        <w:rPr>
          <w:lang w:val="de-DE"/>
        </w:rPr>
        <w:t xml:space="preserve"> </w:t>
      </w:r>
      <w:r>
        <w:t>стилерозрізнювальний</w:t>
      </w:r>
      <w:r w:rsidRPr="00865679">
        <w:rPr>
          <w:lang w:val="de-DE"/>
        </w:rPr>
        <w:t xml:space="preserve"> </w:t>
      </w:r>
      <w:r>
        <w:t>потенціал</w:t>
      </w:r>
      <w:r w:rsidRPr="00865679">
        <w:rPr>
          <w:lang w:val="de-DE"/>
        </w:rPr>
        <w:t xml:space="preserve"> </w:t>
      </w:r>
      <w:r>
        <w:t>лексико</w:t>
      </w:r>
      <w:r w:rsidRPr="00865679">
        <w:rPr>
          <w:lang w:val="de-DE"/>
        </w:rPr>
        <w:t>-</w:t>
      </w:r>
      <w:r>
        <w:t>семантичного</w:t>
      </w:r>
      <w:r w:rsidRPr="00865679">
        <w:rPr>
          <w:lang w:val="de-DE"/>
        </w:rPr>
        <w:t xml:space="preserve"> </w:t>
      </w:r>
      <w:r>
        <w:t>підкласу</w:t>
      </w:r>
      <w:r w:rsidRPr="00865679">
        <w:rPr>
          <w:lang w:val="de-DE"/>
        </w:rPr>
        <w:t xml:space="preserve">, </w:t>
      </w:r>
      <w:r>
        <w:lastRenderedPageBreak/>
        <w:t>широта</w:t>
      </w:r>
      <w:r w:rsidRPr="00865679">
        <w:rPr>
          <w:lang w:val="de-DE"/>
        </w:rPr>
        <w:t xml:space="preserve"> </w:t>
      </w:r>
      <w:r>
        <w:t>стильової</w:t>
      </w:r>
      <w:r w:rsidRPr="00865679">
        <w:rPr>
          <w:lang w:val="de-DE"/>
        </w:rPr>
        <w:t xml:space="preserve"> </w:t>
      </w:r>
      <w:r>
        <w:t>селективності</w:t>
      </w:r>
      <w:r w:rsidRPr="00865679">
        <w:rPr>
          <w:lang w:val="de-DE"/>
        </w:rPr>
        <w:t xml:space="preserve"> </w:t>
      </w:r>
      <w:r>
        <w:t>лексико</w:t>
      </w:r>
      <w:r w:rsidRPr="00865679">
        <w:rPr>
          <w:lang w:val="de-DE"/>
        </w:rPr>
        <w:t>-</w:t>
      </w:r>
      <w:r>
        <w:t>граматичного</w:t>
      </w:r>
      <w:r w:rsidRPr="00865679">
        <w:rPr>
          <w:lang w:val="de-DE"/>
        </w:rPr>
        <w:t xml:space="preserve"> </w:t>
      </w:r>
      <w:r>
        <w:t>класу</w:t>
      </w:r>
      <w:r w:rsidRPr="00865679">
        <w:rPr>
          <w:lang w:val="de-DE"/>
        </w:rPr>
        <w:t xml:space="preserve">, </w:t>
      </w:r>
      <w:r>
        <w:t>лексико</w:t>
      </w:r>
      <w:r w:rsidRPr="00865679">
        <w:rPr>
          <w:lang w:val="de-DE"/>
        </w:rPr>
        <w:t>-</w:t>
      </w:r>
      <w:r>
        <w:t>семантична</w:t>
      </w:r>
      <w:r w:rsidRPr="00865679">
        <w:rPr>
          <w:lang w:val="de-DE"/>
        </w:rPr>
        <w:t xml:space="preserve"> </w:t>
      </w:r>
      <w:r>
        <w:t>селективність</w:t>
      </w:r>
      <w:r w:rsidRPr="00865679">
        <w:rPr>
          <w:lang w:val="de-DE"/>
        </w:rPr>
        <w:t xml:space="preserve"> </w:t>
      </w:r>
      <w:r>
        <w:t>авторського</w:t>
      </w:r>
      <w:r w:rsidRPr="00865679">
        <w:rPr>
          <w:lang w:val="de-DE"/>
        </w:rPr>
        <w:t xml:space="preserve"> </w:t>
      </w:r>
      <w:r>
        <w:t>стилю</w:t>
      </w:r>
      <w:r w:rsidRPr="00865679">
        <w:rPr>
          <w:lang w:val="de-DE"/>
        </w:rPr>
        <w:t xml:space="preserve"> </w:t>
      </w:r>
      <w:r>
        <w:t>та</w:t>
      </w:r>
      <w:r w:rsidRPr="00865679">
        <w:rPr>
          <w:lang w:val="de-DE"/>
        </w:rPr>
        <w:t xml:space="preserve"> </w:t>
      </w:r>
      <w:r>
        <w:t>розроблено</w:t>
      </w:r>
      <w:r w:rsidRPr="00865679">
        <w:rPr>
          <w:lang w:val="de-DE"/>
        </w:rPr>
        <w:t xml:space="preserve"> </w:t>
      </w:r>
      <w:r>
        <w:t>методику</w:t>
      </w:r>
      <w:r w:rsidRPr="00865679">
        <w:rPr>
          <w:lang w:val="de-DE"/>
        </w:rPr>
        <w:t xml:space="preserve"> </w:t>
      </w:r>
      <w:r>
        <w:t>їх</w:t>
      </w:r>
      <w:r w:rsidRPr="00865679">
        <w:rPr>
          <w:lang w:val="de-DE"/>
        </w:rPr>
        <w:t xml:space="preserve"> </w:t>
      </w:r>
      <w:r>
        <w:t>дослідження</w:t>
      </w:r>
      <w:r w:rsidRPr="00865679">
        <w:rPr>
          <w:lang w:val="de-DE"/>
        </w:rPr>
        <w:t xml:space="preserve"> </w:t>
      </w:r>
      <w:r>
        <w:t>та</w:t>
      </w:r>
      <w:r w:rsidRPr="00865679">
        <w:rPr>
          <w:lang w:val="de-DE"/>
        </w:rPr>
        <w:t xml:space="preserve"> </w:t>
      </w:r>
      <w:r>
        <w:t>вимірювання</w:t>
      </w:r>
      <w:r w:rsidRPr="00865679">
        <w:rPr>
          <w:lang w:val="de-DE"/>
        </w:rPr>
        <w:t>.</w:t>
      </w:r>
    </w:p>
    <w:p w:rsidR="00865679" w:rsidRDefault="00865679" w:rsidP="00865679">
      <w:pPr>
        <w:pStyle w:val="BodyText21"/>
        <w:widowControl w:val="0"/>
        <w:rPr>
          <w:lang w:val="de-DE"/>
        </w:rPr>
      </w:pPr>
      <w:r>
        <w:rPr>
          <w:b/>
        </w:rPr>
        <w:t xml:space="preserve">Теоретичне значення </w:t>
      </w:r>
      <w:r>
        <w:t xml:space="preserve">роботи полягає в тому, що результати проведеного </w:t>
      </w:r>
      <w:proofErr w:type="gramStart"/>
      <w:r>
        <w:t>досл</w:t>
      </w:r>
      <w:proofErr w:type="gramEnd"/>
      <w:r>
        <w:t xml:space="preserve">ідження доповнюють вчення про художній текст і авторський стиль. Запропоновані в роботі поняття „стилерозрізнювальний потенціал”, „стильова селективність” також уточнюють існуючі уявлення про особливості авторського стилю і методи його </w:t>
      </w:r>
      <w:proofErr w:type="gramStart"/>
      <w:r>
        <w:t>досл</w:t>
      </w:r>
      <w:proofErr w:type="gramEnd"/>
      <w:r>
        <w:t xml:space="preserve">ідження. </w:t>
      </w:r>
    </w:p>
    <w:p w:rsidR="00865679" w:rsidRDefault="00865679" w:rsidP="00865679">
      <w:pPr>
        <w:pStyle w:val="BodyText21"/>
        <w:widowControl w:val="0"/>
        <w:rPr>
          <w:lang w:val="de-DE"/>
        </w:rPr>
      </w:pPr>
      <w:r>
        <w:rPr>
          <w:b/>
        </w:rPr>
        <w:t>Практичне</w:t>
      </w:r>
      <w:r w:rsidRPr="00865679">
        <w:rPr>
          <w:b/>
          <w:lang w:val="de-DE"/>
        </w:rPr>
        <w:t xml:space="preserve"> </w:t>
      </w:r>
      <w:r>
        <w:rPr>
          <w:b/>
        </w:rPr>
        <w:t>значення</w:t>
      </w:r>
      <w:r w:rsidRPr="00865679">
        <w:rPr>
          <w:b/>
          <w:lang w:val="de-DE"/>
        </w:rPr>
        <w:t xml:space="preserve"> </w:t>
      </w:r>
      <w:r>
        <w:rPr>
          <w:b/>
        </w:rPr>
        <w:t>одержаних</w:t>
      </w:r>
      <w:r w:rsidRPr="00865679">
        <w:rPr>
          <w:b/>
          <w:lang w:val="de-DE"/>
        </w:rPr>
        <w:t xml:space="preserve"> </w:t>
      </w:r>
      <w:r>
        <w:rPr>
          <w:b/>
        </w:rPr>
        <w:t>результатів</w:t>
      </w:r>
      <w:r w:rsidRPr="00865679">
        <w:rPr>
          <w:lang w:val="de-DE"/>
        </w:rPr>
        <w:t xml:space="preserve">. </w:t>
      </w:r>
      <w:r>
        <w:t>Спостереження</w:t>
      </w:r>
      <w:r w:rsidRPr="00865679">
        <w:rPr>
          <w:lang w:val="de-DE"/>
        </w:rPr>
        <w:t xml:space="preserve"> </w:t>
      </w:r>
      <w:r>
        <w:t>і</w:t>
      </w:r>
      <w:r w:rsidRPr="00865679">
        <w:rPr>
          <w:lang w:val="de-DE"/>
        </w:rPr>
        <w:t xml:space="preserve"> </w:t>
      </w:r>
      <w:r>
        <w:t>висновки</w:t>
      </w:r>
      <w:r w:rsidRPr="00865679">
        <w:rPr>
          <w:lang w:val="de-DE"/>
        </w:rPr>
        <w:t xml:space="preserve">, </w:t>
      </w:r>
      <w:r>
        <w:t>отримані</w:t>
      </w:r>
      <w:r w:rsidRPr="00865679">
        <w:rPr>
          <w:lang w:val="de-DE"/>
        </w:rPr>
        <w:t xml:space="preserve"> </w:t>
      </w:r>
      <w:r>
        <w:t>в</w:t>
      </w:r>
      <w:r w:rsidRPr="00865679">
        <w:rPr>
          <w:lang w:val="de-DE"/>
        </w:rPr>
        <w:t xml:space="preserve"> </w:t>
      </w:r>
      <w:r>
        <w:t>результаті</w:t>
      </w:r>
      <w:r w:rsidRPr="00865679">
        <w:rPr>
          <w:lang w:val="de-DE"/>
        </w:rPr>
        <w:t xml:space="preserve"> </w:t>
      </w:r>
      <w:r>
        <w:t>аналізу</w:t>
      </w:r>
      <w:r w:rsidRPr="00865679">
        <w:rPr>
          <w:lang w:val="de-DE"/>
        </w:rPr>
        <w:t xml:space="preserve"> </w:t>
      </w:r>
      <w:r>
        <w:t>мовного</w:t>
      </w:r>
      <w:r w:rsidRPr="00865679">
        <w:rPr>
          <w:lang w:val="de-DE"/>
        </w:rPr>
        <w:t xml:space="preserve"> </w:t>
      </w:r>
      <w:r>
        <w:t>матеріалу</w:t>
      </w:r>
      <w:r w:rsidRPr="00865679">
        <w:rPr>
          <w:lang w:val="de-DE"/>
        </w:rPr>
        <w:t xml:space="preserve">, </w:t>
      </w:r>
      <w:r>
        <w:t>можуть</w:t>
      </w:r>
      <w:r w:rsidRPr="00865679">
        <w:rPr>
          <w:lang w:val="de-DE"/>
        </w:rPr>
        <w:t xml:space="preserve"> </w:t>
      </w:r>
      <w:r>
        <w:t>бути</w:t>
      </w:r>
      <w:r w:rsidRPr="00865679">
        <w:rPr>
          <w:lang w:val="de-DE"/>
        </w:rPr>
        <w:t xml:space="preserve"> </w:t>
      </w:r>
      <w:r>
        <w:t>використані</w:t>
      </w:r>
      <w:r w:rsidRPr="00865679">
        <w:rPr>
          <w:lang w:val="de-DE"/>
        </w:rPr>
        <w:t xml:space="preserve"> </w:t>
      </w:r>
      <w:r>
        <w:t>в</w:t>
      </w:r>
      <w:r w:rsidRPr="00865679">
        <w:rPr>
          <w:lang w:val="de-DE"/>
        </w:rPr>
        <w:t xml:space="preserve"> </w:t>
      </w:r>
      <w:r>
        <w:t>лекційних</w:t>
      </w:r>
      <w:r w:rsidRPr="00865679">
        <w:rPr>
          <w:lang w:val="de-DE"/>
        </w:rPr>
        <w:t xml:space="preserve"> </w:t>
      </w:r>
      <w:r>
        <w:t>курсах</w:t>
      </w:r>
      <w:r w:rsidRPr="00865679">
        <w:rPr>
          <w:lang w:val="de-DE"/>
        </w:rPr>
        <w:t xml:space="preserve"> </w:t>
      </w:r>
      <w:r>
        <w:t>із</w:t>
      </w:r>
      <w:r w:rsidRPr="00865679">
        <w:rPr>
          <w:lang w:val="de-DE"/>
        </w:rPr>
        <w:t xml:space="preserve"> </w:t>
      </w:r>
      <w:r>
        <w:t>загального</w:t>
      </w:r>
      <w:r w:rsidRPr="00865679">
        <w:rPr>
          <w:lang w:val="de-DE"/>
        </w:rPr>
        <w:t xml:space="preserve"> </w:t>
      </w:r>
      <w:r>
        <w:t>мовознавства</w:t>
      </w:r>
      <w:r w:rsidRPr="00865679">
        <w:rPr>
          <w:lang w:val="de-DE"/>
        </w:rPr>
        <w:t xml:space="preserve">, </w:t>
      </w:r>
      <w:r>
        <w:t>лексикології</w:t>
      </w:r>
      <w:r w:rsidRPr="00865679">
        <w:rPr>
          <w:lang w:val="de-DE"/>
        </w:rPr>
        <w:t xml:space="preserve"> </w:t>
      </w:r>
      <w:r>
        <w:t>і</w:t>
      </w:r>
      <w:r w:rsidRPr="00865679">
        <w:rPr>
          <w:lang w:val="de-DE"/>
        </w:rPr>
        <w:t xml:space="preserve"> </w:t>
      </w:r>
      <w:proofErr w:type="gramStart"/>
      <w:r>
        <w:t>стил</w:t>
      </w:r>
      <w:proofErr w:type="gramEnd"/>
      <w:r>
        <w:t>істики</w:t>
      </w:r>
      <w:r w:rsidRPr="00865679">
        <w:rPr>
          <w:lang w:val="de-DE"/>
        </w:rPr>
        <w:t xml:space="preserve">, </w:t>
      </w:r>
      <w:r>
        <w:t>аналізу</w:t>
      </w:r>
      <w:r w:rsidRPr="00865679">
        <w:rPr>
          <w:lang w:val="de-DE"/>
        </w:rPr>
        <w:t xml:space="preserve"> </w:t>
      </w:r>
      <w:r>
        <w:t>художнього</w:t>
      </w:r>
      <w:r w:rsidRPr="00865679">
        <w:rPr>
          <w:lang w:val="de-DE"/>
        </w:rPr>
        <w:t xml:space="preserve"> </w:t>
      </w:r>
      <w:r>
        <w:t>тексту</w:t>
      </w:r>
      <w:r w:rsidRPr="00865679">
        <w:rPr>
          <w:lang w:val="de-DE"/>
        </w:rPr>
        <w:t xml:space="preserve">, </w:t>
      </w:r>
      <w:r>
        <w:t>при</w:t>
      </w:r>
      <w:r w:rsidRPr="00865679">
        <w:rPr>
          <w:lang w:val="de-DE"/>
        </w:rPr>
        <w:t xml:space="preserve"> </w:t>
      </w:r>
      <w:r>
        <w:t>написанні</w:t>
      </w:r>
      <w:r w:rsidRPr="00865679">
        <w:rPr>
          <w:lang w:val="de-DE"/>
        </w:rPr>
        <w:t xml:space="preserve"> </w:t>
      </w:r>
      <w:r>
        <w:t>підручників</w:t>
      </w:r>
      <w:r w:rsidRPr="00865679">
        <w:rPr>
          <w:lang w:val="de-DE"/>
        </w:rPr>
        <w:t xml:space="preserve">, </w:t>
      </w:r>
      <w:r>
        <w:t>посібників</w:t>
      </w:r>
      <w:r w:rsidRPr="00865679">
        <w:rPr>
          <w:lang w:val="de-DE"/>
        </w:rPr>
        <w:t xml:space="preserve">, </w:t>
      </w:r>
      <w:r>
        <w:t>спецкурсів</w:t>
      </w:r>
      <w:r w:rsidRPr="00865679">
        <w:rPr>
          <w:lang w:val="de-DE"/>
        </w:rPr>
        <w:t xml:space="preserve"> </w:t>
      </w:r>
      <w:r>
        <w:t>з</w:t>
      </w:r>
      <w:r w:rsidRPr="00865679">
        <w:rPr>
          <w:lang w:val="de-DE"/>
        </w:rPr>
        <w:t xml:space="preserve"> </w:t>
      </w:r>
      <w:r>
        <w:t>семасіології</w:t>
      </w:r>
      <w:r w:rsidRPr="00865679">
        <w:rPr>
          <w:lang w:val="de-DE"/>
        </w:rPr>
        <w:t xml:space="preserve">, </w:t>
      </w:r>
      <w:r>
        <w:t>морфології</w:t>
      </w:r>
      <w:r w:rsidRPr="00865679">
        <w:rPr>
          <w:lang w:val="de-DE"/>
        </w:rPr>
        <w:t xml:space="preserve"> </w:t>
      </w:r>
      <w:r>
        <w:t>та</w:t>
      </w:r>
      <w:r w:rsidRPr="00865679">
        <w:rPr>
          <w:lang w:val="de-DE"/>
        </w:rPr>
        <w:t xml:space="preserve"> </w:t>
      </w:r>
      <w:r>
        <w:t>стилістики</w:t>
      </w:r>
      <w:r w:rsidRPr="00865679">
        <w:rPr>
          <w:lang w:val="de-DE"/>
        </w:rPr>
        <w:t xml:space="preserve"> </w:t>
      </w:r>
      <w:r>
        <w:t>сучасної</w:t>
      </w:r>
      <w:r w:rsidRPr="00865679">
        <w:rPr>
          <w:lang w:val="de-DE"/>
        </w:rPr>
        <w:t xml:space="preserve"> </w:t>
      </w:r>
      <w:r>
        <w:t>німецької</w:t>
      </w:r>
      <w:r w:rsidRPr="00865679">
        <w:rPr>
          <w:lang w:val="de-DE"/>
        </w:rPr>
        <w:t xml:space="preserve"> </w:t>
      </w:r>
      <w:r>
        <w:t>мови</w:t>
      </w:r>
      <w:r w:rsidRPr="00865679">
        <w:rPr>
          <w:lang w:val="de-DE"/>
        </w:rPr>
        <w:t xml:space="preserve">, </w:t>
      </w:r>
      <w:r>
        <w:t>при</w:t>
      </w:r>
      <w:r w:rsidRPr="00865679">
        <w:rPr>
          <w:lang w:val="de-DE"/>
        </w:rPr>
        <w:t xml:space="preserve"> </w:t>
      </w:r>
      <w:r>
        <w:t>виконанні</w:t>
      </w:r>
      <w:r w:rsidRPr="00865679">
        <w:rPr>
          <w:lang w:val="de-DE"/>
        </w:rPr>
        <w:t xml:space="preserve"> </w:t>
      </w:r>
      <w:r>
        <w:t>курсових</w:t>
      </w:r>
      <w:r w:rsidRPr="00865679">
        <w:rPr>
          <w:lang w:val="de-DE"/>
        </w:rPr>
        <w:t xml:space="preserve"> </w:t>
      </w:r>
      <w:r>
        <w:t>та</w:t>
      </w:r>
      <w:r w:rsidRPr="00865679">
        <w:rPr>
          <w:lang w:val="de-DE"/>
        </w:rPr>
        <w:t xml:space="preserve"> </w:t>
      </w:r>
      <w:r>
        <w:t>дипломних</w:t>
      </w:r>
      <w:r w:rsidRPr="00865679">
        <w:rPr>
          <w:lang w:val="de-DE"/>
        </w:rPr>
        <w:t xml:space="preserve"> </w:t>
      </w:r>
      <w:r>
        <w:t>робіт</w:t>
      </w:r>
      <w:r w:rsidRPr="00865679">
        <w:rPr>
          <w:lang w:val="de-DE"/>
        </w:rPr>
        <w:t xml:space="preserve">. </w:t>
      </w:r>
    </w:p>
    <w:p w:rsidR="00865679" w:rsidRDefault="00865679" w:rsidP="00865679">
      <w:pPr>
        <w:pStyle w:val="BodyText21"/>
        <w:widowControl w:val="0"/>
        <w:rPr>
          <w:b/>
        </w:rPr>
      </w:pPr>
      <w:r>
        <w:rPr>
          <w:b/>
        </w:rPr>
        <w:t>На захист виносяться наступні положення:</w:t>
      </w:r>
    </w:p>
    <w:p w:rsidR="00865679" w:rsidRDefault="00865679" w:rsidP="00865679">
      <w:pPr>
        <w:pStyle w:val="BodyText21"/>
        <w:widowControl w:val="0"/>
      </w:pPr>
      <w:r>
        <w:t xml:space="preserve">1. Текст — основа для </w:t>
      </w:r>
      <w:proofErr w:type="gramStart"/>
      <w:r>
        <w:t>досл</w:t>
      </w:r>
      <w:proofErr w:type="gramEnd"/>
      <w:r>
        <w:t xml:space="preserve">ідження авторського стилю. Текст і елементи, що його складають, можуть бути </w:t>
      </w:r>
      <w:proofErr w:type="gramStart"/>
      <w:r>
        <w:t>досл</w:t>
      </w:r>
      <w:proofErr w:type="gramEnd"/>
      <w:r>
        <w:t>іджені за допомогою квантитативних методів.</w:t>
      </w:r>
    </w:p>
    <w:p w:rsidR="00865679" w:rsidRDefault="00865679" w:rsidP="00865679">
      <w:pPr>
        <w:pStyle w:val="BodyText21"/>
        <w:widowControl w:val="0"/>
        <w:rPr>
          <w:lang w:val="de-DE"/>
        </w:rPr>
      </w:pPr>
      <w:r>
        <w:t xml:space="preserve">2. Частота вживання лексико-граматичних елементів тексту (частин мови) розподіляється </w:t>
      </w:r>
      <w:proofErr w:type="gramStart"/>
      <w:r>
        <w:t>нерівном</w:t>
      </w:r>
      <w:proofErr w:type="gramEnd"/>
      <w:r>
        <w:t>ірно. Найвищою частотою реалізації характеризуються іменники і дієслова. Такий розподіл спостерігається і в інших мовах.</w:t>
      </w:r>
    </w:p>
    <w:p w:rsidR="00865679" w:rsidRDefault="00865679" w:rsidP="00865679">
      <w:pPr>
        <w:pStyle w:val="BodyText21"/>
        <w:widowControl w:val="0"/>
        <w:rPr>
          <w:lang w:val="de-DE"/>
        </w:rPr>
      </w:pPr>
      <w:r>
        <w:t xml:space="preserve">3. Виявлено </w:t>
      </w:r>
      <w:proofErr w:type="gramStart"/>
      <w:r>
        <w:t>спряжен</w:t>
      </w:r>
      <w:proofErr w:type="gramEnd"/>
      <w:r>
        <w:t xml:space="preserve">ість між частотою вживання певних частин мови і авторським стилем. Реалізація лексико-граматичних елементів тексту не однакова у творах </w:t>
      </w:r>
      <w:proofErr w:type="gramStart"/>
      <w:r>
        <w:t>досл</w:t>
      </w:r>
      <w:proofErr w:type="gramEnd"/>
      <w:r>
        <w:t xml:space="preserve">іджуваних авторів. </w:t>
      </w:r>
    </w:p>
    <w:p w:rsidR="00865679" w:rsidRDefault="00865679" w:rsidP="00865679">
      <w:pPr>
        <w:pStyle w:val="BodyText21"/>
        <w:widowControl w:val="0"/>
      </w:pPr>
      <w:r>
        <w:t xml:space="preserve">4. Індивідуально-авторський стиль характеризується особливостями реалізації певних лексико-семантичних груп слів. Кожен з </w:t>
      </w:r>
      <w:proofErr w:type="gramStart"/>
      <w:r>
        <w:t>досл</w:t>
      </w:r>
      <w:proofErr w:type="gramEnd"/>
      <w:r>
        <w:t>іджуваних авторів надає перевагу вживанню певних лексико-семантичних підкласів. Точні дані про лексико-семантичний склад того чи іншого тексту можуть бути отримані за допомогою лінгвостатистичних методів.</w:t>
      </w:r>
    </w:p>
    <w:p w:rsidR="00865679" w:rsidRDefault="00865679" w:rsidP="00865679">
      <w:pPr>
        <w:pStyle w:val="BodyText21"/>
        <w:widowControl w:val="0"/>
      </w:pPr>
      <w:r>
        <w:t xml:space="preserve">5. Спостерігається різний ступінь залежності частоти вживання певних лексико-семантичних підкласів слів </w:t>
      </w:r>
      <w:proofErr w:type="gramStart"/>
      <w:r>
        <w:t>в</w:t>
      </w:r>
      <w:proofErr w:type="gramEnd"/>
      <w:r>
        <w:t xml:space="preserve">ід тематики твору. Стиль одних авторів характеризується більшою стабільністю лексико-семантичного складу </w:t>
      </w:r>
      <w:proofErr w:type="gramStart"/>
      <w:r>
        <w:t>р</w:t>
      </w:r>
      <w:proofErr w:type="gramEnd"/>
      <w:r>
        <w:t>ізнотематичних прозових творів, стиль інших авторів менш стабільний.</w:t>
      </w:r>
    </w:p>
    <w:p w:rsidR="00865679" w:rsidRDefault="00865679" w:rsidP="00865679">
      <w:pPr>
        <w:pStyle w:val="BodyText21"/>
        <w:widowControl w:val="0"/>
        <w:rPr>
          <w:lang w:val="de-DE"/>
        </w:rPr>
      </w:pPr>
      <w:r>
        <w:rPr>
          <w:b/>
        </w:rPr>
        <w:t xml:space="preserve">Апробація дисертації. </w:t>
      </w:r>
      <w:r>
        <w:t xml:space="preserve">Результати </w:t>
      </w:r>
      <w:proofErr w:type="gramStart"/>
      <w:r>
        <w:t>досл</w:t>
      </w:r>
      <w:proofErr w:type="gramEnd"/>
      <w:r>
        <w:t>ідження обговорювалися на засіданнях кафедри германського, загального та порівняльного мовознавства Чернівецького національного університету ім. Ю.Федьковича, на науково-теоретичних конференціях і семінарах професорсько-викладацького складу ЧНУ (1998 – 2002). Основні теоретичні положення, а також практичні результати дисертації викладено у формі доповідей на міжнародних і всеукраїнських наукових конференціях: “Іноземні мови сьогодні і завтра” (Тернопіль, 1999), “Единство системного и функционального анализа языковых единиц” (Бєлгород, 1999), на колоквіумі докторантів інституту мовознавства та комп’ютерної лінгвістики Клаґенфуртського університету (2000) в</w:t>
      </w:r>
      <w:proofErr w:type="gramStart"/>
      <w:r>
        <w:t xml:space="preserve"> А</w:t>
      </w:r>
      <w:proofErr w:type="gramEnd"/>
      <w:r>
        <w:t xml:space="preserve">встрії. </w:t>
      </w:r>
    </w:p>
    <w:p w:rsidR="00865679" w:rsidRDefault="00865679" w:rsidP="00865679">
      <w:pPr>
        <w:pStyle w:val="BodyText21"/>
        <w:widowControl w:val="0"/>
        <w:rPr>
          <w:lang w:val="de-DE"/>
        </w:rPr>
      </w:pPr>
      <w:r>
        <w:rPr>
          <w:b/>
        </w:rPr>
        <w:t xml:space="preserve">Публікації і особистий внесок. </w:t>
      </w:r>
      <w:r>
        <w:t>Проблематика, основні положення та висновки, викладені в дисертації, відображені в 5-и публікаціях — у 3-х статтях [47; 48; 49] і 2-х те</w:t>
      </w:r>
      <w:r>
        <w:softHyphen/>
        <w:t xml:space="preserve">зах конференцій, які виконані одноосібно. </w:t>
      </w:r>
    </w:p>
    <w:p w:rsidR="00865679" w:rsidRDefault="00865679" w:rsidP="00865679">
      <w:pPr>
        <w:pStyle w:val="BodyText21"/>
        <w:widowControl w:val="0"/>
      </w:pPr>
      <w:r>
        <w:rPr>
          <w:b/>
        </w:rPr>
        <w:t>Структура дисертації.</w:t>
      </w:r>
      <w:r>
        <w:t xml:space="preserve"> Дисертація складається зі вступу, трьох основних розділів, висновкі</w:t>
      </w:r>
      <w:proofErr w:type="gramStart"/>
      <w:r>
        <w:t>в</w:t>
      </w:r>
      <w:proofErr w:type="gramEnd"/>
      <w:r>
        <w:t>, списку літератури та списку використаних джерел, додатків.</w:t>
      </w:r>
    </w:p>
    <w:p w:rsidR="00865679" w:rsidRDefault="00865679" w:rsidP="00865679">
      <w:pPr>
        <w:pStyle w:val="BodyText21"/>
        <w:widowControl w:val="0"/>
      </w:pPr>
      <w:r>
        <w:t xml:space="preserve">У </w:t>
      </w:r>
      <w:proofErr w:type="gramStart"/>
      <w:r>
        <w:rPr>
          <w:b/>
        </w:rPr>
        <w:t>вступ</w:t>
      </w:r>
      <w:proofErr w:type="gramEnd"/>
      <w:r>
        <w:rPr>
          <w:b/>
        </w:rPr>
        <w:t>і</w:t>
      </w:r>
      <w:r>
        <w:t xml:space="preserve"> обґрунтовано вибір теми, її актуальність, об’єкт та предмет дослідження, визначено мету, завдання та основні методи дисертаційного дослідження, його новизна, теоретичне значення та практичне застосування.</w:t>
      </w:r>
    </w:p>
    <w:p w:rsidR="00865679" w:rsidRDefault="00865679" w:rsidP="00865679">
      <w:pPr>
        <w:pStyle w:val="BodyText21"/>
        <w:widowControl w:val="0"/>
      </w:pPr>
      <w:r>
        <w:t xml:space="preserve">У </w:t>
      </w:r>
      <w:r>
        <w:rPr>
          <w:b/>
        </w:rPr>
        <w:t>першому розділі</w:t>
      </w:r>
      <w:r>
        <w:t xml:space="preserve"> розглянуто теоретичні положення, пов’язані з </w:t>
      </w:r>
      <w:proofErr w:type="gramStart"/>
      <w:r>
        <w:t>досл</w:t>
      </w:r>
      <w:proofErr w:type="gramEnd"/>
      <w:r>
        <w:t>ідженням авторського стилю, а саме: визначено лінгвістичний статус тексту і його елементів, складові загальномовної категорії стилю, елементну структуру авторського стилю; аналізуються методи дослідження частоти вживання лексико-граматичних і лексичних одиниць, як однієї з функціональних характеристик тексту, а також засоби квантитативного дослідження авторського стилю.</w:t>
      </w:r>
    </w:p>
    <w:p w:rsidR="00865679" w:rsidRDefault="00865679" w:rsidP="00865679">
      <w:pPr>
        <w:pStyle w:val="BodyText21"/>
        <w:widowControl w:val="0"/>
      </w:pPr>
      <w:r>
        <w:t>У д</w:t>
      </w:r>
      <w:r>
        <w:rPr>
          <w:b/>
        </w:rPr>
        <w:t>ругому розділі</w:t>
      </w:r>
      <w:r>
        <w:t xml:space="preserve"> </w:t>
      </w:r>
      <w:proofErr w:type="gramStart"/>
      <w:r>
        <w:t>досл</w:t>
      </w:r>
      <w:proofErr w:type="gramEnd"/>
      <w:r>
        <w:t xml:space="preserve">іджуються частини мови (іменник, дієслово, прислівник, прикметник, займенник (особовий)) як елементи художнього тексту, які взаємопов’язані між собою і зумовлені тематичною спрямованістю, особливостями світогляду та творчою манерою </w:t>
      </w:r>
      <w:r>
        <w:lastRenderedPageBreak/>
        <w:t xml:space="preserve">письменника; дається загальний і порівняльний аналіз частотного вживання лексико-граматичних класів слів авторами в цілому та у кожному творі зокрема; визначено вплив частоти на особливості авторських </w:t>
      </w:r>
      <w:proofErr w:type="gramStart"/>
      <w:r>
        <w:t>стил</w:t>
      </w:r>
      <w:proofErr w:type="gramEnd"/>
      <w:r>
        <w:t>ів.</w:t>
      </w:r>
    </w:p>
    <w:p w:rsidR="00865679" w:rsidRDefault="00865679" w:rsidP="00865679">
      <w:pPr>
        <w:pStyle w:val="BodyText21"/>
        <w:widowControl w:val="0"/>
        <w:rPr>
          <w:lang w:val="de-DE"/>
        </w:rPr>
      </w:pPr>
      <w:r>
        <w:t>У</w:t>
      </w:r>
      <w:r>
        <w:rPr>
          <w:b/>
        </w:rPr>
        <w:t xml:space="preserve"> третьому розділі</w:t>
      </w:r>
      <w:r>
        <w:t xml:space="preserve"> вивчено вплив семантики лексико-семантичних </w:t>
      </w:r>
      <w:proofErr w:type="gramStart"/>
      <w:r>
        <w:t>п</w:t>
      </w:r>
      <w:proofErr w:type="gramEnd"/>
      <w:r>
        <w:t xml:space="preserve">ідкласів слів на реалізацію авторського стилю, поділ лексико-граматичних класів за лексико-семантичним фактором, особливості вживання лексико-семантичних підкласів слів у творах окремих авторів, закономірності їх стилерозрізнювального функціонування в текстах романів; вводяться нові лінгвістичні поняття, що зумовлюють ефективність </w:t>
      </w:r>
      <w:proofErr w:type="gramStart"/>
      <w:r>
        <w:t>досл</w:t>
      </w:r>
      <w:proofErr w:type="gramEnd"/>
      <w:r>
        <w:t xml:space="preserve">ідження та об’єктивність висновків; встановлюються якісно-кількісні особливості авторських стилів. </w:t>
      </w:r>
    </w:p>
    <w:p w:rsidR="00865679" w:rsidRDefault="00865679" w:rsidP="00865679">
      <w:pPr>
        <w:pStyle w:val="BodyText21"/>
        <w:widowControl w:val="0"/>
      </w:pPr>
      <w:r>
        <w:t xml:space="preserve">У </w:t>
      </w:r>
      <w:r>
        <w:rPr>
          <w:b/>
        </w:rPr>
        <w:t>висновках</w:t>
      </w:r>
      <w:r>
        <w:t xml:space="preserve"> узагальнюються основні положення, формулюються </w:t>
      </w:r>
      <w:proofErr w:type="gramStart"/>
      <w:r>
        <w:t>п</w:t>
      </w:r>
      <w:proofErr w:type="gramEnd"/>
      <w:r>
        <w:t>ідсумки дослідження та окреслюються напрямки можливих розробок у цій галузі.</w:t>
      </w:r>
    </w:p>
    <w:p w:rsidR="00865679" w:rsidRDefault="00865679" w:rsidP="00865679">
      <w:pPr>
        <w:pStyle w:val="BodyText21"/>
        <w:widowControl w:val="0"/>
      </w:pPr>
      <w:r>
        <w:t xml:space="preserve">Повний обсяг дисертації — 247 сторінок, з них — 163 сторінки тексту, 19 сторінок списку використаних джерел і 65 сторінок додатків. Найважливіші 23 таблиці і діаграми включені </w:t>
      </w:r>
      <w:proofErr w:type="gramStart"/>
      <w:r>
        <w:t>до</w:t>
      </w:r>
      <w:proofErr w:type="gramEnd"/>
      <w:r>
        <w:t xml:space="preserve"> тексту дисертації, решта 88 таблиць подані в додатках. </w:t>
      </w:r>
      <w:proofErr w:type="gramStart"/>
      <w:r>
        <w:t>Б</w:t>
      </w:r>
      <w:proofErr w:type="gramEnd"/>
      <w:r>
        <w:t xml:space="preserve">ібліографія нараховує 247 найменувань. </w:t>
      </w:r>
    </w:p>
    <w:p w:rsidR="00865679" w:rsidRDefault="00865679" w:rsidP="00865679">
      <w:pPr>
        <w:pStyle w:val="heading3"/>
        <w:keepNext w:val="0"/>
        <w:widowControl w:val="0"/>
      </w:pPr>
      <w:r>
        <w:t>ЗАГАЛЬНІ ВИСНОВКИ</w:t>
      </w:r>
    </w:p>
    <w:p w:rsidR="00865679" w:rsidRDefault="00865679" w:rsidP="00865679">
      <w:pPr>
        <w:pStyle w:val="heading3"/>
        <w:keepNext w:val="0"/>
        <w:widowControl w:val="0"/>
      </w:pPr>
    </w:p>
    <w:p w:rsidR="00865679" w:rsidRDefault="00865679" w:rsidP="00865679">
      <w:pPr>
        <w:pStyle w:val="BodyText21"/>
        <w:widowControl w:val="0"/>
      </w:pPr>
      <w:r>
        <w:t xml:space="preserve">Сучасна лінгвістика переживає час об’єднання </w:t>
      </w:r>
      <w:proofErr w:type="gramStart"/>
      <w:r>
        <w:t>стил</w:t>
      </w:r>
      <w:proofErr w:type="gramEnd"/>
      <w:r>
        <w:t xml:space="preserve">істики літературознавчої і стилістики мовознавчої. Індивідуальність письменника, його світосприйняття стають домінантними в наукових дослідженнях. Актуальним стало </w:t>
      </w:r>
      <w:proofErr w:type="gramStart"/>
      <w:r>
        <w:t>досл</w:t>
      </w:r>
      <w:proofErr w:type="gramEnd"/>
      <w:r>
        <w:t xml:space="preserve">іджувати мову художнього твору насамперед як текст, як цілісність, підпорядковану авторській позиції. </w:t>
      </w:r>
    </w:p>
    <w:p w:rsidR="00865679" w:rsidRDefault="00865679" w:rsidP="00865679">
      <w:pPr>
        <w:pStyle w:val="BodyText21"/>
        <w:widowControl w:val="0"/>
      </w:pPr>
      <w:r>
        <w:t>Весь художній тві</w:t>
      </w:r>
      <w:proofErr w:type="gramStart"/>
      <w:r>
        <w:t>р</w:t>
      </w:r>
      <w:proofErr w:type="gramEnd"/>
      <w:r>
        <w:t xml:space="preserve"> у цілому виражає емоційно-образну естетичну оцінку дійсності автором. Оцінювальний погляд автора організовує сюжет, виявляється в композиції, в системі образів і </w:t>
      </w:r>
      <w:proofErr w:type="gramStart"/>
      <w:r>
        <w:t>в</w:t>
      </w:r>
      <w:proofErr w:type="gramEnd"/>
      <w:r>
        <w:t xml:space="preserve"> мові. Це той кут зору на світ, під яким письменник здійснює художнє осягнення дійсності. Все, що є в творі, — це засіб вираження авторської свідомості. І скрізь єдиним його знаряддям є слово. Мова виступає як засіб вираження сучасної картини </w:t>
      </w:r>
      <w:proofErr w:type="gramStart"/>
      <w:r>
        <w:t>св</w:t>
      </w:r>
      <w:proofErr w:type="gramEnd"/>
      <w:r>
        <w:t xml:space="preserve">іту через призму світобачення письменника. </w:t>
      </w:r>
    </w:p>
    <w:p w:rsidR="00865679" w:rsidRDefault="00865679" w:rsidP="00865679">
      <w:pPr>
        <w:pStyle w:val="BodyText21"/>
        <w:widowControl w:val="0"/>
      </w:pPr>
      <w:r>
        <w:t xml:space="preserve">Проведене в обсязі даної дисертації </w:t>
      </w:r>
      <w:proofErr w:type="gramStart"/>
      <w:r>
        <w:t>досл</w:t>
      </w:r>
      <w:proofErr w:type="gramEnd"/>
      <w:r>
        <w:t>ідження особливостей вживання лексико-граматичних і лексичних одиниць в авторському стилі дає підстави зробити такі висновки і узагальнення.</w:t>
      </w:r>
    </w:p>
    <w:p w:rsidR="00865679" w:rsidRDefault="00865679" w:rsidP="00D04286">
      <w:pPr>
        <w:pStyle w:val="BodyText21"/>
        <w:widowControl w:val="0"/>
        <w:numPr>
          <w:ilvl w:val="0"/>
          <w:numId w:val="60"/>
        </w:numPr>
        <w:suppressAutoHyphens w:val="0"/>
        <w:spacing w:line="360" w:lineRule="auto"/>
        <w:ind w:left="360" w:hanging="360"/>
        <w:jc w:val="both"/>
      </w:pPr>
      <w:r>
        <w:t>Добі</w:t>
      </w:r>
      <w:proofErr w:type="gramStart"/>
      <w:r>
        <w:t>р</w:t>
      </w:r>
      <w:proofErr w:type="gramEnd"/>
      <w:r>
        <w:t xml:space="preserve"> мовних засобів, частота їх вживання залежить насамперед від творчої індивідуальності художника-літератора. </w:t>
      </w:r>
    </w:p>
    <w:p w:rsidR="00865679" w:rsidRDefault="00865679" w:rsidP="00D04286">
      <w:pPr>
        <w:pStyle w:val="BodyText21"/>
        <w:widowControl w:val="0"/>
        <w:numPr>
          <w:ilvl w:val="0"/>
          <w:numId w:val="60"/>
        </w:numPr>
        <w:suppressAutoHyphens w:val="0"/>
        <w:spacing w:line="360" w:lineRule="auto"/>
        <w:ind w:left="360" w:hanging="360"/>
        <w:jc w:val="both"/>
      </w:pPr>
      <w:proofErr w:type="gramStart"/>
      <w:r>
        <w:t>Досл</w:t>
      </w:r>
      <w:proofErr w:type="gramEnd"/>
      <w:r>
        <w:t xml:space="preserve">ідження авторського стилю письменника через призму художніх засобів являє нам не тільки індивідуально пізнаний світ, але й індивідуальність митця. </w:t>
      </w:r>
    </w:p>
    <w:p w:rsidR="00865679" w:rsidRDefault="00865679" w:rsidP="00D04286">
      <w:pPr>
        <w:pStyle w:val="BodyText21"/>
        <w:widowControl w:val="0"/>
        <w:numPr>
          <w:ilvl w:val="0"/>
          <w:numId w:val="60"/>
        </w:numPr>
        <w:suppressAutoHyphens w:val="0"/>
        <w:spacing w:line="360" w:lineRule="auto"/>
        <w:ind w:left="360" w:hanging="360"/>
        <w:jc w:val="both"/>
      </w:pPr>
      <w:r>
        <w:t>Розкриття кількісних спі</w:t>
      </w:r>
      <w:proofErr w:type="gramStart"/>
      <w:r>
        <w:t>вв</w:t>
      </w:r>
      <w:proofErr w:type="gramEnd"/>
      <w:r>
        <w:t xml:space="preserve">ідношень окремих лінгвостилістичних явищ, які беруть участь у творенні авторського стилю, дає змогу виділити його особливості та прослідкувати індивідуальну психологію творчості автора. </w:t>
      </w:r>
    </w:p>
    <w:p w:rsidR="00865679" w:rsidRDefault="00865679" w:rsidP="00D04286">
      <w:pPr>
        <w:pStyle w:val="BodyText21"/>
        <w:widowControl w:val="0"/>
        <w:numPr>
          <w:ilvl w:val="0"/>
          <w:numId w:val="60"/>
        </w:numPr>
        <w:suppressAutoHyphens w:val="0"/>
        <w:spacing w:line="360" w:lineRule="auto"/>
        <w:ind w:left="360" w:hanging="360"/>
        <w:jc w:val="both"/>
      </w:pPr>
      <w:proofErr w:type="gramStart"/>
      <w:r>
        <w:t>З</w:t>
      </w:r>
      <w:proofErr w:type="gramEnd"/>
      <w:r>
        <w:t>іставлення статистичних характеристик лексичного складу творів одного автора з творами інших авторів допомагає пізнати, в чому кожний письменник дотримується канонів жанру, а в чому відходить від них, вносячи щось своє, особисте.</w:t>
      </w:r>
    </w:p>
    <w:p w:rsidR="00865679" w:rsidRDefault="00865679" w:rsidP="00865679">
      <w:pPr>
        <w:pStyle w:val="BodyText21"/>
        <w:widowControl w:val="0"/>
      </w:pPr>
      <w:r>
        <w:t xml:space="preserve">Авторський стиль </w:t>
      </w:r>
      <w:proofErr w:type="gramStart"/>
      <w:r>
        <w:t>у</w:t>
      </w:r>
      <w:proofErr w:type="gramEnd"/>
      <w:r>
        <w:t xml:space="preserve"> такому розумінні характеризується певними визначними ознаками і якістю добору письменником мовного матеріалу та його розташування у створюваному тексті.</w:t>
      </w:r>
    </w:p>
    <w:p w:rsidR="00865679" w:rsidRDefault="00865679" w:rsidP="00865679">
      <w:pPr>
        <w:pStyle w:val="BodyText21"/>
        <w:widowControl w:val="0"/>
      </w:pPr>
      <w:r>
        <w:t xml:space="preserve">У дисертації </w:t>
      </w:r>
    </w:p>
    <w:p w:rsidR="00865679" w:rsidRDefault="00865679" w:rsidP="00D04286">
      <w:pPr>
        <w:pStyle w:val="BodyText21"/>
        <w:widowControl w:val="0"/>
        <w:numPr>
          <w:ilvl w:val="1"/>
          <w:numId w:val="61"/>
        </w:numPr>
        <w:suppressAutoHyphens w:val="0"/>
        <w:spacing w:line="360" w:lineRule="auto"/>
        <w:ind w:left="1492"/>
        <w:jc w:val="both"/>
      </w:pPr>
      <w:r>
        <w:rPr>
          <w:b/>
        </w:rPr>
        <w:t>визначено</w:t>
      </w:r>
      <w:r>
        <w:t xml:space="preserve"> лінгвістичний статус тексту і його елементі</w:t>
      </w:r>
      <w:proofErr w:type="gramStart"/>
      <w:r>
        <w:t>в</w:t>
      </w:r>
      <w:proofErr w:type="gramEnd"/>
      <w:r>
        <w:t xml:space="preserve">; </w:t>
      </w:r>
    </w:p>
    <w:p w:rsidR="00865679" w:rsidRDefault="00865679" w:rsidP="00D04286">
      <w:pPr>
        <w:pStyle w:val="BodyText21"/>
        <w:widowControl w:val="0"/>
        <w:numPr>
          <w:ilvl w:val="1"/>
          <w:numId w:val="61"/>
        </w:numPr>
        <w:suppressAutoHyphens w:val="0"/>
        <w:spacing w:line="360" w:lineRule="auto"/>
        <w:ind w:left="1492"/>
        <w:jc w:val="both"/>
      </w:pPr>
      <w:r>
        <w:rPr>
          <w:b/>
        </w:rPr>
        <w:t>здійснено</w:t>
      </w:r>
      <w:r>
        <w:t xml:space="preserve"> системне ви</w:t>
      </w:r>
      <w:r>
        <w:softHyphen/>
        <w:t>вчення лексичного складу творів та інвентаризацію лексико-семантичних груп іменників, дієслів, прикметників, прислівникі</w:t>
      </w:r>
      <w:proofErr w:type="gramStart"/>
      <w:r>
        <w:t>в</w:t>
      </w:r>
      <w:proofErr w:type="gramEnd"/>
      <w:r>
        <w:t>;</w:t>
      </w:r>
    </w:p>
    <w:p w:rsidR="00865679" w:rsidRDefault="00865679" w:rsidP="00D04286">
      <w:pPr>
        <w:pStyle w:val="BodyText21"/>
        <w:widowControl w:val="0"/>
        <w:numPr>
          <w:ilvl w:val="1"/>
          <w:numId w:val="61"/>
        </w:numPr>
        <w:suppressAutoHyphens w:val="0"/>
        <w:spacing w:line="360" w:lineRule="auto"/>
        <w:ind w:left="1492"/>
        <w:jc w:val="both"/>
      </w:pPr>
      <w:proofErr w:type="gramStart"/>
      <w:r>
        <w:rPr>
          <w:b/>
        </w:rPr>
        <w:lastRenderedPageBreak/>
        <w:t>досл</w:t>
      </w:r>
      <w:proofErr w:type="gramEnd"/>
      <w:r>
        <w:rPr>
          <w:b/>
        </w:rPr>
        <w:t>іджено</w:t>
      </w:r>
      <w:r>
        <w:t xml:space="preserve"> лексико-граматичні і лексико-семантичні елементи авторського стилю і </w:t>
      </w:r>
      <w:r>
        <w:rPr>
          <w:b/>
        </w:rPr>
        <w:t>обґрунтовано</w:t>
      </w:r>
      <w:r>
        <w:t xml:space="preserve"> закономірності їх функціонування в текстах романів. </w:t>
      </w:r>
    </w:p>
    <w:p w:rsidR="00865679" w:rsidRDefault="00865679" w:rsidP="00D04286">
      <w:pPr>
        <w:pStyle w:val="BodyText21"/>
        <w:widowControl w:val="0"/>
        <w:numPr>
          <w:ilvl w:val="0"/>
          <w:numId w:val="60"/>
        </w:numPr>
        <w:suppressAutoHyphens w:val="0"/>
        <w:spacing w:line="360" w:lineRule="auto"/>
        <w:ind w:left="360" w:hanging="360"/>
        <w:jc w:val="both"/>
      </w:pPr>
      <w:r>
        <w:t xml:space="preserve">Вивчення частоти уживаності </w:t>
      </w:r>
      <w:proofErr w:type="gramStart"/>
      <w:r>
        <w:t>р</w:t>
      </w:r>
      <w:proofErr w:type="gramEnd"/>
      <w:r>
        <w:t>ізних лексико-граматичних одиниць у тексті передбачає два можливих підходи:</w:t>
      </w:r>
    </w:p>
    <w:p w:rsidR="00865679" w:rsidRDefault="00865679" w:rsidP="00D04286">
      <w:pPr>
        <w:pStyle w:val="BodyText21"/>
        <w:widowControl w:val="0"/>
        <w:numPr>
          <w:ilvl w:val="2"/>
          <w:numId w:val="61"/>
        </w:numPr>
        <w:suppressAutoHyphens w:val="0"/>
        <w:spacing w:line="360" w:lineRule="auto"/>
        <w:ind w:left="1492"/>
        <w:jc w:val="both"/>
      </w:pPr>
      <w:r>
        <w:t xml:space="preserve">при першому </w:t>
      </w:r>
      <w:proofErr w:type="gramStart"/>
      <w:r>
        <w:t>п</w:t>
      </w:r>
      <w:proofErr w:type="gramEnd"/>
      <w:r>
        <w:t xml:space="preserve">ідході досліджується уживаність кожної частини мови стосовно одна до одної. Частоти уживаності лексико-граматичних елементів у досліджуваних прозових творах розподіляються (у порядку спадання) таким чином: іменники, дієслова, прислівники, особові займенники, прикметники. Отримані нами результати в основному збігаються з даними аналогічних </w:t>
      </w:r>
      <w:proofErr w:type="gramStart"/>
      <w:r>
        <w:t>досл</w:t>
      </w:r>
      <w:proofErr w:type="gramEnd"/>
      <w:r>
        <w:t>іджень у інших мовах. Такий розподіл принаймні двох основних частин мови — іменника і дієслова</w:t>
      </w:r>
      <w:proofErr w:type="gramStart"/>
      <w:r>
        <w:t xml:space="preserve"> є,</w:t>
      </w:r>
      <w:proofErr w:type="gramEnd"/>
      <w:r>
        <w:t xml:space="preserve"> можливо, мовною універсалією;</w:t>
      </w:r>
    </w:p>
    <w:p w:rsidR="00865679" w:rsidRDefault="00865679" w:rsidP="00D04286">
      <w:pPr>
        <w:pStyle w:val="BodyText21"/>
        <w:widowControl w:val="0"/>
        <w:numPr>
          <w:ilvl w:val="2"/>
          <w:numId w:val="61"/>
        </w:numPr>
        <w:suppressAutoHyphens w:val="0"/>
        <w:spacing w:line="360" w:lineRule="auto"/>
        <w:ind w:left="1492"/>
        <w:jc w:val="both"/>
      </w:pPr>
      <w:r>
        <w:t xml:space="preserve">другий </w:t>
      </w:r>
      <w:proofErr w:type="gramStart"/>
      <w:r>
        <w:t>п</w:t>
      </w:r>
      <w:proofErr w:type="gramEnd"/>
      <w:r>
        <w:t xml:space="preserve">ідхід дозволяє порівнювати не частоти реалізації різних частин мови, а частоти уживаності однієї і тієї ж частини мови у творах різних авторів. Проведений у дисертації аналіз показав, що найбільшою лексико-семантичною селективністю (сукупне перевищення частот) у виборі підкласів </w:t>
      </w:r>
      <w:r>
        <w:rPr>
          <w:b/>
        </w:rPr>
        <w:t>іменників</w:t>
      </w:r>
      <w:r>
        <w:t xml:space="preserve"> характеризуються стилі З.Ленца, Т.Манна, Ґ.де Бройна; </w:t>
      </w:r>
      <w:r>
        <w:rPr>
          <w:b/>
        </w:rPr>
        <w:t>прикметників</w:t>
      </w:r>
      <w:r>
        <w:t xml:space="preserve"> — Т.Манна</w:t>
      </w:r>
      <w:proofErr w:type="gramStart"/>
      <w:r>
        <w:t>, Ґ.</w:t>
      </w:r>
      <w:proofErr w:type="gramEnd"/>
      <w:r>
        <w:t xml:space="preserve">де Бройна Г.Белля, З.Ленца; </w:t>
      </w:r>
      <w:r>
        <w:rPr>
          <w:b/>
        </w:rPr>
        <w:t>дієслів</w:t>
      </w:r>
      <w:r>
        <w:t xml:space="preserve"> — 3. Ленца, Г.Белля, Т.Манна; </w:t>
      </w:r>
      <w:r>
        <w:rPr>
          <w:b/>
        </w:rPr>
        <w:t>прислівників</w:t>
      </w:r>
      <w:r>
        <w:t xml:space="preserve"> — 3.Ленца та</w:t>
      </w:r>
      <w:proofErr w:type="gramStart"/>
      <w:r>
        <w:t xml:space="preserve"> Ґ.</w:t>
      </w:r>
      <w:proofErr w:type="gramEnd"/>
      <w:r>
        <w:t xml:space="preserve">де Бройна. Отже, можна з упевненістю прогнозувати, що якщо у авторському </w:t>
      </w:r>
      <w:proofErr w:type="gramStart"/>
      <w:r>
        <w:t>стил</w:t>
      </w:r>
      <w:proofErr w:type="gramEnd"/>
      <w:r>
        <w:t xml:space="preserve">і зафіксовано перевищення частот реалізації прикметників, слід чекати високої частоти вживання в цьому ж художньому тексті іменників. Аналогічно: якщо в тексті зафіксована висока частота реалізації прислівників, то можна очікувати високу частоту вживання дієслів і прикметників. Ці спостереження зі всією очевидністю </w:t>
      </w:r>
      <w:proofErr w:type="gramStart"/>
      <w:r>
        <w:t>п</w:t>
      </w:r>
      <w:proofErr w:type="gramEnd"/>
      <w:r>
        <w:t>ідтверджують той факт, що системність, тобто взаємопов’язаність та взаємозумовленість елементів, притаманна не тільки мові, але й писемному мовленню (тексту).</w:t>
      </w:r>
    </w:p>
    <w:p w:rsidR="00865679" w:rsidRDefault="00865679" w:rsidP="00D04286">
      <w:pPr>
        <w:pStyle w:val="BodyText21"/>
        <w:widowControl w:val="0"/>
        <w:numPr>
          <w:ilvl w:val="0"/>
          <w:numId w:val="60"/>
        </w:numPr>
        <w:suppressAutoHyphens w:val="0"/>
        <w:spacing w:line="360" w:lineRule="auto"/>
        <w:ind w:left="360" w:hanging="360"/>
        <w:jc w:val="both"/>
      </w:pPr>
      <w:r>
        <w:t xml:space="preserve">Сукупність усіх прозових текстів, що </w:t>
      </w:r>
      <w:proofErr w:type="gramStart"/>
      <w:r>
        <w:t>досл</w:t>
      </w:r>
      <w:proofErr w:type="gramEnd"/>
      <w:r>
        <w:t>іджуються в дисертації, можна розглядати як деякий цілісний текст („функціональний стиль”), відносно якого індивідуально-авторські стилі виступають в якості текстів-варіантів. Однак такий розподіл має умовний характер. Звідси виплива</w:t>
      </w:r>
      <w:proofErr w:type="gramStart"/>
      <w:r>
        <w:t>є,</w:t>
      </w:r>
      <w:proofErr w:type="gramEnd"/>
      <w:r>
        <w:t xml:space="preserve"> що сукупність усіх текстів автора можна розглядати як деякий цілісний текст, відносно якого текст окремого твору виступає в якості варіанту. Використані в дисертації квантитативні методи дозволили зіставити розподіл частот </w:t>
      </w:r>
      <w:proofErr w:type="gramStart"/>
      <w:r>
        <w:t>досл</w:t>
      </w:r>
      <w:proofErr w:type="gramEnd"/>
      <w:r>
        <w:t xml:space="preserve">іджуваних елементів у кожному тексті-варіанті порівняно з ієрархічно вищим цілісним текстом. </w:t>
      </w:r>
    </w:p>
    <w:p w:rsidR="00865679" w:rsidRDefault="00865679" w:rsidP="00D04286">
      <w:pPr>
        <w:pStyle w:val="BodyText21"/>
        <w:widowControl w:val="0"/>
        <w:numPr>
          <w:ilvl w:val="0"/>
          <w:numId w:val="60"/>
        </w:numPr>
        <w:suppressAutoHyphens w:val="0"/>
        <w:spacing w:line="360" w:lineRule="auto"/>
        <w:ind w:left="360" w:hanging="360"/>
        <w:jc w:val="both"/>
      </w:pPr>
      <w:r>
        <w:t xml:space="preserve">Порівнюючи </w:t>
      </w:r>
      <w:proofErr w:type="gramStart"/>
      <w:r>
        <w:t>р</w:t>
      </w:r>
      <w:proofErr w:type="gramEnd"/>
      <w:r>
        <w:t xml:space="preserve">ізні тексти-варіанти один з одним, визначено ступінь подібностей і відмінностей між ними і виявлено творчий розвиток у реалізації лексичних одиниць у всіх досліджуваних стилях. Встановлено найбільшу подібність між авторськими мовними стилями за розподілом частот ЛСП: </w:t>
      </w:r>
      <w:r>
        <w:rPr>
          <w:b/>
        </w:rPr>
        <w:t>іменників</w:t>
      </w:r>
      <w:r>
        <w:t xml:space="preserve"> — Вальзер + Белль, Вальзер + Марон, Марон + де Бройн, Ленц + Белль, Манн +де Бройн, Марон + Белль; найменшу — Манн + Белль; </w:t>
      </w:r>
      <w:r>
        <w:rPr>
          <w:b/>
        </w:rPr>
        <w:t>прикметникі</w:t>
      </w:r>
      <w:proofErr w:type="gramStart"/>
      <w:r>
        <w:rPr>
          <w:b/>
        </w:rPr>
        <w:t>в</w:t>
      </w:r>
      <w:proofErr w:type="gramEnd"/>
      <w:r>
        <w:t xml:space="preserve"> — де Бройн + Марон, де Бройн + Вальзер, найменшу — Вальзер + Ленц; </w:t>
      </w:r>
      <w:r>
        <w:rPr>
          <w:b/>
        </w:rPr>
        <w:lastRenderedPageBreak/>
        <w:t>дієслів</w:t>
      </w:r>
      <w:r>
        <w:t xml:space="preserve"> — Вальзер + Манн, де Бройн + Манн, найменшу — де Бройн + Ленц, Белль + Ленц; </w:t>
      </w:r>
      <w:r>
        <w:rPr>
          <w:b/>
        </w:rPr>
        <w:t>прислівникі</w:t>
      </w:r>
      <w:proofErr w:type="gramStart"/>
      <w:r>
        <w:rPr>
          <w:b/>
        </w:rPr>
        <w:t>в</w:t>
      </w:r>
      <w:proofErr w:type="gramEnd"/>
      <w:r>
        <w:t xml:space="preserve"> — Белль + Манн; Марон + Белль, найменшу — де Бройн + Ленц. </w:t>
      </w:r>
    </w:p>
    <w:p w:rsidR="00865679" w:rsidRDefault="00865679" w:rsidP="00D04286">
      <w:pPr>
        <w:pStyle w:val="BodyText21"/>
        <w:widowControl w:val="0"/>
        <w:numPr>
          <w:ilvl w:val="0"/>
          <w:numId w:val="60"/>
        </w:numPr>
        <w:suppressAutoHyphens w:val="0"/>
        <w:spacing w:line="360" w:lineRule="auto"/>
        <w:ind w:left="360" w:hanging="360"/>
        <w:jc w:val="both"/>
      </w:pPr>
      <w:r>
        <w:t xml:space="preserve">Здійснене в дисертації </w:t>
      </w:r>
      <w:proofErr w:type="gramStart"/>
      <w:r>
        <w:t>досл</w:t>
      </w:r>
      <w:proofErr w:type="gramEnd"/>
      <w:r>
        <w:t xml:space="preserve">ідження лексико-семантичних елементів тексту показало, що поряд із вивченням вживання окремих — більших чи менших за об’ємом — лексико-семантичних груп у тексті художнього твору доцільне і можливе дослідження всього основного лексичного складу мови, використаного в сучасній німецькій прозі. Такий підхід дав можливість реконструювати всю систему взаємовідносин і взаємозв’язків між лексичними підкласами і дати відповідь на питання глобального характеру: а) які лексико-семантичні підкласи слів </w:t>
      </w:r>
      <w:proofErr w:type="gramStart"/>
      <w:r>
        <w:t>в</w:t>
      </w:r>
      <w:proofErr w:type="gramEnd"/>
      <w:r>
        <w:t xml:space="preserve">ідіграють найважливішу роль у німецьких прозових творах і, відповідно, володіють найбільшим ступенем стильової селективності; б) яким із цих </w:t>
      </w:r>
      <w:proofErr w:type="gramStart"/>
      <w:r>
        <w:t>п</w:t>
      </w:r>
      <w:proofErr w:type="gramEnd"/>
      <w:r>
        <w:t xml:space="preserve">ідкласів надано перевагу в стилі того чи іншого письменника, тобто, який із цих підкласів володіє найбільшим стилерозрізнювальним потенціалом; в) чи зберігається перевага у вживанні певних лексико-семантичних підкласів у всіх творах автора незалежно від теми та змісту. Зокрема, можна стверджувати наступне: найбільше сукупне перевищення частот вживання (найбільший стилерозрізнювальний потенціал) мають </w:t>
      </w:r>
      <w:proofErr w:type="gramStart"/>
      <w:r>
        <w:t>п</w:t>
      </w:r>
      <w:proofErr w:type="gramEnd"/>
      <w:r>
        <w:t xml:space="preserve">ідкласи </w:t>
      </w:r>
      <w:r>
        <w:rPr>
          <w:i/>
        </w:rPr>
        <w:t>іменників</w:t>
      </w:r>
      <w:r>
        <w:t xml:space="preserve">, що означають: почуття, емоції, стосунки між людьми; організації, установи, угрупування; їжа, страви; одиниці вимірювання, маси, об’єму; природа, її явища, хвороби, небесні тіла; одяг; матеріали, речовини; </w:t>
      </w:r>
      <w:r>
        <w:rPr>
          <w:i/>
        </w:rPr>
        <w:t>прикметників</w:t>
      </w:r>
      <w:r>
        <w:t xml:space="preserve">: оцінка об’єкта щодо його вартості, значення, функції; природний та фізичний стан об’єкта; оцінка об’єкта у порівнянні його з ознаками інших предметів; зовнішність людини; поведінка та дії щодо предмету; </w:t>
      </w:r>
      <w:r>
        <w:rPr>
          <w:i/>
        </w:rPr>
        <w:t>дієслів</w:t>
      </w:r>
      <w:r>
        <w:t>: не спі</w:t>
      </w:r>
      <w:proofErr w:type="gramStart"/>
      <w:r>
        <w:t>вв</w:t>
      </w:r>
      <w:proofErr w:type="gramEnd"/>
      <w:r>
        <w:t xml:space="preserve">іднесені; стативні; активного переміщення суб’єкта; </w:t>
      </w:r>
      <w:proofErr w:type="gramStart"/>
      <w:r>
        <w:t xml:space="preserve">переміщення об’єкта; зміни володіння через суб’єкт; </w:t>
      </w:r>
      <w:r>
        <w:rPr>
          <w:i/>
        </w:rPr>
        <w:t>прислівників</w:t>
      </w:r>
      <w:r>
        <w:t xml:space="preserve">: якісні прислівники; умови, причини); </w:t>
      </w:r>
      <w:proofErr w:type="gramEnd"/>
    </w:p>
    <w:p w:rsidR="00865679" w:rsidRDefault="00865679" w:rsidP="00D04286">
      <w:pPr>
        <w:pStyle w:val="BodyText21"/>
        <w:widowControl w:val="0"/>
        <w:numPr>
          <w:ilvl w:val="0"/>
          <w:numId w:val="60"/>
        </w:numPr>
        <w:suppressAutoHyphens w:val="0"/>
        <w:spacing w:line="360" w:lineRule="auto"/>
        <w:ind w:left="360" w:hanging="360"/>
        <w:jc w:val="both"/>
      </w:pPr>
      <w:r>
        <w:t>Фактичний матеріал засвідчує перевагу вживання певних лексико-семантич</w:t>
      </w:r>
      <w:r>
        <w:softHyphen/>
        <w:t xml:space="preserve">них </w:t>
      </w:r>
      <w:proofErr w:type="gramStart"/>
      <w:r>
        <w:t>п</w:t>
      </w:r>
      <w:proofErr w:type="gramEnd"/>
      <w:r>
        <w:t>ідкласів у всіх творах одного і того ж автора, в деяких випадках — незалежно від теми і змісту твору, внаслідок чого спостерігається більша або менша стабільність авторського стилю. Найменшою лексико-семантичною ста</w:t>
      </w:r>
      <w:r>
        <w:softHyphen/>
        <w:t>більністю ві</w:t>
      </w:r>
      <w:proofErr w:type="gramStart"/>
      <w:r>
        <w:t>др</w:t>
      </w:r>
      <w:proofErr w:type="gramEnd"/>
      <w:r>
        <w:t xml:space="preserve">ізняються авторські оповіді 3.Ленца та Г.Белля; найбільшою — М.Вальзера та М.Марон. </w:t>
      </w:r>
    </w:p>
    <w:p w:rsidR="00865679" w:rsidRDefault="00865679" w:rsidP="00D04286">
      <w:pPr>
        <w:pStyle w:val="BodyText21"/>
        <w:widowControl w:val="0"/>
        <w:numPr>
          <w:ilvl w:val="0"/>
          <w:numId w:val="60"/>
        </w:numPr>
        <w:suppressAutoHyphens w:val="0"/>
        <w:spacing w:line="360" w:lineRule="auto"/>
        <w:ind w:left="360" w:hanging="360"/>
        <w:jc w:val="both"/>
      </w:pPr>
      <w:proofErr w:type="gramStart"/>
      <w:r>
        <w:t>Досл</w:t>
      </w:r>
      <w:proofErr w:type="gramEnd"/>
      <w:r>
        <w:t xml:space="preserve">іджені особливості вживання лексико-граматичних і лексичних одиниць в авторському стилі відображають художню майстерність, а отже присутність автора-письменника у виразній образності, у досягненні стилістичного колориту і водночас у реальності в зображенні подій. Кожен із </w:t>
      </w:r>
      <w:proofErr w:type="gramStart"/>
      <w:r>
        <w:t>досл</w:t>
      </w:r>
      <w:proofErr w:type="gramEnd"/>
      <w:r>
        <w:t>іджених нами письменників — це оригінальна особистість з власним творчим почерком. Кожен роман — це відображення епохи, зокрема її мовних тенденцій, які реалізують індивідуальність автора, його творче, художн</w:t>
      </w:r>
      <w:proofErr w:type="gramStart"/>
      <w:r>
        <w:t>є,</w:t>
      </w:r>
      <w:proofErr w:type="gramEnd"/>
      <w:r>
        <w:t xml:space="preserve"> естетичне кредо, його роль у цілісності мовних засобів. </w:t>
      </w:r>
    </w:p>
    <w:p w:rsidR="00865679" w:rsidRDefault="00865679" w:rsidP="00865679">
      <w:pPr>
        <w:pStyle w:val="BodyText21"/>
        <w:widowControl w:val="0"/>
      </w:pPr>
      <w:r>
        <w:t xml:space="preserve">Результати цього </w:t>
      </w:r>
      <w:proofErr w:type="gramStart"/>
      <w:r>
        <w:t>досл</w:t>
      </w:r>
      <w:proofErr w:type="gramEnd"/>
      <w:r>
        <w:t>ідження сприяли глибшому висвітленню характерних ознак авторського стилю та встановленню закономірностей добору автором мовного матеріалу.</w:t>
      </w:r>
    </w:p>
    <w:p w:rsidR="00865679" w:rsidRDefault="00865679" w:rsidP="00865679">
      <w:pPr>
        <w:pStyle w:val="BodyText21"/>
        <w:widowControl w:val="0"/>
      </w:pPr>
      <w:r>
        <w:lastRenderedPageBreak/>
        <w:t xml:space="preserve">Введено такі нові лінгвістичні поняття, що зумовили ефективність і точність наукового </w:t>
      </w:r>
      <w:proofErr w:type="gramStart"/>
      <w:r>
        <w:t>досл</w:t>
      </w:r>
      <w:proofErr w:type="gramEnd"/>
      <w:r>
        <w:t xml:space="preserve">ідження та об’єктивність висновків: </w:t>
      </w:r>
    </w:p>
    <w:p w:rsidR="00865679" w:rsidRDefault="00865679" w:rsidP="00D04286">
      <w:pPr>
        <w:pStyle w:val="BodyText21"/>
        <w:widowControl w:val="0"/>
        <w:numPr>
          <w:ilvl w:val="0"/>
          <w:numId w:val="64"/>
        </w:numPr>
        <w:suppressAutoHyphens w:val="0"/>
        <w:spacing w:line="360" w:lineRule="auto"/>
        <w:ind w:left="227" w:hanging="57"/>
        <w:jc w:val="both"/>
      </w:pPr>
      <w:r>
        <w:rPr>
          <w:i/>
        </w:rPr>
        <w:t xml:space="preserve">Стилерозрізнювальний потенціал лексико-семантичного </w:t>
      </w:r>
      <w:proofErr w:type="gramStart"/>
      <w:r>
        <w:rPr>
          <w:i/>
        </w:rPr>
        <w:t>п</w:t>
      </w:r>
      <w:proofErr w:type="gramEnd"/>
      <w:r>
        <w:rPr>
          <w:i/>
        </w:rPr>
        <w:t>ідкласу</w:t>
      </w:r>
      <w:r>
        <w:t xml:space="preserve"> (сукупне перевищення емпіричних, тобто зафіксованих у тексті, частот його вживання).  </w:t>
      </w:r>
    </w:p>
    <w:p w:rsidR="00865679" w:rsidRDefault="00865679" w:rsidP="00D04286">
      <w:pPr>
        <w:pStyle w:val="BodyText21"/>
        <w:widowControl w:val="0"/>
        <w:numPr>
          <w:ilvl w:val="0"/>
          <w:numId w:val="64"/>
        </w:numPr>
        <w:suppressAutoHyphens w:val="0"/>
        <w:spacing w:line="360" w:lineRule="auto"/>
        <w:ind w:left="227" w:hanging="57"/>
        <w:jc w:val="both"/>
      </w:pPr>
      <w:r>
        <w:rPr>
          <w:i/>
        </w:rPr>
        <w:t xml:space="preserve">Широта стильової селективності лексико-семантичного </w:t>
      </w:r>
      <w:proofErr w:type="gramStart"/>
      <w:r>
        <w:rPr>
          <w:i/>
        </w:rPr>
        <w:t>п</w:t>
      </w:r>
      <w:proofErr w:type="gramEnd"/>
      <w:r>
        <w:rPr>
          <w:i/>
        </w:rPr>
        <w:t>ідкласу</w:t>
      </w:r>
      <w:r>
        <w:t xml:space="preserve"> (кількість авторських стилів, у яких спостерігається суттєве перевищення емпіричних частот певного підкласу) та </w:t>
      </w:r>
      <w:r>
        <w:rPr>
          <w:i/>
        </w:rPr>
        <w:t>широта стильової селективності лексико-граматичного класу</w:t>
      </w:r>
      <w:r>
        <w:t xml:space="preserve"> в цілому.</w:t>
      </w:r>
    </w:p>
    <w:p w:rsidR="00865679" w:rsidRDefault="00865679" w:rsidP="00D04286">
      <w:pPr>
        <w:pStyle w:val="BodyText21"/>
        <w:widowControl w:val="0"/>
        <w:numPr>
          <w:ilvl w:val="0"/>
          <w:numId w:val="64"/>
        </w:numPr>
        <w:suppressAutoHyphens w:val="0"/>
        <w:spacing w:line="360" w:lineRule="auto"/>
        <w:ind w:left="227" w:hanging="57"/>
        <w:jc w:val="both"/>
      </w:pPr>
      <w:r>
        <w:rPr>
          <w:i/>
        </w:rPr>
        <w:t xml:space="preserve">Лексико-семантична селективність авторського стилю </w:t>
      </w:r>
      <w:r>
        <w:t xml:space="preserve">(сукупне перевищення частот вживання того чи іншого лексико-семантичного </w:t>
      </w:r>
      <w:proofErr w:type="gramStart"/>
      <w:r>
        <w:t>п</w:t>
      </w:r>
      <w:proofErr w:type="gramEnd"/>
      <w:r>
        <w:t>ідкласу слів у певному авторському стилі).</w:t>
      </w:r>
    </w:p>
    <w:p w:rsidR="00865679" w:rsidRDefault="00865679" w:rsidP="00865679">
      <w:pPr>
        <w:pStyle w:val="BodyText21"/>
        <w:widowControl w:val="0"/>
      </w:pPr>
      <w:r>
        <w:t xml:space="preserve">Дисертаційне </w:t>
      </w:r>
      <w:proofErr w:type="gramStart"/>
      <w:r>
        <w:t>досл</w:t>
      </w:r>
      <w:proofErr w:type="gramEnd"/>
      <w:r>
        <w:t xml:space="preserve">ідження має прямий зв’язок з теорією дискурсу. Методи відбору і аналізу характеристичних лексем як елементів структури авторського стилю можна вважати ефективними при </w:t>
      </w:r>
      <w:proofErr w:type="gramStart"/>
      <w:r>
        <w:t>досл</w:t>
      </w:r>
      <w:proofErr w:type="gramEnd"/>
      <w:r>
        <w:t>ідженні лінгвістики тексту в цілому.</w:t>
      </w:r>
    </w:p>
    <w:p w:rsidR="00865679" w:rsidRDefault="00865679" w:rsidP="00865679">
      <w:pPr>
        <w:pStyle w:val="BodyText21"/>
        <w:widowControl w:val="0"/>
      </w:pPr>
      <w:r>
        <w:t xml:space="preserve">Перспективним видається </w:t>
      </w:r>
      <w:proofErr w:type="gramStart"/>
      <w:r>
        <w:t>досл</w:t>
      </w:r>
      <w:proofErr w:type="gramEnd"/>
      <w:r>
        <w:t xml:space="preserve">ідження авторського формування абзацу, який є вагомою складовою тексту. Узявши за основу фактор частотності, можна проаналізувати лексико-семантичні зв’язки </w:t>
      </w:r>
      <w:proofErr w:type="gramStart"/>
      <w:r>
        <w:t>між</w:t>
      </w:r>
      <w:proofErr w:type="gramEnd"/>
      <w:r>
        <w:t xml:space="preserve"> елементами одного абзацу та між сусідніми абзацами.</w:t>
      </w:r>
    </w:p>
    <w:p w:rsidR="00865679" w:rsidRDefault="00865679" w:rsidP="00865679">
      <w:pPr>
        <w:pStyle w:val="BodyText21"/>
        <w:widowControl w:val="0"/>
      </w:pPr>
      <w:r>
        <w:t xml:space="preserve">Виявлені закономірності у вживанні лексико-семантичних </w:t>
      </w:r>
      <w:proofErr w:type="gramStart"/>
      <w:r>
        <w:t>п</w:t>
      </w:r>
      <w:proofErr w:type="gramEnd"/>
      <w:r>
        <w:t>ідкласів слів доцільно дослідити та порівняти на матеріалі інших мов.</w:t>
      </w:r>
    </w:p>
    <w:p w:rsidR="00865679" w:rsidRDefault="00865679" w:rsidP="00865679">
      <w:pPr>
        <w:pStyle w:val="heading3"/>
      </w:pPr>
      <w:r>
        <w:br w:type="page"/>
      </w:r>
      <w:r>
        <w:lastRenderedPageBreak/>
        <w:t xml:space="preserve">СПИСОК ВИКОРИСТАНИХ ДЖЕРЕЛ </w:t>
      </w:r>
    </w:p>
    <w:p w:rsidR="00865679" w:rsidRDefault="00865679" w:rsidP="00865679">
      <w:pPr>
        <w:pStyle w:val="Normal0"/>
        <w:spacing w:line="360" w:lineRule="auto"/>
        <w:jc w:val="both"/>
        <w:rPr>
          <w:lang w:val="ru-RU"/>
        </w:rPr>
      </w:pPr>
    </w:p>
    <w:p w:rsidR="00865679" w:rsidRDefault="00865679" w:rsidP="00D04286">
      <w:pPr>
        <w:pStyle w:val="Normal0"/>
        <w:widowControl/>
        <w:numPr>
          <w:ilvl w:val="0"/>
          <w:numId w:val="62"/>
        </w:numPr>
        <w:spacing w:line="360" w:lineRule="auto"/>
        <w:ind w:left="426" w:hanging="426"/>
        <w:jc w:val="both"/>
        <w:rPr>
          <w:lang w:val="ru-RU"/>
        </w:rPr>
      </w:pPr>
      <w:r>
        <w:rPr>
          <w:lang w:val="ru-RU"/>
        </w:rPr>
        <w:t>Аверинцев С.С. Плутарх и античная биография. К вопросу о месте классика жанра в истории жанра. – М.: Наука, 1973. – 279 с.</w:t>
      </w:r>
    </w:p>
    <w:p w:rsidR="00865679" w:rsidRDefault="00865679" w:rsidP="00D04286">
      <w:pPr>
        <w:pStyle w:val="Normal0"/>
        <w:widowControl/>
        <w:numPr>
          <w:ilvl w:val="0"/>
          <w:numId w:val="62"/>
        </w:numPr>
        <w:spacing w:line="360" w:lineRule="auto"/>
        <w:ind w:left="426" w:hanging="426"/>
        <w:jc w:val="both"/>
        <w:rPr>
          <w:lang w:val="ru-RU"/>
        </w:rPr>
      </w:pPr>
      <w:r>
        <w:rPr>
          <w:lang w:val="ru-RU"/>
        </w:rPr>
        <w:t>Адмони В.Г., Сильман Т.И. Отбор языковых средств и вопрос</w:t>
      </w:r>
      <w:r>
        <w:rPr>
          <w:lang w:val="ru-RU"/>
        </w:rPr>
        <w:sym w:font="Times New Roman CYR" w:char="044B"/>
      </w:r>
      <w:r>
        <w:rPr>
          <w:lang w:val="ru-RU"/>
        </w:rPr>
        <w:t xml:space="preserve"> стиля // Вопрос</w:t>
      </w:r>
      <w:r>
        <w:rPr>
          <w:lang w:val="ru-RU"/>
        </w:rPr>
        <w:sym w:font="Times New Roman CYR" w:char="044B"/>
      </w:r>
      <w:r>
        <w:rPr>
          <w:lang w:val="ru-RU"/>
        </w:rPr>
        <w:t xml:space="preserve"> языкознания. – 1954. – № 4. – С. 93-100. </w:t>
      </w:r>
    </w:p>
    <w:p w:rsidR="00865679" w:rsidRDefault="00865679" w:rsidP="00D04286">
      <w:pPr>
        <w:pStyle w:val="Normal0"/>
        <w:widowControl/>
        <w:numPr>
          <w:ilvl w:val="0"/>
          <w:numId w:val="62"/>
        </w:numPr>
        <w:spacing w:line="360" w:lineRule="auto"/>
        <w:ind w:left="426" w:hanging="426"/>
        <w:jc w:val="both"/>
        <w:rPr>
          <w:lang w:val="ru-RU"/>
        </w:rPr>
      </w:pPr>
      <w:r>
        <w:rPr>
          <w:lang w:val="ru-RU"/>
        </w:rPr>
        <w:t>Алексеев П.М. О квантитативной типологии текста. – Учен</w:t>
      </w:r>
      <w:proofErr w:type="gramStart"/>
      <w:r>
        <w:rPr>
          <w:lang w:val="ru-RU"/>
        </w:rPr>
        <w:t>.</w:t>
      </w:r>
      <w:proofErr w:type="gramEnd"/>
      <w:r>
        <w:rPr>
          <w:lang w:val="ru-RU"/>
        </w:rPr>
        <w:t xml:space="preserve"> </w:t>
      </w:r>
      <w:proofErr w:type="gramStart"/>
      <w:r>
        <w:rPr>
          <w:lang w:val="ru-RU"/>
        </w:rPr>
        <w:t>з</w:t>
      </w:r>
      <w:proofErr w:type="gramEnd"/>
      <w:r>
        <w:rPr>
          <w:lang w:val="ru-RU"/>
        </w:rPr>
        <w:t>ап. ТГУ, вып. 591. – Тарту, 1981 – С. 3-13.</w:t>
      </w:r>
    </w:p>
    <w:p w:rsidR="00865679" w:rsidRDefault="00865679" w:rsidP="00D04286">
      <w:pPr>
        <w:pStyle w:val="Normal0"/>
        <w:widowControl/>
        <w:numPr>
          <w:ilvl w:val="0"/>
          <w:numId w:val="62"/>
        </w:numPr>
        <w:spacing w:line="360" w:lineRule="auto"/>
        <w:ind w:left="426" w:hanging="426"/>
        <w:jc w:val="both"/>
        <w:rPr>
          <w:lang w:val="ru-RU"/>
        </w:rPr>
      </w:pPr>
      <w:r>
        <w:rPr>
          <w:lang w:val="ru-RU"/>
        </w:rPr>
        <w:t>Анализ литературного произведения / АН СССР. Ин-т. рус</w:t>
      </w:r>
      <w:proofErr w:type="gramStart"/>
      <w:r>
        <w:rPr>
          <w:lang w:val="ru-RU"/>
        </w:rPr>
        <w:t>.</w:t>
      </w:r>
      <w:proofErr w:type="gramEnd"/>
      <w:r>
        <w:rPr>
          <w:lang w:val="ru-RU"/>
        </w:rPr>
        <w:t xml:space="preserve"> </w:t>
      </w:r>
      <w:proofErr w:type="gramStart"/>
      <w:r>
        <w:rPr>
          <w:lang w:val="ru-RU"/>
        </w:rPr>
        <w:t>л</w:t>
      </w:r>
      <w:proofErr w:type="gramEnd"/>
      <w:r>
        <w:rPr>
          <w:lang w:val="ru-RU"/>
        </w:rPr>
        <w:t>ит. (Пушкин</w:t>
      </w:r>
      <w:proofErr w:type="gramStart"/>
      <w:r>
        <w:rPr>
          <w:lang w:val="ru-RU"/>
        </w:rPr>
        <w:t>.</w:t>
      </w:r>
      <w:proofErr w:type="gramEnd"/>
      <w:r>
        <w:rPr>
          <w:lang w:val="ru-RU"/>
        </w:rPr>
        <w:t xml:space="preserve"> </w:t>
      </w:r>
      <w:proofErr w:type="gramStart"/>
      <w:r>
        <w:rPr>
          <w:lang w:val="ru-RU"/>
        </w:rPr>
        <w:t>д</w:t>
      </w:r>
      <w:proofErr w:type="gramEnd"/>
      <w:r>
        <w:rPr>
          <w:lang w:val="ru-RU"/>
        </w:rPr>
        <w:t xml:space="preserve">ом). – Л.: Наука, 1976. – 236 с. </w:t>
      </w:r>
    </w:p>
    <w:p w:rsidR="00865679" w:rsidRDefault="00865679" w:rsidP="00D04286">
      <w:pPr>
        <w:pStyle w:val="Normal0"/>
        <w:widowControl/>
        <w:numPr>
          <w:ilvl w:val="0"/>
          <w:numId w:val="62"/>
        </w:numPr>
        <w:spacing w:line="360" w:lineRule="auto"/>
        <w:ind w:left="426" w:hanging="426"/>
        <w:jc w:val="both"/>
        <w:rPr>
          <w:lang w:val="ru-RU"/>
        </w:rPr>
      </w:pPr>
      <w:r>
        <w:rPr>
          <w:lang w:val="ru-RU"/>
        </w:rPr>
        <w:t>Аникина А.Б. Наречия в сочетании с глаголом // Вестник МГУ, 1964 – № 4. – 80 с.</w:t>
      </w:r>
    </w:p>
    <w:p w:rsidR="00865679" w:rsidRDefault="00865679" w:rsidP="00D04286">
      <w:pPr>
        <w:pStyle w:val="Normal0"/>
        <w:widowControl/>
        <w:numPr>
          <w:ilvl w:val="0"/>
          <w:numId w:val="62"/>
        </w:numPr>
        <w:spacing w:line="360" w:lineRule="auto"/>
        <w:ind w:left="426" w:hanging="426"/>
        <w:jc w:val="both"/>
        <w:rPr>
          <w:lang w:val="ru-RU"/>
        </w:rPr>
      </w:pPr>
      <w:r>
        <w:rPr>
          <w:lang w:val="ru-RU"/>
        </w:rPr>
        <w:t>Апресян Ю.Д. Лексическая семантика. – М.: Наука, 1974. – 390 с.</w:t>
      </w:r>
    </w:p>
    <w:p w:rsidR="00865679" w:rsidRDefault="00865679" w:rsidP="00D04286">
      <w:pPr>
        <w:pStyle w:val="Normal0"/>
        <w:widowControl/>
        <w:numPr>
          <w:ilvl w:val="0"/>
          <w:numId w:val="62"/>
        </w:numPr>
        <w:spacing w:line="360" w:lineRule="auto"/>
        <w:ind w:left="426" w:hanging="426"/>
        <w:jc w:val="both"/>
        <w:rPr>
          <w:lang w:val="ru-RU"/>
        </w:rPr>
      </w:pPr>
      <w:r>
        <w:rPr>
          <w:lang w:val="ru-RU"/>
        </w:rPr>
        <w:t>Арапов М.В. Системный анализ лексической структуры текстов. – Системные исследования. Ежегодник 1980. – М., 1981.</w:t>
      </w:r>
    </w:p>
    <w:p w:rsidR="00865679" w:rsidRDefault="00865679" w:rsidP="00D04286">
      <w:pPr>
        <w:pStyle w:val="Normal0"/>
        <w:widowControl/>
        <w:numPr>
          <w:ilvl w:val="0"/>
          <w:numId w:val="62"/>
        </w:numPr>
        <w:spacing w:line="360" w:lineRule="auto"/>
        <w:ind w:left="426" w:hanging="426"/>
        <w:jc w:val="both"/>
        <w:rPr>
          <w:lang w:val="ru-RU"/>
        </w:rPr>
      </w:pPr>
      <w:r>
        <w:rPr>
          <w:lang w:val="ru-RU"/>
        </w:rPr>
        <w:t>Арапов М.В., Херц М.М. Математические методы в исторической лингвистике. – М.: «Наука», 1974. – 168 с.</w:t>
      </w:r>
    </w:p>
    <w:p w:rsidR="00865679" w:rsidRDefault="00865679" w:rsidP="00D04286">
      <w:pPr>
        <w:pStyle w:val="Normal0"/>
        <w:widowControl/>
        <w:numPr>
          <w:ilvl w:val="0"/>
          <w:numId w:val="62"/>
        </w:numPr>
        <w:spacing w:line="360" w:lineRule="auto"/>
        <w:ind w:left="426" w:hanging="426"/>
        <w:jc w:val="both"/>
        <w:rPr>
          <w:lang w:val="ru-RU"/>
        </w:rPr>
      </w:pPr>
      <w:r>
        <w:rPr>
          <w:lang w:val="ru-RU"/>
        </w:rPr>
        <w:t>Ардова В.В. О классификации существительных в русской и немецкой лингвистической литературе // Вопросы германской филологии. – Рязань, 1972. – С. 3-19.</w:t>
      </w:r>
    </w:p>
    <w:p w:rsidR="00865679" w:rsidRDefault="00865679" w:rsidP="00D04286">
      <w:pPr>
        <w:pStyle w:val="Normal0"/>
        <w:widowControl/>
        <w:numPr>
          <w:ilvl w:val="0"/>
          <w:numId w:val="62"/>
        </w:numPr>
        <w:spacing w:line="360" w:lineRule="auto"/>
        <w:ind w:left="426" w:hanging="426"/>
        <w:jc w:val="both"/>
        <w:rPr>
          <w:lang w:val="ru-RU"/>
        </w:rPr>
      </w:pPr>
      <w:r>
        <w:rPr>
          <w:lang w:val="ru-RU"/>
        </w:rPr>
        <w:t>Арнольд И.В. Стилистика современного английского языка: (Стилистика декодирования): Учеб. пособие для студентов пед. ин-тов по спец. “Иностр. яз</w:t>
      </w:r>
      <w:proofErr w:type="gramStart"/>
      <w:r>
        <w:rPr>
          <w:lang w:val="ru-RU"/>
        </w:rPr>
        <w:t xml:space="preserve">.”. – </w:t>
      </w:r>
      <w:proofErr w:type="gramEnd"/>
      <w:r>
        <w:rPr>
          <w:lang w:val="ru-RU"/>
        </w:rPr>
        <w:t>3-е изд. – М.: Просвещение, 1990. – 300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Арутюнов А.Р. </w:t>
      </w:r>
      <w:proofErr w:type="gramStart"/>
      <w:r>
        <w:rPr>
          <w:lang w:val="ru-RU"/>
        </w:rPr>
        <w:t>Лексические</w:t>
      </w:r>
      <w:proofErr w:type="gramEnd"/>
      <w:r>
        <w:rPr>
          <w:lang w:val="ru-RU"/>
        </w:rPr>
        <w:t xml:space="preserve"> и синтаксические класс</w:t>
      </w:r>
      <w:r>
        <w:rPr>
          <w:lang w:val="ru-RU"/>
        </w:rPr>
        <w:sym w:font="Times New Roman CYR" w:char="044B"/>
      </w:r>
      <w:r>
        <w:rPr>
          <w:lang w:val="ru-RU"/>
        </w:rPr>
        <w:t xml:space="preserve"> глаголов в немецком языке: Автореф. дис... канд. филол. наук. – М., 1986. – 24 с.</w:t>
      </w:r>
    </w:p>
    <w:p w:rsidR="00865679" w:rsidRDefault="00865679" w:rsidP="00D04286">
      <w:pPr>
        <w:pStyle w:val="Normal0"/>
        <w:widowControl/>
        <w:numPr>
          <w:ilvl w:val="0"/>
          <w:numId w:val="62"/>
        </w:numPr>
        <w:spacing w:line="360" w:lineRule="auto"/>
        <w:ind w:left="426" w:hanging="426"/>
        <w:jc w:val="both"/>
        <w:rPr>
          <w:lang w:val="ru-RU"/>
        </w:rPr>
      </w:pPr>
      <w:r>
        <w:rPr>
          <w:lang w:val="ru-RU"/>
        </w:rPr>
        <w:t>Ахманова О.С. и др. О точных методах исследования языка. – М.: Наука, 1961. – 110 с.</w:t>
      </w:r>
    </w:p>
    <w:p w:rsidR="00865679" w:rsidRDefault="00865679" w:rsidP="00D04286">
      <w:pPr>
        <w:pStyle w:val="Normal0"/>
        <w:widowControl/>
        <w:numPr>
          <w:ilvl w:val="0"/>
          <w:numId w:val="62"/>
        </w:numPr>
        <w:spacing w:line="360" w:lineRule="auto"/>
        <w:ind w:left="426" w:hanging="426"/>
        <w:jc w:val="both"/>
      </w:pPr>
      <w:r>
        <w:rPr>
          <w:lang w:val="ru-RU"/>
        </w:rPr>
        <w:t>Ахманова О.С. Словарь лингвистических терминов. М., “Сов</w:t>
      </w:r>
      <w:proofErr w:type="gramStart"/>
      <w:r>
        <w:rPr>
          <w:lang w:val="ru-RU"/>
        </w:rPr>
        <w:t>.</w:t>
      </w:r>
      <w:proofErr w:type="gramEnd"/>
      <w:r>
        <w:rPr>
          <w:lang w:val="ru-RU"/>
        </w:rPr>
        <w:t xml:space="preserve"> </w:t>
      </w:r>
      <w:proofErr w:type="gramStart"/>
      <w:r>
        <w:rPr>
          <w:lang w:val="ru-RU"/>
        </w:rPr>
        <w:t>э</w:t>
      </w:r>
      <w:proofErr w:type="gramEnd"/>
      <w:r>
        <w:rPr>
          <w:lang w:val="ru-RU"/>
        </w:rPr>
        <w:t xml:space="preserve">нциклопедия”, 1966. – 608 с. </w:t>
      </w:r>
    </w:p>
    <w:p w:rsidR="00865679" w:rsidRDefault="00865679" w:rsidP="00D04286">
      <w:pPr>
        <w:pStyle w:val="Normal0"/>
        <w:widowControl/>
        <w:numPr>
          <w:ilvl w:val="0"/>
          <w:numId w:val="62"/>
        </w:numPr>
        <w:spacing w:line="360" w:lineRule="auto"/>
        <w:ind w:left="426" w:hanging="426"/>
        <w:jc w:val="both"/>
      </w:pPr>
      <w:r>
        <w:lastRenderedPageBreak/>
        <w:t xml:space="preserve">Бабич Н.Д., Бродська Р. Лексика як один із засобів організації публіцистичного тексту (на матеріалі газети “Буковина” 1885-1916 рр.) // Науковий вісник Чернівецького університету: Збірник наукових праць. Випуск 119: Слов’янська філологія. – Чернівці: Рута, 2001. – 216 с. </w:t>
      </w:r>
    </w:p>
    <w:p w:rsidR="00865679" w:rsidRDefault="00865679" w:rsidP="00D04286">
      <w:pPr>
        <w:pStyle w:val="Normal0"/>
        <w:widowControl/>
        <w:numPr>
          <w:ilvl w:val="0"/>
          <w:numId w:val="62"/>
        </w:numPr>
        <w:spacing w:line="360" w:lineRule="auto"/>
        <w:ind w:left="426" w:hanging="426"/>
        <w:jc w:val="both"/>
        <w:rPr>
          <w:lang w:val="ru-RU"/>
        </w:rPr>
      </w:pPr>
      <w:r>
        <w:rPr>
          <w:lang w:val="ru-RU"/>
        </w:rPr>
        <w:t>Балли Ш. Общая лингвистика и вопрос</w:t>
      </w:r>
      <w:r>
        <w:rPr>
          <w:lang w:val="ru-RU"/>
        </w:rPr>
        <w:sym w:font="Times New Roman CYR" w:char="044B"/>
      </w:r>
      <w:r>
        <w:rPr>
          <w:lang w:val="ru-RU"/>
        </w:rPr>
        <w:t xml:space="preserve"> французского языка. – М., 1955. – 416 с.</w:t>
      </w:r>
    </w:p>
    <w:p w:rsidR="00865679" w:rsidRDefault="00865679" w:rsidP="00D04286">
      <w:pPr>
        <w:pStyle w:val="Normal0"/>
        <w:widowControl/>
        <w:numPr>
          <w:ilvl w:val="0"/>
          <w:numId w:val="62"/>
        </w:numPr>
        <w:spacing w:line="360" w:lineRule="auto"/>
        <w:ind w:left="426" w:hanging="426"/>
        <w:jc w:val="both"/>
        <w:rPr>
          <w:lang w:val="ru-RU"/>
        </w:rPr>
      </w:pPr>
      <w:r>
        <w:rPr>
          <w:lang w:val="ru-RU"/>
        </w:rPr>
        <w:t>Балли Ш. Французская стилистика. – М.: Изд-во иностранной литературы, 1961. – 393 с.</w:t>
      </w:r>
    </w:p>
    <w:p w:rsidR="00865679" w:rsidRDefault="00865679" w:rsidP="00D04286">
      <w:pPr>
        <w:pStyle w:val="Normal0"/>
        <w:widowControl/>
        <w:numPr>
          <w:ilvl w:val="0"/>
          <w:numId w:val="62"/>
        </w:numPr>
        <w:spacing w:line="360" w:lineRule="auto"/>
        <w:ind w:left="425" w:hanging="425"/>
        <w:jc w:val="both"/>
        <w:rPr>
          <w:lang w:val="ru-RU"/>
        </w:rPr>
      </w:pPr>
      <w:r>
        <w:rPr>
          <w:lang w:val="ru-RU"/>
        </w:rPr>
        <w:t>Бахтин М.М. Проблема текста в лингвистике, филологии и других гуманитарных науках. – В кн.: Эстетика словесного творчества. – М., 1979, – с. 281.</w:t>
      </w:r>
    </w:p>
    <w:p w:rsidR="00865679" w:rsidRDefault="00865679" w:rsidP="00D04286">
      <w:pPr>
        <w:pStyle w:val="Normal0"/>
        <w:widowControl/>
        <w:numPr>
          <w:ilvl w:val="0"/>
          <w:numId w:val="62"/>
        </w:numPr>
        <w:spacing w:line="360" w:lineRule="auto"/>
        <w:ind w:left="425" w:hanging="425"/>
        <w:jc w:val="both"/>
        <w:rPr>
          <w:lang w:val="ru-RU"/>
        </w:rPr>
      </w:pPr>
      <w:r>
        <w:rPr>
          <w:lang w:val="ru-RU"/>
        </w:rPr>
        <w:t>Бахтин М.М. Эстетика словесного творчества. – М., 1986. – 445 с.</w:t>
      </w:r>
    </w:p>
    <w:p w:rsidR="00865679" w:rsidRDefault="00865679" w:rsidP="00D04286">
      <w:pPr>
        <w:pStyle w:val="Normal0"/>
        <w:widowControl/>
        <w:numPr>
          <w:ilvl w:val="0"/>
          <w:numId w:val="62"/>
        </w:numPr>
        <w:spacing w:line="360" w:lineRule="auto"/>
        <w:ind w:left="426" w:hanging="426"/>
        <w:jc w:val="both"/>
        <w:rPr>
          <w:lang w:val="ru-RU"/>
        </w:rPr>
      </w:pPr>
      <w:r>
        <w:rPr>
          <w:lang w:val="ru-RU"/>
        </w:rPr>
        <w:t>Бектаев К.Б., Лукьяненко К.Ф. О законах распределения единиц письменной речи. – В кн.: Статистика речи и автоматический анализ текста. – Л.: Наука, 1971. – С. 47-112.</w:t>
      </w:r>
    </w:p>
    <w:p w:rsidR="00865679" w:rsidRDefault="00865679" w:rsidP="00D04286">
      <w:pPr>
        <w:pStyle w:val="Normal0"/>
        <w:widowControl/>
        <w:numPr>
          <w:ilvl w:val="0"/>
          <w:numId w:val="62"/>
        </w:numPr>
        <w:spacing w:line="360" w:lineRule="auto"/>
        <w:ind w:left="426" w:hanging="426"/>
        <w:jc w:val="both"/>
        <w:rPr>
          <w:lang w:val="ru-RU"/>
        </w:rPr>
      </w:pPr>
      <w:r>
        <w:rPr>
          <w:lang w:val="ru-RU"/>
        </w:rPr>
        <w:t>Белошапкова В.А. Сложное предложение в современном русском языке: некоторые вопросы теории. – М., 1967. – 160 с.</w:t>
      </w:r>
    </w:p>
    <w:p w:rsidR="00865679" w:rsidRDefault="00865679" w:rsidP="00D04286">
      <w:pPr>
        <w:pStyle w:val="Normal0"/>
        <w:widowControl/>
        <w:numPr>
          <w:ilvl w:val="0"/>
          <w:numId w:val="62"/>
        </w:numPr>
        <w:spacing w:line="360" w:lineRule="auto"/>
        <w:ind w:left="426" w:hanging="426"/>
        <w:jc w:val="both"/>
        <w:rPr>
          <w:lang w:val="ru-RU"/>
        </w:rPr>
      </w:pPr>
      <w:r>
        <w:rPr>
          <w:lang w:val="ru-RU"/>
        </w:rPr>
        <w:t>Березин Ф.М., Головин Б.Н. Общее языкознание. – М., 1979. – С. 230.</w:t>
      </w:r>
    </w:p>
    <w:p w:rsidR="00865679" w:rsidRDefault="00865679" w:rsidP="00D04286">
      <w:pPr>
        <w:pStyle w:val="Normal0"/>
        <w:widowControl/>
        <w:numPr>
          <w:ilvl w:val="0"/>
          <w:numId w:val="62"/>
        </w:numPr>
        <w:spacing w:line="360" w:lineRule="auto"/>
        <w:ind w:left="426" w:hanging="426"/>
        <w:jc w:val="both"/>
        <w:rPr>
          <w:lang w:val="ru-RU"/>
        </w:rPr>
      </w:pPr>
      <w:r>
        <w:rPr>
          <w:lang w:val="ru-RU"/>
        </w:rPr>
        <w:t>Биренбаум Я.Г. Лексико-грамматическая сочетаемость в германских языках. – Вып. 2. – Челябинск, 1977. – 131 с.</w:t>
      </w:r>
    </w:p>
    <w:p w:rsidR="00865679" w:rsidRDefault="00865679" w:rsidP="00D04286">
      <w:pPr>
        <w:pStyle w:val="Normal0"/>
        <w:widowControl/>
        <w:numPr>
          <w:ilvl w:val="0"/>
          <w:numId w:val="62"/>
        </w:numPr>
        <w:spacing w:line="360" w:lineRule="auto"/>
        <w:ind w:left="426" w:hanging="426"/>
        <w:jc w:val="both"/>
      </w:pPr>
      <w:r>
        <w:rPr>
          <w:lang w:val="ru-RU"/>
        </w:rPr>
        <w:t>Билецкий А.И. В мастерской художника слова. – М.: Высшая школа, 1989. – 159 с.</w:t>
      </w:r>
    </w:p>
    <w:p w:rsidR="00865679" w:rsidRDefault="00865679" w:rsidP="00D04286">
      <w:pPr>
        <w:pStyle w:val="Normal0"/>
        <w:widowControl/>
        <w:numPr>
          <w:ilvl w:val="0"/>
          <w:numId w:val="62"/>
        </w:numPr>
        <w:spacing w:line="360" w:lineRule="auto"/>
        <w:ind w:left="426" w:hanging="426"/>
        <w:jc w:val="both"/>
      </w:pPr>
      <w:r>
        <w:t>Білодід І.К. Історія української літературної мови. Вибрані праці в трьох томах. К.: Наукова думка. – Т. 2. – С. 214-242.</w:t>
      </w:r>
    </w:p>
    <w:p w:rsidR="00865679" w:rsidRDefault="00865679" w:rsidP="00D04286">
      <w:pPr>
        <w:pStyle w:val="Normal0"/>
        <w:widowControl/>
        <w:numPr>
          <w:ilvl w:val="0"/>
          <w:numId w:val="62"/>
        </w:numPr>
        <w:spacing w:line="360" w:lineRule="auto"/>
        <w:ind w:left="426" w:hanging="426"/>
        <w:jc w:val="both"/>
        <w:rPr>
          <w:lang w:val="ru-RU"/>
        </w:rPr>
      </w:pPr>
      <w:r>
        <w:rPr>
          <w:lang w:val="ru-RU"/>
        </w:rPr>
        <w:t>Бодуен де Куртене И.А. Избранные труды по общему языкознанию. – М.: АН СССР. – 1961, Т. 1.</w:t>
      </w:r>
    </w:p>
    <w:p w:rsidR="00865679" w:rsidRDefault="00865679" w:rsidP="00D04286">
      <w:pPr>
        <w:pStyle w:val="Normal0"/>
        <w:widowControl/>
        <w:numPr>
          <w:ilvl w:val="0"/>
          <w:numId w:val="62"/>
        </w:numPr>
        <w:spacing w:line="360" w:lineRule="auto"/>
        <w:ind w:left="426" w:hanging="426"/>
        <w:jc w:val="both"/>
        <w:rPr>
          <w:lang w:val="ru-RU"/>
        </w:rPr>
      </w:pPr>
      <w:r>
        <w:rPr>
          <w:lang w:val="ru-RU"/>
        </w:rPr>
        <w:t>Брандес М.П. Стилистический анализ (на материале немецкого языка). – М.: Высшая школа. – 1971. – 191 с.</w:t>
      </w:r>
    </w:p>
    <w:p w:rsidR="00865679" w:rsidRDefault="00865679" w:rsidP="00D04286">
      <w:pPr>
        <w:pStyle w:val="Normal0"/>
        <w:widowControl/>
        <w:numPr>
          <w:ilvl w:val="0"/>
          <w:numId w:val="62"/>
        </w:numPr>
        <w:spacing w:line="360" w:lineRule="auto"/>
        <w:ind w:left="426" w:hanging="426"/>
        <w:jc w:val="both"/>
        <w:rPr>
          <w:lang w:val="ru-RU"/>
        </w:rPr>
      </w:pPr>
      <w:r>
        <w:rPr>
          <w:lang w:val="ru-RU"/>
        </w:rPr>
        <w:t>Будагов Р.А. Сорокин Ю.С. К вопросу о языковых стилях // Вопрос</w:t>
      </w:r>
      <w:r>
        <w:rPr>
          <w:lang w:val="ru-RU"/>
        </w:rPr>
        <w:sym w:font="Times New Roman CYR" w:char="044B"/>
      </w:r>
      <w:r>
        <w:rPr>
          <w:lang w:val="ru-RU"/>
        </w:rPr>
        <w:t xml:space="preserve"> языкознания. – 1954. – № 3. – С. 54-67.</w:t>
      </w:r>
    </w:p>
    <w:p w:rsidR="00865679" w:rsidRDefault="00865679" w:rsidP="00D04286">
      <w:pPr>
        <w:pStyle w:val="Normal0"/>
        <w:widowControl/>
        <w:numPr>
          <w:ilvl w:val="0"/>
          <w:numId w:val="62"/>
        </w:numPr>
        <w:spacing w:line="360" w:lineRule="auto"/>
        <w:ind w:left="426" w:hanging="426"/>
        <w:jc w:val="both"/>
      </w:pPr>
      <w:r>
        <w:rPr>
          <w:lang w:val="ru-RU"/>
        </w:rPr>
        <w:lastRenderedPageBreak/>
        <w:t>Будагов Р.А. Литературные языки и языковые стили. – М., 1967. – 252 с.</w:t>
      </w:r>
    </w:p>
    <w:p w:rsidR="00865679" w:rsidRDefault="00865679" w:rsidP="00D04286">
      <w:pPr>
        <w:pStyle w:val="Normal0"/>
        <w:widowControl/>
        <w:numPr>
          <w:ilvl w:val="0"/>
          <w:numId w:val="62"/>
        </w:numPr>
        <w:spacing w:line="360" w:lineRule="auto"/>
        <w:ind w:left="426" w:hanging="426"/>
        <w:jc w:val="both"/>
      </w:pPr>
      <w:r>
        <w:t>Буйницька Т.О. Мовностилістичні засоби вираження іронії у публіцистиці Г.Канта // Іноземна філологія. – Львів, 1986. – Вип. 84. – С. 72-78.</w:t>
      </w:r>
    </w:p>
    <w:p w:rsidR="00865679" w:rsidRDefault="00865679" w:rsidP="00D04286">
      <w:pPr>
        <w:pStyle w:val="Normal0"/>
        <w:widowControl/>
        <w:numPr>
          <w:ilvl w:val="0"/>
          <w:numId w:val="62"/>
        </w:numPr>
        <w:spacing w:line="360" w:lineRule="auto"/>
        <w:ind w:left="426" w:hanging="426"/>
        <w:jc w:val="both"/>
        <w:rPr>
          <w:lang w:val="ru-RU"/>
        </w:rPr>
      </w:pPr>
      <w:r>
        <w:rPr>
          <w:lang w:val="ru-RU"/>
        </w:rPr>
        <w:t>Булаховський Л.А. Введение в языкознание. – М.: Учпедгиз, 1953. – Ч. 2. – 178 с.</w:t>
      </w:r>
    </w:p>
    <w:p w:rsidR="00865679" w:rsidRDefault="00865679" w:rsidP="00D04286">
      <w:pPr>
        <w:pStyle w:val="Normal0"/>
        <w:widowControl/>
        <w:numPr>
          <w:ilvl w:val="0"/>
          <w:numId w:val="62"/>
        </w:numPr>
        <w:spacing w:line="360" w:lineRule="auto"/>
        <w:ind w:left="426" w:hanging="426"/>
        <w:jc w:val="both"/>
        <w:rPr>
          <w:lang w:val="ru-RU"/>
        </w:rPr>
      </w:pPr>
      <w:r>
        <w:rPr>
          <w:lang w:val="ru-RU"/>
        </w:rPr>
        <w:t>Вепрева И.Т., Гогулина Н.А., Жданова О.П. Тип</w:t>
      </w:r>
      <w:r>
        <w:rPr>
          <w:lang w:val="ru-RU"/>
        </w:rPr>
        <w:sym w:font="Times New Roman CYR" w:char="044B"/>
      </w:r>
      <w:r>
        <w:rPr>
          <w:lang w:val="ru-RU"/>
        </w:rPr>
        <w:t xml:space="preserve"> внутренней организации глагольных ЛСГ // Проблем</w:t>
      </w:r>
      <w:r>
        <w:rPr>
          <w:lang w:val="ru-RU"/>
        </w:rPr>
        <w:sym w:font="Times New Roman CYR" w:char="044B"/>
      </w:r>
      <w:r>
        <w:rPr>
          <w:lang w:val="ru-RU"/>
        </w:rPr>
        <w:t xml:space="preserve"> глагольной семантики: Сб. статей. – Свердловск, 1984. – 172 с.</w:t>
      </w:r>
    </w:p>
    <w:p w:rsidR="00865679" w:rsidRDefault="00865679" w:rsidP="00D04286">
      <w:pPr>
        <w:pStyle w:val="Normal0"/>
        <w:widowControl/>
        <w:numPr>
          <w:ilvl w:val="0"/>
          <w:numId w:val="62"/>
        </w:numPr>
        <w:spacing w:line="360" w:lineRule="auto"/>
        <w:ind w:left="426" w:hanging="426"/>
        <w:jc w:val="both"/>
        <w:rPr>
          <w:lang w:val="ru-RU"/>
        </w:rPr>
      </w:pPr>
      <w:r>
        <w:rPr>
          <w:lang w:val="ru-RU"/>
        </w:rPr>
        <w:t>Виноградов В.В. Итоги обсуждения вопросов стилистики // Вопрос</w:t>
      </w:r>
      <w:r>
        <w:rPr>
          <w:lang w:val="ru-RU"/>
        </w:rPr>
        <w:sym w:font="Times New Roman CYR" w:char="044B"/>
      </w:r>
      <w:r>
        <w:rPr>
          <w:lang w:val="ru-RU"/>
        </w:rPr>
        <w:t xml:space="preserve"> языкознания. – 1955. – № 1. – С. 60-87.</w:t>
      </w:r>
    </w:p>
    <w:p w:rsidR="00865679" w:rsidRDefault="00865679" w:rsidP="00D04286">
      <w:pPr>
        <w:pStyle w:val="Normal0"/>
        <w:widowControl/>
        <w:numPr>
          <w:ilvl w:val="0"/>
          <w:numId w:val="62"/>
        </w:numPr>
        <w:spacing w:line="360" w:lineRule="auto"/>
        <w:ind w:left="426" w:hanging="426"/>
        <w:jc w:val="both"/>
        <w:rPr>
          <w:lang w:val="ru-RU"/>
        </w:rPr>
      </w:pPr>
      <w:proofErr w:type="gramStart"/>
      <w:r>
        <w:rPr>
          <w:lang w:val="ru-RU"/>
        </w:rPr>
        <w:t>Виноградов В.В. О языке художественной литератур</w:t>
      </w:r>
      <w:r>
        <w:rPr>
          <w:lang w:val="ru-RU"/>
        </w:rPr>
        <w:sym w:font="Times New Roman CYR" w:char="044B"/>
      </w:r>
      <w:r>
        <w:rPr>
          <w:lang w:val="ru-RU"/>
        </w:rPr>
        <w:t>. – М.: Изд-во худ. лит., 1959. – 653 с.</w:t>
      </w:r>
      <w:proofErr w:type="gramEnd"/>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Виноградов В.В. Проблема авторства и теория стилей. – М.: Изд-во </w:t>
      </w:r>
      <w:proofErr w:type="gramStart"/>
      <w:r>
        <w:rPr>
          <w:lang w:val="ru-RU"/>
        </w:rPr>
        <w:t>худ</w:t>
      </w:r>
      <w:proofErr w:type="gramEnd"/>
      <w:r>
        <w:rPr>
          <w:lang w:val="ru-RU"/>
        </w:rPr>
        <w:t xml:space="preserve">. лит., 1961. – 614 с. </w:t>
      </w:r>
    </w:p>
    <w:p w:rsidR="00865679" w:rsidRDefault="00865679" w:rsidP="00D04286">
      <w:pPr>
        <w:pStyle w:val="Normal0"/>
        <w:widowControl/>
        <w:numPr>
          <w:ilvl w:val="0"/>
          <w:numId w:val="62"/>
        </w:numPr>
        <w:spacing w:line="360" w:lineRule="auto"/>
        <w:ind w:left="426" w:hanging="426"/>
        <w:jc w:val="both"/>
        <w:rPr>
          <w:lang w:val="ru-RU"/>
        </w:rPr>
      </w:pPr>
      <w:r>
        <w:rPr>
          <w:lang w:val="ru-RU"/>
        </w:rPr>
        <w:t>Виноградов В.В. Русский язык. Грамматическое учение о слове. – 3-е изд. – М.: Высшая школа, 1986. – 614 с.</w:t>
      </w:r>
    </w:p>
    <w:p w:rsidR="00865679" w:rsidRDefault="00865679" w:rsidP="00D04286">
      <w:pPr>
        <w:pStyle w:val="Normal0"/>
        <w:widowControl/>
        <w:numPr>
          <w:ilvl w:val="0"/>
          <w:numId w:val="62"/>
        </w:numPr>
        <w:spacing w:line="360" w:lineRule="auto"/>
        <w:ind w:left="426" w:hanging="426"/>
        <w:jc w:val="both"/>
        <w:rPr>
          <w:lang w:val="ru-RU"/>
        </w:rPr>
      </w:pPr>
      <w:r>
        <w:rPr>
          <w:lang w:val="ru-RU"/>
        </w:rPr>
        <w:t>Виноградов В.В. Стилистика. Теория поэтической речи. Поэтика. – М., 1963.</w:t>
      </w:r>
    </w:p>
    <w:p w:rsidR="00865679" w:rsidRDefault="00865679" w:rsidP="00D04286">
      <w:pPr>
        <w:pStyle w:val="Normal0"/>
        <w:widowControl/>
        <w:numPr>
          <w:ilvl w:val="0"/>
          <w:numId w:val="62"/>
        </w:numPr>
        <w:spacing w:line="360" w:lineRule="auto"/>
        <w:ind w:left="426" w:hanging="426"/>
        <w:jc w:val="both"/>
        <w:rPr>
          <w:lang w:val="ru-RU"/>
        </w:rPr>
      </w:pPr>
      <w:r>
        <w:rPr>
          <w:lang w:val="ru-RU"/>
        </w:rPr>
        <w:t>Винокур Г.О. Избранные работы по русскому языку. – М.: Гос. уч</w:t>
      </w:r>
      <w:proofErr w:type="gramStart"/>
      <w:r>
        <w:rPr>
          <w:lang w:val="ru-RU"/>
        </w:rPr>
        <w:t>.-</w:t>
      </w:r>
      <w:proofErr w:type="gramEnd"/>
      <w:r>
        <w:rPr>
          <w:lang w:val="ru-RU"/>
        </w:rPr>
        <w:t>пед. изд-во МП РСФСР, 1959. – 492 с.</w:t>
      </w:r>
    </w:p>
    <w:p w:rsidR="00865679" w:rsidRDefault="00865679" w:rsidP="00D04286">
      <w:pPr>
        <w:pStyle w:val="Normal0"/>
        <w:widowControl/>
        <w:numPr>
          <w:ilvl w:val="0"/>
          <w:numId w:val="62"/>
        </w:numPr>
        <w:spacing w:line="360" w:lineRule="auto"/>
        <w:ind w:left="426" w:hanging="426"/>
        <w:jc w:val="both"/>
        <w:rPr>
          <w:lang w:val="ru-RU"/>
        </w:rPr>
      </w:pPr>
      <w:r>
        <w:rPr>
          <w:lang w:val="ru-RU"/>
        </w:rPr>
        <w:t>Винокур Т.Г. Воспроизведение особенностей разговорной речи в художественном тексте (к построению типологии приема) // Принципы функционирования языка в его речевых разновидностях. Межвузовский сборник научных трудов. – Пермь, 1986. – С. 36-46.</w:t>
      </w:r>
    </w:p>
    <w:p w:rsidR="00865679" w:rsidRDefault="00865679" w:rsidP="00D04286">
      <w:pPr>
        <w:pStyle w:val="Normal0"/>
        <w:widowControl/>
        <w:numPr>
          <w:ilvl w:val="0"/>
          <w:numId w:val="62"/>
        </w:numPr>
        <w:spacing w:line="360" w:lineRule="auto"/>
        <w:ind w:left="426" w:hanging="426"/>
        <w:jc w:val="both"/>
      </w:pPr>
      <w:r>
        <w:rPr>
          <w:lang w:val="ru-RU"/>
        </w:rPr>
        <w:t xml:space="preserve">Винокур Т.Г. К характеристике </w:t>
      </w:r>
      <w:proofErr w:type="gramStart"/>
      <w:r>
        <w:rPr>
          <w:lang w:val="ru-RU"/>
        </w:rPr>
        <w:t>говорящего</w:t>
      </w:r>
      <w:proofErr w:type="gramEnd"/>
      <w:r>
        <w:rPr>
          <w:lang w:val="ru-RU"/>
        </w:rPr>
        <w:t>. Интенция и реакция // Язык и личность. – М.: Наука, 1989. – С. 11-23</w:t>
      </w:r>
      <w:r>
        <w:t>.</w:t>
      </w:r>
    </w:p>
    <w:p w:rsidR="00865679" w:rsidRDefault="00865679" w:rsidP="00D04286">
      <w:pPr>
        <w:pStyle w:val="Normal0"/>
        <w:widowControl/>
        <w:numPr>
          <w:ilvl w:val="0"/>
          <w:numId w:val="62"/>
        </w:numPr>
        <w:spacing w:line="360" w:lineRule="auto"/>
        <w:ind w:left="426" w:hanging="426"/>
        <w:jc w:val="both"/>
      </w:pPr>
      <w:r>
        <w:t>Войнов В.К. До питання про кількісні характеристики структури тексту // Питання структурної лексикології. – К.: Наукова думка, 1970. – С. 224-242.</w:t>
      </w:r>
    </w:p>
    <w:p w:rsidR="00865679" w:rsidRDefault="00865679" w:rsidP="00D04286">
      <w:pPr>
        <w:pStyle w:val="Normal0"/>
        <w:widowControl/>
        <w:numPr>
          <w:ilvl w:val="0"/>
          <w:numId w:val="62"/>
        </w:numPr>
        <w:spacing w:line="360" w:lineRule="auto"/>
        <w:ind w:left="426" w:hanging="426"/>
        <w:jc w:val="both"/>
        <w:rPr>
          <w:lang w:val="ru-RU"/>
        </w:rPr>
      </w:pPr>
      <w:r>
        <w:rPr>
          <w:lang w:val="ru-RU"/>
        </w:rPr>
        <w:lastRenderedPageBreak/>
        <w:t xml:space="preserve">Вольская И.С. Дифференциальные признаки официально-делового стиля речи на синтаксическом уровне // </w:t>
      </w:r>
      <w:proofErr w:type="gramStart"/>
      <w:r>
        <w:rPr>
          <w:lang w:val="ru-RU"/>
        </w:rPr>
        <w:t>Учен</w:t>
      </w:r>
      <w:proofErr w:type="gramEnd"/>
      <w:r>
        <w:rPr>
          <w:lang w:val="ru-RU"/>
        </w:rPr>
        <w:sym w:font="Times New Roman CYR" w:char="044B"/>
      </w:r>
      <w:r>
        <w:rPr>
          <w:lang w:val="ru-RU"/>
        </w:rPr>
        <w:t>е записки. Первый московский государственный педагогический институт иностранных яз</w:t>
      </w:r>
      <w:r>
        <w:rPr>
          <w:lang w:val="ru-RU"/>
        </w:rPr>
        <w:sym w:font="Times New Roman CYR" w:char="044B"/>
      </w:r>
      <w:r>
        <w:rPr>
          <w:lang w:val="ru-RU"/>
        </w:rPr>
        <w:t>ков имени Мориса Тореза. Том 33. Москва – 1965. – С. 68-82.</w:t>
      </w:r>
    </w:p>
    <w:p w:rsidR="00865679" w:rsidRDefault="00865679" w:rsidP="00D04286">
      <w:pPr>
        <w:pStyle w:val="Normal0"/>
        <w:widowControl/>
        <w:numPr>
          <w:ilvl w:val="0"/>
          <w:numId w:val="62"/>
        </w:numPr>
        <w:spacing w:line="360" w:lineRule="auto"/>
        <w:ind w:left="426" w:hanging="426"/>
        <w:jc w:val="both"/>
        <w:rPr>
          <w:lang w:val="ru-RU"/>
        </w:rPr>
      </w:pPr>
      <w:r>
        <w:rPr>
          <w:lang w:val="ru-RU"/>
        </w:rPr>
        <w:t>Гальперин И.Р. Речевые стили и стилистические средства языка // Вопрос</w:t>
      </w:r>
      <w:r>
        <w:rPr>
          <w:lang w:val="ru-RU"/>
        </w:rPr>
        <w:sym w:font="Times New Roman CYR" w:char="044B"/>
      </w:r>
      <w:r>
        <w:rPr>
          <w:lang w:val="ru-RU"/>
        </w:rPr>
        <w:t xml:space="preserve"> языкознания. – 1954. – № 4. – С. 76-86.</w:t>
      </w:r>
    </w:p>
    <w:p w:rsidR="00865679" w:rsidRDefault="00865679" w:rsidP="00D04286">
      <w:pPr>
        <w:pStyle w:val="Normal0"/>
        <w:widowControl/>
        <w:numPr>
          <w:ilvl w:val="0"/>
          <w:numId w:val="62"/>
        </w:numPr>
        <w:spacing w:line="360" w:lineRule="auto"/>
        <w:ind w:left="426" w:hanging="426"/>
        <w:jc w:val="both"/>
        <w:rPr>
          <w:lang w:val="ru-RU"/>
        </w:rPr>
      </w:pPr>
      <w:r>
        <w:rPr>
          <w:lang w:val="ru-RU"/>
        </w:rPr>
        <w:t>Гальперин И.Р. Стилистика английского языка. Учебник. Изд. 2-е, испр. И доп. М., “Высш. школа”, 1977. – 356 с.</w:t>
      </w:r>
    </w:p>
    <w:p w:rsidR="00865679" w:rsidRDefault="00865679" w:rsidP="00D04286">
      <w:pPr>
        <w:pStyle w:val="Normal0"/>
        <w:widowControl/>
        <w:numPr>
          <w:ilvl w:val="0"/>
          <w:numId w:val="62"/>
        </w:numPr>
        <w:spacing w:line="360" w:lineRule="auto"/>
        <w:ind w:left="426" w:hanging="426"/>
        <w:jc w:val="both"/>
        <w:rPr>
          <w:lang w:val="ru-RU"/>
        </w:rPr>
      </w:pPr>
      <w:r>
        <w:rPr>
          <w:lang w:val="ru-RU"/>
        </w:rPr>
        <w:t>Гальперин И.Р. Текст как объект лингвистического исследования. – М., 1981. – 136 с.</w:t>
      </w:r>
    </w:p>
    <w:p w:rsidR="00865679" w:rsidRDefault="00865679" w:rsidP="00D04286">
      <w:pPr>
        <w:pStyle w:val="Normal0"/>
        <w:widowControl/>
        <w:numPr>
          <w:ilvl w:val="0"/>
          <w:numId w:val="62"/>
        </w:numPr>
        <w:spacing w:line="360" w:lineRule="auto"/>
        <w:ind w:left="426" w:hanging="426"/>
        <w:jc w:val="both"/>
        <w:rPr>
          <w:lang w:val="ru-RU"/>
        </w:rPr>
      </w:pPr>
      <w:r>
        <w:rPr>
          <w:lang w:val="ru-RU"/>
        </w:rPr>
        <w:t>Гвоздев А.Н. Очерки о стилистике русского языка. – М., 1965. – 102 с.</w:t>
      </w:r>
    </w:p>
    <w:p w:rsidR="00865679" w:rsidRDefault="00865679" w:rsidP="00D04286">
      <w:pPr>
        <w:pStyle w:val="Normal0"/>
        <w:widowControl/>
        <w:numPr>
          <w:ilvl w:val="0"/>
          <w:numId w:val="62"/>
        </w:numPr>
        <w:spacing w:line="360" w:lineRule="auto"/>
        <w:ind w:left="426" w:hanging="426"/>
        <w:jc w:val="both"/>
      </w:pPr>
      <w:r>
        <w:rPr>
          <w:lang w:val="ru-RU"/>
        </w:rPr>
        <w:t>Гинзбург Р.С. Значение слова и методика компонентного анализа // Иностр. языки в школе. 1978 № 5.</w:t>
      </w:r>
    </w:p>
    <w:p w:rsidR="00865679" w:rsidRDefault="00865679" w:rsidP="00D04286">
      <w:pPr>
        <w:pStyle w:val="Normal0"/>
        <w:widowControl/>
        <w:numPr>
          <w:ilvl w:val="0"/>
          <w:numId w:val="62"/>
        </w:numPr>
        <w:spacing w:line="360" w:lineRule="auto"/>
        <w:ind w:left="426" w:hanging="426"/>
        <w:jc w:val="both"/>
      </w:pPr>
      <w:r>
        <w:t xml:space="preserve">Гіков Л.В. Лексичні особливості авторського стилю (на матеріалі німецької прози) // Науковий вісник Чернівецького університету: збірник наукових праць. Вип. 68: Германська філологія. – Чернівці: Рута, 1999. – 138 с. </w:t>
      </w:r>
    </w:p>
    <w:p w:rsidR="00865679" w:rsidRDefault="00865679" w:rsidP="00D04286">
      <w:pPr>
        <w:pStyle w:val="Normal0"/>
        <w:widowControl/>
        <w:numPr>
          <w:ilvl w:val="0"/>
          <w:numId w:val="62"/>
        </w:numPr>
        <w:spacing w:line="360" w:lineRule="auto"/>
        <w:ind w:left="426" w:hanging="426"/>
        <w:jc w:val="both"/>
      </w:pPr>
      <w:r>
        <w:t>Гіков Л.В. Семантичні особливості авторського стилю (на матеріалі німецької прози) // Науковий вісник Чернівецького університету: збірник наукових праць. Вип. 72: Германська філологія. – Чернівці: Рута, 2000. – 128 с.</w:t>
      </w:r>
    </w:p>
    <w:p w:rsidR="00865679" w:rsidRDefault="00865679" w:rsidP="00D04286">
      <w:pPr>
        <w:pStyle w:val="Normal0"/>
        <w:widowControl/>
        <w:numPr>
          <w:ilvl w:val="0"/>
          <w:numId w:val="62"/>
        </w:numPr>
        <w:spacing w:line="360" w:lineRule="auto"/>
        <w:ind w:left="426" w:hanging="426"/>
        <w:jc w:val="both"/>
      </w:pPr>
      <w:r>
        <w:t>Гіков Л.В. Аналіз розбіжностей і подібностей між авторськими стилями // Науковий вісник Чернівецького університету: збірник наукових праць. Вип. 114: Германська філологія. – Чернівці: Рута, 2001. – 200 с.</w:t>
      </w:r>
    </w:p>
    <w:p w:rsidR="00865679" w:rsidRDefault="00865679" w:rsidP="00D04286">
      <w:pPr>
        <w:pStyle w:val="Normal0"/>
        <w:widowControl/>
        <w:numPr>
          <w:ilvl w:val="0"/>
          <w:numId w:val="62"/>
        </w:numPr>
        <w:spacing w:line="360" w:lineRule="auto"/>
        <w:ind w:left="426" w:hanging="426"/>
        <w:jc w:val="both"/>
        <w:rPr>
          <w:lang w:val="ru-RU"/>
        </w:rPr>
      </w:pPr>
      <w:r>
        <w:rPr>
          <w:lang w:val="ru-RU"/>
        </w:rPr>
        <w:t>Головин Б.Н. Яз</w:t>
      </w:r>
      <w:r>
        <w:rPr>
          <w:lang w:val="ru-RU"/>
        </w:rPr>
        <w:sym w:font="Times New Roman CYR" w:char="044B"/>
      </w:r>
      <w:proofErr w:type="gramStart"/>
      <w:r>
        <w:rPr>
          <w:lang w:val="ru-RU"/>
        </w:rPr>
        <w:t>к</w:t>
      </w:r>
      <w:proofErr w:type="gramEnd"/>
      <w:r>
        <w:rPr>
          <w:lang w:val="ru-RU"/>
        </w:rPr>
        <w:t xml:space="preserve"> и статистика. – М.: Просвещение, 1970. – 190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Головин Б.Н. Основы культуры речи. – М.: Высшая школа, 1988. – 320 с. </w:t>
      </w:r>
    </w:p>
    <w:p w:rsidR="00865679" w:rsidRDefault="00865679" w:rsidP="00D04286">
      <w:pPr>
        <w:pStyle w:val="Normal0"/>
        <w:widowControl/>
        <w:numPr>
          <w:ilvl w:val="0"/>
          <w:numId w:val="62"/>
        </w:numPr>
        <w:spacing w:line="360" w:lineRule="auto"/>
        <w:ind w:left="426" w:hanging="426"/>
        <w:jc w:val="both"/>
        <w:rPr>
          <w:lang w:val="ru-RU"/>
        </w:rPr>
      </w:pPr>
      <w:r>
        <w:rPr>
          <w:spacing w:val="-10"/>
          <w:lang w:val="ru-RU"/>
        </w:rPr>
        <w:t>Григорьев В.Г. Грамматика идиостиля. – М., 1983. – 224 с.</w:t>
      </w:r>
    </w:p>
    <w:p w:rsidR="00865679" w:rsidRDefault="00865679" w:rsidP="00D04286">
      <w:pPr>
        <w:pStyle w:val="Normal0"/>
        <w:widowControl/>
        <w:numPr>
          <w:ilvl w:val="0"/>
          <w:numId w:val="62"/>
        </w:numPr>
        <w:spacing w:line="360" w:lineRule="auto"/>
        <w:ind w:left="426" w:hanging="426"/>
        <w:jc w:val="both"/>
      </w:pPr>
      <w:r>
        <w:rPr>
          <w:lang w:val="ru-RU"/>
        </w:rPr>
        <w:t>Григорьев В.Н. Поэтика слова. – М.: Наука, 1979. – 344 с.</w:t>
      </w:r>
    </w:p>
    <w:p w:rsidR="00865679" w:rsidRDefault="00865679" w:rsidP="00D04286">
      <w:pPr>
        <w:pStyle w:val="Normal0"/>
        <w:widowControl/>
        <w:numPr>
          <w:ilvl w:val="0"/>
          <w:numId w:val="62"/>
        </w:numPr>
        <w:spacing w:line="360" w:lineRule="auto"/>
        <w:ind w:left="426" w:hanging="426"/>
        <w:jc w:val="both"/>
      </w:pPr>
      <w:r>
        <w:t>Гуйванюк Н.В. Формально-синтаксичні співвідношення в системі синтаксичних одиниць. – Чернівці: Рута, 1999. – 336 с.</w:t>
      </w:r>
    </w:p>
    <w:p w:rsidR="00865679" w:rsidRDefault="00865679" w:rsidP="00D04286">
      <w:pPr>
        <w:pStyle w:val="Normal0"/>
        <w:widowControl/>
        <w:numPr>
          <w:ilvl w:val="0"/>
          <w:numId w:val="62"/>
        </w:numPr>
        <w:spacing w:line="360" w:lineRule="auto"/>
        <w:ind w:left="426" w:hanging="426"/>
        <w:jc w:val="both"/>
        <w:rPr>
          <w:lang w:val="ru-RU"/>
        </w:rPr>
      </w:pPr>
      <w:r>
        <w:rPr>
          <w:spacing w:val="-3"/>
          <w:lang w:val="ru-RU"/>
        </w:rPr>
        <w:lastRenderedPageBreak/>
        <w:t xml:space="preserve">Денисенко С.Н. Фразообразование в немецком языке (фразеологическая </w:t>
      </w:r>
      <w:r>
        <w:rPr>
          <w:spacing w:val="-4"/>
          <w:lang w:val="ru-RU"/>
        </w:rPr>
        <w:t xml:space="preserve">деривация как системный фактор фразообразования). </w:t>
      </w:r>
      <w:r>
        <w:rPr>
          <w:spacing w:val="-1"/>
          <w:lang w:val="ru-RU"/>
        </w:rPr>
        <w:t>–</w:t>
      </w:r>
      <w:r>
        <w:rPr>
          <w:spacing w:val="-4"/>
          <w:lang w:val="ru-RU"/>
        </w:rPr>
        <w:t xml:space="preserve"> Львов: Высшая </w:t>
      </w:r>
      <w:r>
        <w:rPr>
          <w:spacing w:val="-2"/>
          <w:lang w:val="ru-RU"/>
        </w:rPr>
        <w:t>школа, 1988. – 197с.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Домашнев А.И., Шишкина И.П., Гончарова Е.А. Интерпретация художественного текста: </w:t>
      </w:r>
      <w:proofErr w:type="gramStart"/>
      <w:r>
        <w:rPr>
          <w:lang w:val="ru-RU"/>
        </w:rPr>
        <w:t>Нем</w:t>
      </w:r>
      <w:proofErr w:type="gramEnd"/>
      <w:r>
        <w:rPr>
          <w:lang w:val="ru-RU"/>
        </w:rPr>
        <w:t xml:space="preserve">. яз.: Учеб. пособие для студентов пед. ин-тов по спец. № 2103 “Иностр. яз.”. – 2-е изд., дораб. – М.: Просвещение, 1989. – 208 с. </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Ельмслєв Л. Можно ли считать, что значения слов образуют структуру? // Новое в лингвистике. Вып. 2. Москва, 1962. – С. 3-21. </w:t>
      </w:r>
    </w:p>
    <w:p w:rsidR="00865679" w:rsidRDefault="00865679" w:rsidP="00D04286">
      <w:pPr>
        <w:pStyle w:val="Normal0"/>
        <w:widowControl/>
        <w:numPr>
          <w:ilvl w:val="0"/>
          <w:numId w:val="62"/>
        </w:numPr>
        <w:spacing w:line="360" w:lineRule="auto"/>
        <w:ind w:left="426" w:hanging="426"/>
        <w:jc w:val="both"/>
      </w:pPr>
      <w:r>
        <w:rPr>
          <w:lang w:val="ru-RU"/>
        </w:rPr>
        <w:t>Ельницкая С. Поэтический мир Цветаевой</w:t>
      </w:r>
      <w:r>
        <w:t xml:space="preserve">. </w:t>
      </w:r>
      <w:r>
        <w:rPr>
          <w:lang w:val="de-DE"/>
        </w:rPr>
        <w:t>Wiener slawistischer Almanach Sonderband 30. – Wien</w:t>
      </w:r>
      <w:r>
        <w:t>, 1990. – 397 c.</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Ефимов А.И. Стилистика художественной речи. – М.: Изд-во Моск. ун-та, 1961. – 520 с. </w:t>
      </w:r>
    </w:p>
    <w:p w:rsidR="00865679" w:rsidRDefault="00865679" w:rsidP="00D04286">
      <w:pPr>
        <w:pStyle w:val="Normal0"/>
        <w:widowControl/>
        <w:numPr>
          <w:ilvl w:val="0"/>
          <w:numId w:val="62"/>
        </w:numPr>
        <w:spacing w:line="360" w:lineRule="auto"/>
        <w:ind w:left="425" w:hanging="425"/>
        <w:jc w:val="both"/>
      </w:pPr>
      <w:r>
        <w:t>Жанри і стилі в історії української літературної мови. / Укл. В.В. Німчук, В.М. Русанівський, І.П. Чепіга та ін. – К.: Наук. думка, 1989. – 288 с</w:t>
      </w:r>
      <w:r>
        <w:rPr>
          <w:sz w:val="20"/>
        </w:rPr>
        <w:t>.</w:t>
      </w:r>
    </w:p>
    <w:p w:rsidR="00865679" w:rsidRDefault="00865679" w:rsidP="00D04286">
      <w:pPr>
        <w:pStyle w:val="Normal0"/>
        <w:widowControl/>
        <w:numPr>
          <w:ilvl w:val="0"/>
          <w:numId w:val="62"/>
        </w:numPr>
        <w:spacing w:line="360" w:lineRule="auto"/>
        <w:ind w:left="426" w:hanging="426"/>
        <w:jc w:val="both"/>
      </w:pPr>
      <w:r>
        <w:t>Загнітко А.П. Корелятивність первинних і вторинних функцій морфологічних форм // Семантика і функція граматичних структур. – К.: НМКВО, 1991. – С. 101-110.</w:t>
      </w:r>
    </w:p>
    <w:p w:rsidR="00865679" w:rsidRDefault="00865679" w:rsidP="00D04286">
      <w:pPr>
        <w:pStyle w:val="Normal0"/>
        <w:widowControl/>
        <w:numPr>
          <w:ilvl w:val="0"/>
          <w:numId w:val="62"/>
        </w:numPr>
        <w:spacing w:line="360" w:lineRule="auto"/>
        <w:ind w:left="426" w:hanging="426"/>
        <w:jc w:val="both"/>
      </w:pPr>
      <w:r>
        <w:rPr>
          <w:lang w:val="ru-RU"/>
        </w:rPr>
        <w:t>Засорина Л.Н. Автоматизация и статистика в лексикографии. – Ленинград: Изд-во</w:t>
      </w:r>
      <w:proofErr w:type="gramStart"/>
      <w:r>
        <w:rPr>
          <w:lang w:val="ru-RU"/>
        </w:rPr>
        <w:t xml:space="preserve"> Л</w:t>
      </w:r>
      <w:proofErr w:type="gramEnd"/>
      <w:r>
        <w:rPr>
          <w:lang w:val="ru-RU"/>
        </w:rPr>
        <w:t>енингр. ун-та, 1966. – 128 с</w:t>
      </w:r>
      <w:r>
        <w:t>.</w:t>
      </w:r>
    </w:p>
    <w:p w:rsidR="00865679" w:rsidRDefault="00865679" w:rsidP="00D04286">
      <w:pPr>
        <w:pStyle w:val="Normal0"/>
        <w:widowControl/>
        <w:numPr>
          <w:ilvl w:val="0"/>
          <w:numId w:val="62"/>
        </w:numPr>
        <w:spacing w:line="360" w:lineRule="auto"/>
        <w:ind w:left="426" w:hanging="426"/>
        <w:jc w:val="both"/>
      </w:pPr>
      <w:r>
        <w:t>Зорівчак Р.П. Фразеологічна одиниця як перекладознавча категорія. – Львів: Вища школа, 1983. – 174 с.</w:t>
      </w:r>
    </w:p>
    <w:p w:rsidR="00865679" w:rsidRDefault="00865679" w:rsidP="00D04286">
      <w:pPr>
        <w:pStyle w:val="Normal0"/>
        <w:widowControl/>
        <w:numPr>
          <w:ilvl w:val="0"/>
          <w:numId w:val="62"/>
        </w:numPr>
        <w:spacing w:line="360" w:lineRule="auto"/>
        <w:ind w:left="426" w:hanging="426"/>
        <w:jc w:val="both"/>
        <w:rPr>
          <w:lang w:val="ru-RU"/>
        </w:rPr>
      </w:pPr>
      <w:r>
        <w:rPr>
          <w:lang w:val="ru-RU"/>
        </w:rPr>
        <w:t>Ильинская И.С. О языковых и неязыковых стилистических средствах // Вопрос</w:t>
      </w:r>
      <w:r>
        <w:rPr>
          <w:lang w:val="ru-RU"/>
        </w:rPr>
        <w:sym w:font="Times New Roman CYR" w:char="044B"/>
      </w:r>
      <w:r>
        <w:rPr>
          <w:lang w:val="ru-RU"/>
        </w:rPr>
        <w:t xml:space="preserve"> языкознания. – 1954. – № 5. – С. 84-89.</w:t>
      </w:r>
    </w:p>
    <w:p w:rsidR="00865679" w:rsidRDefault="00865679" w:rsidP="00D04286">
      <w:pPr>
        <w:pStyle w:val="Normal0"/>
        <w:widowControl/>
        <w:numPr>
          <w:ilvl w:val="0"/>
          <w:numId w:val="62"/>
        </w:numPr>
        <w:spacing w:line="360" w:lineRule="auto"/>
        <w:ind w:left="426" w:hanging="426"/>
        <w:jc w:val="both"/>
      </w:pPr>
      <w:r>
        <w:rPr>
          <w:lang w:val="ru-RU"/>
        </w:rPr>
        <w:t>Ильинская И.С. Обсуждение вопросов стилистики (обзор полученных статей) // Вопрос</w:t>
      </w:r>
      <w:r>
        <w:rPr>
          <w:lang w:val="ru-RU"/>
        </w:rPr>
        <w:sym w:font="Times New Roman CYR" w:char="044B"/>
      </w:r>
      <w:r>
        <w:rPr>
          <w:lang w:val="ru-RU"/>
        </w:rPr>
        <w:t xml:space="preserve"> языкознания. – 1954. – № 6. – С. 80-87</w:t>
      </w:r>
      <w:r>
        <w:t>.</w:t>
      </w:r>
    </w:p>
    <w:p w:rsidR="00865679" w:rsidRDefault="00865679" w:rsidP="00D04286">
      <w:pPr>
        <w:pStyle w:val="Normal0"/>
        <w:widowControl/>
        <w:numPr>
          <w:ilvl w:val="0"/>
          <w:numId w:val="62"/>
        </w:numPr>
        <w:spacing w:line="360" w:lineRule="auto"/>
        <w:ind w:left="426" w:hanging="426"/>
        <w:jc w:val="both"/>
      </w:pPr>
      <w:r>
        <w:t xml:space="preserve">Іваницька М.Л. До питання про співвідношення семантики і синтаксису (на матеріалі складнопідрядних речень німецької мови): Автореф. дис. ... канд. філол. наук. – Чернівці, 1994. – 18 с. </w:t>
      </w:r>
    </w:p>
    <w:p w:rsidR="00865679" w:rsidRDefault="00865679" w:rsidP="00D04286">
      <w:pPr>
        <w:pStyle w:val="Normal0"/>
        <w:widowControl/>
        <w:numPr>
          <w:ilvl w:val="0"/>
          <w:numId w:val="62"/>
        </w:numPr>
        <w:spacing w:line="360" w:lineRule="auto"/>
        <w:ind w:left="426" w:hanging="426"/>
        <w:jc w:val="both"/>
      </w:pPr>
      <w:r>
        <w:lastRenderedPageBreak/>
        <w:t xml:space="preserve">Кійко С.В. Полісемія дієслів сучасної німецької мови: Дис... канд. філол. наук: 10.02.04. – Чернівці, 1999. – 192 с. </w:t>
      </w:r>
    </w:p>
    <w:p w:rsidR="00865679" w:rsidRDefault="00865679" w:rsidP="00D04286">
      <w:pPr>
        <w:pStyle w:val="Normal0"/>
        <w:widowControl/>
        <w:numPr>
          <w:ilvl w:val="0"/>
          <w:numId w:val="62"/>
        </w:numPr>
        <w:spacing w:line="360" w:lineRule="auto"/>
        <w:ind w:left="426" w:hanging="426"/>
        <w:jc w:val="both"/>
      </w:pPr>
      <w:r>
        <w:t>Кійко С.В., Кійко Ю.Є. Квантитативне дослідження полісемії дієслів сучасної німецької мови // Науковий вісник ЧДУ: Зб. статей. – Чернівці, 1996. – 95 с.</w:t>
      </w:r>
    </w:p>
    <w:p w:rsidR="00865679" w:rsidRDefault="00865679" w:rsidP="00D04286">
      <w:pPr>
        <w:pStyle w:val="Normal0"/>
        <w:widowControl/>
        <w:numPr>
          <w:ilvl w:val="0"/>
          <w:numId w:val="62"/>
        </w:numPr>
        <w:spacing w:line="360" w:lineRule="auto"/>
        <w:ind w:left="426" w:hanging="426"/>
        <w:jc w:val="both"/>
        <w:rPr>
          <w:lang w:val="ru-RU"/>
        </w:rPr>
      </w:pPr>
      <w:r>
        <w:rPr>
          <w:lang w:val="ru-RU"/>
        </w:rPr>
        <w:t>Клочкова Э.А. О распределении классов слов в некоторых функциональных стилях русского языка. – В кн.: Вопросы славянского языкознания. – Саратов, 1968. – С. 109-118.</w:t>
      </w:r>
    </w:p>
    <w:p w:rsidR="00865679" w:rsidRDefault="00865679" w:rsidP="00D04286">
      <w:pPr>
        <w:pStyle w:val="Normal0"/>
        <w:widowControl/>
        <w:numPr>
          <w:ilvl w:val="0"/>
          <w:numId w:val="62"/>
        </w:numPr>
        <w:spacing w:line="360" w:lineRule="auto"/>
        <w:ind w:left="426" w:hanging="426"/>
        <w:jc w:val="both"/>
      </w:pPr>
      <w:r>
        <w:t>Коваль А.П. Практична стилістика сучасної української мови. – К.: Вища школа, 1987. – 352 с.</w:t>
      </w:r>
    </w:p>
    <w:p w:rsidR="00865679" w:rsidRDefault="00865679" w:rsidP="00D04286">
      <w:pPr>
        <w:pStyle w:val="Normal0"/>
        <w:widowControl/>
        <w:numPr>
          <w:ilvl w:val="0"/>
          <w:numId w:val="62"/>
        </w:numPr>
        <w:spacing w:line="360" w:lineRule="auto"/>
        <w:ind w:left="426" w:hanging="426"/>
        <w:jc w:val="both"/>
        <w:rPr>
          <w:lang w:val="ru-RU"/>
        </w:rPr>
      </w:pPr>
      <w:r>
        <w:rPr>
          <w:lang w:val="ru-RU"/>
        </w:rPr>
        <w:t>Кодухов В.И. Введение в языкознание: Учебник для студентов пед. ин-тов по спец. № 2101 “Рус. яз. и лит</w:t>
      </w:r>
      <w:proofErr w:type="gramStart"/>
      <w:r>
        <w:rPr>
          <w:lang w:val="ru-RU"/>
        </w:rPr>
        <w:t xml:space="preserve">.”. – </w:t>
      </w:r>
      <w:proofErr w:type="gramEnd"/>
      <w:r>
        <w:rPr>
          <w:lang w:val="ru-RU"/>
        </w:rPr>
        <w:t xml:space="preserve">М.: Просвещение, 1979. – 351 с. </w:t>
      </w:r>
    </w:p>
    <w:p w:rsidR="00865679" w:rsidRDefault="00865679" w:rsidP="00D04286">
      <w:pPr>
        <w:pStyle w:val="Normal0"/>
        <w:widowControl/>
        <w:numPr>
          <w:ilvl w:val="0"/>
          <w:numId w:val="62"/>
        </w:numPr>
        <w:spacing w:line="360" w:lineRule="auto"/>
        <w:ind w:left="426" w:hanging="426"/>
        <w:jc w:val="both"/>
        <w:rPr>
          <w:lang w:val="ru-RU"/>
        </w:rPr>
      </w:pPr>
      <w:r>
        <w:rPr>
          <w:lang w:val="ru-RU"/>
        </w:rPr>
        <w:t>Кожина М.Н. Стилистика русского языка: Учебник для студентов пед. ин-тов по спец. № 2101 “Рус. яз. и лит</w:t>
      </w:r>
      <w:proofErr w:type="gramStart"/>
      <w:r>
        <w:rPr>
          <w:lang w:val="ru-RU"/>
        </w:rPr>
        <w:t xml:space="preserve">.”. – </w:t>
      </w:r>
      <w:proofErr w:type="gramEnd"/>
      <w:r>
        <w:rPr>
          <w:lang w:val="ru-RU"/>
        </w:rPr>
        <w:t>2-е изд., перераб</w:t>
      </w:r>
      <w:r>
        <w:t>.</w:t>
      </w:r>
      <w:r>
        <w:rPr>
          <w:lang w:val="ru-RU"/>
        </w:rPr>
        <w:t xml:space="preserve"> и доп. – М.: Просвещение, 1983. – 223 с.</w:t>
      </w:r>
    </w:p>
    <w:p w:rsidR="00865679" w:rsidRDefault="00865679" w:rsidP="00D04286">
      <w:pPr>
        <w:pStyle w:val="Normal0"/>
        <w:widowControl/>
        <w:numPr>
          <w:ilvl w:val="0"/>
          <w:numId w:val="62"/>
        </w:numPr>
        <w:spacing w:line="360" w:lineRule="auto"/>
        <w:ind w:left="426" w:hanging="426"/>
        <w:jc w:val="both"/>
      </w:pPr>
      <w:r>
        <w:rPr>
          <w:lang w:val="ru-RU"/>
        </w:rPr>
        <w:t>Корман Б.О. Лирика Некрасова. – Ижевск: Изд-во “Удмуртия”, 1978. – 297 с.</w:t>
      </w:r>
    </w:p>
    <w:p w:rsidR="00865679" w:rsidRDefault="00865679" w:rsidP="00D04286">
      <w:pPr>
        <w:pStyle w:val="Normal0"/>
        <w:widowControl/>
        <w:numPr>
          <w:ilvl w:val="0"/>
          <w:numId w:val="62"/>
        </w:numPr>
        <w:spacing w:line="360" w:lineRule="auto"/>
        <w:ind w:left="426" w:hanging="426"/>
        <w:jc w:val="both"/>
      </w:pPr>
      <w:r>
        <w:t>Кочерган М.П. Слово і контекст. – Львів: Вища школа, 1980. – 210 с.</w:t>
      </w:r>
    </w:p>
    <w:p w:rsidR="00865679" w:rsidRDefault="00865679" w:rsidP="00D04286">
      <w:pPr>
        <w:pStyle w:val="Normal0"/>
        <w:widowControl/>
        <w:numPr>
          <w:ilvl w:val="0"/>
          <w:numId w:val="62"/>
        </w:numPr>
        <w:spacing w:line="360" w:lineRule="auto"/>
        <w:ind w:left="426" w:hanging="426"/>
        <w:jc w:val="both"/>
      </w:pPr>
      <w:r>
        <w:t>Крупа М.П. Мовленнєва структура образу автора в творчості Ольги Кобилянської. – К.: Рідна мова, 1998. – 139 с.</w:t>
      </w:r>
    </w:p>
    <w:p w:rsidR="00865679" w:rsidRDefault="00865679" w:rsidP="00D04286">
      <w:pPr>
        <w:pStyle w:val="Normal0"/>
        <w:widowControl/>
        <w:numPr>
          <w:ilvl w:val="0"/>
          <w:numId w:val="62"/>
        </w:numPr>
        <w:spacing w:line="360" w:lineRule="auto"/>
        <w:ind w:left="426" w:hanging="426"/>
        <w:jc w:val="both"/>
      </w:pPr>
      <w:r>
        <w:t xml:space="preserve">Кусько К.Я. Лінгвістика тексту та її когнітивний потенціал // Іноземна філологія. – Львів: Вид-во </w:t>
      </w:r>
      <w:r>
        <w:rPr>
          <w:lang w:val="de-DE"/>
        </w:rPr>
        <w:t>ЛНУ</w:t>
      </w:r>
      <w:r>
        <w:t>. – 1999. – Вип. 111. – С. 98-102.</w:t>
      </w:r>
    </w:p>
    <w:p w:rsidR="00865679" w:rsidRDefault="00865679" w:rsidP="00D04286">
      <w:pPr>
        <w:pStyle w:val="Normal0"/>
        <w:widowControl/>
        <w:numPr>
          <w:ilvl w:val="0"/>
          <w:numId w:val="62"/>
        </w:numPr>
        <w:spacing w:line="360" w:lineRule="auto"/>
        <w:ind w:left="426" w:hanging="426"/>
        <w:jc w:val="both"/>
      </w:pPr>
      <w:r>
        <w:t>Кусько К.Я. Текст як об’єкт дослідження у світлі наукової спадщини Ю.О.Жлуктенка // Наукова спадщина професора Ю.О.Жлуктенка та сучасне мовознавство: Зб. наук. праць. – К.: Логос, 2000. – С. 166-170.</w:t>
      </w:r>
    </w:p>
    <w:p w:rsidR="00865679" w:rsidRDefault="00865679" w:rsidP="00D04286">
      <w:pPr>
        <w:pStyle w:val="Normal0"/>
        <w:widowControl/>
        <w:numPr>
          <w:ilvl w:val="0"/>
          <w:numId w:val="62"/>
        </w:numPr>
        <w:spacing w:line="360" w:lineRule="auto"/>
        <w:ind w:left="426" w:hanging="426"/>
        <w:jc w:val="both"/>
      </w:pPr>
      <w:r>
        <w:rPr>
          <w:spacing w:val="-11"/>
          <w:lang w:val="ru-RU"/>
        </w:rPr>
        <w:t xml:space="preserve">Кухаренко В.А. Принципы лингвистического исследования </w:t>
      </w:r>
      <w:r>
        <w:rPr>
          <w:spacing w:val="-9"/>
          <w:lang w:val="ru-RU"/>
        </w:rPr>
        <w:t xml:space="preserve">индивидуально-художественного стиля // Сб. научн. тр. М.: Изд-во </w:t>
      </w:r>
      <w:r>
        <w:rPr>
          <w:lang w:val="ru-RU"/>
        </w:rPr>
        <w:t>МГПИИЯ, 1973. – Вып. 73. – С. 287-293</w:t>
      </w:r>
      <w:r>
        <w:t>.</w:t>
      </w:r>
    </w:p>
    <w:p w:rsidR="00865679" w:rsidRDefault="00865679" w:rsidP="00D04286">
      <w:pPr>
        <w:pStyle w:val="Normal0"/>
        <w:widowControl/>
        <w:numPr>
          <w:ilvl w:val="0"/>
          <w:numId w:val="62"/>
        </w:numPr>
        <w:spacing w:line="360" w:lineRule="auto"/>
        <w:ind w:left="426" w:hanging="426"/>
        <w:jc w:val="both"/>
      </w:pPr>
      <w:r>
        <w:rPr>
          <w:lang w:val="ru-RU"/>
        </w:rPr>
        <w:t>Левицкий В.В. Статистическое изучение лексической семантики. – К.: УМК ВО, 1989. – 155 с</w:t>
      </w:r>
      <w:r>
        <w:t>.</w:t>
      </w:r>
    </w:p>
    <w:p w:rsidR="00865679" w:rsidRDefault="00865679" w:rsidP="00D04286">
      <w:pPr>
        <w:pStyle w:val="Normal0"/>
        <w:widowControl/>
        <w:numPr>
          <w:ilvl w:val="0"/>
          <w:numId w:val="62"/>
        </w:numPr>
        <w:spacing w:line="360" w:lineRule="auto"/>
        <w:ind w:left="426" w:hanging="426"/>
        <w:jc w:val="both"/>
        <w:rPr>
          <w:lang w:val="ru-RU"/>
        </w:rPr>
      </w:pPr>
      <w:r>
        <w:rPr>
          <w:lang w:val="ru-RU"/>
        </w:rPr>
        <w:lastRenderedPageBreak/>
        <w:t xml:space="preserve">Левицкий В.В. Типы лексических микросистем и критерии их различения // Филологические науки. – 1988. – № 5. – С. 66-73. </w:t>
      </w:r>
    </w:p>
    <w:p w:rsidR="00865679" w:rsidRDefault="00865679" w:rsidP="00D04286">
      <w:pPr>
        <w:pStyle w:val="Normal0"/>
        <w:widowControl/>
        <w:numPr>
          <w:ilvl w:val="0"/>
          <w:numId w:val="62"/>
        </w:numPr>
        <w:spacing w:line="360" w:lineRule="auto"/>
        <w:ind w:left="426" w:hanging="426"/>
        <w:jc w:val="both"/>
      </w:pPr>
      <w:r>
        <w:rPr>
          <w:lang w:val="ru-RU"/>
        </w:rPr>
        <w:t>Левицкий В.В., Стернин И.А. Экспериментальные методы в семасиологии. – Воронеж: Изд-во ВГУ, 1989. – 193 с</w:t>
      </w:r>
      <w:r>
        <w:t>.</w:t>
      </w:r>
    </w:p>
    <w:p w:rsidR="00865679" w:rsidRDefault="00865679" w:rsidP="00D04286">
      <w:pPr>
        <w:pStyle w:val="Normal0"/>
        <w:widowControl/>
        <w:numPr>
          <w:ilvl w:val="0"/>
          <w:numId w:val="62"/>
        </w:numPr>
        <w:spacing w:line="360" w:lineRule="auto"/>
        <w:ind w:left="426" w:hanging="426"/>
        <w:jc w:val="both"/>
      </w:pPr>
      <w:r>
        <w:t>Лесин В.М., Пулинець О.С. Словник літературознавчих термінів. – К., 1971.</w:t>
      </w:r>
    </w:p>
    <w:p w:rsidR="00865679" w:rsidRDefault="00865679" w:rsidP="00D04286">
      <w:pPr>
        <w:pStyle w:val="Normal0"/>
        <w:widowControl/>
        <w:numPr>
          <w:ilvl w:val="0"/>
          <w:numId w:val="62"/>
        </w:numPr>
        <w:spacing w:line="360" w:lineRule="auto"/>
        <w:ind w:left="426" w:hanging="426"/>
        <w:jc w:val="both"/>
        <w:rPr>
          <w:lang w:val="ru-RU"/>
        </w:rPr>
      </w:pPr>
      <w:r>
        <w:rPr>
          <w:lang w:val="ru-RU"/>
        </w:rPr>
        <w:t>Лихачев Д.С. Поэтика древнерусской литературы. – Л., 1971. – С. 183-184.</w:t>
      </w:r>
    </w:p>
    <w:p w:rsidR="00865679" w:rsidRDefault="00865679" w:rsidP="00D04286">
      <w:pPr>
        <w:pStyle w:val="Normal0"/>
        <w:widowControl/>
        <w:numPr>
          <w:ilvl w:val="0"/>
          <w:numId w:val="62"/>
        </w:numPr>
        <w:spacing w:line="360" w:lineRule="auto"/>
        <w:ind w:left="426" w:hanging="426"/>
        <w:jc w:val="both"/>
        <w:rPr>
          <w:lang w:val="ru-RU"/>
        </w:rPr>
      </w:pPr>
      <w:r>
        <w:rPr>
          <w:lang w:val="ru-RU"/>
        </w:rPr>
        <w:t>Лосева Л.М. Межфразовая связь в текстах монологической речи: Автореф. дис. … канд. филол. наук. – Одесса, 1969. – 16 с.</w:t>
      </w:r>
    </w:p>
    <w:p w:rsidR="00865679" w:rsidRDefault="00865679" w:rsidP="00D04286">
      <w:pPr>
        <w:pStyle w:val="Normal0"/>
        <w:widowControl/>
        <w:numPr>
          <w:ilvl w:val="0"/>
          <w:numId w:val="62"/>
        </w:numPr>
        <w:spacing w:line="360" w:lineRule="auto"/>
        <w:ind w:left="426" w:hanging="426"/>
        <w:jc w:val="both"/>
        <w:rPr>
          <w:lang w:val="ru-RU"/>
        </w:rPr>
      </w:pPr>
      <w:r>
        <w:rPr>
          <w:lang w:val="ru-RU"/>
        </w:rPr>
        <w:t>Лотман Ю.М. Структура художественного текста. – М., 1970. – 384 с.</w:t>
      </w:r>
    </w:p>
    <w:p w:rsidR="00865679" w:rsidRDefault="00865679" w:rsidP="00D04286">
      <w:pPr>
        <w:pStyle w:val="Normal0"/>
        <w:widowControl/>
        <w:numPr>
          <w:ilvl w:val="0"/>
          <w:numId w:val="62"/>
        </w:numPr>
        <w:spacing w:line="360" w:lineRule="auto"/>
        <w:ind w:left="426" w:hanging="426"/>
        <w:jc w:val="both"/>
      </w:pPr>
      <w:r>
        <w:rPr>
          <w:lang w:val="ru-RU"/>
        </w:rPr>
        <w:t xml:space="preserve">Максимова Л.М. Об использовании текстов общественно-политического характера для беспереводного чтения // </w:t>
      </w:r>
      <w:proofErr w:type="gramStart"/>
      <w:r>
        <w:rPr>
          <w:lang w:val="ru-RU"/>
        </w:rPr>
        <w:t>Учен</w:t>
      </w:r>
      <w:proofErr w:type="gramEnd"/>
      <w:r>
        <w:rPr>
          <w:lang w:val="ru-RU"/>
        </w:rPr>
        <w:sym w:font="Times New Roman CYR" w:char="044B"/>
      </w:r>
      <w:r>
        <w:rPr>
          <w:lang w:val="ru-RU"/>
        </w:rPr>
        <w:t>е записки. Первый московский государственный педагогический институт иностранных яз</w:t>
      </w:r>
      <w:r>
        <w:rPr>
          <w:lang w:val="ru-RU"/>
        </w:rPr>
        <w:sym w:font="Times New Roman CYR" w:char="044B"/>
      </w:r>
      <w:r>
        <w:rPr>
          <w:lang w:val="ru-RU"/>
        </w:rPr>
        <w:t>ков имени Мориса Тореза. Том 33. Москва – 1965. – С. 166-177</w:t>
      </w:r>
      <w:r>
        <w:t>.</w:t>
      </w:r>
    </w:p>
    <w:p w:rsidR="00865679" w:rsidRDefault="00865679" w:rsidP="00D04286">
      <w:pPr>
        <w:pStyle w:val="Normal0"/>
        <w:widowControl/>
        <w:numPr>
          <w:ilvl w:val="0"/>
          <w:numId w:val="62"/>
        </w:numPr>
        <w:spacing w:line="360" w:lineRule="auto"/>
        <w:ind w:left="426" w:hanging="426"/>
        <w:jc w:val="both"/>
      </w:pPr>
      <w:r>
        <w:t>Максимук В.М. Стилістичне функціонування стилістично забарвленої лексики в публіцистиці Джеймса Болдуїна // Іноземна філологія: республіканський міжвідомчий науковий збірник. Вип. 69. – Львів: Вища школа, 1983. – 150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Марков А.А. Об одном применении статистического метода. – Изв. Императ. АН. Сер. 6, 1916. – № 4. – С. 239-242. </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 Мартыненко Г.Я. Основ</w:t>
      </w:r>
      <w:r>
        <w:rPr>
          <w:lang w:val="ru-RU"/>
        </w:rPr>
        <w:sym w:font="Times New Roman CYR" w:char="044B"/>
      </w:r>
      <w:r>
        <w:rPr>
          <w:lang w:val="ru-RU"/>
        </w:rPr>
        <w:t xml:space="preserve"> стилеметрии. – Л.: Изд-во Ленингр. ун-та, 1988. – 176 с. </w:t>
      </w:r>
    </w:p>
    <w:p w:rsidR="00865679" w:rsidRDefault="00865679" w:rsidP="00D04286">
      <w:pPr>
        <w:pStyle w:val="Normal0"/>
        <w:widowControl/>
        <w:numPr>
          <w:ilvl w:val="0"/>
          <w:numId w:val="62"/>
        </w:numPr>
        <w:spacing w:line="360" w:lineRule="auto"/>
        <w:ind w:left="426" w:hanging="426"/>
        <w:jc w:val="both"/>
      </w:pPr>
      <w:r>
        <w:rPr>
          <w:lang w:val="ru-RU"/>
        </w:rPr>
        <w:t>Медникова Э.М. Значение слова и методы его описания. – М.: Высшая школа, 1974. – 202 с</w:t>
      </w:r>
      <w:r>
        <w:t>.</w:t>
      </w:r>
    </w:p>
    <w:p w:rsidR="00865679" w:rsidRDefault="00865679" w:rsidP="00D04286">
      <w:pPr>
        <w:pStyle w:val="Normal0"/>
        <w:widowControl/>
        <w:numPr>
          <w:ilvl w:val="0"/>
          <w:numId w:val="62"/>
        </w:numPr>
        <w:spacing w:line="360" w:lineRule="auto"/>
        <w:ind w:left="426" w:hanging="426"/>
        <w:jc w:val="both"/>
      </w:pPr>
      <w:r>
        <w:t>Методи структурного дослідження мови. – К.: “Наукова думка”, 1968. – 187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Мильгоф И.Н. К методике выделения значений многозначного слова // </w:t>
      </w:r>
      <w:proofErr w:type="gramStart"/>
      <w:r>
        <w:rPr>
          <w:lang w:val="ru-RU"/>
        </w:rPr>
        <w:t>Учен</w:t>
      </w:r>
      <w:proofErr w:type="gramEnd"/>
      <w:r>
        <w:rPr>
          <w:lang w:val="ru-RU"/>
        </w:rPr>
        <w:sym w:font="Times New Roman CYR" w:char="044B"/>
      </w:r>
      <w:r>
        <w:rPr>
          <w:lang w:val="ru-RU"/>
        </w:rPr>
        <w:t xml:space="preserve">е записки. Первый Московский государственный педагогический </w:t>
      </w:r>
      <w:r>
        <w:rPr>
          <w:lang w:val="ru-RU"/>
        </w:rPr>
        <w:lastRenderedPageBreak/>
        <w:t>институт иностранных яз</w:t>
      </w:r>
      <w:r>
        <w:rPr>
          <w:lang w:val="ru-RU"/>
        </w:rPr>
        <w:sym w:font="Times New Roman CYR" w:char="044B"/>
      </w:r>
      <w:r>
        <w:rPr>
          <w:lang w:val="ru-RU"/>
        </w:rPr>
        <w:t>ков имени Мориса Тореза. Том 33. Москва – 1965. – С. 178-196.</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Минина Н.М. Семантическое поле глаголов звучания в современном немецком языке // </w:t>
      </w:r>
      <w:proofErr w:type="gramStart"/>
      <w:r>
        <w:rPr>
          <w:lang w:val="ru-RU"/>
        </w:rPr>
        <w:t>Учен</w:t>
      </w:r>
      <w:proofErr w:type="gramEnd"/>
      <w:r>
        <w:rPr>
          <w:lang w:val="ru-RU"/>
        </w:rPr>
        <w:sym w:font="Times New Roman CYR" w:char="044B"/>
      </w:r>
      <w:r>
        <w:rPr>
          <w:lang w:val="ru-RU"/>
        </w:rPr>
        <w:t>е записки. Первый московский государственный педагогический институт иностранных яз</w:t>
      </w:r>
      <w:r>
        <w:rPr>
          <w:lang w:val="ru-RU"/>
        </w:rPr>
        <w:sym w:font="Times New Roman CYR" w:char="044B"/>
      </w:r>
      <w:r>
        <w:rPr>
          <w:lang w:val="ru-RU"/>
        </w:rPr>
        <w:t>ков имени Мориса Тореза. Том 33. Москва – 1965. – С. 197-213.</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Морева З.Н. О выделении валентных разрядов внутри категории прилагательных // </w:t>
      </w:r>
      <w:proofErr w:type="gramStart"/>
      <w:r>
        <w:rPr>
          <w:lang w:val="ru-RU"/>
        </w:rPr>
        <w:t>Учен</w:t>
      </w:r>
      <w:proofErr w:type="gramEnd"/>
      <w:r>
        <w:rPr>
          <w:lang w:val="ru-RU"/>
        </w:rPr>
        <w:sym w:font="Times New Roman CYR" w:char="044B"/>
      </w:r>
      <w:r>
        <w:rPr>
          <w:lang w:val="ru-RU"/>
        </w:rPr>
        <w:t>е записки. Первый Московский государственный педагогический институт иностранных яз</w:t>
      </w:r>
      <w:r>
        <w:rPr>
          <w:lang w:val="ru-RU"/>
        </w:rPr>
        <w:sym w:font="Times New Roman CYR" w:char="044B"/>
      </w:r>
      <w:r>
        <w:rPr>
          <w:lang w:val="ru-RU"/>
        </w:rPr>
        <w:t>ков имени Мориса Тореза. Том 33. Москва – 1965. – С. 214-228.</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Морозов М.А. Лингвистические спектры. – Изв. Отделения русского языка и словесности Императорской АН, 1916. – Т. 20. – Кн. 4. – С. 93-134. </w:t>
      </w:r>
    </w:p>
    <w:p w:rsidR="00865679" w:rsidRDefault="00865679" w:rsidP="00D04286">
      <w:pPr>
        <w:pStyle w:val="Normal0"/>
        <w:widowControl/>
        <w:numPr>
          <w:ilvl w:val="0"/>
          <w:numId w:val="62"/>
        </w:numPr>
        <w:spacing w:line="360" w:lineRule="auto"/>
        <w:ind w:left="426" w:hanging="426"/>
        <w:jc w:val="both"/>
        <w:rPr>
          <w:lang w:val="ru-RU"/>
        </w:rPr>
      </w:pPr>
      <w:r>
        <w:rPr>
          <w:lang w:val="ru-RU"/>
        </w:rPr>
        <w:t>Москальская О.И. Грамматика текста. – М.: Высш. шк., 1981. –183 с.</w:t>
      </w:r>
    </w:p>
    <w:p w:rsidR="00865679" w:rsidRDefault="00865679" w:rsidP="00D04286">
      <w:pPr>
        <w:pStyle w:val="Normal0"/>
        <w:widowControl/>
        <w:numPr>
          <w:ilvl w:val="0"/>
          <w:numId w:val="62"/>
        </w:numPr>
        <w:spacing w:line="360" w:lineRule="auto"/>
        <w:ind w:left="426" w:hanging="426"/>
        <w:jc w:val="both"/>
        <w:rPr>
          <w:lang w:val="ru-RU"/>
        </w:rPr>
      </w:pPr>
      <w:r>
        <w:rPr>
          <w:lang w:val="ru-RU"/>
        </w:rPr>
        <w:t>Москальская О.И. Грамматика немецкого языка. Теоретический курс. – М.: Изд-во литература на иностранных языках, 1958. – 394 с.</w:t>
      </w:r>
    </w:p>
    <w:p w:rsidR="00865679" w:rsidRDefault="00865679" w:rsidP="00D04286">
      <w:pPr>
        <w:pStyle w:val="Normal0"/>
        <w:widowControl/>
        <w:numPr>
          <w:ilvl w:val="0"/>
          <w:numId w:val="62"/>
        </w:numPr>
        <w:spacing w:line="360" w:lineRule="auto"/>
        <w:ind w:left="426" w:hanging="426"/>
        <w:jc w:val="both"/>
        <w:rPr>
          <w:lang w:val="ru-RU"/>
        </w:rPr>
      </w:pPr>
      <w:r>
        <w:rPr>
          <w:lang w:val="ru-RU"/>
        </w:rPr>
        <w:t>Москальская О.И. Структурно-семантические разряды слов в составе частей речи // Вопросы германского языкознания. – М., Л.: Изд-во АН СССР, 1961. – С. 251-261.</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Москович В.А. Статистика и семантика. – М.: Наука, 1969. – 304 с. </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Носенко И.А. Начала статистики для лингвистов. – М.: Высшая школа, 1981. – 157 с. </w:t>
      </w:r>
    </w:p>
    <w:p w:rsidR="00865679" w:rsidRDefault="00865679" w:rsidP="00D04286">
      <w:pPr>
        <w:pStyle w:val="Normal0"/>
        <w:widowControl/>
        <w:numPr>
          <w:ilvl w:val="0"/>
          <w:numId w:val="62"/>
        </w:numPr>
        <w:spacing w:line="360" w:lineRule="auto"/>
        <w:ind w:left="426" w:hanging="426"/>
        <w:jc w:val="both"/>
      </w:pPr>
      <w:r>
        <w:t>Огуй О.Д. Об’єднана індуктивно-дедуктивна мовно-психологічна класифікація прикметників у “мовній картині світу” // Науковий вісник Чернівецького університету. Вип. 41 (6). Германська філологія: Збірник наук. праць. – Чернівці: ЧДУ, 1998. – 206 с. С. 39-46.</w:t>
      </w:r>
    </w:p>
    <w:p w:rsidR="00865679" w:rsidRDefault="00865679" w:rsidP="00D04286">
      <w:pPr>
        <w:pStyle w:val="Normal0"/>
        <w:widowControl/>
        <w:numPr>
          <w:ilvl w:val="0"/>
          <w:numId w:val="62"/>
        </w:numPr>
        <w:spacing w:line="360" w:lineRule="auto"/>
        <w:ind w:left="426" w:hanging="426"/>
        <w:jc w:val="both"/>
      </w:pPr>
      <w:r>
        <w:rPr>
          <w:lang w:val="ru-RU"/>
        </w:rPr>
        <w:t>Одинцов В.В. Стилистика текста. – М., 1980. – 230</w:t>
      </w:r>
      <w:r>
        <w:t xml:space="preserve"> с.</w:t>
      </w:r>
    </w:p>
    <w:p w:rsidR="00865679" w:rsidRDefault="00865679" w:rsidP="00D04286">
      <w:pPr>
        <w:pStyle w:val="Normal0"/>
        <w:widowControl/>
        <w:numPr>
          <w:ilvl w:val="0"/>
          <w:numId w:val="62"/>
        </w:numPr>
        <w:spacing w:line="360" w:lineRule="auto"/>
        <w:ind w:left="426" w:hanging="426"/>
        <w:jc w:val="both"/>
      </w:pPr>
      <w:r>
        <w:t>Павличко О.О. Міжрівневі відношення у тексті (На матеріалі складнопідрядних речень німецької художньої прози): Дис... канд. філол. наук: 10.02.04. – Чернівці, 1996. – 190 с.</w:t>
      </w:r>
    </w:p>
    <w:p w:rsidR="00865679" w:rsidRDefault="00865679" w:rsidP="00D04286">
      <w:pPr>
        <w:pStyle w:val="Normal0"/>
        <w:widowControl/>
        <w:numPr>
          <w:ilvl w:val="0"/>
          <w:numId w:val="62"/>
        </w:numPr>
        <w:spacing w:line="360" w:lineRule="auto"/>
        <w:ind w:left="426" w:hanging="426"/>
        <w:jc w:val="both"/>
        <w:rPr>
          <w:lang w:val="ru-RU"/>
        </w:rPr>
      </w:pPr>
      <w:r>
        <w:rPr>
          <w:lang w:val="ru-RU"/>
        </w:rPr>
        <w:lastRenderedPageBreak/>
        <w:t>Падучева Е.В. Выражение тождества упоминаемых объектов как одна из проблем синтеза языкового текста // Семантические проблемы автоматизированной обработки информации. – М., 1967. – С. 129-131.</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Падучева Е.В. О структуре абзаца. “Труды по знаковым системам”, Тарту, 1965, т. II, вып. 10. </w:t>
      </w:r>
    </w:p>
    <w:p w:rsidR="00865679" w:rsidRDefault="00865679" w:rsidP="00D04286">
      <w:pPr>
        <w:pStyle w:val="Normal0"/>
        <w:widowControl/>
        <w:numPr>
          <w:ilvl w:val="0"/>
          <w:numId w:val="62"/>
        </w:numPr>
        <w:spacing w:line="360" w:lineRule="auto"/>
        <w:ind w:left="426" w:hanging="426"/>
        <w:jc w:val="both"/>
      </w:pPr>
      <w:r>
        <w:t xml:space="preserve">Пахолок Г.М. Сполучуваність прислівників з прикметниками у німецькій мові // Іноземна філологія, 93. – 1989. – С. 61-72. </w:t>
      </w:r>
    </w:p>
    <w:p w:rsidR="00865679" w:rsidRDefault="00865679" w:rsidP="00D04286">
      <w:pPr>
        <w:pStyle w:val="Normal0"/>
        <w:widowControl/>
        <w:numPr>
          <w:ilvl w:val="0"/>
          <w:numId w:val="62"/>
        </w:numPr>
        <w:spacing w:line="360" w:lineRule="auto"/>
        <w:ind w:left="426" w:hanging="426"/>
        <w:jc w:val="both"/>
      </w:pPr>
      <w:r>
        <w:t>Перебийніс В.С. Статистичні параметри стилів. – К., 1967. – 260 с.</w:t>
      </w:r>
    </w:p>
    <w:p w:rsidR="00865679" w:rsidRDefault="00865679" w:rsidP="00D04286">
      <w:pPr>
        <w:pStyle w:val="Normal0"/>
        <w:widowControl/>
        <w:numPr>
          <w:ilvl w:val="0"/>
          <w:numId w:val="62"/>
        </w:numPr>
        <w:spacing w:line="360" w:lineRule="auto"/>
        <w:ind w:left="426" w:hanging="426"/>
        <w:jc w:val="both"/>
      </w:pPr>
      <w:r>
        <w:t>Перебийніс В.С. Частотні словники і їх використання. – К.: Наукова думка, 1985. – 204 с.</w:t>
      </w:r>
    </w:p>
    <w:p w:rsidR="00865679" w:rsidRDefault="00865679" w:rsidP="00D04286">
      <w:pPr>
        <w:pStyle w:val="Normal0"/>
        <w:widowControl/>
        <w:numPr>
          <w:ilvl w:val="0"/>
          <w:numId w:val="62"/>
        </w:numPr>
        <w:spacing w:line="360" w:lineRule="auto"/>
        <w:ind w:left="426" w:hanging="426"/>
        <w:jc w:val="both"/>
      </w:pPr>
      <w:r>
        <w:rPr>
          <w:lang w:val="ru-RU"/>
        </w:rPr>
        <w:t>Пешковский А.М. Принципы и приемы стилистического анализа и оценки художественной прозы</w:t>
      </w:r>
      <w:r>
        <w:t>. – М., 1927. – 210 с.</w:t>
      </w:r>
    </w:p>
    <w:p w:rsidR="00865679" w:rsidRDefault="00865679" w:rsidP="00D04286">
      <w:pPr>
        <w:pStyle w:val="Normal0"/>
        <w:widowControl/>
        <w:numPr>
          <w:ilvl w:val="0"/>
          <w:numId w:val="62"/>
        </w:numPr>
        <w:spacing w:line="360" w:lineRule="auto"/>
        <w:ind w:left="426" w:hanging="426"/>
        <w:jc w:val="both"/>
      </w:pPr>
      <w:r>
        <w:t>Пилинський М.М. Мовна норма і стиль. – К.: Наукова думка, 1976.</w:t>
      </w:r>
    </w:p>
    <w:p w:rsidR="00865679" w:rsidRDefault="00865679" w:rsidP="00D04286">
      <w:pPr>
        <w:pStyle w:val="Normal0"/>
        <w:widowControl/>
        <w:numPr>
          <w:ilvl w:val="0"/>
          <w:numId w:val="62"/>
        </w:numPr>
        <w:spacing w:line="360" w:lineRule="auto"/>
        <w:ind w:left="426" w:hanging="426"/>
        <w:jc w:val="both"/>
        <w:rPr>
          <w:lang w:val="ru-RU"/>
        </w:rPr>
      </w:pPr>
      <w:r>
        <w:rPr>
          <w:lang w:val="ru-RU"/>
        </w:rPr>
        <w:t>Пиотровский Р.Г. О некоторых стилистических категориях // Вопрос</w:t>
      </w:r>
      <w:r>
        <w:rPr>
          <w:lang w:val="ru-RU"/>
        </w:rPr>
        <w:sym w:font="Times New Roman CYR" w:char="044B"/>
      </w:r>
      <w:r>
        <w:rPr>
          <w:lang w:val="ru-RU"/>
        </w:rPr>
        <w:t xml:space="preserve"> языкознания. – 1954. – № 1. – С. 55-68.</w:t>
      </w:r>
    </w:p>
    <w:p w:rsidR="00865679" w:rsidRDefault="00865679" w:rsidP="00D04286">
      <w:pPr>
        <w:pStyle w:val="Normal0"/>
        <w:widowControl/>
        <w:numPr>
          <w:ilvl w:val="0"/>
          <w:numId w:val="62"/>
        </w:numPr>
        <w:spacing w:line="360" w:lineRule="auto"/>
        <w:ind w:left="426" w:hanging="426"/>
        <w:jc w:val="both"/>
      </w:pPr>
      <w:r>
        <w:t>Плющ М.Я., Грипас Н.Я. Українська мова. Довідник. – К.: Рад. шк., 1990. – 255 с.</w:t>
      </w:r>
    </w:p>
    <w:p w:rsidR="00865679" w:rsidRDefault="00865679" w:rsidP="00D04286">
      <w:pPr>
        <w:pStyle w:val="Normal0"/>
        <w:widowControl/>
        <w:numPr>
          <w:ilvl w:val="0"/>
          <w:numId w:val="62"/>
        </w:numPr>
        <w:spacing w:line="360" w:lineRule="auto"/>
        <w:ind w:left="426" w:hanging="426"/>
        <w:jc w:val="both"/>
      </w:pPr>
      <w:r>
        <w:t>Плющ М.Я., Ковалик І.І. Методика лінгвістичного аналізу тексту. – К., 1984. – 245 с.</w:t>
      </w:r>
    </w:p>
    <w:p w:rsidR="00865679" w:rsidRDefault="00865679" w:rsidP="00D04286">
      <w:pPr>
        <w:pStyle w:val="Normal0"/>
        <w:widowControl/>
        <w:numPr>
          <w:ilvl w:val="0"/>
          <w:numId w:val="62"/>
        </w:numPr>
        <w:spacing w:line="360" w:lineRule="auto"/>
        <w:ind w:left="426" w:hanging="426"/>
        <w:jc w:val="both"/>
        <w:rPr>
          <w:lang w:val="ru-RU"/>
        </w:rPr>
      </w:pPr>
      <w:r>
        <w:rPr>
          <w:lang w:val="ru-RU"/>
        </w:rPr>
        <w:t>Поликарпов А.А., Курлов В.А. Стилистика, семантика, грамматика: опыт анализа системных взаимосвязей // Вопросы языкознания, 1. – Москва, 1994. – С. 69.</w:t>
      </w:r>
    </w:p>
    <w:p w:rsidR="00865679" w:rsidRDefault="00865679" w:rsidP="00D04286">
      <w:pPr>
        <w:pStyle w:val="Normal0"/>
        <w:widowControl/>
        <w:numPr>
          <w:ilvl w:val="0"/>
          <w:numId w:val="62"/>
        </w:numPr>
        <w:spacing w:line="360" w:lineRule="auto"/>
        <w:ind w:left="426" w:hanging="426"/>
        <w:jc w:val="both"/>
      </w:pPr>
      <w:r>
        <w:t>Пономарів О.Д. Стилістика сучасної української мови: Підручник. – Тернопіль: Навчальна книга – Богдан, 2000. – 248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Поспелов Н.С. Сложное синтаксическое целое и основные особенности его структуры // Доклады и сообщения </w:t>
      </w:r>
      <w:proofErr w:type="gramStart"/>
      <w:r>
        <w:rPr>
          <w:lang w:val="ru-RU"/>
        </w:rPr>
        <w:t>Ин-та</w:t>
      </w:r>
      <w:proofErr w:type="gramEnd"/>
      <w:r>
        <w:rPr>
          <w:lang w:val="ru-RU"/>
        </w:rPr>
        <w:t xml:space="preserve"> русского языка, вып. 2, М. –Л., 1948. – 85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Прагматический аспект предложения и текста. – Л.: Изд-во ЛГПИ, 1990. – 129 с. </w:t>
      </w:r>
    </w:p>
    <w:p w:rsidR="00865679" w:rsidRDefault="00865679" w:rsidP="00D04286">
      <w:pPr>
        <w:pStyle w:val="Normal0"/>
        <w:widowControl/>
        <w:numPr>
          <w:ilvl w:val="0"/>
          <w:numId w:val="62"/>
        </w:numPr>
        <w:spacing w:line="360" w:lineRule="auto"/>
        <w:ind w:left="426" w:hanging="426"/>
        <w:jc w:val="both"/>
        <w:rPr>
          <w:lang w:val="ru-RU"/>
        </w:rPr>
      </w:pPr>
      <w:r>
        <w:rPr>
          <w:lang w:val="ru-RU"/>
        </w:rPr>
        <w:t>Розенталь Д.Е. Практическая стилистика русского языка.— М., 1974.</w:t>
      </w:r>
    </w:p>
    <w:p w:rsidR="00865679" w:rsidRDefault="00865679" w:rsidP="00D04286">
      <w:pPr>
        <w:pStyle w:val="Normal0"/>
        <w:widowControl/>
        <w:numPr>
          <w:ilvl w:val="0"/>
          <w:numId w:val="62"/>
        </w:numPr>
        <w:spacing w:line="360" w:lineRule="auto"/>
        <w:ind w:left="426" w:hanging="426"/>
        <w:jc w:val="both"/>
        <w:rPr>
          <w:lang w:val="ru-RU"/>
        </w:rPr>
      </w:pPr>
      <w:r>
        <w:rPr>
          <w:lang w:val="ru-RU"/>
        </w:rPr>
        <w:lastRenderedPageBreak/>
        <w:t xml:space="preserve">Рокицкий П.Ф. Биологическая статистика. – Минск: </w:t>
      </w:r>
      <w:r>
        <w:rPr>
          <w:lang w:val="be-BY"/>
        </w:rPr>
        <w:t>Вышэйшая</w:t>
      </w:r>
      <w:r>
        <w:rPr>
          <w:lang w:val="ru-RU"/>
        </w:rPr>
        <w:t xml:space="preserve"> школа, 1975. – 327 с.</w:t>
      </w:r>
    </w:p>
    <w:p w:rsidR="00865679" w:rsidRDefault="00865679" w:rsidP="00D04286">
      <w:pPr>
        <w:pStyle w:val="Normal0"/>
        <w:widowControl/>
        <w:numPr>
          <w:ilvl w:val="0"/>
          <w:numId w:val="62"/>
        </w:numPr>
        <w:spacing w:line="360" w:lineRule="auto"/>
        <w:ind w:left="426" w:hanging="426"/>
        <w:jc w:val="both"/>
        <w:rPr>
          <w:lang w:val="ru-RU"/>
        </w:rPr>
      </w:pPr>
      <w:r>
        <w:rPr>
          <w:spacing w:val="-1"/>
          <w:lang w:val="ru-RU"/>
        </w:rPr>
        <w:t xml:space="preserve">Рудяков Н.А. Проблемы стилистического анализа художественного </w:t>
      </w:r>
      <w:r>
        <w:rPr>
          <w:lang w:val="ru-RU"/>
        </w:rPr>
        <w:t xml:space="preserve">произведения: Автореф. дисс... канд. филол. наук: 10.02.01. – Воронеж, 1978. </w:t>
      </w:r>
      <w:r>
        <w:rPr>
          <w:spacing w:val="-15"/>
          <w:lang w:val="ru-RU"/>
        </w:rPr>
        <w:t>– 37 с</w:t>
      </w:r>
      <w:proofErr w:type="gramStart"/>
      <w:r>
        <w:rPr>
          <w:spacing w:val="-15"/>
          <w:lang w:val="ru-RU"/>
        </w:rPr>
        <w:t xml:space="preserve"> .</w:t>
      </w:r>
      <w:proofErr w:type="gramEnd"/>
    </w:p>
    <w:p w:rsidR="00865679" w:rsidRDefault="00865679" w:rsidP="00D04286">
      <w:pPr>
        <w:pStyle w:val="Normal0"/>
        <w:widowControl/>
        <w:numPr>
          <w:ilvl w:val="0"/>
          <w:numId w:val="62"/>
        </w:numPr>
        <w:spacing w:line="360" w:lineRule="auto"/>
        <w:ind w:left="426" w:hanging="426"/>
        <w:jc w:val="both"/>
      </w:pPr>
      <w:r>
        <w:t xml:space="preserve">Савранчук О.Ф. Деякі статистичні характеристики функціональних стилів сучасної української літературної мови // Методи структурного дослідження мови .– К.: Вид-во “Наукова думка”, 1968. – 187 с. </w:t>
      </w:r>
    </w:p>
    <w:p w:rsidR="00865679" w:rsidRDefault="00865679" w:rsidP="00D04286">
      <w:pPr>
        <w:pStyle w:val="Normal0"/>
        <w:widowControl/>
        <w:numPr>
          <w:ilvl w:val="0"/>
          <w:numId w:val="62"/>
        </w:numPr>
        <w:spacing w:line="360" w:lineRule="auto"/>
        <w:ind w:left="426" w:hanging="426"/>
        <w:jc w:val="both"/>
        <w:rPr>
          <w:lang w:val="ru-RU"/>
        </w:rPr>
      </w:pPr>
      <w:r>
        <w:rPr>
          <w:lang w:val="ru-RU"/>
        </w:rPr>
        <w:t>Сафронова Ю.Б. Некоторые системно-количественные характеристики лексико-семантических парадигм разных видов // Уч. зап. Тартуского ун-та. – Тарту: Изд-во Тартуского ун-та. – 1986. – Вып. 745. – С. 129-137.</w:t>
      </w:r>
    </w:p>
    <w:p w:rsidR="00865679" w:rsidRDefault="00865679" w:rsidP="00D04286">
      <w:pPr>
        <w:pStyle w:val="Normal0"/>
        <w:widowControl/>
        <w:numPr>
          <w:ilvl w:val="0"/>
          <w:numId w:val="62"/>
        </w:numPr>
        <w:spacing w:line="360" w:lineRule="auto"/>
        <w:ind w:left="426" w:hanging="426"/>
        <w:jc w:val="both"/>
        <w:rPr>
          <w:lang w:val="ru-RU"/>
        </w:rPr>
      </w:pPr>
      <w:r>
        <w:rPr>
          <w:spacing w:val="-6"/>
          <w:lang w:val="ru-RU"/>
        </w:rPr>
        <w:t xml:space="preserve">Севбо И.П. Петунин Ю.И. Галюта Е.Д. Эксперимент по </w:t>
      </w:r>
      <w:r>
        <w:rPr>
          <w:spacing w:val="-7"/>
          <w:lang w:val="ru-RU"/>
        </w:rPr>
        <w:t xml:space="preserve">распознаванию автора, основанный на предварительном статистическом исследовании синтаксических структур // </w:t>
      </w:r>
      <w:proofErr w:type="gramStart"/>
      <w:r>
        <w:rPr>
          <w:spacing w:val="-7"/>
        </w:rPr>
        <w:t>Структурна</w:t>
      </w:r>
      <w:proofErr w:type="gramEnd"/>
      <w:r>
        <w:rPr>
          <w:spacing w:val="-7"/>
        </w:rPr>
        <w:t xml:space="preserve"> і математична </w:t>
      </w:r>
      <w:r>
        <w:rPr>
          <w:spacing w:val="-6"/>
        </w:rPr>
        <w:t xml:space="preserve">лінгвістика: 36. наук, пр. – К.: Вища школа, 1977. – Вип. </w:t>
      </w:r>
      <w:r>
        <w:rPr>
          <w:i/>
          <w:spacing w:val="-6"/>
        </w:rPr>
        <w:t xml:space="preserve">5. </w:t>
      </w:r>
      <w:r>
        <w:rPr>
          <w:spacing w:val="-6"/>
        </w:rPr>
        <w:t>– С. 96-109.</w:t>
      </w:r>
    </w:p>
    <w:p w:rsidR="00865679" w:rsidRDefault="00865679" w:rsidP="00D04286">
      <w:pPr>
        <w:pStyle w:val="Normal0"/>
        <w:widowControl/>
        <w:numPr>
          <w:ilvl w:val="0"/>
          <w:numId w:val="62"/>
        </w:numPr>
        <w:spacing w:line="360" w:lineRule="auto"/>
        <w:ind w:left="426" w:hanging="426"/>
        <w:jc w:val="both"/>
        <w:rPr>
          <w:lang w:val="ru-RU"/>
        </w:rPr>
      </w:pPr>
      <w:r>
        <w:rPr>
          <w:lang w:val="ru-RU"/>
        </w:rPr>
        <w:t>Селиванова Е.А. Основы лингвистической теории текста и основы коммуникаций. – К.: ЦУЛ, Фитоцентр, 2002. – 336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Сильман Т.И. Проблемы синтаксической стилистики (на материале немецкой прозы). – Л., 1967. – 152 с. </w:t>
      </w:r>
    </w:p>
    <w:p w:rsidR="00865679" w:rsidRDefault="00865679" w:rsidP="00D04286">
      <w:pPr>
        <w:pStyle w:val="Normal0"/>
        <w:widowControl/>
        <w:numPr>
          <w:ilvl w:val="0"/>
          <w:numId w:val="62"/>
        </w:numPr>
        <w:spacing w:line="360" w:lineRule="auto"/>
        <w:ind w:left="426" w:hanging="426"/>
        <w:jc w:val="both"/>
        <w:rPr>
          <w:lang w:val="ru-RU"/>
        </w:rPr>
      </w:pPr>
      <w:r>
        <w:rPr>
          <w:spacing w:val="-5"/>
          <w:lang w:val="ru-RU"/>
        </w:rPr>
        <w:t xml:space="preserve">Сиротинина О.Б. Межстилевая и внутристилевая вариативность </w:t>
      </w:r>
      <w:r>
        <w:rPr>
          <w:spacing w:val="-6"/>
          <w:lang w:val="ru-RU"/>
        </w:rPr>
        <w:t xml:space="preserve">языковой системы // Вопросы стилистики: Межвуз. научн. сб. – Саратов: </w:t>
      </w:r>
      <w:r>
        <w:rPr>
          <w:spacing w:val="-7"/>
          <w:lang w:val="ru-RU"/>
        </w:rPr>
        <w:t>Изд-во Сарат. ун-та, 1986. – Вып. 21. – С. 3-8.</w:t>
      </w:r>
    </w:p>
    <w:p w:rsidR="00865679" w:rsidRDefault="00865679" w:rsidP="00D04286">
      <w:pPr>
        <w:pStyle w:val="Normal0"/>
        <w:widowControl/>
        <w:numPr>
          <w:ilvl w:val="0"/>
          <w:numId w:val="62"/>
        </w:numPr>
        <w:spacing w:line="360" w:lineRule="auto"/>
        <w:ind w:left="426" w:hanging="426"/>
        <w:jc w:val="both"/>
        <w:rPr>
          <w:lang w:val="ru-RU"/>
        </w:rPr>
      </w:pPr>
      <w:r>
        <w:rPr>
          <w:lang w:val="ru-RU"/>
        </w:rPr>
        <w:t>Скляревич А.Н., Якубайтис Т.А. Возможное обоснование частотных закономерностей лексики текстов. – Рига, 1984. – 62 с.</w:t>
      </w:r>
    </w:p>
    <w:p w:rsidR="00865679" w:rsidRDefault="00865679" w:rsidP="00D04286">
      <w:pPr>
        <w:pStyle w:val="Normal0"/>
        <w:widowControl/>
        <w:numPr>
          <w:ilvl w:val="0"/>
          <w:numId w:val="62"/>
        </w:numPr>
        <w:spacing w:line="360" w:lineRule="auto"/>
        <w:ind w:left="426" w:hanging="426"/>
        <w:jc w:val="both"/>
      </w:pPr>
      <w:r>
        <w:rPr>
          <w:lang w:val="ru-RU"/>
        </w:rPr>
        <w:t>Славинский Януш, К теории поэтического языка // Структурализм: «за» и «против». – М.: Прогресс, 1975. – С. 256-276.</w:t>
      </w:r>
    </w:p>
    <w:p w:rsidR="00865679" w:rsidRDefault="00865679" w:rsidP="00D04286">
      <w:pPr>
        <w:pStyle w:val="Normal0"/>
        <w:widowControl/>
        <w:numPr>
          <w:ilvl w:val="0"/>
          <w:numId w:val="62"/>
        </w:numPr>
        <w:spacing w:line="360" w:lineRule="auto"/>
        <w:ind w:left="426" w:hanging="426"/>
        <w:jc w:val="both"/>
      </w:pPr>
      <w:r>
        <w:t>Смеречанський Р.І. Довідник з граматики німецької мови: Довідк. вид. – К.: Рад. шк.., 1989. – 304 с.</w:t>
      </w:r>
    </w:p>
    <w:p w:rsidR="00865679" w:rsidRDefault="00865679" w:rsidP="00D04286">
      <w:pPr>
        <w:pStyle w:val="Normal0"/>
        <w:widowControl/>
        <w:numPr>
          <w:ilvl w:val="0"/>
          <w:numId w:val="62"/>
        </w:numPr>
        <w:spacing w:line="360" w:lineRule="auto"/>
        <w:ind w:left="426" w:hanging="426"/>
        <w:jc w:val="both"/>
        <w:rPr>
          <w:lang w:val="ru-RU"/>
        </w:rPr>
      </w:pPr>
      <w:r>
        <w:rPr>
          <w:lang w:val="ru-RU"/>
        </w:rPr>
        <w:lastRenderedPageBreak/>
        <w:t>Смирнова Г.А. Речевая структура образа героя-рассказчика в повестях и рассказах А.Ф.Писемского // Поэтика и стилистика. – М.: Наука, 1991 – С. 192-201.</w:t>
      </w:r>
    </w:p>
    <w:p w:rsidR="00865679" w:rsidRDefault="00865679" w:rsidP="00D04286">
      <w:pPr>
        <w:pStyle w:val="Normal0"/>
        <w:widowControl/>
        <w:numPr>
          <w:ilvl w:val="0"/>
          <w:numId w:val="62"/>
        </w:numPr>
        <w:spacing w:line="360" w:lineRule="auto"/>
        <w:ind w:left="426" w:hanging="426"/>
        <w:jc w:val="both"/>
        <w:rPr>
          <w:lang w:val="ru-RU"/>
        </w:rPr>
      </w:pPr>
      <w:r>
        <w:rPr>
          <w:lang w:val="ru-RU"/>
        </w:rPr>
        <w:t>Смирнова Е.Д. Формализованные языки и проблемы логической семантики. – М.: Изд-во МГУ, 1982. – 181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Солганик Г.Я. Синтаксическая стилистика. (Сложное синтаксическое целое). </w:t>
      </w:r>
      <w:proofErr w:type="gramStart"/>
      <w:r>
        <w:rPr>
          <w:lang w:val="ru-RU"/>
        </w:rPr>
        <w:t>Учеб. пособие для студентов вузов, обучающихся по спец. “Рус. яз. и лит.” и “Журналистика”.</w:t>
      </w:r>
      <w:proofErr w:type="gramEnd"/>
      <w:r>
        <w:rPr>
          <w:lang w:val="ru-RU"/>
        </w:rPr>
        <w:t xml:space="preserve"> – М.: Высш. школа, 1973. – 214 с.</w:t>
      </w:r>
    </w:p>
    <w:p w:rsidR="00865679" w:rsidRDefault="00865679" w:rsidP="00D04286">
      <w:pPr>
        <w:pStyle w:val="Normal0"/>
        <w:widowControl/>
        <w:numPr>
          <w:ilvl w:val="0"/>
          <w:numId w:val="62"/>
        </w:numPr>
        <w:spacing w:line="360" w:lineRule="auto"/>
        <w:ind w:left="426" w:hanging="426"/>
        <w:jc w:val="both"/>
        <w:rPr>
          <w:lang w:val="ru-RU"/>
        </w:rPr>
      </w:pPr>
      <w:r>
        <w:rPr>
          <w:lang w:val="ru-RU"/>
        </w:rPr>
        <w:t>Сорокин Ю.С. К вопросу об основных понятиях стилистики // Вопрос</w:t>
      </w:r>
      <w:r>
        <w:rPr>
          <w:lang w:val="ru-RU"/>
        </w:rPr>
        <w:sym w:font="Times New Roman CYR" w:char="044B"/>
      </w:r>
      <w:r>
        <w:rPr>
          <w:lang w:val="ru-RU"/>
        </w:rPr>
        <w:t xml:space="preserve"> языкознания. – 1954. – № 2. – С. 68-82.</w:t>
      </w:r>
    </w:p>
    <w:p w:rsidR="00865679" w:rsidRDefault="00865679" w:rsidP="00D04286">
      <w:pPr>
        <w:pStyle w:val="Normal0"/>
        <w:widowControl/>
        <w:numPr>
          <w:ilvl w:val="0"/>
          <w:numId w:val="62"/>
        </w:numPr>
        <w:spacing w:line="360" w:lineRule="auto"/>
        <w:ind w:left="426" w:hanging="426"/>
        <w:jc w:val="both"/>
        <w:rPr>
          <w:lang w:val="ru-RU"/>
        </w:rPr>
      </w:pPr>
      <w:r>
        <w:rPr>
          <w:lang w:val="ru-RU"/>
        </w:rPr>
        <w:t>Соссюр Ф. де Труды по языкознанию: Пер. с франц. – М.: Прогресс, 1977. – 696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Спрент П. Как обращаться с цифрами или статистика в действии. Минск: </w:t>
      </w:r>
      <w:r>
        <w:rPr>
          <w:lang w:val="be-BY"/>
        </w:rPr>
        <w:t>Вышэйшая</w:t>
      </w:r>
      <w:r>
        <w:rPr>
          <w:lang w:val="ru-RU"/>
        </w:rPr>
        <w:t xml:space="preserve"> школа, 1983. – 272 с. </w:t>
      </w:r>
    </w:p>
    <w:p w:rsidR="00865679" w:rsidRDefault="00865679" w:rsidP="00D04286">
      <w:pPr>
        <w:pStyle w:val="Normal0"/>
        <w:widowControl/>
        <w:numPr>
          <w:ilvl w:val="0"/>
          <w:numId w:val="62"/>
        </w:numPr>
        <w:spacing w:line="360" w:lineRule="auto"/>
        <w:ind w:left="426" w:hanging="426"/>
        <w:jc w:val="both"/>
        <w:rPr>
          <w:lang w:val="ru-RU"/>
        </w:rPr>
      </w:pPr>
      <w:r>
        <w:rPr>
          <w:lang w:val="ru-RU"/>
        </w:rPr>
        <w:t>Степанов Г.В. О художественном и научном стилях речи // Вопрос</w:t>
      </w:r>
      <w:r>
        <w:rPr>
          <w:lang w:val="ru-RU"/>
        </w:rPr>
        <w:sym w:font="Times New Roman CYR" w:char="044B"/>
      </w:r>
      <w:r>
        <w:rPr>
          <w:lang w:val="ru-RU"/>
        </w:rPr>
        <w:t xml:space="preserve"> языкознания. – 1954. – № 4. – С. 87-92.</w:t>
      </w:r>
    </w:p>
    <w:p w:rsidR="00865679" w:rsidRDefault="00865679" w:rsidP="00D04286">
      <w:pPr>
        <w:pStyle w:val="Normal0"/>
        <w:widowControl/>
        <w:numPr>
          <w:ilvl w:val="0"/>
          <w:numId w:val="62"/>
        </w:numPr>
        <w:spacing w:line="360" w:lineRule="auto"/>
        <w:ind w:left="426" w:hanging="426"/>
        <w:jc w:val="both"/>
        <w:rPr>
          <w:lang w:val="ru-RU"/>
        </w:rPr>
      </w:pPr>
      <w:r>
        <w:rPr>
          <w:lang w:val="ru-RU"/>
        </w:rPr>
        <w:t>Степанов Ю.С. В трехмерном пространстве языка (Семиотические проблемы лингвистики, философии, искусства). – М.: Наука, 1985. – 335 с.</w:t>
      </w:r>
    </w:p>
    <w:p w:rsidR="00865679" w:rsidRDefault="00865679" w:rsidP="00D04286">
      <w:pPr>
        <w:pStyle w:val="Normal0"/>
        <w:widowControl/>
        <w:numPr>
          <w:ilvl w:val="0"/>
          <w:numId w:val="62"/>
        </w:numPr>
        <w:spacing w:line="360" w:lineRule="auto"/>
        <w:ind w:left="426" w:hanging="426"/>
        <w:jc w:val="both"/>
        <w:rPr>
          <w:lang w:val="ru-RU"/>
        </w:rPr>
      </w:pPr>
      <w:r>
        <w:rPr>
          <w:lang w:val="ru-RU"/>
        </w:rPr>
        <w:t>Стриженко А.А., Кручинина Л.И. Об особенностях организации текстов, относящихся к разным функциональным стилям. – Иркутск: Изд-во Иркут</w:t>
      </w:r>
      <w:proofErr w:type="gramStart"/>
      <w:r>
        <w:rPr>
          <w:lang w:val="ru-RU"/>
        </w:rPr>
        <w:t>.</w:t>
      </w:r>
      <w:proofErr w:type="gramEnd"/>
      <w:r>
        <w:rPr>
          <w:lang w:val="ru-RU"/>
        </w:rPr>
        <w:t xml:space="preserve"> </w:t>
      </w:r>
      <w:proofErr w:type="gramStart"/>
      <w:r>
        <w:rPr>
          <w:lang w:val="ru-RU"/>
        </w:rPr>
        <w:t>у</w:t>
      </w:r>
      <w:proofErr w:type="gramEnd"/>
      <w:r>
        <w:rPr>
          <w:lang w:val="ru-RU"/>
        </w:rPr>
        <w:t xml:space="preserve">н-та, 1985. – 176 с. </w:t>
      </w:r>
    </w:p>
    <w:p w:rsidR="00865679" w:rsidRDefault="00865679" w:rsidP="00D04286">
      <w:pPr>
        <w:pStyle w:val="Normal0"/>
        <w:widowControl/>
        <w:numPr>
          <w:ilvl w:val="0"/>
          <w:numId w:val="62"/>
        </w:numPr>
        <w:spacing w:line="360" w:lineRule="auto"/>
        <w:ind w:left="426" w:hanging="426"/>
        <w:jc w:val="both"/>
      </w:pPr>
      <w:r>
        <w:t>Сучасна українська літературна мова / за ред. Білодіда І.К. У 5-ти кн. – Кн.5.–К., 1973.–225 с.</w:t>
      </w:r>
    </w:p>
    <w:p w:rsidR="00865679" w:rsidRDefault="00865679" w:rsidP="00D04286">
      <w:pPr>
        <w:pStyle w:val="Normal0"/>
        <w:widowControl/>
        <w:numPr>
          <w:ilvl w:val="0"/>
          <w:numId w:val="62"/>
        </w:numPr>
        <w:spacing w:line="360" w:lineRule="auto"/>
        <w:ind w:left="426" w:hanging="426"/>
        <w:jc w:val="both"/>
      </w:pPr>
      <w:r>
        <w:t>Теоретичні проблеми лінгвістичної стилістики. – К.: “Наукова думка”, 1972. – 176 с.</w:t>
      </w:r>
    </w:p>
    <w:p w:rsidR="00865679" w:rsidRDefault="00865679" w:rsidP="00D04286">
      <w:pPr>
        <w:pStyle w:val="Normal0"/>
        <w:widowControl/>
        <w:numPr>
          <w:ilvl w:val="0"/>
          <w:numId w:val="62"/>
        </w:numPr>
        <w:spacing w:line="360" w:lineRule="auto"/>
        <w:ind w:left="426" w:hanging="426"/>
        <w:jc w:val="both"/>
      </w:pPr>
      <w:r>
        <w:t>Тищенко В. Частота частин мови в різних функціональних стилях сучасної української мови. – В кн..: Питання структурної лексикології. – Київ, 1970.</w:t>
      </w:r>
    </w:p>
    <w:p w:rsidR="00865679" w:rsidRDefault="00865679" w:rsidP="00D04286">
      <w:pPr>
        <w:pStyle w:val="Normal0"/>
        <w:widowControl/>
        <w:numPr>
          <w:ilvl w:val="0"/>
          <w:numId w:val="62"/>
        </w:numPr>
        <w:spacing w:line="360" w:lineRule="auto"/>
        <w:ind w:left="426" w:hanging="426"/>
        <w:jc w:val="both"/>
      </w:pPr>
      <w:r>
        <w:lastRenderedPageBreak/>
        <w:t xml:space="preserve">Травнічек Ф.Р. </w:t>
      </w:r>
      <w:r>
        <w:rPr>
          <w:lang w:val="ru-RU"/>
        </w:rPr>
        <w:t>Некоторые замечания о значении слова и понятия // Вопросы языкознания</w:t>
      </w:r>
      <w:r>
        <w:t>. – 1956. – № 1. – С. 74-76.</w:t>
      </w:r>
    </w:p>
    <w:p w:rsidR="00865679" w:rsidRDefault="00865679" w:rsidP="00D04286">
      <w:pPr>
        <w:pStyle w:val="Normal0"/>
        <w:widowControl/>
        <w:numPr>
          <w:ilvl w:val="0"/>
          <w:numId w:val="62"/>
        </w:numPr>
        <w:spacing w:line="360" w:lineRule="auto"/>
        <w:ind w:left="426" w:hanging="426"/>
        <w:jc w:val="both"/>
        <w:rPr>
          <w:lang w:val="ru-RU"/>
        </w:rPr>
      </w:pPr>
      <w:r>
        <w:rPr>
          <w:lang w:val="ru-RU"/>
        </w:rPr>
        <w:t>Тулдава Ю.А. Опыт квантитативного анализа художественного стиля. – Учен</w:t>
      </w:r>
      <w:proofErr w:type="gramStart"/>
      <w:r>
        <w:rPr>
          <w:lang w:val="ru-RU"/>
        </w:rPr>
        <w:t>.</w:t>
      </w:r>
      <w:proofErr w:type="gramEnd"/>
      <w:r>
        <w:rPr>
          <w:lang w:val="ru-RU"/>
        </w:rPr>
        <w:t xml:space="preserve"> </w:t>
      </w:r>
      <w:proofErr w:type="gramStart"/>
      <w:r>
        <w:rPr>
          <w:lang w:val="ru-RU"/>
        </w:rPr>
        <w:t>з</w:t>
      </w:r>
      <w:proofErr w:type="gramEnd"/>
      <w:r>
        <w:rPr>
          <w:lang w:val="ru-RU"/>
        </w:rPr>
        <w:t>ап. ТГУ, вып. 396. – Тарту, 1976. – С. 122-141.</w:t>
      </w:r>
    </w:p>
    <w:p w:rsidR="00865679" w:rsidRDefault="00865679" w:rsidP="00D04286">
      <w:pPr>
        <w:pStyle w:val="Normal0"/>
        <w:widowControl/>
        <w:numPr>
          <w:ilvl w:val="0"/>
          <w:numId w:val="62"/>
        </w:numPr>
        <w:spacing w:line="360" w:lineRule="auto"/>
        <w:ind w:left="426" w:hanging="426"/>
        <w:jc w:val="both"/>
        <w:rPr>
          <w:lang w:val="ru-RU"/>
        </w:rPr>
      </w:pPr>
      <w:r>
        <w:rPr>
          <w:lang w:val="ru-RU"/>
        </w:rPr>
        <w:t>Тулдава Ю.А. Проблемы и методы квантитативно-системного исследования лексики. – Таллин: Валгус, 1987. – 204 с.</w:t>
      </w:r>
    </w:p>
    <w:p w:rsidR="00865679" w:rsidRDefault="00865679" w:rsidP="00D04286">
      <w:pPr>
        <w:pStyle w:val="Normal0"/>
        <w:widowControl/>
        <w:numPr>
          <w:ilvl w:val="0"/>
          <w:numId w:val="62"/>
        </w:numPr>
        <w:spacing w:line="360" w:lineRule="auto"/>
        <w:ind w:left="426" w:hanging="426"/>
        <w:jc w:val="both"/>
        <w:rPr>
          <w:lang w:val="ru-RU"/>
        </w:rPr>
      </w:pPr>
      <w:r>
        <w:rPr>
          <w:lang w:val="ru-RU"/>
        </w:rPr>
        <w:t>Тураева З.Я. Лингвистика текста. – М.: Просвещение, 1986. – 127 с.</w:t>
      </w:r>
    </w:p>
    <w:p w:rsidR="00865679" w:rsidRDefault="00865679" w:rsidP="00D04286">
      <w:pPr>
        <w:pStyle w:val="Normal0"/>
        <w:widowControl/>
        <w:numPr>
          <w:ilvl w:val="0"/>
          <w:numId w:val="62"/>
        </w:numPr>
        <w:spacing w:line="360" w:lineRule="auto"/>
        <w:ind w:left="426" w:hanging="426"/>
        <w:jc w:val="both"/>
        <w:rPr>
          <w:lang w:val="ru-RU"/>
        </w:rPr>
      </w:pPr>
      <w:r>
        <w:rPr>
          <w:lang w:val="ru-RU"/>
        </w:rPr>
        <w:t>Урбах В.Ю. Биометрические методы. – М.: Наука, 1964. – 415 с.</w:t>
      </w:r>
    </w:p>
    <w:p w:rsidR="00865679" w:rsidRDefault="00865679" w:rsidP="00D04286">
      <w:pPr>
        <w:pStyle w:val="Normal0"/>
        <w:widowControl/>
        <w:numPr>
          <w:ilvl w:val="0"/>
          <w:numId w:val="62"/>
        </w:numPr>
        <w:spacing w:line="360" w:lineRule="auto"/>
        <w:ind w:left="426" w:hanging="426"/>
        <w:jc w:val="both"/>
      </w:pPr>
      <w:r>
        <w:rPr>
          <w:lang w:val="ru-RU"/>
        </w:rPr>
        <w:t>Федоров А.В. В защиту некоторых понятий стилистики // Вопрос</w:t>
      </w:r>
      <w:r>
        <w:rPr>
          <w:lang w:val="ru-RU"/>
        </w:rPr>
        <w:sym w:font="Times New Roman CYR" w:char="044B"/>
      </w:r>
      <w:r>
        <w:rPr>
          <w:lang w:val="ru-RU"/>
        </w:rPr>
        <w:t xml:space="preserve"> языкознания. – 1954. – № 5. – С. 65-73</w:t>
      </w:r>
      <w:r>
        <w:t>.</w:t>
      </w:r>
    </w:p>
    <w:p w:rsidR="00865679" w:rsidRDefault="00865679" w:rsidP="00D04286">
      <w:pPr>
        <w:pStyle w:val="Normal0"/>
        <w:widowControl/>
        <w:numPr>
          <w:ilvl w:val="0"/>
          <w:numId w:val="62"/>
        </w:numPr>
        <w:spacing w:line="360" w:lineRule="auto"/>
        <w:ind w:left="426" w:hanging="426"/>
        <w:jc w:val="both"/>
        <w:rPr>
          <w:lang w:val="ru-RU"/>
        </w:rPr>
      </w:pPr>
      <w:r>
        <w:rPr>
          <w:lang w:val="ru-RU"/>
        </w:rPr>
        <w:t>Фокерман Р.Р. Языковые средства реализации стилевой черты «доступность» в жанре литературы для детей // Ученые записки. Первый Московский государственный педагогический институт иностранных яз</w:t>
      </w:r>
      <w:r>
        <w:rPr>
          <w:lang w:val="ru-RU"/>
        </w:rPr>
        <w:sym w:font="Times New Roman CYR" w:char="044B"/>
      </w:r>
      <w:r>
        <w:rPr>
          <w:lang w:val="ru-RU"/>
        </w:rPr>
        <w:t>ков имени Мориса Тореза. Том 33. Москва – 1965. – С. 261-290.</w:t>
      </w:r>
    </w:p>
    <w:p w:rsidR="00865679" w:rsidRDefault="00865679" w:rsidP="00D04286">
      <w:pPr>
        <w:pStyle w:val="Normal0"/>
        <w:widowControl/>
        <w:numPr>
          <w:ilvl w:val="0"/>
          <w:numId w:val="62"/>
        </w:numPr>
        <w:spacing w:line="360" w:lineRule="auto"/>
        <w:ind w:left="426" w:hanging="426"/>
        <w:jc w:val="both"/>
        <w:rPr>
          <w:lang w:val="ru-RU"/>
        </w:rPr>
      </w:pPr>
      <w:r>
        <w:rPr>
          <w:lang w:val="ru-RU"/>
        </w:rPr>
        <w:t>Фрумкина Р.М. Применение статистических методов в языкознании // Вопрос</w:t>
      </w:r>
      <w:r>
        <w:rPr>
          <w:lang w:val="ru-RU"/>
        </w:rPr>
        <w:sym w:font="Times New Roman CYR" w:char="044B"/>
      </w:r>
      <w:r>
        <w:rPr>
          <w:lang w:val="ru-RU"/>
        </w:rPr>
        <w:t xml:space="preserve"> языкознания. – 1960. – № 4. – С. 129-133. </w:t>
      </w:r>
    </w:p>
    <w:p w:rsidR="00865679" w:rsidRDefault="00865679" w:rsidP="00D04286">
      <w:pPr>
        <w:pStyle w:val="Normal0"/>
        <w:widowControl/>
        <w:numPr>
          <w:ilvl w:val="0"/>
          <w:numId w:val="62"/>
        </w:numPr>
        <w:spacing w:line="360" w:lineRule="auto"/>
        <w:ind w:left="426" w:hanging="426"/>
        <w:jc w:val="both"/>
        <w:rPr>
          <w:lang w:val="ru-RU"/>
        </w:rPr>
      </w:pPr>
      <w:r>
        <w:rPr>
          <w:lang w:val="ru-RU"/>
        </w:rPr>
        <w:t>Фрумкина Р.М. Статистические методы изучения лексики. – М., 1964. – 208 с.</w:t>
      </w:r>
    </w:p>
    <w:p w:rsidR="00865679" w:rsidRDefault="00865679" w:rsidP="00D04286">
      <w:pPr>
        <w:pStyle w:val="Normal0"/>
        <w:widowControl/>
        <w:numPr>
          <w:ilvl w:val="0"/>
          <w:numId w:val="62"/>
        </w:numPr>
        <w:spacing w:line="360" w:lineRule="auto"/>
        <w:ind w:left="426" w:hanging="426"/>
        <w:jc w:val="both"/>
        <w:rPr>
          <w:lang w:val="ru-RU"/>
        </w:rPr>
      </w:pPr>
      <w:r>
        <w:rPr>
          <w:lang w:val="ru-RU"/>
        </w:rPr>
        <w:t>Хованская З.И. Анализ литературного произведения в современной французской филологии. – М.: Высшая школа, 1988. – 239 с.</w:t>
      </w:r>
    </w:p>
    <w:p w:rsidR="00865679" w:rsidRDefault="00865679" w:rsidP="00D04286">
      <w:pPr>
        <w:pStyle w:val="Normal0"/>
        <w:widowControl/>
        <w:numPr>
          <w:ilvl w:val="0"/>
          <w:numId w:val="62"/>
        </w:numPr>
        <w:spacing w:line="360" w:lineRule="auto"/>
        <w:ind w:left="425" w:hanging="425"/>
        <w:jc w:val="both"/>
        <w:rPr>
          <w:lang w:val="ru-RU"/>
        </w:rPr>
      </w:pPr>
      <w:r>
        <w:rPr>
          <w:lang w:val="ru-RU"/>
        </w:rPr>
        <w:t>Холодович А.А. Опыт теории подклассов слов // Вопросы языкознания, 1960, 1. – С. 32-43.</w:t>
      </w:r>
    </w:p>
    <w:p w:rsidR="00865679" w:rsidRDefault="00865679" w:rsidP="00D04286">
      <w:pPr>
        <w:pStyle w:val="Normal0"/>
        <w:widowControl/>
        <w:numPr>
          <w:ilvl w:val="0"/>
          <w:numId w:val="62"/>
        </w:numPr>
        <w:spacing w:line="360" w:lineRule="auto"/>
        <w:ind w:left="425" w:hanging="425"/>
        <w:jc w:val="both"/>
      </w:pPr>
      <w:r>
        <w:t>Хруцька Н.В. Динаміка стилістичної маркованості лексики російської мови (на матеріалі російської лексикографії 50-х – 80-х років ХХ сторіччя). – Автореферат дис. … канд. філол. н. – К., 1998. – 20 с.</w:t>
      </w:r>
    </w:p>
    <w:p w:rsidR="00865679" w:rsidRDefault="00865679" w:rsidP="00D04286">
      <w:pPr>
        <w:pStyle w:val="Normal0"/>
        <w:widowControl/>
        <w:numPr>
          <w:ilvl w:val="0"/>
          <w:numId w:val="62"/>
        </w:numPr>
        <w:spacing w:line="360" w:lineRule="auto"/>
        <w:ind w:left="426" w:hanging="426"/>
        <w:jc w:val="both"/>
      </w:pPr>
      <w:r>
        <w:t>Чередниченко І.Г. Нариси з загальної стилістики сучасної української мови. – К.: Радянська школа, 1962. – 495 с.</w:t>
      </w:r>
    </w:p>
    <w:p w:rsidR="00865679" w:rsidRDefault="00865679" w:rsidP="00D04286">
      <w:pPr>
        <w:pStyle w:val="Normal0"/>
        <w:widowControl/>
        <w:numPr>
          <w:ilvl w:val="0"/>
          <w:numId w:val="62"/>
        </w:numPr>
        <w:spacing w:line="360" w:lineRule="auto"/>
        <w:ind w:left="426" w:hanging="426"/>
        <w:jc w:val="both"/>
        <w:rPr>
          <w:lang w:val="ru-RU"/>
        </w:rPr>
      </w:pPr>
      <w:r>
        <w:rPr>
          <w:lang w:val="ru-RU"/>
        </w:rPr>
        <w:t>Чичерин А.В. Ритм образа. Стилистические проблемы. – М.: Советский писатель, 1980. – 235 с.</w:t>
      </w:r>
    </w:p>
    <w:p w:rsidR="00865679" w:rsidRDefault="00865679" w:rsidP="00D04286">
      <w:pPr>
        <w:pStyle w:val="Normal0"/>
        <w:widowControl/>
        <w:numPr>
          <w:ilvl w:val="0"/>
          <w:numId w:val="62"/>
        </w:numPr>
        <w:spacing w:line="360" w:lineRule="auto"/>
        <w:ind w:left="426" w:hanging="426"/>
        <w:jc w:val="both"/>
        <w:rPr>
          <w:lang w:val="ru-RU"/>
        </w:rPr>
      </w:pPr>
      <w:r>
        <w:rPr>
          <w:lang w:val="ru-RU"/>
        </w:rPr>
        <w:lastRenderedPageBreak/>
        <w:t>Шаровская Л.И. Структурно-вероятностный анализ семантических классов немецких глаголов: Автореф. дис... канд. филол. наук. – Львов, 1980. – 20 с.</w:t>
      </w:r>
    </w:p>
    <w:p w:rsidR="00865679" w:rsidRDefault="00865679" w:rsidP="00D04286">
      <w:pPr>
        <w:pStyle w:val="Normal0"/>
        <w:widowControl/>
        <w:numPr>
          <w:ilvl w:val="0"/>
          <w:numId w:val="62"/>
        </w:numPr>
        <w:spacing w:line="360" w:lineRule="auto"/>
        <w:ind w:left="426" w:hanging="426"/>
        <w:jc w:val="both"/>
      </w:pPr>
      <w:r>
        <w:t>Шевельов Ю. Внесок Галичини у формування української літературної мови. – Львів – Нью-Йорк: НТШ, 1996. – 83 с.</w:t>
      </w:r>
    </w:p>
    <w:p w:rsidR="00865679" w:rsidRDefault="00865679" w:rsidP="00D04286">
      <w:pPr>
        <w:pStyle w:val="Normal0"/>
        <w:widowControl/>
        <w:numPr>
          <w:ilvl w:val="0"/>
          <w:numId w:val="62"/>
        </w:numPr>
        <w:spacing w:line="360" w:lineRule="auto"/>
        <w:ind w:left="426" w:hanging="426"/>
        <w:jc w:val="both"/>
        <w:rPr>
          <w:lang w:val="ru-RU"/>
        </w:rPr>
      </w:pPr>
      <w:r>
        <w:rPr>
          <w:lang w:val="ru-RU"/>
        </w:rPr>
        <w:t>Шмелев Д.Н. Лексикология современного русского языка. – М.: Просвещение, 1977. – 257 с.</w:t>
      </w:r>
    </w:p>
    <w:p w:rsidR="00865679" w:rsidRDefault="00865679" w:rsidP="00D04286">
      <w:pPr>
        <w:pStyle w:val="Normal0"/>
        <w:widowControl/>
        <w:numPr>
          <w:ilvl w:val="0"/>
          <w:numId w:val="62"/>
        </w:numPr>
        <w:spacing w:line="360" w:lineRule="auto"/>
        <w:ind w:left="426" w:hanging="426"/>
        <w:jc w:val="both"/>
        <w:rPr>
          <w:lang w:val="ru-RU"/>
        </w:rPr>
      </w:pPr>
      <w:r>
        <w:rPr>
          <w:lang w:val="ru-RU"/>
        </w:rPr>
        <w:t>Шмелев Д.Н. Слово и образ. – М.: Наука, 1964. – 120 с.</w:t>
      </w:r>
    </w:p>
    <w:p w:rsidR="00865679" w:rsidRDefault="00865679" w:rsidP="00D04286">
      <w:pPr>
        <w:pStyle w:val="Normal0"/>
        <w:widowControl/>
        <w:numPr>
          <w:ilvl w:val="0"/>
          <w:numId w:val="62"/>
        </w:numPr>
        <w:spacing w:line="360" w:lineRule="auto"/>
        <w:ind w:left="426" w:hanging="426"/>
        <w:jc w:val="both"/>
        <w:rPr>
          <w:lang w:val="ru-RU"/>
        </w:rPr>
      </w:pPr>
      <w:r>
        <w:rPr>
          <w:lang w:val="ru-RU"/>
        </w:rPr>
        <w:t>Шрамм А.Н. Очерки по семантике качественных прилагательных. – Ленинград: Изд-во ЛГУ, 1979. – 134 с.</w:t>
      </w:r>
    </w:p>
    <w:p w:rsidR="00865679" w:rsidRDefault="00865679" w:rsidP="00D04286">
      <w:pPr>
        <w:pStyle w:val="Normal0"/>
        <w:widowControl/>
        <w:numPr>
          <w:ilvl w:val="0"/>
          <w:numId w:val="62"/>
        </w:numPr>
        <w:spacing w:line="360" w:lineRule="auto"/>
        <w:ind w:left="426" w:hanging="426"/>
        <w:jc w:val="both"/>
        <w:rPr>
          <w:lang w:val="ru-RU"/>
        </w:rPr>
      </w:pPr>
      <w:r>
        <w:rPr>
          <w:lang w:val="ru-RU"/>
        </w:rPr>
        <w:t>Щерба Л.В. О трояком аспекте языковых явлений и об эксперименте в языкознании // Звегинцев В.А. Историческое языкознание 19 и 20 веков в очерках и извлечениях. – М., 1960. – С. 301-312.</w:t>
      </w:r>
    </w:p>
    <w:p w:rsidR="00865679" w:rsidRDefault="00865679" w:rsidP="00D04286">
      <w:pPr>
        <w:pStyle w:val="Normal0"/>
        <w:widowControl/>
        <w:numPr>
          <w:ilvl w:val="0"/>
          <w:numId w:val="62"/>
        </w:numPr>
        <w:spacing w:line="360" w:lineRule="auto"/>
        <w:ind w:left="426" w:hanging="426"/>
        <w:jc w:val="both"/>
        <w:rPr>
          <w:lang w:val="ru-RU"/>
        </w:rPr>
      </w:pPr>
      <w:proofErr w:type="gramStart"/>
      <w:r>
        <w:rPr>
          <w:lang w:val="ru-RU"/>
        </w:rPr>
        <w:t>Юрин</w:t>
      </w:r>
      <w:proofErr w:type="gramEnd"/>
      <w:r>
        <w:rPr>
          <w:lang w:val="ru-RU"/>
        </w:rPr>
        <w:t xml:space="preserve"> И.А. К вопросу о способах выделения лексико-семантических групп (на материале глаголов мыслительной деятельности в современном английском языке) // Английская филология. – Краснодар, 1976. – С. 102-113.</w:t>
      </w:r>
    </w:p>
    <w:p w:rsidR="00865679" w:rsidRDefault="00865679" w:rsidP="00D04286">
      <w:pPr>
        <w:pStyle w:val="Normal0"/>
        <w:widowControl/>
        <w:numPr>
          <w:ilvl w:val="0"/>
          <w:numId w:val="62"/>
        </w:numPr>
        <w:spacing w:line="360" w:lineRule="auto"/>
        <w:ind w:left="426" w:hanging="426"/>
        <w:jc w:val="both"/>
        <w:rPr>
          <w:lang w:val="ru-RU"/>
        </w:rPr>
      </w:pPr>
      <w:r>
        <w:rPr>
          <w:lang w:val="ru-RU"/>
        </w:rPr>
        <w:t>Языковая норма и статистика: Сб. статей. – М.: Наука, 1977 – 301 с.</w:t>
      </w:r>
    </w:p>
    <w:p w:rsidR="00865679" w:rsidRDefault="00865679" w:rsidP="00D04286">
      <w:pPr>
        <w:pStyle w:val="Normal0"/>
        <w:widowControl/>
        <w:numPr>
          <w:ilvl w:val="0"/>
          <w:numId w:val="62"/>
        </w:numPr>
        <w:spacing w:line="360" w:lineRule="auto"/>
        <w:ind w:left="426" w:hanging="426"/>
        <w:jc w:val="both"/>
        <w:rPr>
          <w:lang w:val="ru-RU"/>
        </w:rPr>
      </w:pPr>
      <w:r>
        <w:rPr>
          <w:lang w:val="ru-RU"/>
        </w:rPr>
        <w:t>Якубайтис Т.А., Скляревич А.Н. Корреляционные характеристики частей речи в связных текстах. – Рига: Зинатне, 1980. – 136 с.</w:t>
      </w:r>
    </w:p>
    <w:p w:rsidR="00865679" w:rsidRDefault="00865679" w:rsidP="00D04286">
      <w:pPr>
        <w:pStyle w:val="Normal0"/>
        <w:widowControl/>
        <w:numPr>
          <w:ilvl w:val="0"/>
          <w:numId w:val="62"/>
        </w:numPr>
        <w:spacing w:line="360" w:lineRule="auto"/>
        <w:ind w:left="426" w:hanging="426"/>
        <w:jc w:val="both"/>
        <w:rPr>
          <w:lang w:val="ru-RU"/>
        </w:rPr>
      </w:pPr>
      <w:r>
        <w:rPr>
          <w:lang w:val="ru-RU"/>
        </w:rPr>
        <w:t>Яхонтова Т.В. Хронообразующая лексика английского неоромантичес</w:t>
      </w:r>
      <w:r>
        <w:rPr>
          <w:lang w:val="ru-RU"/>
        </w:rPr>
        <w:softHyphen/>
        <w:t>кого экзотико-приключенческого романа: Автореф. дис. … канд. филол. наук. – Львов, 1991. – 16 с.</w:t>
      </w:r>
    </w:p>
    <w:p w:rsidR="00865679" w:rsidRDefault="00865679" w:rsidP="00D04286">
      <w:pPr>
        <w:pStyle w:val="Normal0"/>
        <w:widowControl/>
        <w:numPr>
          <w:ilvl w:val="0"/>
          <w:numId w:val="62"/>
        </w:numPr>
        <w:spacing w:line="360" w:lineRule="auto"/>
        <w:ind w:left="426" w:hanging="426"/>
        <w:jc w:val="both"/>
        <w:rPr>
          <w:lang w:val="de-DE"/>
        </w:rPr>
      </w:pPr>
      <w:r>
        <w:rPr>
          <w:color w:val="000000"/>
          <w:lang w:val="de-DE"/>
        </w:rPr>
        <w:t>Altmann, Gabriel. Status und Ziele der quantitativen Linguistik // S.Jäger Schriften zur Linguistik. – Braunschweig: Vieweg 1972. – S. 1-9.</w:t>
      </w:r>
    </w:p>
    <w:p w:rsidR="00865679" w:rsidRDefault="00865679" w:rsidP="00D04286">
      <w:pPr>
        <w:pStyle w:val="Normal0"/>
        <w:widowControl/>
        <w:numPr>
          <w:ilvl w:val="0"/>
          <w:numId w:val="62"/>
        </w:numPr>
        <w:spacing w:line="360" w:lineRule="auto"/>
        <w:ind w:left="426" w:hanging="426"/>
        <w:jc w:val="both"/>
        <w:rPr>
          <w:lang w:val="de-DE"/>
        </w:rPr>
      </w:pPr>
      <w:r>
        <w:rPr>
          <w:color w:val="000000"/>
          <w:lang w:val="de-DE"/>
        </w:rPr>
        <w:t>Best, Karl-Heinz (1997). Zur Wortartenhäufigkeit in Texten deutscher Kurzprosa der Gegenwart. Glottometrika 16, 276-285.</w:t>
      </w:r>
    </w:p>
    <w:p w:rsidR="00865679" w:rsidRDefault="00865679" w:rsidP="00D04286">
      <w:pPr>
        <w:pStyle w:val="Normal0"/>
        <w:widowControl/>
        <w:numPr>
          <w:ilvl w:val="0"/>
          <w:numId w:val="62"/>
        </w:numPr>
        <w:spacing w:line="360" w:lineRule="auto"/>
        <w:ind w:left="426" w:hanging="426"/>
        <w:jc w:val="both"/>
        <w:rPr>
          <w:lang w:val="de-DE"/>
        </w:rPr>
      </w:pPr>
      <w:r>
        <w:rPr>
          <w:color w:val="000000"/>
          <w:lang w:val="de-DE"/>
        </w:rPr>
        <w:t>Best, Karl-Heinz (2000). Verteilungen der Wortarten in Anzeigen. Göttinger Beiträge zur Sprachwissenschaft 4, 37-51.</w:t>
      </w:r>
    </w:p>
    <w:p w:rsidR="00865679" w:rsidRDefault="00865679" w:rsidP="00D04286">
      <w:pPr>
        <w:pStyle w:val="Normal0"/>
        <w:widowControl/>
        <w:numPr>
          <w:ilvl w:val="0"/>
          <w:numId w:val="62"/>
        </w:numPr>
        <w:spacing w:line="360" w:lineRule="auto"/>
        <w:ind w:left="426" w:hanging="426"/>
        <w:jc w:val="both"/>
        <w:rPr>
          <w:lang w:val="de-DE"/>
        </w:rPr>
      </w:pPr>
      <w:r>
        <w:rPr>
          <w:lang w:val="de-DE"/>
        </w:rPr>
        <w:lastRenderedPageBreak/>
        <w:t>Brinker K. Textlinguistik. Zum Forschungsstand einer neuen linguistischen Teildisziplin // Gegenwartssprache und Gesellschaft. – Düsseldorf. – 1972. – S. 50-51.</w:t>
      </w:r>
    </w:p>
    <w:p w:rsidR="00865679" w:rsidRDefault="00865679" w:rsidP="00D04286">
      <w:pPr>
        <w:pStyle w:val="Normal0"/>
        <w:widowControl/>
        <w:numPr>
          <w:ilvl w:val="0"/>
          <w:numId w:val="62"/>
        </w:numPr>
        <w:spacing w:line="360" w:lineRule="auto"/>
        <w:ind w:left="426" w:hanging="426"/>
        <w:jc w:val="both"/>
      </w:pPr>
      <w:r>
        <w:rPr>
          <w:lang w:val="de-DE"/>
        </w:rPr>
        <w:t>Brinkmann H. Die Wortarten im Deutschen (das Ringen um eine neue deutsche Grammatik) / Hrsg. von Hugo Moser. – 2.Aufl. – Darmstadt: Wissenschaftliche Buchgesellschaft, 1965. – 526</w:t>
      </w:r>
      <w:r>
        <w:t xml:space="preserve"> S. </w:t>
      </w:r>
    </w:p>
    <w:p w:rsidR="00865679" w:rsidRDefault="00865679" w:rsidP="00D04286">
      <w:pPr>
        <w:pStyle w:val="Normal0"/>
        <w:widowControl/>
        <w:numPr>
          <w:ilvl w:val="0"/>
          <w:numId w:val="62"/>
        </w:numPr>
        <w:spacing w:line="360" w:lineRule="auto"/>
        <w:ind w:left="426" w:hanging="426"/>
        <w:jc w:val="both"/>
        <w:rPr>
          <w:lang w:val="en-US"/>
        </w:rPr>
      </w:pPr>
      <w:r>
        <w:rPr>
          <w:lang w:val="en-US"/>
        </w:rPr>
        <w:t>Chomsky N. Studies on semantics in generative grammar. – The Hague-Paris. 1972. – 207 p.</w:t>
      </w:r>
    </w:p>
    <w:p w:rsidR="00865679" w:rsidRDefault="00865679" w:rsidP="00D04286">
      <w:pPr>
        <w:pStyle w:val="Normal0"/>
        <w:widowControl/>
        <w:numPr>
          <w:ilvl w:val="0"/>
          <w:numId w:val="62"/>
        </w:numPr>
        <w:spacing w:line="360" w:lineRule="auto"/>
        <w:ind w:left="426" w:hanging="426"/>
        <w:jc w:val="both"/>
        <w:rPr>
          <w:lang w:val="de-DE"/>
        </w:rPr>
      </w:pPr>
      <w:r>
        <w:rPr>
          <w:lang w:val="de-DE"/>
        </w:rPr>
        <w:t>Dressler. Modelle und Methoden der Textanalyse // Folia linguistika. – 4. – 1970.</w:t>
      </w:r>
    </w:p>
    <w:p w:rsidR="00865679" w:rsidRDefault="00865679" w:rsidP="00D04286">
      <w:pPr>
        <w:pStyle w:val="Normal0"/>
        <w:widowControl/>
        <w:numPr>
          <w:ilvl w:val="0"/>
          <w:numId w:val="62"/>
        </w:numPr>
        <w:spacing w:line="360" w:lineRule="auto"/>
        <w:ind w:left="426" w:hanging="426"/>
        <w:jc w:val="both"/>
        <w:rPr>
          <w:lang w:val="de-DE"/>
        </w:rPr>
      </w:pPr>
      <w:r>
        <w:rPr>
          <w:color w:val="000000"/>
          <w:lang w:val="de-DE"/>
        </w:rPr>
        <w:t>Eggers, Hans (1973): Deutsche Sprache im 20. Jahrhundert. München: Piper.</w:t>
      </w:r>
    </w:p>
    <w:p w:rsidR="00865679" w:rsidRDefault="00865679" w:rsidP="00D04286">
      <w:pPr>
        <w:pStyle w:val="Normal0"/>
        <w:widowControl/>
        <w:numPr>
          <w:ilvl w:val="0"/>
          <w:numId w:val="62"/>
        </w:numPr>
        <w:spacing w:line="360" w:lineRule="auto"/>
        <w:ind w:left="426" w:hanging="426"/>
        <w:jc w:val="both"/>
        <w:rPr>
          <w:lang w:val="de-DE"/>
        </w:rPr>
      </w:pPr>
      <w:r>
        <w:rPr>
          <w:lang w:val="de-DE"/>
        </w:rPr>
        <w:t>Fleischer W., Michel G. Stilistik der deutschen Gegenwartssprache. – VEB Bibl. Institut. – Leipzig, 1979.</w:t>
      </w:r>
    </w:p>
    <w:p w:rsidR="00865679" w:rsidRDefault="00865679" w:rsidP="00D04286">
      <w:pPr>
        <w:pStyle w:val="Normal0"/>
        <w:widowControl/>
        <w:numPr>
          <w:ilvl w:val="0"/>
          <w:numId w:val="62"/>
        </w:numPr>
        <w:spacing w:line="360" w:lineRule="auto"/>
        <w:ind w:left="426" w:hanging="426"/>
        <w:jc w:val="both"/>
        <w:rPr>
          <w:lang w:val="en-US"/>
        </w:rPr>
      </w:pPr>
      <w:r>
        <w:rPr>
          <w:lang w:val="en-US"/>
        </w:rPr>
        <w:t>Frawly W. Linguistic Semantics. – Hillsdale: Erlbaum, 1992. – 533 S.</w:t>
      </w:r>
    </w:p>
    <w:p w:rsidR="00865679" w:rsidRDefault="00865679" w:rsidP="00D04286">
      <w:pPr>
        <w:pStyle w:val="Normal0"/>
        <w:widowControl/>
        <w:numPr>
          <w:ilvl w:val="0"/>
          <w:numId w:val="62"/>
        </w:numPr>
        <w:spacing w:line="360" w:lineRule="auto"/>
        <w:ind w:left="426" w:hanging="426"/>
        <w:jc w:val="both"/>
      </w:pPr>
      <w:r>
        <w:rPr>
          <w:lang w:val="en-US"/>
        </w:rPr>
        <w:t>Garman M. Psycholinguistics. – Cambridge: Cambridge University Press, 1990. – 512 p</w:t>
      </w:r>
      <w:r>
        <w:t xml:space="preserve">. </w:t>
      </w:r>
    </w:p>
    <w:p w:rsidR="00865679" w:rsidRDefault="00865679" w:rsidP="00D04286">
      <w:pPr>
        <w:pStyle w:val="Normal0"/>
        <w:widowControl/>
        <w:numPr>
          <w:ilvl w:val="0"/>
          <w:numId w:val="62"/>
        </w:numPr>
        <w:spacing w:line="360" w:lineRule="auto"/>
        <w:ind w:left="426" w:hanging="426"/>
        <w:jc w:val="both"/>
        <w:rPr>
          <w:lang w:val="de-DE"/>
        </w:rPr>
      </w:pPr>
      <w:r>
        <w:rPr>
          <w:lang w:val="de-DE"/>
        </w:rPr>
        <w:t>Glinz H. Soziologisches im Kernbereich der Linguistik. Skizze einer Texttheorie // Sprache und Gesellschaft. Schriften des Instituts für deutsche Sprache in Mannheim. – Düsseldorf, 1971. – Bd. XIII. – S. 82.</w:t>
      </w:r>
    </w:p>
    <w:p w:rsidR="00865679" w:rsidRDefault="00865679" w:rsidP="00D04286">
      <w:pPr>
        <w:pStyle w:val="Normal0"/>
        <w:widowControl/>
        <w:numPr>
          <w:ilvl w:val="0"/>
          <w:numId w:val="62"/>
        </w:numPr>
        <w:spacing w:line="360" w:lineRule="auto"/>
        <w:ind w:left="426" w:hanging="426"/>
        <w:jc w:val="both"/>
        <w:rPr>
          <w:lang w:val="de-DE"/>
        </w:rPr>
      </w:pPr>
      <w:r>
        <w:rPr>
          <w:lang w:val="de-DE"/>
        </w:rPr>
        <w:t xml:space="preserve">Hartmann P. Zum Begriff des sprachlichen Zeichens // Zeitschrift für Phonetik, Sprachwissenschaft und Kommunikationsforschung. – H.3-4. – 1968. </w:t>
      </w:r>
    </w:p>
    <w:p w:rsidR="00865679" w:rsidRDefault="00865679" w:rsidP="00D04286">
      <w:pPr>
        <w:pStyle w:val="Normal0"/>
        <w:widowControl/>
        <w:numPr>
          <w:ilvl w:val="0"/>
          <w:numId w:val="62"/>
        </w:numPr>
        <w:spacing w:line="360" w:lineRule="auto"/>
        <w:ind w:left="426" w:hanging="426"/>
        <w:jc w:val="both"/>
        <w:rPr>
          <w:lang w:val="de-DE"/>
        </w:rPr>
      </w:pPr>
      <w:r>
        <w:rPr>
          <w:lang w:val="de-DE"/>
        </w:rPr>
        <w:t>Harweg R. Textlinguistik // Perspektiven der Linguistik. – Stuttgart, 1971. – Bd. 2.</w:t>
      </w:r>
    </w:p>
    <w:p w:rsidR="00865679" w:rsidRDefault="00865679" w:rsidP="00D04286">
      <w:pPr>
        <w:pStyle w:val="Normal0"/>
        <w:widowControl/>
        <w:numPr>
          <w:ilvl w:val="0"/>
          <w:numId w:val="62"/>
        </w:numPr>
        <w:spacing w:line="360" w:lineRule="auto"/>
        <w:ind w:left="426" w:hanging="426"/>
        <w:jc w:val="both"/>
        <w:rPr>
          <w:lang w:val="de-DE"/>
        </w:rPr>
      </w:pPr>
      <w:r>
        <w:rPr>
          <w:lang w:val="de-DE"/>
        </w:rPr>
        <w:t>Isenberg H. Der Begriff „Text“ in der Sprachtheorie // ASG-Bericht. Nr.8. – Berlin, 1970. – 351 S.</w:t>
      </w:r>
    </w:p>
    <w:p w:rsidR="00865679" w:rsidRDefault="00865679" w:rsidP="00D04286">
      <w:pPr>
        <w:pStyle w:val="Normal0"/>
        <w:widowControl/>
        <w:numPr>
          <w:ilvl w:val="0"/>
          <w:numId w:val="62"/>
        </w:numPr>
        <w:spacing w:line="360" w:lineRule="auto"/>
        <w:ind w:left="426" w:hanging="426"/>
        <w:jc w:val="both"/>
        <w:rPr>
          <w:lang w:val="de-DE"/>
        </w:rPr>
      </w:pPr>
      <w:r>
        <w:rPr>
          <w:lang w:val="de-DE"/>
        </w:rPr>
        <w:t>Knaurs Grammatik der deutschen Sprache. Sprachsystem und Sprachgebrauch. – München: Lutz Götze Ernst W. B. Hess-Lüttich, 1989. – 624 S.</w:t>
      </w:r>
    </w:p>
    <w:p w:rsidR="00865679" w:rsidRDefault="00865679" w:rsidP="00D04286">
      <w:pPr>
        <w:pStyle w:val="Normal0"/>
        <w:widowControl/>
        <w:numPr>
          <w:ilvl w:val="0"/>
          <w:numId w:val="62"/>
        </w:numPr>
        <w:spacing w:line="360" w:lineRule="auto"/>
        <w:ind w:left="426" w:hanging="426"/>
        <w:jc w:val="both"/>
        <w:rPr>
          <w:lang w:val="en-US"/>
        </w:rPr>
      </w:pPr>
      <w:r>
        <w:rPr>
          <w:lang w:val="de-DE"/>
        </w:rPr>
        <w:lastRenderedPageBreak/>
        <w:t xml:space="preserve">Krylov J.K. Eine Untersuchung statistischer Gesetzmäßigkeiten auf der paradigmatischen Ebene der Lexik natürlicher Sprachen // </w:t>
      </w:r>
      <w:r>
        <w:rPr>
          <w:lang w:val="en-US"/>
        </w:rPr>
        <w:t xml:space="preserve">Quantitative Linguistics. – </w:t>
      </w:r>
      <w:r>
        <w:rPr>
          <w:lang w:val="de-DE"/>
        </w:rPr>
        <w:t>Bochum</w:t>
      </w:r>
      <w:r>
        <w:rPr>
          <w:lang w:val="en-US"/>
        </w:rPr>
        <w:t>, 1982. – Vol. 16. – S. 234-262.</w:t>
      </w:r>
    </w:p>
    <w:p w:rsidR="00865679" w:rsidRDefault="00865679" w:rsidP="00D04286">
      <w:pPr>
        <w:pStyle w:val="Normal0"/>
        <w:widowControl/>
        <w:numPr>
          <w:ilvl w:val="0"/>
          <w:numId w:val="62"/>
        </w:numPr>
        <w:spacing w:line="360" w:lineRule="auto"/>
        <w:ind w:left="426" w:hanging="426"/>
        <w:jc w:val="both"/>
        <w:rPr>
          <w:lang w:val="de-DE"/>
        </w:rPr>
      </w:pPr>
      <w:r>
        <w:rPr>
          <w:lang w:val="de-DE"/>
        </w:rPr>
        <w:t xml:space="preserve">Linke A., Nussbaumer M., Portmann R. P. Studienbuch Linguistik. – 3., unveränd. Aufl. – Tübingen: Niemeyer, 1996. – 472 S. </w:t>
      </w:r>
    </w:p>
    <w:p w:rsidR="00865679" w:rsidRDefault="00865679" w:rsidP="00D04286">
      <w:pPr>
        <w:pStyle w:val="Normal0"/>
        <w:widowControl/>
        <w:numPr>
          <w:ilvl w:val="0"/>
          <w:numId w:val="62"/>
        </w:numPr>
        <w:spacing w:line="360" w:lineRule="auto"/>
        <w:ind w:left="426" w:hanging="426"/>
        <w:jc w:val="both"/>
        <w:rPr>
          <w:lang w:val="de-DE"/>
        </w:rPr>
      </w:pPr>
      <w:r>
        <w:rPr>
          <w:lang w:val="de-DE"/>
        </w:rPr>
        <w:t>Lüger, Heinz-Helmut (1995): Pressesprache. 2., neu bearb. Aufl. Tübingen: Niemeyer.</w:t>
      </w:r>
    </w:p>
    <w:p w:rsidR="00865679" w:rsidRDefault="00865679" w:rsidP="00D04286">
      <w:pPr>
        <w:pStyle w:val="Normal0"/>
        <w:widowControl/>
        <w:numPr>
          <w:ilvl w:val="0"/>
          <w:numId w:val="62"/>
        </w:numPr>
        <w:spacing w:line="360" w:lineRule="auto"/>
        <w:ind w:left="426" w:hanging="426"/>
        <w:jc w:val="both"/>
        <w:rPr>
          <w:lang w:val="de-DE"/>
        </w:rPr>
      </w:pPr>
      <w:r>
        <w:rPr>
          <w:lang w:val="de-DE"/>
        </w:rPr>
        <w:t>Meier H. Deutsche Sprachstatistik, Nr. 1. Hildesheim, 1964.</w:t>
      </w:r>
    </w:p>
    <w:p w:rsidR="00865679" w:rsidRDefault="00865679" w:rsidP="00D04286">
      <w:pPr>
        <w:pStyle w:val="Normal0"/>
        <w:widowControl/>
        <w:numPr>
          <w:ilvl w:val="0"/>
          <w:numId w:val="62"/>
        </w:numPr>
        <w:spacing w:line="360" w:lineRule="auto"/>
        <w:ind w:left="426" w:hanging="426"/>
        <w:jc w:val="both"/>
        <w:rPr>
          <w:lang w:val="de-DE"/>
        </w:rPr>
      </w:pPr>
      <w:r>
        <w:rPr>
          <w:lang w:val="de-DE"/>
        </w:rPr>
        <w:t>Moskalskaja O. Grammatik der deutschen Gegenwartssprache. – M.: Vysschaja schkola, 1983. – 384 S.</w:t>
      </w:r>
    </w:p>
    <w:p w:rsidR="00865679" w:rsidRDefault="00865679" w:rsidP="00D04286">
      <w:pPr>
        <w:pStyle w:val="Normal0"/>
        <w:widowControl/>
        <w:numPr>
          <w:ilvl w:val="0"/>
          <w:numId w:val="62"/>
        </w:numPr>
        <w:spacing w:line="360" w:lineRule="auto"/>
        <w:ind w:left="426" w:hanging="426"/>
        <w:jc w:val="both"/>
        <w:rPr>
          <w:lang w:val="de-DE"/>
        </w:rPr>
      </w:pPr>
      <w:r>
        <w:rPr>
          <w:lang w:val="de-DE"/>
        </w:rPr>
        <w:t>Muller Ch. Einführung in die Sprachstatistik. – Berlin: Akademie-Verlag, 1972. – 301 S.</w:t>
      </w:r>
    </w:p>
    <w:p w:rsidR="00865679" w:rsidRDefault="00865679" w:rsidP="00D04286">
      <w:pPr>
        <w:pStyle w:val="Normal0"/>
        <w:widowControl/>
        <w:numPr>
          <w:ilvl w:val="0"/>
          <w:numId w:val="62"/>
        </w:numPr>
        <w:spacing w:line="360" w:lineRule="auto"/>
        <w:ind w:left="426" w:hanging="426"/>
        <w:jc w:val="both"/>
        <w:rPr>
          <w:lang w:val="de-DE"/>
        </w:rPr>
      </w:pPr>
      <w:r>
        <w:rPr>
          <w:lang w:val="de-DE"/>
        </w:rPr>
        <w:t>Pfütze M., Schulze J. Text, Stilistik und Texttheorie / Textlinguistik // Deutschunterricht, – H. 10, 1970. – 361 S.</w:t>
      </w:r>
    </w:p>
    <w:p w:rsidR="00865679" w:rsidRDefault="00865679" w:rsidP="00D04286">
      <w:pPr>
        <w:pStyle w:val="Normal0"/>
        <w:widowControl/>
        <w:numPr>
          <w:ilvl w:val="0"/>
          <w:numId w:val="62"/>
        </w:numPr>
        <w:spacing w:line="360" w:lineRule="auto"/>
        <w:ind w:left="426" w:hanging="426"/>
        <w:jc w:val="both"/>
        <w:rPr>
          <w:lang w:val="de-DE"/>
        </w:rPr>
      </w:pPr>
      <w:r>
        <w:rPr>
          <w:lang w:val="de-DE"/>
        </w:rPr>
        <w:t>Riesel E. Studien zu Sprache und Stil von Schillers „Kabale und Liebe“. – Moskau: Verlag für fremdsprachige Literatur, 1957. – 204 S.</w:t>
      </w:r>
    </w:p>
    <w:p w:rsidR="00865679" w:rsidRDefault="00865679" w:rsidP="00D04286">
      <w:pPr>
        <w:pStyle w:val="Normal0"/>
        <w:widowControl/>
        <w:numPr>
          <w:ilvl w:val="0"/>
          <w:numId w:val="62"/>
        </w:numPr>
        <w:spacing w:line="360" w:lineRule="auto"/>
        <w:ind w:left="426" w:hanging="426"/>
        <w:jc w:val="both"/>
        <w:rPr>
          <w:lang w:val="de-DE"/>
        </w:rPr>
      </w:pPr>
      <w:r>
        <w:rPr>
          <w:lang w:val="de-DE"/>
        </w:rPr>
        <w:t>Riesel E., Schendels E. Deutsche Stilistik. – M., 1975. – 412 S.</w:t>
      </w:r>
    </w:p>
    <w:p w:rsidR="00865679" w:rsidRDefault="00865679" w:rsidP="00D04286">
      <w:pPr>
        <w:pStyle w:val="Normal0"/>
        <w:widowControl/>
        <w:numPr>
          <w:ilvl w:val="0"/>
          <w:numId w:val="62"/>
        </w:numPr>
        <w:spacing w:line="360" w:lineRule="auto"/>
        <w:ind w:left="426" w:hanging="426"/>
        <w:jc w:val="both"/>
        <w:rPr>
          <w:lang w:val="de-DE"/>
        </w:rPr>
      </w:pPr>
      <w:r>
        <w:rPr>
          <w:lang w:val="de-DE"/>
        </w:rPr>
        <w:t>Riesel E. Theorie und Praxis der linguostilistischen Textinterpretation. – M., 1974. – 350 S.</w:t>
      </w:r>
    </w:p>
    <w:p w:rsidR="00865679" w:rsidRDefault="00865679" w:rsidP="00D04286">
      <w:pPr>
        <w:pStyle w:val="Normal0"/>
        <w:widowControl/>
        <w:numPr>
          <w:ilvl w:val="0"/>
          <w:numId w:val="62"/>
        </w:numPr>
        <w:spacing w:line="360" w:lineRule="auto"/>
        <w:ind w:left="426" w:hanging="426"/>
        <w:jc w:val="both"/>
        <w:rPr>
          <w:lang w:val="en-US"/>
        </w:rPr>
      </w:pPr>
      <w:r>
        <w:rPr>
          <w:lang w:val="en-US"/>
        </w:rPr>
        <w:t>Saukkonen P. u. a. A Frequency Dictionary of Finnish. – Porvoo / Helsinki: Juva, 1979.</w:t>
      </w:r>
    </w:p>
    <w:p w:rsidR="00865679" w:rsidRDefault="00865679" w:rsidP="00D04286">
      <w:pPr>
        <w:pStyle w:val="Normal0"/>
        <w:widowControl/>
        <w:numPr>
          <w:ilvl w:val="0"/>
          <w:numId w:val="62"/>
        </w:numPr>
        <w:spacing w:line="360" w:lineRule="auto"/>
        <w:ind w:left="426" w:hanging="426"/>
        <w:jc w:val="both"/>
        <w:rPr>
          <w:lang w:val="de-DE"/>
        </w:rPr>
      </w:pPr>
      <w:r>
        <w:rPr>
          <w:lang w:val="de-DE"/>
        </w:rPr>
        <w:t>Schendels E. Deutsche Grammatik. – M.: Vysschaja schkola, 1988. – 400 S.</w:t>
      </w:r>
    </w:p>
    <w:p w:rsidR="00865679" w:rsidRDefault="00865679" w:rsidP="00D04286">
      <w:pPr>
        <w:pStyle w:val="Normal0"/>
        <w:widowControl/>
        <w:numPr>
          <w:ilvl w:val="0"/>
          <w:numId w:val="62"/>
        </w:numPr>
        <w:spacing w:line="360" w:lineRule="auto"/>
        <w:ind w:left="426" w:hanging="426"/>
        <w:jc w:val="both"/>
        <w:rPr>
          <w:lang w:val="de-DE"/>
        </w:rPr>
      </w:pPr>
      <w:r>
        <w:rPr>
          <w:lang w:val="de-DE"/>
        </w:rPr>
        <w:t>Schmidt S. „Text“ und „Geschichte“ als Fundierungskathegorien. Sprachphilosophische Grundlagen transphrastischer Analyse // Beiträge zur Textlinguistik, hrsg. v. W.D. Stempel. – München, 1971. – 301 S.</w:t>
      </w:r>
    </w:p>
    <w:p w:rsidR="00865679" w:rsidRDefault="00865679" w:rsidP="00D04286">
      <w:pPr>
        <w:pStyle w:val="Normal0"/>
        <w:widowControl/>
        <w:numPr>
          <w:ilvl w:val="0"/>
          <w:numId w:val="62"/>
        </w:numPr>
        <w:spacing w:line="360" w:lineRule="auto"/>
        <w:ind w:left="426" w:hanging="426"/>
        <w:jc w:val="both"/>
        <w:rPr>
          <w:lang w:val="de-DE"/>
        </w:rPr>
      </w:pPr>
      <w:r>
        <w:rPr>
          <w:lang w:val="de-DE"/>
        </w:rPr>
        <w:t>Schneider W. Stilistische deutsche Grammatik. – Basel / Freiburg / Wien: Merder, 1959. – 521 S.</w:t>
      </w:r>
    </w:p>
    <w:p w:rsidR="00865679" w:rsidRDefault="00865679" w:rsidP="00D04286">
      <w:pPr>
        <w:pStyle w:val="Normal0"/>
        <w:widowControl/>
        <w:numPr>
          <w:ilvl w:val="0"/>
          <w:numId w:val="62"/>
        </w:numPr>
        <w:spacing w:line="360" w:lineRule="auto"/>
        <w:ind w:left="426" w:hanging="426"/>
        <w:jc w:val="both"/>
        <w:rPr>
          <w:lang w:val="de-DE"/>
        </w:rPr>
      </w:pPr>
      <w:r>
        <w:rPr>
          <w:lang w:val="de-DE"/>
        </w:rPr>
        <w:t>Schröder, Hartmut / Järventausta, Marj (1997): Nominalstil und Fachkommuni</w:t>
      </w:r>
      <w:r>
        <w:rPr>
          <w:lang w:val="de-DE"/>
        </w:rPr>
        <w:softHyphen/>
        <w:t>kation. Analyse komplexer Nominal</w:t>
      </w:r>
      <w:r>
        <w:rPr>
          <w:lang w:val="de-DE"/>
        </w:rPr>
        <w:softHyphen/>
        <w:t>phrasen in deutsch- und finnischsprachigen philologischen Fachtexten. Frankfurt/M.: Peter Lang.</w:t>
      </w:r>
    </w:p>
    <w:p w:rsidR="00865679" w:rsidRDefault="00865679" w:rsidP="00D04286">
      <w:pPr>
        <w:pStyle w:val="Normal0"/>
        <w:widowControl/>
        <w:numPr>
          <w:ilvl w:val="0"/>
          <w:numId w:val="62"/>
        </w:numPr>
        <w:spacing w:line="360" w:lineRule="auto"/>
        <w:ind w:left="426" w:hanging="426"/>
        <w:jc w:val="both"/>
        <w:rPr>
          <w:lang w:val="de-DE"/>
        </w:rPr>
      </w:pPr>
      <w:r>
        <w:rPr>
          <w:lang w:val="de-DE"/>
        </w:rPr>
        <w:lastRenderedPageBreak/>
        <w:t>Seidler H. Allgemeine Stilistik. – Göttingen: Vandenhoeck &amp; Ruprecht, 1963. – 359 S.</w:t>
      </w:r>
    </w:p>
    <w:p w:rsidR="00865679" w:rsidRDefault="00865679" w:rsidP="00D04286">
      <w:pPr>
        <w:pStyle w:val="Normal0"/>
        <w:widowControl/>
        <w:numPr>
          <w:ilvl w:val="0"/>
          <w:numId w:val="62"/>
        </w:numPr>
        <w:spacing w:line="360" w:lineRule="auto"/>
        <w:ind w:left="426" w:hanging="426"/>
        <w:jc w:val="both"/>
        <w:rPr>
          <w:lang w:val="de-DE"/>
        </w:rPr>
      </w:pPr>
      <w:r>
        <w:rPr>
          <w:lang w:val="de-DE"/>
        </w:rPr>
        <w:t>Sowinski B. Stilistik. – Stuttgart: Verlag J.B.Metzler, 1991. – 247 S.</w:t>
      </w:r>
    </w:p>
    <w:p w:rsidR="00865679" w:rsidRDefault="00865679" w:rsidP="00D04286">
      <w:pPr>
        <w:pStyle w:val="Normal0"/>
        <w:widowControl/>
        <w:numPr>
          <w:ilvl w:val="0"/>
          <w:numId w:val="62"/>
        </w:numPr>
        <w:spacing w:line="360" w:lineRule="auto"/>
        <w:ind w:left="426" w:hanging="426"/>
        <w:jc w:val="both"/>
        <w:rPr>
          <w:lang w:val="de-DE"/>
        </w:rPr>
      </w:pPr>
      <w:r>
        <w:rPr>
          <w:lang w:val="de-DE"/>
        </w:rPr>
        <w:t xml:space="preserve">Viehweger D. Zur semantischen Struktur des Textes. – In: Probleme der Textgrammatik. Studia Gram. 18 / Hrsg. F. Danes. – Berlin, 1978. – S. 103-118. </w:t>
      </w:r>
    </w:p>
    <w:p w:rsidR="00865679" w:rsidRDefault="00865679" w:rsidP="00D04286">
      <w:pPr>
        <w:pStyle w:val="Normal0"/>
        <w:widowControl/>
        <w:numPr>
          <w:ilvl w:val="0"/>
          <w:numId w:val="62"/>
        </w:numPr>
        <w:spacing w:line="360" w:lineRule="auto"/>
        <w:ind w:left="426" w:hanging="426"/>
        <w:jc w:val="both"/>
        <w:rPr>
          <w:lang w:val="de-DE"/>
        </w:rPr>
      </w:pPr>
      <w:r>
        <w:rPr>
          <w:lang w:val="de-DE"/>
        </w:rPr>
        <w:t>Weinrich H. Linguistik der Lüge. – Heidelberg, 1966. – 220 S.</w:t>
      </w:r>
    </w:p>
    <w:p w:rsidR="00865679" w:rsidRDefault="00865679" w:rsidP="00D04286">
      <w:pPr>
        <w:pStyle w:val="Normal0"/>
        <w:widowControl/>
        <w:numPr>
          <w:ilvl w:val="0"/>
          <w:numId w:val="62"/>
        </w:numPr>
        <w:spacing w:line="360" w:lineRule="auto"/>
        <w:ind w:left="426" w:hanging="426"/>
        <w:jc w:val="both"/>
        <w:rPr>
          <w:lang w:val="de-DE"/>
        </w:rPr>
      </w:pPr>
      <w:r>
        <w:rPr>
          <w:lang w:val="de-DE"/>
        </w:rPr>
        <w:t xml:space="preserve">Winkler E. Grundlegungen der Stilistik. Bielefeld: Velhagen &amp; Klasing, 1929. – 115 S. </w:t>
      </w:r>
    </w:p>
    <w:p w:rsidR="00865679" w:rsidRDefault="00865679" w:rsidP="00D04286">
      <w:pPr>
        <w:pStyle w:val="Normal0"/>
        <w:widowControl/>
        <w:numPr>
          <w:ilvl w:val="0"/>
          <w:numId w:val="62"/>
        </w:numPr>
        <w:spacing w:line="360" w:lineRule="auto"/>
        <w:ind w:left="426" w:hanging="426"/>
        <w:jc w:val="both"/>
        <w:rPr>
          <w:lang w:val="de-DE"/>
        </w:rPr>
      </w:pPr>
      <w:r>
        <w:rPr>
          <w:lang w:val="de-DE"/>
        </w:rPr>
        <w:t>Winter W. Relative Häufigkeit syntaktischer Mittel zur Abgrenzung von Stilarten. „Phonetica“, 1961, No. 7, 4.</w:t>
      </w:r>
    </w:p>
    <w:p w:rsidR="00865679" w:rsidRDefault="00865679" w:rsidP="00D04286">
      <w:pPr>
        <w:pStyle w:val="Normal0"/>
        <w:widowControl/>
        <w:numPr>
          <w:ilvl w:val="0"/>
          <w:numId w:val="62"/>
        </w:numPr>
        <w:spacing w:line="360" w:lineRule="auto"/>
        <w:ind w:left="426" w:hanging="426"/>
        <w:jc w:val="both"/>
        <w:rPr>
          <w:lang w:val="de-DE"/>
        </w:rPr>
      </w:pPr>
      <w:r>
        <w:rPr>
          <w:lang w:val="de-DE"/>
        </w:rPr>
        <w:t>Wittstock U. Günter de Bruyn: Materialien zu Leben und Werk. – Frankfurt am Main: Fischer-Taschenbuch-Verlag, 1991. – 247 S.</w:t>
      </w:r>
    </w:p>
    <w:p w:rsidR="00865679" w:rsidRDefault="00865679" w:rsidP="00D04286">
      <w:pPr>
        <w:pStyle w:val="Normal0"/>
        <w:widowControl/>
        <w:numPr>
          <w:ilvl w:val="0"/>
          <w:numId w:val="62"/>
        </w:numPr>
        <w:spacing w:line="360" w:lineRule="auto"/>
        <w:ind w:left="426" w:hanging="426"/>
        <w:jc w:val="both"/>
        <w:rPr>
          <w:lang w:val="de-DE"/>
        </w:rPr>
      </w:pPr>
      <w:r>
        <w:rPr>
          <w:lang w:val="de-DE"/>
        </w:rPr>
        <w:t>Wolff D. Bedeutungshäufigkeit und ihr statistisches Verhalten // Beiträge zur Linguistik und Informationsverarbeitung. – 1972. – Nr. 22. – S. 33-44.</w:t>
      </w:r>
    </w:p>
    <w:p w:rsidR="00865679" w:rsidRDefault="00865679" w:rsidP="00D04286">
      <w:pPr>
        <w:pStyle w:val="Normal0"/>
        <w:widowControl/>
        <w:numPr>
          <w:ilvl w:val="0"/>
          <w:numId w:val="62"/>
        </w:numPr>
        <w:spacing w:line="360" w:lineRule="auto"/>
        <w:ind w:left="426" w:hanging="426"/>
        <w:jc w:val="both"/>
        <w:rPr>
          <w:lang w:val="hu-HU"/>
        </w:rPr>
      </w:pPr>
      <w:r>
        <w:rPr>
          <w:lang w:val="hu-HU"/>
        </w:rPr>
        <w:t>Zsilka T. Stilisztika és statisztika. – Budapest, 1974.</w:t>
      </w:r>
    </w:p>
    <w:p w:rsidR="00865679" w:rsidRDefault="00865679" w:rsidP="00865679">
      <w:pPr>
        <w:pStyle w:val="Normal0"/>
        <w:spacing w:line="360" w:lineRule="auto"/>
        <w:jc w:val="both"/>
      </w:pPr>
    </w:p>
    <w:p w:rsidR="00865679" w:rsidRDefault="00865679" w:rsidP="00865679">
      <w:pPr>
        <w:pStyle w:val="heading3"/>
      </w:pPr>
      <w:r>
        <w:t>СЛОВНИКИ</w:t>
      </w:r>
    </w:p>
    <w:p w:rsidR="00865679" w:rsidRDefault="00865679" w:rsidP="00865679">
      <w:pPr>
        <w:pStyle w:val="Normal0"/>
        <w:spacing w:line="360" w:lineRule="auto"/>
        <w:jc w:val="both"/>
      </w:pPr>
    </w:p>
    <w:p w:rsidR="00865679" w:rsidRDefault="00865679" w:rsidP="00D04286">
      <w:pPr>
        <w:pStyle w:val="Normal0"/>
        <w:widowControl/>
        <w:numPr>
          <w:ilvl w:val="0"/>
          <w:numId w:val="62"/>
        </w:numPr>
        <w:spacing w:line="360" w:lineRule="auto"/>
        <w:ind w:left="426" w:hanging="426"/>
        <w:jc w:val="both"/>
        <w:rPr>
          <w:lang w:val="ru-RU"/>
        </w:rPr>
      </w:pPr>
      <w:r>
        <w:t xml:space="preserve"> </w:t>
      </w:r>
      <w:r>
        <w:rPr>
          <w:spacing w:val="-1"/>
          <w:lang w:val="ru-RU"/>
        </w:rPr>
        <w:t>Большой немецко-русский словарь</w:t>
      </w:r>
      <w:proofErr w:type="gramStart"/>
      <w:r>
        <w:rPr>
          <w:spacing w:val="-1"/>
          <w:lang w:val="ru-RU"/>
        </w:rPr>
        <w:t xml:space="preserve"> / П</w:t>
      </w:r>
      <w:proofErr w:type="gramEnd"/>
      <w:r>
        <w:rPr>
          <w:spacing w:val="-1"/>
          <w:lang w:val="ru-RU"/>
        </w:rPr>
        <w:t xml:space="preserve">од рук. О.И. Москальской. – М.: </w:t>
      </w:r>
      <w:r>
        <w:rPr>
          <w:spacing w:val="-3"/>
          <w:lang w:val="ru-RU"/>
        </w:rPr>
        <w:t>Русский язык, 1998. – Т. 1 – 760 с. – Т. 2 – 680 с. – Т. 3 – 365 с.</w:t>
      </w:r>
    </w:p>
    <w:p w:rsidR="00865679" w:rsidRDefault="00865679" w:rsidP="00D04286">
      <w:pPr>
        <w:pStyle w:val="Normal0"/>
        <w:widowControl/>
        <w:numPr>
          <w:ilvl w:val="0"/>
          <w:numId w:val="62"/>
        </w:numPr>
        <w:spacing w:line="360" w:lineRule="auto"/>
        <w:ind w:left="426" w:hanging="426"/>
        <w:jc w:val="both"/>
        <w:rPr>
          <w:lang w:val="ru-RU"/>
        </w:rPr>
      </w:pPr>
      <w:r>
        <w:rPr>
          <w:lang w:val="ru-RU"/>
        </w:rPr>
        <w:t>Большой энциклопедический словарь: В 2-х т. / Гл. ред. А.М.Прохоров. – М.: Сов</w:t>
      </w:r>
      <w:proofErr w:type="gramStart"/>
      <w:r>
        <w:rPr>
          <w:lang w:val="ru-RU"/>
        </w:rPr>
        <w:t>.</w:t>
      </w:r>
      <w:proofErr w:type="gramEnd"/>
      <w:r>
        <w:rPr>
          <w:lang w:val="ru-RU"/>
        </w:rPr>
        <w:t xml:space="preserve"> </w:t>
      </w:r>
      <w:proofErr w:type="gramStart"/>
      <w:r>
        <w:rPr>
          <w:lang w:val="ru-RU"/>
        </w:rPr>
        <w:t>э</w:t>
      </w:r>
      <w:proofErr w:type="gramEnd"/>
      <w:r>
        <w:rPr>
          <w:lang w:val="ru-RU"/>
        </w:rPr>
        <w:t xml:space="preserve">нциклопедия, 1991. Т.1. – 1991 – 863 с., ил. </w:t>
      </w:r>
    </w:p>
    <w:p w:rsidR="00865679" w:rsidRDefault="00865679" w:rsidP="00D04286">
      <w:pPr>
        <w:pStyle w:val="Normal0"/>
        <w:widowControl/>
        <w:numPr>
          <w:ilvl w:val="0"/>
          <w:numId w:val="62"/>
        </w:numPr>
        <w:spacing w:line="360" w:lineRule="auto"/>
        <w:ind w:left="426" w:hanging="426"/>
        <w:jc w:val="both"/>
        <w:rPr>
          <w:lang w:val="ru-RU"/>
        </w:rPr>
      </w:pPr>
      <w:r>
        <w:rPr>
          <w:lang w:val="ru-RU"/>
        </w:rPr>
        <w:t>Большой энциклопедический словарь: В 2-х т. / Гл. ред. А.М.Прохоров. – М.: Сов</w:t>
      </w:r>
      <w:proofErr w:type="gramStart"/>
      <w:r>
        <w:rPr>
          <w:lang w:val="ru-RU"/>
        </w:rPr>
        <w:t>.</w:t>
      </w:r>
      <w:proofErr w:type="gramEnd"/>
      <w:r>
        <w:rPr>
          <w:lang w:val="ru-RU"/>
        </w:rPr>
        <w:t xml:space="preserve"> </w:t>
      </w:r>
      <w:proofErr w:type="gramStart"/>
      <w:r>
        <w:rPr>
          <w:lang w:val="ru-RU"/>
        </w:rPr>
        <w:t>э</w:t>
      </w:r>
      <w:proofErr w:type="gramEnd"/>
      <w:r>
        <w:rPr>
          <w:lang w:val="ru-RU"/>
        </w:rPr>
        <w:t xml:space="preserve">нциклопедия, 1991. Т.2. – 1991 – 768 с., ил.  </w:t>
      </w:r>
    </w:p>
    <w:p w:rsidR="00865679" w:rsidRDefault="00865679" w:rsidP="00D04286">
      <w:pPr>
        <w:pStyle w:val="Normal0"/>
        <w:widowControl/>
        <w:numPr>
          <w:ilvl w:val="0"/>
          <w:numId w:val="62"/>
        </w:numPr>
        <w:spacing w:line="360" w:lineRule="auto"/>
        <w:ind w:left="426" w:hanging="426"/>
        <w:jc w:val="both"/>
      </w:pPr>
      <w:r>
        <w:t>Ганич Д.І., Олійник І.С. Словник лінгвістичних термінів. – К., 1985.</w:t>
      </w:r>
    </w:p>
    <w:p w:rsidR="00865679" w:rsidRDefault="00865679" w:rsidP="00D04286">
      <w:pPr>
        <w:pStyle w:val="Normal0"/>
        <w:widowControl/>
        <w:numPr>
          <w:ilvl w:val="0"/>
          <w:numId w:val="62"/>
        </w:numPr>
        <w:spacing w:line="360" w:lineRule="auto"/>
        <w:ind w:left="426" w:hanging="426"/>
        <w:jc w:val="both"/>
        <w:rPr>
          <w:lang w:val="ru-RU"/>
        </w:rPr>
      </w:pPr>
      <w:r>
        <w:rPr>
          <w:spacing w:val="-3"/>
          <w:lang w:val="ru-RU"/>
        </w:rPr>
        <w:t xml:space="preserve">Девкин В.Д. Немецко-русский словарь разговорной лексики. </w:t>
      </w:r>
      <w:r>
        <w:rPr>
          <w:spacing w:val="-1"/>
          <w:lang w:val="ru-RU"/>
        </w:rPr>
        <w:t>–</w:t>
      </w:r>
      <w:r>
        <w:rPr>
          <w:spacing w:val="-3"/>
          <w:lang w:val="ru-RU"/>
        </w:rPr>
        <w:t xml:space="preserve"> M.: </w:t>
      </w:r>
      <w:r>
        <w:rPr>
          <w:spacing w:val="-4"/>
          <w:lang w:val="ru-RU"/>
        </w:rPr>
        <w:t>Русский язык, 1994. – 768 с.</w:t>
      </w:r>
    </w:p>
    <w:p w:rsidR="00865679" w:rsidRDefault="00865679" w:rsidP="00D04286">
      <w:pPr>
        <w:pStyle w:val="Normal0"/>
        <w:widowControl/>
        <w:numPr>
          <w:ilvl w:val="0"/>
          <w:numId w:val="62"/>
        </w:numPr>
        <w:spacing w:line="360" w:lineRule="auto"/>
        <w:ind w:left="426" w:hanging="426"/>
        <w:jc w:val="both"/>
        <w:rPr>
          <w:lang w:val="ru-RU"/>
        </w:rPr>
      </w:pPr>
      <w:r>
        <w:rPr>
          <w:lang w:val="ru-RU"/>
        </w:rPr>
        <w:t>Караулов Ю.Н. Общая и русская идеография. – М.: Наука, 1976. – 84 с.</w:t>
      </w:r>
    </w:p>
    <w:p w:rsidR="00865679" w:rsidRDefault="00865679" w:rsidP="00D04286">
      <w:pPr>
        <w:pStyle w:val="Normal0"/>
        <w:widowControl/>
        <w:numPr>
          <w:ilvl w:val="0"/>
          <w:numId w:val="62"/>
        </w:numPr>
        <w:spacing w:line="360" w:lineRule="auto"/>
        <w:ind w:left="426" w:hanging="426"/>
        <w:jc w:val="both"/>
        <w:rPr>
          <w:lang w:val="ru-RU"/>
        </w:rPr>
      </w:pPr>
      <w:r>
        <w:rPr>
          <w:lang w:val="ru-RU"/>
        </w:rPr>
        <w:lastRenderedPageBreak/>
        <w:t>Лингвистический энциклопедический словарь</w:t>
      </w:r>
      <w:proofErr w:type="gramStart"/>
      <w:r>
        <w:rPr>
          <w:lang w:val="ru-RU"/>
        </w:rPr>
        <w:t xml:space="preserve"> / П</w:t>
      </w:r>
      <w:proofErr w:type="gramEnd"/>
      <w:r>
        <w:rPr>
          <w:lang w:val="ru-RU"/>
        </w:rPr>
        <w:t>од ред. В.Н.Ярцевой. – М.: Советская Энциклопедия, 1990. – 685 с.</w:t>
      </w:r>
    </w:p>
    <w:p w:rsidR="00865679" w:rsidRDefault="00865679" w:rsidP="00D04286">
      <w:pPr>
        <w:pStyle w:val="Normal0"/>
        <w:widowControl/>
        <w:numPr>
          <w:ilvl w:val="0"/>
          <w:numId w:val="62"/>
        </w:numPr>
        <w:spacing w:line="360" w:lineRule="auto"/>
        <w:ind w:left="426" w:hanging="426"/>
        <w:jc w:val="both"/>
        <w:rPr>
          <w:lang w:val="ru-RU"/>
        </w:rPr>
      </w:pPr>
      <w:r>
        <w:rPr>
          <w:spacing w:val="-3"/>
          <w:lang w:val="ru-RU"/>
        </w:rPr>
        <w:t>Немецко-русский словарь</w:t>
      </w:r>
      <w:proofErr w:type="gramStart"/>
      <w:r>
        <w:rPr>
          <w:spacing w:val="-3"/>
          <w:lang w:val="ru-RU"/>
        </w:rPr>
        <w:t xml:space="preserve"> / П</w:t>
      </w:r>
      <w:proofErr w:type="gramEnd"/>
      <w:r>
        <w:rPr>
          <w:spacing w:val="-3"/>
          <w:lang w:val="ru-RU"/>
        </w:rPr>
        <w:t xml:space="preserve">од ред. A.A.Лепинга, Н.П.Страховой. – М.: </w:t>
      </w:r>
      <w:r>
        <w:rPr>
          <w:spacing w:val="-5"/>
          <w:lang w:val="ru-RU"/>
        </w:rPr>
        <w:t>Гос. изд-во иност. и национ. словарей, 1958. – 1304 с.</w:t>
      </w:r>
    </w:p>
    <w:p w:rsidR="00865679" w:rsidRDefault="00865679" w:rsidP="00D04286">
      <w:pPr>
        <w:pStyle w:val="Normal0"/>
        <w:widowControl/>
        <w:numPr>
          <w:ilvl w:val="0"/>
          <w:numId w:val="62"/>
        </w:numPr>
        <w:spacing w:line="360" w:lineRule="auto"/>
        <w:ind w:left="426" w:hanging="426"/>
        <w:jc w:val="both"/>
      </w:pPr>
      <w:r>
        <w:t>Німецько-український фразеологічний словник / Під ред. Гаврись В.І., Пророченко О.П. – К.: Радянська школа, 1981. – Т.1 – 416 с. – Т.2 – 328 с.</w:t>
      </w:r>
    </w:p>
    <w:p w:rsidR="00865679" w:rsidRDefault="00865679" w:rsidP="00D04286">
      <w:pPr>
        <w:pStyle w:val="Normal0"/>
        <w:widowControl/>
        <w:numPr>
          <w:ilvl w:val="0"/>
          <w:numId w:val="62"/>
        </w:numPr>
        <w:spacing w:line="360" w:lineRule="auto"/>
        <w:ind w:left="426" w:hanging="426"/>
        <w:jc w:val="both"/>
        <w:rPr>
          <w:lang w:val="ru-RU"/>
        </w:rPr>
      </w:pPr>
      <w:r>
        <w:rPr>
          <w:lang w:val="ru-RU"/>
        </w:rPr>
        <w:t xml:space="preserve">Розенталь Д.Е, Теленкова М.А. Словарь-справочник </w:t>
      </w:r>
      <w:r>
        <w:rPr>
          <w:spacing w:val="-10"/>
          <w:lang w:val="ru-RU"/>
        </w:rPr>
        <w:t>лингвистических терминов. – М., 1985.</w:t>
      </w:r>
    </w:p>
    <w:p w:rsidR="00865679" w:rsidRDefault="00865679" w:rsidP="00D04286">
      <w:pPr>
        <w:pStyle w:val="Normal0"/>
        <w:widowControl/>
        <w:numPr>
          <w:ilvl w:val="0"/>
          <w:numId w:val="62"/>
        </w:numPr>
        <w:spacing w:line="360" w:lineRule="auto"/>
        <w:ind w:left="426" w:hanging="426"/>
        <w:jc w:val="both"/>
      </w:pPr>
      <w:r>
        <w:rPr>
          <w:lang w:val="ru-RU"/>
        </w:rPr>
        <w:t>Русский язык: Энциклопедия. – М., 1979</w:t>
      </w:r>
      <w:r>
        <w:t>.</w:t>
      </w:r>
    </w:p>
    <w:p w:rsidR="00865679" w:rsidRDefault="00865679" w:rsidP="00D04286">
      <w:pPr>
        <w:pStyle w:val="Normal0"/>
        <w:widowControl/>
        <w:numPr>
          <w:ilvl w:val="0"/>
          <w:numId w:val="62"/>
        </w:numPr>
        <w:spacing w:line="360" w:lineRule="auto"/>
        <w:ind w:left="426" w:hanging="426"/>
        <w:jc w:val="both"/>
      </w:pPr>
      <w:r>
        <w:rPr>
          <w:spacing w:val="-4"/>
        </w:rPr>
        <w:t>Словник іншомовних слів: 23000 слів та термінологічних словосполучень / Уклад. Л.О.Пустовіт та ін. – К.: Довіра, 2000. – 1018 с.</w:t>
      </w:r>
    </w:p>
    <w:p w:rsidR="00865679" w:rsidRDefault="00865679" w:rsidP="00D04286">
      <w:pPr>
        <w:pStyle w:val="Normal0"/>
        <w:widowControl/>
        <w:numPr>
          <w:ilvl w:val="0"/>
          <w:numId w:val="62"/>
        </w:numPr>
        <w:spacing w:line="360" w:lineRule="auto"/>
        <w:ind w:left="426" w:hanging="426"/>
        <w:jc w:val="both"/>
      </w:pPr>
      <w:r>
        <w:t>“Українська мова”. Енциклопедія Редкол.: Русанівський В.М., Тараненко О.О. (співголови), Зяблюк та ін. К.: “Укр.енцикл.”, 2000. – 752 с.: іл.</w:t>
      </w:r>
    </w:p>
    <w:p w:rsidR="00865679" w:rsidRDefault="00865679" w:rsidP="00D04286">
      <w:pPr>
        <w:pStyle w:val="Normal0"/>
        <w:widowControl/>
        <w:numPr>
          <w:ilvl w:val="0"/>
          <w:numId w:val="62"/>
        </w:numPr>
        <w:spacing w:line="360" w:lineRule="auto"/>
        <w:ind w:left="426" w:hanging="426"/>
        <w:jc w:val="both"/>
        <w:rPr>
          <w:lang w:val="de-DE"/>
        </w:rPr>
      </w:pPr>
      <w:r>
        <w:rPr>
          <w:spacing w:val="-4"/>
          <w:lang w:val="de-DE"/>
        </w:rPr>
        <w:t xml:space="preserve">Duden Deutsches Universalwörterbuch / Bearb. von G. Drosdowski. – </w:t>
      </w:r>
      <w:r>
        <w:rPr>
          <w:spacing w:val="-3"/>
          <w:lang w:val="de-DE"/>
        </w:rPr>
        <w:t>Mannheim – Leipzig – Wien – Zürich: Dudenverlag, 1996. – 1816 S.</w:t>
      </w:r>
    </w:p>
    <w:p w:rsidR="00865679" w:rsidRDefault="00865679" w:rsidP="00D04286">
      <w:pPr>
        <w:pStyle w:val="Normal0"/>
        <w:widowControl/>
        <w:numPr>
          <w:ilvl w:val="0"/>
          <w:numId w:val="62"/>
        </w:numPr>
        <w:spacing w:line="360" w:lineRule="auto"/>
        <w:ind w:left="426" w:hanging="426"/>
        <w:jc w:val="both"/>
        <w:rPr>
          <w:lang w:val="de-DE"/>
        </w:rPr>
      </w:pPr>
      <w:r>
        <w:rPr>
          <w:lang w:val="de-DE"/>
        </w:rPr>
        <w:t>Duden. Die Grammatik der deutschen Gegenwartssprache. – Mannheim / Wien / Zürich: Dudenverlag, 1995. – Bd. 4. – 864 S.</w:t>
      </w:r>
    </w:p>
    <w:p w:rsidR="00865679" w:rsidRDefault="00865679" w:rsidP="00D04286">
      <w:pPr>
        <w:pStyle w:val="Normal0"/>
        <w:widowControl/>
        <w:numPr>
          <w:ilvl w:val="0"/>
          <w:numId w:val="62"/>
        </w:numPr>
        <w:spacing w:line="360" w:lineRule="auto"/>
        <w:ind w:left="426" w:hanging="426"/>
        <w:jc w:val="both"/>
        <w:rPr>
          <w:lang w:val="de-DE"/>
        </w:rPr>
      </w:pPr>
      <w:r>
        <w:rPr>
          <w:lang w:val="de-DE"/>
        </w:rPr>
        <w:t>Helbig / Buscha Leitfaden der deutschen Grammatik. – Leipzig, Berlin, München, Wien, Zürich, New York: Langenscheidt Verlag Enzyklopädie. – 1992. – 360 S.</w:t>
      </w:r>
    </w:p>
    <w:p w:rsidR="00865679" w:rsidRDefault="00865679" w:rsidP="00D04286">
      <w:pPr>
        <w:pStyle w:val="Normal0"/>
        <w:widowControl/>
        <w:numPr>
          <w:ilvl w:val="0"/>
          <w:numId w:val="62"/>
        </w:numPr>
        <w:spacing w:line="360" w:lineRule="auto"/>
        <w:ind w:left="426" w:hanging="426"/>
        <w:jc w:val="both"/>
        <w:rPr>
          <w:lang w:val="de-DE"/>
        </w:rPr>
      </w:pPr>
      <w:r>
        <w:rPr>
          <w:lang w:val="de-DE"/>
        </w:rPr>
        <w:t>Helbig G. Studien zur deutschen Syntax. – Leipzig: VEB Verlag Enzyklopädie, 1983. – Bd. 1. – 215 S.</w:t>
      </w:r>
    </w:p>
    <w:p w:rsidR="00865679" w:rsidRDefault="00865679" w:rsidP="00D04286">
      <w:pPr>
        <w:pStyle w:val="Normal0"/>
        <w:widowControl/>
        <w:numPr>
          <w:ilvl w:val="0"/>
          <w:numId w:val="62"/>
        </w:numPr>
        <w:spacing w:line="360" w:lineRule="auto"/>
        <w:ind w:left="426" w:hanging="426"/>
        <w:jc w:val="both"/>
        <w:rPr>
          <w:lang w:val="de-DE"/>
        </w:rPr>
      </w:pPr>
      <w:r>
        <w:rPr>
          <w:lang w:val="de-DE"/>
        </w:rPr>
        <w:t>Küpper H. Pons-Wörterbuch der deutschen Umgangssprache. – Stuttgart: Klett, 1987. – 960 S.</w:t>
      </w:r>
    </w:p>
    <w:p w:rsidR="00865679" w:rsidRDefault="00865679" w:rsidP="00D04286">
      <w:pPr>
        <w:pStyle w:val="Normal0"/>
        <w:widowControl/>
        <w:numPr>
          <w:ilvl w:val="0"/>
          <w:numId w:val="62"/>
        </w:numPr>
        <w:spacing w:line="360" w:lineRule="auto"/>
        <w:ind w:left="426" w:hanging="426"/>
        <w:jc w:val="both"/>
        <w:rPr>
          <w:lang w:val="de-DE"/>
        </w:rPr>
      </w:pPr>
      <w:r>
        <w:rPr>
          <w:lang w:val="de-DE"/>
        </w:rPr>
        <w:t>Lexikon deutschsprachiger Schriftsteller von den Anfängen bis zur Gegenwart: A – K. – Leipzig: VEB Bibliographisches Institut, 1967. – 820 S.</w:t>
      </w:r>
    </w:p>
    <w:p w:rsidR="00865679" w:rsidRDefault="00865679" w:rsidP="00D04286">
      <w:pPr>
        <w:pStyle w:val="Normal0"/>
        <w:widowControl/>
        <w:numPr>
          <w:ilvl w:val="0"/>
          <w:numId w:val="62"/>
        </w:numPr>
        <w:spacing w:line="360" w:lineRule="auto"/>
        <w:ind w:left="426" w:hanging="426"/>
        <w:jc w:val="both"/>
        <w:rPr>
          <w:lang w:val="de-DE"/>
        </w:rPr>
      </w:pPr>
      <w:r>
        <w:rPr>
          <w:lang w:val="de-DE"/>
        </w:rPr>
        <w:t>Lexikon deutschsprachiger Schriftsteller von den Anfängen bis zur Gegenwart: L – Z. – Leipzig: VEB Bibliographisches Institut, 1968. – 814 S.</w:t>
      </w:r>
    </w:p>
    <w:p w:rsidR="00865679" w:rsidRDefault="00865679" w:rsidP="00D04286">
      <w:pPr>
        <w:pStyle w:val="Normal0"/>
        <w:widowControl/>
        <w:numPr>
          <w:ilvl w:val="0"/>
          <w:numId w:val="62"/>
        </w:numPr>
        <w:spacing w:line="360" w:lineRule="auto"/>
        <w:ind w:left="426" w:hanging="426"/>
        <w:jc w:val="both"/>
        <w:rPr>
          <w:lang w:val="de-DE"/>
        </w:rPr>
      </w:pPr>
      <w:r>
        <w:rPr>
          <w:lang w:val="de-DE"/>
        </w:rPr>
        <w:lastRenderedPageBreak/>
        <w:t>Metzler-Autoren-Lexikon: Deutschsprachige Dichter und Schriftsteller vom Mittelalter bis zur Gegenwart / hrsg. von Bernd Lutz. – 2., überarb. und erw. Aufl. – Stuttgart; Weimar: Metzler, 1994. – 905 S.</w:t>
      </w:r>
    </w:p>
    <w:p w:rsidR="00865679" w:rsidRDefault="00865679" w:rsidP="00D04286">
      <w:pPr>
        <w:pStyle w:val="Normal0"/>
        <w:widowControl/>
        <w:numPr>
          <w:ilvl w:val="0"/>
          <w:numId w:val="62"/>
        </w:numPr>
        <w:spacing w:line="360" w:lineRule="auto"/>
        <w:ind w:left="426" w:hanging="426"/>
        <w:jc w:val="both"/>
        <w:rPr>
          <w:lang w:val="de-DE"/>
        </w:rPr>
      </w:pPr>
      <w:r>
        <w:rPr>
          <w:lang w:val="de-DE"/>
        </w:rPr>
        <w:t xml:space="preserve">Röhrich L. Lexikon der sprichwörtlichen Redewendungen. – Freiburg – Basel </w:t>
      </w:r>
      <w:r>
        <w:rPr>
          <w:spacing w:val="-8"/>
          <w:lang w:val="de-DE"/>
        </w:rPr>
        <w:t>– Wien: Verlag Herder KG, 1973. – in 2 Bd. – 1256 S.</w:t>
      </w:r>
    </w:p>
    <w:p w:rsidR="00865679" w:rsidRDefault="00865679" w:rsidP="00D04286">
      <w:pPr>
        <w:pStyle w:val="Normal0"/>
        <w:widowControl/>
        <w:numPr>
          <w:ilvl w:val="0"/>
          <w:numId w:val="62"/>
        </w:numPr>
        <w:spacing w:line="360" w:lineRule="auto"/>
        <w:ind w:left="426" w:hanging="426"/>
        <w:jc w:val="both"/>
        <w:rPr>
          <w:lang w:val="de-DE"/>
        </w:rPr>
      </w:pPr>
      <w:r>
        <w:rPr>
          <w:spacing w:val="-5"/>
          <w:lang w:val="de-DE"/>
        </w:rPr>
        <w:t xml:space="preserve">Schemann H. Synonymwörterbuch der deutschen Redensarten. – Stuttgart – </w:t>
      </w:r>
      <w:r>
        <w:rPr>
          <w:spacing w:val="-9"/>
          <w:lang w:val="de-DE"/>
        </w:rPr>
        <w:t>Dresden: Klett Verlag für Wissen und Bildung, 1991. – 428 S.</w:t>
      </w:r>
    </w:p>
    <w:p w:rsidR="00865679" w:rsidRDefault="00865679" w:rsidP="00D04286">
      <w:pPr>
        <w:pStyle w:val="Normal0"/>
        <w:widowControl/>
        <w:numPr>
          <w:ilvl w:val="0"/>
          <w:numId w:val="62"/>
        </w:numPr>
        <w:spacing w:line="360" w:lineRule="auto"/>
        <w:ind w:left="426" w:hanging="426"/>
        <w:jc w:val="both"/>
      </w:pPr>
      <w:r>
        <w:rPr>
          <w:spacing w:val="-1"/>
          <w:lang w:val="de-DE"/>
        </w:rPr>
        <w:t xml:space="preserve">Wahrig G. Deutsches Wörterbuch. – Gütersloh – München: Bertelmann </w:t>
      </w:r>
      <w:r>
        <w:rPr>
          <w:spacing w:val="-9"/>
          <w:lang w:val="de-DE"/>
        </w:rPr>
        <w:t>Lexikon Verlag, 1991. – 1493 S</w:t>
      </w:r>
      <w:r>
        <w:rPr>
          <w:spacing w:val="-9"/>
        </w:rPr>
        <w:t>.</w:t>
      </w:r>
    </w:p>
    <w:p w:rsidR="00865679" w:rsidRDefault="00865679" w:rsidP="00865679">
      <w:pPr>
        <w:pStyle w:val="heading3"/>
      </w:pPr>
      <w:r>
        <w:br w:type="page"/>
      </w:r>
      <w:r>
        <w:lastRenderedPageBreak/>
        <w:t>СПИСОК ВИКОРИСТАНИХ ТВОРІВ ХУДОЖНЬОЇ ЛІТЕРАТУРИ</w:t>
      </w:r>
    </w:p>
    <w:p w:rsidR="00865679" w:rsidRDefault="00865679" w:rsidP="00865679">
      <w:pPr>
        <w:pStyle w:val="Normal0"/>
        <w:spacing w:line="360" w:lineRule="auto"/>
        <w:jc w:val="center"/>
      </w:pPr>
    </w:p>
    <w:p w:rsidR="00865679" w:rsidRDefault="00865679" w:rsidP="00D04286">
      <w:pPr>
        <w:pStyle w:val="BodyText3"/>
        <w:numPr>
          <w:ilvl w:val="0"/>
          <w:numId w:val="63"/>
        </w:numPr>
        <w:tabs>
          <w:tab w:val="clear" w:pos="360"/>
          <w:tab w:val="num" w:pos="426"/>
        </w:tabs>
        <w:ind w:left="567" w:hanging="567"/>
        <w:rPr>
          <w:lang w:val="de-DE"/>
        </w:rPr>
      </w:pPr>
      <w:r>
        <w:rPr>
          <w:lang w:val="de-DE"/>
        </w:rPr>
        <w:t>Böll H. Ansichten eines Clowns. – Köln: Kiepenheuer &amp; Witsch, 1977. – 529 S.</w:t>
      </w:r>
    </w:p>
    <w:p w:rsidR="00865679" w:rsidRDefault="00865679" w:rsidP="00D04286">
      <w:pPr>
        <w:pStyle w:val="BodyText3"/>
        <w:numPr>
          <w:ilvl w:val="0"/>
          <w:numId w:val="63"/>
        </w:numPr>
        <w:tabs>
          <w:tab w:val="clear" w:pos="360"/>
          <w:tab w:val="num" w:pos="426"/>
        </w:tabs>
        <w:ind w:left="567" w:hanging="567"/>
        <w:rPr>
          <w:lang w:val="de-DE"/>
        </w:rPr>
      </w:pPr>
      <w:r>
        <w:rPr>
          <w:lang w:val="de-DE"/>
        </w:rPr>
        <w:t>Böll H. Gruppenbild mit Dame. – Köln: Kiepenheuer &amp; Witsch, 1977. – 529 S.</w:t>
      </w:r>
    </w:p>
    <w:p w:rsidR="00865679" w:rsidRDefault="00865679" w:rsidP="00D04286">
      <w:pPr>
        <w:pStyle w:val="BodyText3"/>
        <w:numPr>
          <w:ilvl w:val="0"/>
          <w:numId w:val="63"/>
        </w:numPr>
        <w:tabs>
          <w:tab w:val="clear" w:pos="360"/>
          <w:tab w:val="num" w:pos="426"/>
        </w:tabs>
        <w:ind w:left="567" w:hanging="567"/>
        <w:rPr>
          <w:lang w:val="de-DE"/>
        </w:rPr>
      </w:pPr>
      <w:r>
        <w:rPr>
          <w:lang w:val="de-DE"/>
        </w:rPr>
        <w:t xml:space="preserve">Böll H. Und sagte kein einziges Wort. Erzählungen. – Moskau, 1958. – 315 S. </w:t>
      </w:r>
    </w:p>
    <w:p w:rsidR="00865679" w:rsidRDefault="00865679" w:rsidP="00D04286">
      <w:pPr>
        <w:pStyle w:val="BodyText3"/>
        <w:numPr>
          <w:ilvl w:val="0"/>
          <w:numId w:val="63"/>
        </w:numPr>
        <w:tabs>
          <w:tab w:val="clear" w:pos="360"/>
          <w:tab w:val="num" w:pos="426"/>
        </w:tabs>
        <w:ind w:left="567" w:hanging="567"/>
        <w:rPr>
          <w:lang w:val="de-DE"/>
        </w:rPr>
      </w:pPr>
      <w:r>
        <w:rPr>
          <w:lang w:val="de-DE"/>
        </w:rPr>
        <w:t>Bruyn G. de Buridans Esel. – Frankfurt am Main: Fischer, 1993. – 200 S.</w:t>
      </w:r>
    </w:p>
    <w:p w:rsidR="00865679" w:rsidRDefault="00865679" w:rsidP="00D04286">
      <w:pPr>
        <w:pStyle w:val="BodyText3"/>
        <w:numPr>
          <w:ilvl w:val="0"/>
          <w:numId w:val="63"/>
        </w:numPr>
        <w:tabs>
          <w:tab w:val="clear" w:pos="360"/>
          <w:tab w:val="num" w:pos="426"/>
        </w:tabs>
        <w:ind w:left="567" w:hanging="567"/>
        <w:rPr>
          <w:lang w:val="de-DE"/>
        </w:rPr>
      </w:pPr>
      <w:r>
        <w:rPr>
          <w:lang w:val="de-DE"/>
        </w:rPr>
        <w:t>Bruyn G. de Preisverleihung. – Frankfurt am Main: Fischer, 1993. – 144 S.</w:t>
      </w:r>
    </w:p>
    <w:p w:rsidR="00865679" w:rsidRDefault="00865679" w:rsidP="00D04286">
      <w:pPr>
        <w:pStyle w:val="BodyText3"/>
        <w:numPr>
          <w:ilvl w:val="0"/>
          <w:numId w:val="63"/>
        </w:numPr>
        <w:tabs>
          <w:tab w:val="clear" w:pos="360"/>
          <w:tab w:val="num" w:pos="426"/>
        </w:tabs>
        <w:ind w:left="567" w:hanging="567"/>
        <w:rPr>
          <w:lang w:val="de-DE"/>
        </w:rPr>
      </w:pPr>
      <w:r>
        <w:rPr>
          <w:lang w:val="de-DE"/>
        </w:rPr>
        <w:t>Bruyn G. de Zwischenbilanz: Eine Jugend in Berlin. – Frankfurt am Main: Fischer Taschenbuch Verlag, 1992. – 380 S.</w:t>
      </w:r>
    </w:p>
    <w:p w:rsidR="00865679" w:rsidRDefault="00865679" w:rsidP="00D04286">
      <w:pPr>
        <w:pStyle w:val="BodyText3"/>
        <w:numPr>
          <w:ilvl w:val="0"/>
          <w:numId w:val="63"/>
        </w:numPr>
        <w:tabs>
          <w:tab w:val="clear" w:pos="360"/>
          <w:tab w:val="num" w:pos="426"/>
        </w:tabs>
        <w:ind w:left="567" w:hanging="567"/>
        <w:rPr>
          <w:lang w:val="de-DE"/>
        </w:rPr>
      </w:pPr>
      <w:r>
        <w:rPr>
          <w:lang w:val="de-DE"/>
        </w:rPr>
        <w:t>Lenz S. Der Mann im Strom. – Hamburg: Hoffmann und Campe, 1996. – 224 S.</w:t>
      </w:r>
    </w:p>
    <w:p w:rsidR="00865679" w:rsidRDefault="00865679" w:rsidP="00D04286">
      <w:pPr>
        <w:pStyle w:val="BodyText3"/>
        <w:numPr>
          <w:ilvl w:val="0"/>
          <w:numId w:val="63"/>
        </w:numPr>
        <w:tabs>
          <w:tab w:val="clear" w:pos="360"/>
          <w:tab w:val="num" w:pos="426"/>
        </w:tabs>
        <w:ind w:left="567" w:hanging="567"/>
        <w:rPr>
          <w:lang w:val="de-DE"/>
        </w:rPr>
      </w:pPr>
      <w:r>
        <w:rPr>
          <w:lang w:val="de-DE"/>
        </w:rPr>
        <w:t>Lenz. S. Es waren Habichte in der Luft. – Hamburg: Hoffmann und Campe, 1996. – 277 S.</w:t>
      </w:r>
    </w:p>
    <w:p w:rsidR="00865679" w:rsidRDefault="00865679" w:rsidP="00D04286">
      <w:pPr>
        <w:pStyle w:val="Normal0"/>
        <w:widowControl/>
        <w:numPr>
          <w:ilvl w:val="0"/>
          <w:numId w:val="63"/>
        </w:numPr>
        <w:tabs>
          <w:tab w:val="clear" w:pos="360"/>
          <w:tab w:val="num" w:pos="426"/>
        </w:tabs>
        <w:spacing w:line="360" w:lineRule="auto"/>
        <w:ind w:left="567" w:hanging="567"/>
        <w:jc w:val="both"/>
        <w:rPr>
          <w:lang w:val="de-DE"/>
        </w:rPr>
      </w:pPr>
      <w:r>
        <w:rPr>
          <w:lang w:val="de-DE"/>
        </w:rPr>
        <w:t>Lenz S. Der Verlust. – München: Deutscher Taschenbuch Verlag, 1985. – 240 S.</w:t>
      </w:r>
    </w:p>
    <w:p w:rsidR="00865679" w:rsidRDefault="00865679" w:rsidP="00D04286">
      <w:pPr>
        <w:pStyle w:val="Normal0"/>
        <w:widowControl/>
        <w:numPr>
          <w:ilvl w:val="0"/>
          <w:numId w:val="63"/>
        </w:numPr>
        <w:tabs>
          <w:tab w:val="clear" w:pos="360"/>
          <w:tab w:val="num" w:pos="426"/>
        </w:tabs>
        <w:spacing w:line="360" w:lineRule="auto"/>
        <w:ind w:left="567" w:hanging="567"/>
        <w:jc w:val="both"/>
        <w:rPr>
          <w:lang w:val="de-DE"/>
        </w:rPr>
      </w:pPr>
      <w:r>
        <w:rPr>
          <w:lang w:val="de-DE"/>
        </w:rPr>
        <w:t>Mann Th. Buddenbrooks: Verfall einer Familie / Moskau, 1959. – 737 S.</w:t>
      </w:r>
    </w:p>
    <w:p w:rsidR="00865679" w:rsidRDefault="00865679" w:rsidP="00D04286">
      <w:pPr>
        <w:pStyle w:val="Normal0"/>
        <w:widowControl/>
        <w:numPr>
          <w:ilvl w:val="0"/>
          <w:numId w:val="63"/>
        </w:numPr>
        <w:tabs>
          <w:tab w:val="clear" w:pos="360"/>
          <w:tab w:val="num" w:pos="426"/>
        </w:tabs>
        <w:spacing w:line="360" w:lineRule="auto"/>
        <w:ind w:left="567" w:hanging="567"/>
        <w:jc w:val="both"/>
        <w:rPr>
          <w:lang w:val="de-DE"/>
        </w:rPr>
      </w:pPr>
      <w:r>
        <w:rPr>
          <w:lang w:val="de-DE"/>
        </w:rPr>
        <w:t>Mann Th. Lotte in Weimar. – Berlin und Weimar, 1975. – 392 S.</w:t>
      </w:r>
    </w:p>
    <w:p w:rsidR="00865679" w:rsidRDefault="00865679" w:rsidP="00D04286">
      <w:pPr>
        <w:pStyle w:val="Normal0"/>
        <w:widowControl/>
        <w:numPr>
          <w:ilvl w:val="0"/>
          <w:numId w:val="63"/>
        </w:numPr>
        <w:tabs>
          <w:tab w:val="clear" w:pos="360"/>
          <w:tab w:val="num" w:pos="426"/>
        </w:tabs>
        <w:spacing w:line="360" w:lineRule="auto"/>
        <w:ind w:left="567" w:hanging="567"/>
        <w:jc w:val="both"/>
        <w:rPr>
          <w:lang w:val="de-DE"/>
        </w:rPr>
      </w:pPr>
      <w:r>
        <w:rPr>
          <w:lang w:val="de-DE"/>
        </w:rPr>
        <w:t>Mann Th. Doktor Faustus. – Berlin und Weimar, 1975. – 716 S.</w:t>
      </w:r>
    </w:p>
    <w:p w:rsidR="00865679" w:rsidRDefault="00865679" w:rsidP="00D04286">
      <w:pPr>
        <w:pStyle w:val="Normal0"/>
        <w:widowControl/>
        <w:numPr>
          <w:ilvl w:val="0"/>
          <w:numId w:val="63"/>
        </w:numPr>
        <w:tabs>
          <w:tab w:val="clear" w:pos="360"/>
          <w:tab w:val="num" w:pos="426"/>
        </w:tabs>
        <w:spacing w:line="360" w:lineRule="auto"/>
        <w:ind w:left="567" w:hanging="567"/>
        <w:jc w:val="both"/>
        <w:rPr>
          <w:lang w:val="de-DE"/>
        </w:rPr>
      </w:pPr>
      <w:r>
        <w:rPr>
          <w:lang w:val="de-DE"/>
        </w:rPr>
        <w:t xml:space="preserve">Maron M. </w:t>
      </w:r>
      <w:r>
        <w:rPr>
          <w:lang w:val="en-US"/>
        </w:rPr>
        <w:t>Animal</w:t>
      </w:r>
      <w:r>
        <w:rPr>
          <w:lang w:val="de-DE"/>
        </w:rPr>
        <w:t xml:space="preserve"> triste. – Frankfurt am Main: Fischer – Taschenbuch – Verl., 1996. – 238 S.</w:t>
      </w:r>
    </w:p>
    <w:p w:rsidR="00865679" w:rsidRDefault="00865679" w:rsidP="00D04286">
      <w:pPr>
        <w:pStyle w:val="Normal0"/>
        <w:widowControl/>
        <w:numPr>
          <w:ilvl w:val="0"/>
          <w:numId w:val="63"/>
        </w:numPr>
        <w:tabs>
          <w:tab w:val="clear" w:pos="360"/>
          <w:tab w:val="num" w:pos="426"/>
        </w:tabs>
        <w:spacing w:line="360" w:lineRule="auto"/>
        <w:ind w:left="567" w:hanging="567"/>
        <w:jc w:val="both"/>
        <w:rPr>
          <w:lang w:val="de-DE"/>
        </w:rPr>
      </w:pPr>
      <w:r>
        <w:rPr>
          <w:lang w:val="de-DE"/>
        </w:rPr>
        <w:t>Maron M. Flugasche. – Frankfurt am Main: Fischer – Taschenbuch – Verl., 1995. – 243 S.</w:t>
      </w:r>
    </w:p>
    <w:p w:rsidR="00865679" w:rsidRDefault="00865679" w:rsidP="00D04286">
      <w:pPr>
        <w:pStyle w:val="Normal0"/>
        <w:widowControl/>
        <w:numPr>
          <w:ilvl w:val="0"/>
          <w:numId w:val="63"/>
        </w:numPr>
        <w:tabs>
          <w:tab w:val="clear" w:pos="360"/>
          <w:tab w:val="num" w:pos="426"/>
        </w:tabs>
        <w:spacing w:line="360" w:lineRule="auto"/>
        <w:ind w:left="567" w:hanging="567"/>
        <w:jc w:val="both"/>
        <w:rPr>
          <w:lang w:val="de-DE"/>
        </w:rPr>
      </w:pPr>
      <w:r>
        <w:rPr>
          <w:lang w:val="de-DE"/>
        </w:rPr>
        <w:t>Maron M. Stille Zeile sechs. – Frankfurt am Main: Fischer – Taschenbuch – Verl., 1993. – 224 S.</w:t>
      </w:r>
    </w:p>
    <w:p w:rsidR="00865679" w:rsidRDefault="00865679" w:rsidP="00D04286">
      <w:pPr>
        <w:pStyle w:val="BodyText3"/>
        <w:numPr>
          <w:ilvl w:val="0"/>
          <w:numId w:val="63"/>
        </w:numPr>
        <w:tabs>
          <w:tab w:val="clear" w:pos="360"/>
          <w:tab w:val="num" w:pos="426"/>
        </w:tabs>
        <w:ind w:left="567" w:hanging="567"/>
        <w:rPr>
          <w:lang w:val="de-DE"/>
        </w:rPr>
      </w:pPr>
      <w:r>
        <w:rPr>
          <w:lang w:val="de-DE"/>
        </w:rPr>
        <w:t>Walser M. Seelenarbeit. – Frankfurt am Main: Suhrkamp, 1979. – 294 S.</w:t>
      </w:r>
    </w:p>
    <w:p w:rsidR="00865679" w:rsidRDefault="00865679" w:rsidP="00D04286">
      <w:pPr>
        <w:pStyle w:val="BodyText3"/>
        <w:numPr>
          <w:ilvl w:val="0"/>
          <w:numId w:val="63"/>
        </w:numPr>
        <w:tabs>
          <w:tab w:val="clear" w:pos="360"/>
          <w:tab w:val="num" w:pos="426"/>
        </w:tabs>
        <w:ind w:left="567" w:hanging="567"/>
        <w:rPr>
          <w:lang w:val="de-DE"/>
        </w:rPr>
      </w:pPr>
      <w:r>
        <w:rPr>
          <w:lang w:val="de-DE"/>
        </w:rPr>
        <w:t>Walser M. Ein springender Brunnen. – Frankfurt am Main: Suhrkamp, 1998. – 413 S.</w:t>
      </w:r>
    </w:p>
    <w:p w:rsidR="00865679" w:rsidRDefault="00865679" w:rsidP="00D04286">
      <w:pPr>
        <w:pStyle w:val="BodyText3"/>
        <w:numPr>
          <w:ilvl w:val="0"/>
          <w:numId w:val="63"/>
        </w:numPr>
        <w:tabs>
          <w:tab w:val="clear" w:pos="360"/>
          <w:tab w:val="num" w:pos="426"/>
        </w:tabs>
        <w:ind w:left="567" w:hanging="567"/>
        <w:rPr>
          <w:lang w:val="uk-UA"/>
        </w:rPr>
      </w:pPr>
      <w:r>
        <w:rPr>
          <w:lang w:val="de-DE"/>
        </w:rPr>
        <w:t>Walser M. Ehen in Philippsburg. – Frankfurt am Main, 1985. – 350 S.</w:t>
      </w:r>
    </w:p>
    <w:p w:rsidR="00865679" w:rsidRDefault="00865679" w:rsidP="00865679">
      <w:pPr>
        <w:pStyle w:val="Normal0"/>
        <w:jc w:val="center"/>
      </w:pPr>
      <w:r>
        <w:t>Чернівецький національний університет</w:t>
      </w:r>
    </w:p>
    <w:p w:rsidR="009A76DC" w:rsidRPr="009A76DC" w:rsidRDefault="00865679" w:rsidP="00865679">
      <w:pPr>
        <w:pStyle w:val="afffffffc"/>
        <w:rPr>
          <w:lang w:val="en-US"/>
        </w:rPr>
      </w:pPr>
      <w:r>
        <w:br w:type="page"/>
      </w:r>
      <w:r w:rsidR="009A76DC" w:rsidRPr="009A76DC">
        <w:rPr>
          <w:lang w:val="en-US"/>
        </w:rPr>
        <w:lastRenderedPageBreak/>
        <w:t xml:space="preserve"> </w:t>
      </w:r>
    </w:p>
    <w:p w:rsidR="00E8063E" w:rsidRPr="00290ED5" w:rsidRDefault="00E8063E" w:rsidP="0076789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86" w:rsidRDefault="00D04286">
      <w:r>
        <w:separator/>
      </w:r>
    </w:p>
  </w:endnote>
  <w:endnote w:type="continuationSeparator" w:id="0">
    <w:p w:rsidR="00D04286" w:rsidRDefault="00D0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86" w:rsidRDefault="00D04286">
      <w:r>
        <w:separator/>
      </w:r>
    </w:p>
  </w:footnote>
  <w:footnote w:type="continuationSeparator" w:id="0">
    <w:p w:rsidR="00D04286" w:rsidRDefault="00D04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5024ECF"/>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0A156DBF"/>
    <w:multiLevelType w:val="multilevel"/>
    <w:tmpl w:val="B3681AFC"/>
    <w:lvl w:ilvl="0">
      <w:start w:val="1"/>
      <w:numFmt w:val="decimal"/>
      <w:lvlText w:val="%1."/>
      <w:lvlJc w:val="left"/>
      <w:pPr>
        <w:tabs>
          <w:tab w:val="num" w:pos="454"/>
        </w:tabs>
      </w:pPr>
      <w:rPr>
        <w:rFonts w:hint="default"/>
      </w:rPr>
    </w:lvl>
    <w:lvl w:ilvl="1">
      <w:start w:val="1"/>
      <w:numFmt w:val="bullet"/>
      <w:lvlText w:val=""/>
      <w:lvlJc w:val="left"/>
      <w:pPr>
        <w:tabs>
          <w:tab w:val="num" w:pos="1647"/>
        </w:tabs>
        <w:ind w:left="1647" w:hanging="360"/>
      </w:pPr>
      <w:rPr>
        <w:rFonts w:ascii="Symbol" w:hAnsi="Symbol"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8">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9">
    <w:nsid w:val="10A3690C"/>
    <w:multiLevelType w:val="singleLevel"/>
    <w:tmpl w:val="9BC66DB8"/>
    <w:lvl w:ilvl="0">
      <w:start w:val="1"/>
      <w:numFmt w:val="decimal"/>
      <w:lvlText w:val="%1."/>
      <w:legacy w:legacy="1" w:legacySpace="0" w:legacyIndent="360"/>
      <w:lvlJc w:val="left"/>
      <w:pPr>
        <w:ind w:left="360" w:hanging="360"/>
      </w:p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3163A4A"/>
    <w:multiLevelType w:val="multilevel"/>
    <w:tmpl w:val="D15C6F12"/>
    <w:lvl w:ilvl="0">
      <w:start w:val="1"/>
      <w:numFmt w:val="decimal"/>
      <w:lvlText w:val="%1."/>
      <w:lvlJc w:val="left"/>
      <w:pPr>
        <w:tabs>
          <w:tab w:val="num" w:pos="397"/>
        </w:tabs>
      </w:pPr>
      <w:rPr>
        <w:rFonts w:hint="default"/>
      </w:rPr>
    </w:lvl>
    <w:lvl w:ilvl="1">
      <w:start w:val="1"/>
      <w:numFmt w:val="bullet"/>
      <w:lvlText w:val=""/>
      <w:lvlJc w:val="left"/>
      <w:pPr>
        <w:tabs>
          <w:tab w:val="num" w:pos="964"/>
        </w:tabs>
        <w:ind w:firstLine="567"/>
      </w:pPr>
      <w:rPr>
        <w:rFonts w:ascii="Symbol" w:hAnsi="Symbol" w:hint="default"/>
      </w:rPr>
    </w:lvl>
    <w:lvl w:ilvl="2">
      <w:start w:val="1"/>
      <w:numFmt w:val="decimal"/>
      <w:lvlText w:val="%3)"/>
      <w:lvlJc w:val="left"/>
      <w:pPr>
        <w:tabs>
          <w:tab w:val="num" w:pos="907"/>
        </w:tabs>
        <w:ind w:firstLine="567"/>
      </w:pPr>
      <w:rPr>
        <w:rFonts w:hint="default"/>
      </w:r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3">
    <w:nsid w:val="758A086F"/>
    <w:multiLevelType w:val="multilevel"/>
    <w:tmpl w:val="5FDE280E"/>
    <w:lvl w:ilvl="0">
      <w:start w:val="1"/>
      <w:numFmt w:val="decimal"/>
      <w:lvlText w:val="%1."/>
      <w:lvlJc w:val="left"/>
      <w:pPr>
        <w:tabs>
          <w:tab w:val="num" w:pos="454"/>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7"/>
  </w:num>
  <w:num w:numId="37">
    <w:abstractNumId w:val="44"/>
  </w:num>
  <w:num w:numId="38">
    <w:abstractNumId w:val="54"/>
  </w:num>
  <w:num w:numId="39">
    <w:abstractNumId w:val="57"/>
  </w:num>
  <w:num w:numId="40">
    <w:abstractNumId w:val="7"/>
  </w:num>
  <w:num w:numId="41">
    <w:abstractNumId w:val="6"/>
  </w:num>
  <w:num w:numId="42">
    <w:abstractNumId w:val="5"/>
  </w:num>
  <w:num w:numId="43">
    <w:abstractNumId w:val="51"/>
  </w:num>
  <w:num w:numId="44">
    <w:abstractNumId w:val="53"/>
  </w:num>
  <w:num w:numId="45">
    <w:abstractNumId w:val="52"/>
  </w:num>
  <w:num w:numId="46">
    <w:abstractNumId w:val="0"/>
  </w:num>
  <w:num w:numId="47">
    <w:abstractNumId w:val="55"/>
  </w:num>
  <w:num w:numId="48">
    <w:abstractNumId w:val="48"/>
  </w:num>
  <w:num w:numId="49">
    <w:abstractNumId w:val="3"/>
  </w:num>
  <w:num w:numId="50">
    <w:abstractNumId w:val="2"/>
  </w:num>
  <w:num w:numId="51">
    <w:abstractNumId w:val="1"/>
  </w:num>
  <w:num w:numId="52">
    <w:abstractNumId w:val="50"/>
  </w:num>
  <w:num w:numId="53">
    <w:abstractNumId w:val="62"/>
  </w:num>
  <w:num w:numId="54">
    <w:abstractNumId w:val="4"/>
  </w:num>
  <w:num w:numId="55">
    <w:abstractNumId w:val="58"/>
  </w:num>
  <w:num w:numId="56">
    <w:abstractNumId w:val="59"/>
  </w:num>
  <w:num w:numId="57">
    <w:abstractNumId w:val="60"/>
  </w:num>
  <w:num w:numId="58">
    <w:abstractNumId w:val="61"/>
  </w:num>
  <w:num w:numId="59">
    <w:abstractNumId w:val="8"/>
  </w:num>
  <w:num w:numId="60">
    <w:abstractNumId w:val="46"/>
  </w:num>
  <w:num w:numId="61">
    <w:abstractNumId w:val="56"/>
  </w:num>
  <w:num w:numId="62">
    <w:abstractNumId w:val="49"/>
  </w:num>
  <w:num w:numId="63">
    <w:abstractNumId w:val="45"/>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4286"/>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3234</TotalTime>
  <Pages>33</Pages>
  <Words>9036</Words>
  <Characters>51511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1171</cp:revision>
  <cp:lastPrinted>2009-02-06T08:36:00Z</cp:lastPrinted>
  <dcterms:created xsi:type="dcterms:W3CDTF">2015-03-22T11:10:00Z</dcterms:created>
  <dcterms:modified xsi:type="dcterms:W3CDTF">2015-04-17T08:40:00Z</dcterms:modified>
</cp:coreProperties>
</file>