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39890" w14:textId="77777777" w:rsidR="00613C1F" w:rsidRDefault="00613C1F" w:rsidP="00613C1F">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в организациях розничной торговли</w:t>
      </w:r>
    </w:p>
    <w:p w14:paraId="3A7F1F36" w14:textId="77777777" w:rsidR="00613C1F" w:rsidRDefault="00613C1F" w:rsidP="00613C1F">
      <w:pPr>
        <w:rPr>
          <w:rFonts w:ascii="Verdana" w:hAnsi="Verdana"/>
          <w:color w:val="000000"/>
          <w:sz w:val="18"/>
          <w:szCs w:val="18"/>
          <w:shd w:val="clear" w:color="auto" w:fill="FFFFFF"/>
        </w:rPr>
      </w:pPr>
    </w:p>
    <w:p w14:paraId="39DD38BA" w14:textId="77777777" w:rsidR="00613C1F" w:rsidRDefault="00613C1F" w:rsidP="00613C1F">
      <w:pPr>
        <w:rPr>
          <w:rFonts w:ascii="Verdana" w:hAnsi="Verdana"/>
          <w:color w:val="000000"/>
          <w:sz w:val="18"/>
          <w:szCs w:val="18"/>
          <w:shd w:val="clear" w:color="auto" w:fill="FFFFFF"/>
        </w:rPr>
      </w:pPr>
    </w:p>
    <w:p w14:paraId="78BEB2E9" w14:textId="77777777" w:rsidR="00613C1F" w:rsidRDefault="00613C1F" w:rsidP="00613C1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Иванова, Елена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6E289E8" w14:textId="77777777" w:rsidR="00613C1F" w:rsidRDefault="00613C1F" w:rsidP="00613C1F">
      <w:pPr>
        <w:spacing w:line="270" w:lineRule="atLeast"/>
        <w:rPr>
          <w:rFonts w:ascii="Verdana" w:hAnsi="Verdana"/>
          <w:color w:val="000000"/>
          <w:sz w:val="18"/>
          <w:szCs w:val="18"/>
        </w:rPr>
      </w:pPr>
      <w:r>
        <w:rPr>
          <w:rFonts w:ascii="Verdana" w:hAnsi="Verdana"/>
          <w:color w:val="000000"/>
          <w:sz w:val="18"/>
          <w:szCs w:val="18"/>
        </w:rPr>
        <w:t>2004</w:t>
      </w:r>
    </w:p>
    <w:p w14:paraId="7BD16D75" w14:textId="77777777" w:rsidR="00613C1F" w:rsidRDefault="00613C1F" w:rsidP="00613C1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C611C17" w14:textId="77777777" w:rsidR="00613C1F" w:rsidRDefault="00613C1F" w:rsidP="00613C1F">
      <w:pPr>
        <w:spacing w:line="270" w:lineRule="atLeast"/>
        <w:rPr>
          <w:rFonts w:ascii="Verdana" w:hAnsi="Verdana"/>
          <w:color w:val="000000"/>
          <w:sz w:val="18"/>
          <w:szCs w:val="18"/>
        </w:rPr>
      </w:pPr>
      <w:r>
        <w:rPr>
          <w:rFonts w:ascii="Verdana" w:hAnsi="Verdana"/>
          <w:color w:val="000000"/>
          <w:sz w:val="18"/>
          <w:szCs w:val="18"/>
        </w:rPr>
        <w:t>Иванова, Елена Владимировна</w:t>
      </w:r>
    </w:p>
    <w:p w14:paraId="247F5821" w14:textId="77777777" w:rsidR="00613C1F" w:rsidRDefault="00613C1F" w:rsidP="00613C1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4649F30" w14:textId="77777777" w:rsidR="00613C1F" w:rsidRDefault="00613C1F" w:rsidP="00613C1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33BCCED" w14:textId="77777777" w:rsidR="00613C1F" w:rsidRDefault="00613C1F" w:rsidP="00613C1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8318DCC" w14:textId="77777777" w:rsidR="00613C1F" w:rsidRDefault="00613C1F" w:rsidP="00613C1F">
      <w:pPr>
        <w:spacing w:line="270" w:lineRule="atLeast"/>
        <w:rPr>
          <w:rFonts w:ascii="Verdana" w:hAnsi="Verdana"/>
          <w:color w:val="000000"/>
          <w:sz w:val="18"/>
          <w:szCs w:val="18"/>
        </w:rPr>
      </w:pPr>
      <w:r>
        <w:rPr>
          <w:rFonts w:ascii="Verdana" w:hAnsi="Verdana"/>
          <w:color w:val="000000"/>
          <w:sz w:val="18"/>
          <w:szCs w:val="18"/>
        </w:rPr>
        <w:t>Москва</w:t>
      </w:r>
    </w:p>
    <w:p w14:paraId="70197B96" w14:textId="77777777" w:rsidR="00613C1F" w:rsidRDefault="00613C1F" w:rsidP="00613C1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CA71757" w14:textId="77777777" w:rsidR="00613C1F" w:rsidRDefault="00613C1F" w:rsidP="00613C1F">
      <w:pPr>
        <w:spacing w:line="270" w:lineRule="atLeast"/>
        <w:rPr>
          <w:rFonts w:ascii="Verdana" w:hAnsi="Verdana"/>
          <w:color w:val="000000"/>
          <w:sz w:val="18"/>
          <w:szCs w:val="18"/>
        </w:rPr>
      </w:pPr>
      <w:r>
        <w:rPr>
          <w:rFonts w:ascii="Verdana" w:hAnsi="Verdana"/>
          <w:color w:val="000000"/>
          <w:sz w:val="18"/>
          <w:szCs w:val="18"/>
        </w:rPr>
        <w:t>08.00.12</w:t>
      </w:r>
    </w:p>
    <w:p w14:paraId="5137232B" w14:textId="77777777" w:rsidR="00613C1F" w:rsidRDefault="00613C1F" w:rsidP="00613C1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B4D1C29" w14:textId="77777777" w:rsidR="00613C1F" w:rsidRDefault="00613C1F" w:rsidP="00613C1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83E2E2E" w14:textId="77777777" w:rsidR="00613C1F" w:rsidRDefault="00613C1F" w:rsidP="00613C1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47E7A05" w14:textId="77777777" w:rsidR="00613C1F" w:rsidRDefault="00613C1F" w:rsidP="00613C1F">
      <w:pPr>
        <w:spacing w:line="270" w:lineRule="atLeast"/>
        <w:rPr>
          <w:rFonts w:ascii="Verdana" w:hAnsi="Verdana"/>
          <w:color w:val="000000"/>
          <w:sz w:val="18"/>
          <w:szCs w:val="18"/>
        </w:rPr>
      </w:pPr>
      <w:r>
        <w:rPr>
          <w:rFonts w:ascii="Verdana" w:hAnsi="Verdana"/>
          <w:color w:val="000000"/>
          <w:sz w:val="18"/>
          <w:szCs w:val="18"/>
        </w:rPr>
        <w:t>170</w:t>
      </w:r>
    </w:p>
    <w:p w14:paraId="731BED73" w14:textId="77777777" w:rsidR="00613C1F" w:rsidRDefault="00613C1F" w:rsidP="00613C1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Иванова, Елена Владимировна</w:t>
      </w:r>
    </w:p>
    <w:p w14:paraId="11715A9A"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особенности его организации в</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торговых организациях</w:t>
      </w:r>
    </w:p>
    <w:p w14:paraId="44AD894E"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Управленческий учет как</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информации для внутрихозяйственного управления</w:t>
      </w:r>
    </w:p>
    <w:p w14:paraId="50795A7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и ее особенности хозяйственно-финансовой деятельности, влияющие на организацию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5A914F7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доходов в управленческом учете</w:t>
      </w:r>
    </w:p>
    <w:p w14:paraId="13A365B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управленческого учета в розничных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w:t>
      </w:r>
    </w:p>
    <w:p w14:paraId="7E813E1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розничной торговле</w:t>
      </w:r>
    </w:p>
    <w:p w14:paraId="3F38162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управленческого учета по центрам ответственности.</w:t>
      </w:r>
    </w:p>
    <w:p w14:paraId="65B6C4A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учета по системе «Директ-костинг».</w:t>
      </w:r>
    </w:p>
    <w:p w14:paraId="2FA46AB5"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Организация оперативного учета в розничных торговых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519E624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Управленческий учет - информационная база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42CB39A"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Развитие информационной базы для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p>
    <w:p w14:paraId="01F3002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формирования информации для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ассортименту</w:t>
      </w:r>
      <w:r>
        <w:rPr>
          <w:rFonts w:ascii="Verdana" w:hAnsi="Verdana"/>
          <w:color w:val="000000"/>
          <w:sz w:val="18"/>
          <w:szCs w:val="18"/>
        </w:rPr>
        <w:t>.</w:t>
      </w:r>
    </w:p>
    <w:p w14:paraId="625A8108" w14:textId="77777777" w:rsidR="00613C1F" w:rsidRDefault="00613C1F" w:rsidP="00613C1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в организациях розничной торговли"</w:t>
      </w:r>
    </w:p>
    <w:p w14:paraId="45150313"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бизнес как опорная составляющая развитых экономических отношений во многом способствует решению главной задачи общественного производства —</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разносторонних потребностей людей. Именно</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xml:space="preserve">, реализуя </w:t>
      </w:r>
      <w:r>
        <w:rPr>
          <w:rFonts w:ascii="Verdana" w:hAnsi="Verdana"/>
          <w:color w:val="000000"/>
          <w:sz w:val="18"/>
          <w:szCs w:val="18"/>
        </w:rPr>
        <w:lastRenderedPageBreak/>
        <w:t>произведенную потребительную стоимость, связывает производство с</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и поддерживает баланс между предложением и</w:t>
      </w:r>
      <w:r>
        <w:rPr>
          <w:rStyle w:val="WW8Num2z0"/>
          <w:rFonts w:ascii="Verdana" w:hAnsi="Verdana"/>
          <w:color w:val="000000"/>
          <w:sz w:val="18"/>
          <w:szCs w:val="18"/>
        </w:rPr>
        <w:t> </w:t>
      </w:r>
      <w:r>
        <w:rPr>
          <w:rStyle w:val="WW8Num3z0"/>
          <w:rFonts w:ascii="Verdana" w:hAnsi="Verdana"/>
          <w:color w:val="4682B4"/>
          <w:sz w:val="18"/>
          <w:szCs w:val="18"/>
        </w:rPr>
        <w:t>спросом</w:t>
      </w:r>
      <w:r>
        <w:rPr>
          <w:rFonts w:ascii="Verdana" w:hAnsi="Verdana"/>
          <w:color w:val="000000"/>
          <w:sz w:val="18"/>
          <w:szCs w:val="18"/>
        </w:rPr>
        <w:t>.</w:t>
      </w:r>
    </w:p>
    <w:p w14:paraId="5223C159"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течение длительного времени управление</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основывалось преимущественно на прямом</w:t>
      </w:r>
      <w:r>
        <w:rPr>
          <w:rStyle w:val="WW8Num2z0"/>
          <w:rFonts w:ascii="Verdana" w:hAnsi="Verdana"/>
          <w:color w:val="000000"/>
          <w:sz w:val="18"/>
          <w:szCs w:val="18"/>
        </w:rPr>
        <w:t> </w:t>
      </w:r>
      <w:r>
        <w:rPr>
          <w:rStyle w:val="WW8Num3z0"/>
          <w:rFonts w:ascii="Verdana" w:hAnsi="Verdana"/>
          <w:color w:val="4682B4"/>
          <w:sz w:val="18"/>
          <w:szCs w:val="18"/>
        </w:rPr>
        <w:t>администрировании</w:t>
      </w:r>
      <w:r>
        <w:rPr>
          <w:rFonts w:ascii="Verdana" w:hAnsi="Verdana"/>
          <w:color w:val="000000"/>
          <w:sz w:val="18"/>
          <w:szCs w:val="18"/>
        </w:rPr>
        <w:t>, а роль экономических законов, присущих рыночным отношениям, игнорировалась. Общепринятые в мировой практике экономические регуляторы не использовались;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развития торговли основывалось на возможностях производства, а не на потребностях населения; основные показатели (в первую очередь, объем</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Fonts w:ascii="Verdana" w:hAnsi="Verdana"/>
          <w:color w:val="000000"/>
          <w:sz w:val="18"/>
          <w:szCs w:val="18"/>
        </w:rPr>
        <w:t>) доводились до торговых организаций вышестоящими организациями и были обязательны к исполнению; экономическими стимулами к расширению деятельности и улучшению</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были в основном весьма умеренные</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за перевыполнение плановых заданий.</w:t>
      </w:r>
    </w:p>
    <w:p w14:paraId="40BD5E2E"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началом экономических реформ 90-х гг. прошлого столетия страна вступила в новый исторический этап своего развития. Формирование механизмов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рыночной экономики предполагает необходимость кардинальных изменений и в сфере</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особенно в области экономической работы.</w:t>
      </w:r>
    </w:p>
    <w:p w14:paraId="3BD2E54D"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долгие годы существования большинством отечественных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был накоплен большой опыт управления,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экономического анализа. Однако этот опыт формировался 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планируемой экономики, базирующейся на теоретической основе, существенно отличающейся от принципов рыночной экономики.</w:t>
      </w:r>
    </w:p>
    <w:p w14:paraId="24B3859A"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разгосударствления торговые организации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и юридически обособились, стали самостоятельными, полностью отвечающими за результаты своей деятельности. Возросла ответственность всех звеньев управления организацией за эффективность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организациям все возникающие проблемы приходится решать самим на основе соответствующей информации и коренной перестройки деятельности экономических служб.</w:t>
      </w:r>
    </w:p>
    <w:p w14:paraId="16193B7E"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странах с развитой рыночной экономикой организации накопили большой опыт рациональной экономической работы в условиях рынка, и было бы неразумно не воспользоваться им. Одним из достижений зарубежной теории и практики управления организацией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610BFC61"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Методических рекомендациях по организации и 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торговых организациях под</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понимают процесс идентификации, измерения, накопления, анализа, подготовки, интерпретации и представления финансовой и производственной информации, на основании которой руководством предприятия принимаются оперативные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w:t>
      </w:r>
    </w:p>
    <w:p w14:paraId="23DE0A81"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определение соответствует международным стандартам и наиболее полно характеризует сущность и назначение учета для управления организацией. Согласно такому подходу, управленческий учет охватывает всю систему формирования и использования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в целом, включая стратегическое управление, оценку деятельности организации, 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функциональных блоков, планирование и контроль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Fonts w:ascii="Verdana" w:hAnsi="Verdana"/>
          <w:color w:val="000000"/>
          <w:sz w:val="18"/>
          <w:szCs w:val="18"/>
        </w:rPr>
        <w:t>деятельности, обеспечение оптимального использования материальных, финансовых и трудовых ресурсов. Информация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используется управленческим учетом в той части, в которой это необходимо для внутреннего управления организацией.</w:t>
      </w:r>
    </w:p>
    <w:p w14:paraId="1845B49B"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внедрении и осуществлении управленческого учета ведущая роль должна принадлежать его информационной базе, основой которой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имеющий четко определенную систему, унифицированные правила, квалифицированный и ответственный</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w:t>
      </w:r>
    </w:p>
    <w:p w14:paraId="452E6B8F"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Умудренного многолетним опытом работы</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это может несколько озадачить: никогда ранее</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не занималась оперативным и</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планированием, бюджетированием, подготовкой информации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Компьютерные системы формирования экономической информации устранили существовавшие долгие годы во многом условные перегородки между</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xml:space="preserve">, </w:t>
      </w:r>
      <w:r>
        <w:rPr>
          <w:rFonts w:ascii="Verdana" w:hAnsi="Verdana"/>
          <w:color w:val="000000"/>
          <w:sz w:val="18"/>
          <w:szCs w:val="18"/>
        </w:rPr>
        <w:lastRenderedPageBreak/>
        <w:t>прогнозированием, учетом и анализом производственно-хозяйственной деятельности. В настоящее время это единый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процесс идентификации, измерения, накопления подготовки и представления экономической информации для оперативных и стратегических решений по управлению организацией. Ведущее положение в этом процессе должен занять бухгалтерский учет, поскольку он, согласно действующему законодательству, обязателен для любой организации, имеет апробированную веками систему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в том числе и для целей управления.</w:t>
      </w:r>
    </w:p>
    <w:p w14:paraId="20E13135"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Теории и практике управленческого учета и экономического анализа в зарубежной и отечественной литературе уделено много внимания. Среди зарубежных ученых наиболее известны работы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X. Блека, А. Дайле,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В. Кильгера, И. Клоока, X. Плаута, П. Рибеля, П. Хорвата, Ч.</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Дж. Форстера, Б. Штайтмайра. Из отечественных специалистов можно выделить М.А.</w:t>
      </w:r>
      <w:r>
        <w:rPr>
          <w:rStyle w:val="WW8Num2z0"/>
          <w:rFonts w:ascii="Verdana" w:hAnsi="Verdana"/>
          <w:color w:val="000000"/>
          <w:sz w:val="18"/>
          <w:szCs w:val="18"/>
        </w:rPr>
        <w:t> </w:t>
      </w:r>
      <w:r>
        <w:rPr>
          <w:rStyle w:val="WW8Num3z0"/>
          <w:rFonts w:ascii="Verdana" w:hAnsi="Verdana"/>
          <w:color w:val="4682B4"/>
          <w:sz w:val="18"/>
          <w:szCs w:val="18"/>
        </w:rPr>
        <w:t>Бахрушину</w:t>
      </w:r>
      <w:r>
        <w:rPr>
          <w:rFonts w:ascii="Verdana" w:hAnsi="Verdana"/>
          <w:color w:val="000000"/>
          <w:sz w:val="18"/>
          <w:szCs w:val="18"/>
        </w:rPr>
        <w:t>, В.Б. Ивашкевича, Т.П. Карпову,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О.Е. Николаеву, С.А. Николаеву, М.Ф.</w:t>
      </w:r>
      <w:r>
        <w:rPr>
          <w:rStyle w:val="WW8Num2z0"/>
          <w:rFonts w:ascii="Verdana" w:hAnsi="Verdana"/>
          <w:color w:val="000000"/>
          <w:sz w:val="18"/>
          <w:szCs w:val="18"/>
        </w:rPr>
        <w:t> </w:t>
      </w:r>
      <w:r>
        <w:rPr>
          <w:rStyle w:val="WW8Num3z0"/>
          <w:rFonts w:ascii="Verdana" w:hAnsi="Verdana"/>
          <w:color w:val="4682B4"/>
          <w:sz w:val="18"/>
          <w:szCs w:val="18"/>
        </w:rPr>
        <w:t>Овсийчука</w:t>
      </w:r>
      <w:r>
        <w:rPr>
          <w:rFonts w:ascii="Verdana" w:hAnsi="Verdana"/>
          <w:color w:val="000000"/>
          <w:sz w:val="18"/>
          <w:szCs w:val="18"/>
        </w:rPr>
        <w:t>, В.Ф. Палия, Л.Б. Сидельникову,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В.И. Ткача, А.Д. Шеремета, Т.В.</w:t>
      </w:r>
      <w:r>
        <w:rPr>
          <w:rStyle w:val="WW8Num2z0"/>
          <w:rFonts w:ascii="Verdana" w:hAnsi="Verdana"/>
          <w:color w:val="000000"/>
          <w:sz w:val="18"/>
          <w:szCs w:val="18"/>
        </w:rPr>
        <w:t> </w:t>
      </w:r>
      <w:r>
        <w:rPr>
          <w:rStyle w:val="WW8Num3z0"/>
          <w:rFonts w:ascii="Verdana" w:hAnsi="Verdana"/>
          <w:color w:val="4682B4"/>
          <w:sz w:val="18"/>
          <w:szCs w:val="18"/>
        </w:rPr>
        <w:t>Шишкову</w:t>
      </w:r>
      <w:r>
        <w:rPr>
          <w:rStyle w:val="WW8Num2z0"/>
          <w:rFonts w:ascii="Verdana" w:hAnsi="Verdana"/>
          <w:color w:val="000000"/>
          <w:sz w:val="18"/>
          <w:szCs w:val="18"/>
        </w:rPr>
        <w:t> </w:t>
      </w:r>
      <w:r>
        <w:rPr>
          <w:rFonts w:ascii="Verdana" w:hAnsi="Verdana"/>
          <w:color w:val="000000"/>
          <w:sz w:val="18"/>
          <w:szCs w:val="18"/>
        </w:rPr>
        <w:t>и др.</w:t>
      </w:r>
    </w:p>
    <w:p w14:paraId="7A297313"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имеется большое количество трудов как зарубежных, так и отечественных ученых на тему управленческого учета, следует отметить недостаточно разработанную информационно-аналитическую базу, из которой можно было бы выделить теоретические и практические рекомендации по организации управленческого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Учитывая эту ситуацию, в диссертационной работе комплексно исследованы и отражены проблемы организации управленческого учета в организациях розничной торговли.</w:t>
      </w:r>
    </w:p>
    <w:p w14:paraId="2330A248"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управленческий учет постепенно получает признание в российских организациях различных отраслей народного хозяйства. Его разработка и методологическое сопровождение стали важнейшей частью услуг, оказываемых</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Fonts w:ascii="Verdana" w:hAnsi="Verdana"/>
          <w:color w:val="000000"/>
          <w:sz w:val="18"/>
          <w:szCs w:val="18"/>
        </w:rPr>
        <w:t>, консалтинговыми и другими специализированными организациями.</w:t>
      </w:r>
    </w:p>
    <w:p w14:paraId="1BCE59BC"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внедрение управленческого учета в организациях розничной торговли способствует активному проявлению самостоятельности, обоснованному принятию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ориентации на конечные результаты производственно-хозяйственной деятельности. Управленческий учет осуществляет не только фиксирование прошлых затрат и их документальное отражение, анализ финансово-хозяйственной деятельности организации, но и позволяет экономически обосновать процесс принятия управленческих решений. Поэтому не случайно в его сферу входят вопросы, связанные с экономикой, управлением, планированием, анализом, и контролем деятельности организаций. Управленческий учет исследует все составляющие экономического процесса, позволяющие сделать расходы более эффективными и рационально ими управлять.</w:t>
      </w:r>
    </w:p>
    <w:p w14:paraId="56552FE7"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внедрения управленческого учета в организациях розничной торговли обуславливают следующие основные факторы. Во-первых, современные рыночные отношения требуют, чтобы</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служба с одной стороны, оперативно предоставляла объективную информацию о ходе финансово-хозяйственной деятельности, а с другой -</w:t>
      </w:r>
      <w:r>
        <w:rPr>
          <w:rStyle w:val="WW8Num3z0"/>
          <w:rFonts w:ascii="Verdana" w:hAnsi="Verdana"/>
          <w:color w:val="4682B4"/>
          <w:sz w:val="18"/>
          <w:szCs w:val="18"/>
        </w:rPr>
        <w:t>планировала</w:t>
      </w:r>
      <w:r>
        <w:rPr>
          <w:rStyle w:val="WW8Num2z0"/>
          <w:rFonts w:ascii="Verdana" w:hAnsi="Verdana"/>
          <w:color w:val="000000"/>
          <w:sz w:val="18"/>
          <w:szCs w:val="18"/>
        </w:rPr>
        <w:t> </w:t>
      </w:r>
      <w:r>
        <w:rPr>
          <w:rFonts w:ascii="Verdana" w:hAnsi="Verdana"/>
          <w:color w:val="000000"/>
          <w:sz w:val="18"/>
          <w:szCs w:val="18"/>
        </w:rPr>
        <w:t>и прогнозировала возможные расходы и доходы в случае изменения политики управления или внешних условий. Во-вторых, с развитием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приватизацией торговых организаций, в центре внимания оказались внутренние процессы организации,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ее достоверность, центры возникновения затрат, оценка деятельности различных управленческих служб, подразделений и отдельных работников с точки зрения интересов</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в целом. В-третьих, в условиях свободного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потребовались реальные рычаги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продаж товаров. Необходимость решения вышеизложенных проблем, их недостаточная разработанность и определили выбор темы диссертационного исследования, ее цель, задачи и структуру.</w:t>
      </w:r>
    </w:p>
    <w:p w14:paraId="1D1B8A03"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разработке методики организации управленческого учета в организациях розничной торговли. В соответствии с целью исследования в работе ставились следующие задачи:</w:t>
      </w:r>
    </w:p>
    <w:p w14:paraId="448A4771"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определить место управленческого учета в информационной системе торговых организаций;</w:t>
      </w:r>
    </w:p>
    <w:p w14:paraId="07E3964B"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деятельности</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торговых организаций и их влияние на построение управленческого учета;</w:t>
      </w:r>
    </w:p>
    <w:p w14:paraId="41095F5D"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 разработать рекомендации по методике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расходов и доходов, а также систему управленческого контроля над исполнением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организациях розничной торговли;</w:t>
      </w:r>
    </w:p>
    <w:p w14:paraId="1F9C3B65"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центры ответственности и разработать формы отчетов по ним в организациях розничной торговли;</w:t>
      </w:r>
    </w:p>
    <w:p w14:paraId="479F458B"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существующие в отечественной и зарубежной теории и практике методы и системы управленческого учета, определить возможность их применения в организациях розничной торговли;</w:t>
      </w:r>
    </w:p>
    <w:p w14:paraId="443BB3A5"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регистры оперативного учета и формы оперативных отчетов с целью получения необходимой информации для эффективного управления деятельностью розничных торговых организаций;</w:t>
      </w:r>
    </w:p>
    <w:p w14:paraId="4167AC17"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применению методики анализа взаимосвязи «затраты - объем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организациях розничной торговли.</w:t>
      </w:r>
    </w:p>
    <w:p w14:paraId="4141BE74"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и п. 1.8 «Бухгалтерский 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123448A7"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явились теория и практика организации и развития управленческого учета в организациях розничной торговли.</w:t>
      </w:r>
    </w:p>
    <w:p w14:paraId="7AD3E058"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избрана деятельность розничных торговых организаций различных форм собственности.</w:t>
      </w:r>
    </w:p>
    <w:p w14:paraId="2D527A38"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научные труды российских и зарубежных ученых-экономистов по проблемам развития и организации управленческого учета, законодательные и нормативные акты в области налогового и бухгалтерского учета, а также контроля в организациях розничной торговли Российской Федерации, материалы научных и научно-практических конференций.</w:t>
      </w:r>
    </w:p>
    <w:p w14:paraId="50277FB3"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применялись системный подход к изучаемым объектам и общенаучные приемы анализа: наблюдение и сравнительный анализ, исторический и логический подходы,</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описания объектов исследования и полученных результатов и ДР</w:t>
      </w:r>
    </w:p>
    <w:p w14:paraId="165AC933"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практическом решении комплекса вопросов, связанных с организацией и внедрением управленческого учета в организациях розничной торговли.</w:t>
      </w:r>
    </w:p>
    <w:p w14:paraId="33E574D5"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аспекты, содержащие научную новизну, заключаются в следующем:</w:t>
      </w:r>
    </w:p>
    <w:p w14:paraId="04BFD7EA"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розничной торговли, влияющие на организацию управленческого учета (п. 1.8 паспорта специальности 08.00.12 ВАК);</w:t>
      </w:r>
    </w:p>
    <w:p w14:paraId="4ECAD8E4"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методика бюджетирования расходов и доходов в организациях розничной торговли и контроля над исполнением бюджетов, позволяющая оценить эффективность работы торговой организации (п. 1.3 паспорта специальности 08.00.12 ВАК);</w:t>
      </w:r>
    </w:p>
    <w:p w14:paraId="56EF7519"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центры ответственности доходов и расходов в организациях розничной торговли и разработаны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способствующие повышению самоконтроля структурных подразделений организации (п. 1.3 паспорта специальности 08.00.12 ВАК);</w:t>
      </w:r>
    </w:p>
    <w:p w14:paraId="3B6C2ADB"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использования организациями розничной торговли системы учета «Директ-костинг», как механизма по выявлению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издержек обращения (п. 1.3 паспорта специальности 08.00.12 ВАК);</w:t>
      </w:r>
    </w:p>
    <w:p w14:paraId="3FB4E72E"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разработаны методики анализа взаимосвязи «затраты - объем -прибыль» в организациях </w:t>
      </w:r>
      <w:r>
        <w:rPr>
          <w:rFonts w:ascii="Verdana" w:hAnsi="Verdana"/>
          <w:color w:val="000000"/>
          <w:sz w:val="18"/>
          <w:szCs w:val="18"/>
        </w:rPr>
        <w:lastRenderedPageBreak/>
        <w:t>розничной торговли в целях определения поведения затрат и выявления резервов их</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(п. 1.3 паспорта специальности 08.00.12 ВАК).</w:t>
      </w:r>
    </w:p>
    <w:p w14:paraId="1A159E77"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Применение разработанных автором рекомендаций в практической деятельности организаций розничной торговли позволит рационально использовать материально-техническую базу, создать действенные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управления расходами и доходами, что будет способствовать повышению качества информационно-аналитической базы, необходимой для принятия оперативных, тактических и стратегических управленческих решений.</w:t>
      </w:r>
    </w:p>
    <w:p w14:paraId="4A6CEB09"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диссертационного исследования докладывались на научно-практических конференциях Московского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(1999-2004 гг.).</w:t>
      </w:r>
    </w:p>
    <w:p w14:paraId="4F818DC3"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по организации управленческого учета в розничных торговых организациях внедрены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НОРПО</w:t>
      </w:r>
      <w:r>
        <w:rPr>
          <w:rFonts w:ascii="Verdana" w:hAnsi="Verdana"/>
          <w:color w:val="000000"/>
          <w:sz w:val="18"/>
          <w:szCs w:val="18"/>
        </w:rPr>
        <w:t>» (справка от 19.03.2004г.), ООО «НАФ» (справка от 12.05.2004г.), ООО «</w:t>
      </w:r>
      <w:r>
        <w:rPr>
          <w:rStyle w:val="WW8Num3z0"/>
          <w:rFonts w:ascii="Verdana" w:hAnsi="Verdana"/>
          <w:color w:val="4682B4"/>
          <w:sz w:val="18"/>
          <w:szCs w:val="18"/>
        </w:rPr>
        <w:t>Бахор лтд</w:t>
      </w:r>
      <w:r>
        <w:rPr>
          <w:rFonts w:ascii="Verdana" w:hAnsi="Verdana"/>
          <w:color w:val="000000"/>
          <w:sz w:val="18"/>
          <w:szCs w:val="18"/>
        </w:rPr>
        <w:t>» (справка от 26.04.2004г.).</w:t>
      </w:r>
    </w:p>
    <w:p w14:paraId="38285558"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проведенного исследования опубликовано 7 работ общим объемом 15,4 п. л. (авторских - 5 п. л.).</w:t>
      </w:r>
    </w:p>
    <w:p w14:paraId="7E5EF332"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включающего 147 наименований. Работа изложена на 153 страницах машинописного текста, содержит 15 таблиц, 11 рисунков, 7 приложений.</w:t>
      </w:r>
    </w:p>
    <w:p w14:paraId="1BA4CA64" w14:textId="77777777" w:rsidR="00613C1F" w:rsidRDefault="00613C1F" w:rsidP="00613C1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Иванова, Елена Владимировна</w:t>
      </w:r>
    </w:p>
    <w:p w14:paraId="1BF5104F"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37F6019"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диссертационной работе исследованы актуальные вопросы теории и практики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розничных торговых организациях. Результаты проведенного диссертационного исследования позволяют сделать изложенные ниже выводы и предложения.</w:t>
      </w:r>
    </w:p>
    <w:p w14:paraId="689657CD"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 переходом экономики страны на рыночные отношения изменились подходы</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предприятий и организаций ко всем функциям управления (</w:t>
      </w:r>
      <w:r>
        <w:rPr>
          <w:rStyle w:val="WW8Num3z0"/>
          <w:rFonts w:ascii="Verdana" w:hAnsi="Verdana"/>
          <w:color w:val="4682B4"/>
          <w:sz w:val="18"/>
          <w:szCs w:val="18"/>
        </w:rPr>
        <w:t>планирования</w:t>
      </w:r>
      <w:r>
        <w:rPr>
          <w:rFonts w:ascii="Verdana" w:hAnsi="Verdana"/>
          <w:color w:val="000000"/>
          <w:sz w:val="18"/>
          <w:szCs w:val="18"/>
        </w:rPr>
        <w:t>, учета, организации, регулирования и контроля). Они стали рассматриваться, прежде всего, во взаимодействии,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направленности на конечный финансовый результат.</w:t>
      </w:r>
    </w:p>
    <w:p w14:paraId="6AB34091"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Обобщение западного и отечественного опыта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позволяет сделать вывод о том,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настоящее время позволяет наиболее удачно реализовать функции учета, планирования, контроля и регулирования затрат - одного из важнейших показателей деятельности организации. Кроме того, управленческий учет стали использовать в оптимизации расходов,</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капитальных вложений и ряда других показателей. Причем вышеуказанные показатели формируются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не только в целом по организации, но и по ее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другим центрам затрат, отдельным службам.</w:t>
      </w:r>
    </w:p>
    <w:p w14:paraId="79C0E67F"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Выступая логически обособленным этапом системы управления предприятием, управленческий учет включает в себя специфические процедуры и приемы подготовки информации для планирования, контроля, анализа и принятия решений. Поскольку указанные процессы достаточно трудоемки и требуют существенных финансовых и временных затрат, автор считает целесообразным максимально широко использовать и</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для управленческих нужд информацию всей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организации.</w:t>
      </w:r>
    </w:p>
    <w:p w14:paraId="78577E95"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Содержание информационной базы определяется конкретными задачами и направлениями деятельности организации. Прежде всего, в состав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должны входить все необходимые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данные. Итоговая информация не должна быть громоздкой, содержащей лишние факты, поскольку процесс и затраты на их сбор и обработку значительно увеличивается.</w:t>
      </w:r>
    </w:p>
    <w:p w14:paraId="4FA0226C"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нами исследование позволило более полно раскрыть содержание, цель и задачи управленческого учета, определив его место в системе управления предприятием.</w:t>
      </w:r>
    </w:p>
    <w:p w14:paraId="4D5572A8"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Построение информационной системы управленческого учета обусловлено, прежде всего,</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технологическими особенностями розничной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xml:space="preserve">. Исследование деятельности организаций розничной торговли позволило выделить особенности отрасли, которые </w:t>
      </w:r>
      <w:r>
        <w:rPr>
          <w:rFonts w:ascii="Verdana" w:hAnsi="Verdana"/>
          <w:color w:val="000000"/>
          <w:sz w:val="18"/>
          <w:szCs w:val="18"/>
        </w:rPr>
        <w:lastRenderedPageBreak/>
        <w:t>оказывают влияние на построение управленческого учета.</w:t>
      </w:r>
    </w:p>
    <w:p w14:paraId="621C86AC"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Проведенное исследование показало, что основными объектами управленческого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являются издержки обращения,</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 товаров, торговая</w:t>
      </w:r>
      <w:r>
        <w:rPr>
          <w:rStyle w:val="WW8Num2z0"/>
          <w:rFonts w:ascii="Verdana" w:hAnsi="Verdana"/>
          <w:color w:val="000000"/>
          <w:sz w:val="18"/>
          <w:szCs w:val="18"/>
        </w:rPr>
        <w:t> </w:t>
      </w:r>
      <w:r>
        <w:rPr>
          <w:rStyle w:val="WW8Num3z0"/>
          <w:rFonts w:ascii="Verdana" w:hAnsi="Verdana"/>
          <w:color w:val="4682B4"/>
          <w:sz w:val="18"/>
          <w:szCs w:val="18"/>
        </w:rPr>
        <w:t>наценка</w:t>
      </w:r>
      <w:r>
        <w:rPr>
          <w:rStyle w:val="WW8Num2z0"/>
          <w:rFonts w:ascii="Verdana" w:hAnsi="Verdana"/>
          <w:color w:val="000000"/>
          <w:sz w:val="18"/>
          <w:szCs w:val="18"/>
        </w:rPr>
        <w:t> </w:t>
      </w:r>
      <w:r>
        <w:rPr>
          <w:rFonts w:ascii="Verdana" w:hAnsi="Verdana"/>
          <w:color w:val="000000"/>
          <w:sz w:val="18"/>
          <w:szCs w:val="18"/>
        </w:rPr>
        <w:t>и прибыль. В диссертации определены основные факторы, формирующие данные показатели и приведены</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хозяйственно-финансовой деятельности организаций розничной торговли.</w:t>
      </w:r>
    </w:p>
    <w:p w14:paraId="7B67670C"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ходе проведенного исследования автор пришел к выводу о том, что наиболее универсальным и обобщающим конечным результатом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розничной торговли является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Масса прибыли характеризует экономический эффект, а ее величина относительно</w:t>
      </w:r>
      <w:r>
        <w:rPr>
          <w:rStyle w:val="WW8Num2z0"/>
          <w:rFonts w:ascii="Verdana" w:hAnsi="Verdana"/>
          <w:color w:val="000000"/>
          <w:sz w:val="18"/>
          <w:szCs w:val="18"/>
        </w:rPr>
        <w:t> </w:t>
      </w:r>
      <w:r>
        <w:rPr>
          <w:rStyle w:val="WW8Num3z0"/>
          <w:rFonts w:ascii="Verdana" w:hAnsi="Verdana"/>
          <w:color w:val="4682B4"/>
          <w:sz w:val="18"/>
          <w:szCs w:val="18"/>
        </w:rPr>
        <w:t>авансированных</w:t>
      </w:r>
      <w:r>
        <w:rPr>
          <w:rFonts w:ascii="Verdana" w:hAnsi="Verdana"/>
          <w:color w:val="000000"/>
          <w:sz w:val="18"/>
          <w:szCs w:val="18"/>
        </w:rPr>
        <w:t>, примененных и (или) потребленных ресурсов и других затрат — эффективность или</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торговых организаций. Показатели рентабельности (</w:t>
      </w:r>
      <w:r>
        <w:rPr>
          <w:rStyle w:val="WW8Num3z0"/>
          <w:rFonts w:ascii="Verdana" w:hAnsi="Verdana"/>
          <w:color w:val="4682B4"/>
          <w:sz w:val="18"/>
          <w:szCs w:val="18"/>
        </w:rPr>
        <w:t>прибыльности</w:t>
      </w:r>
      <w:r>
        <w:rPr>
          <w:rFonts w:ascii="Verdana" w:hAnsi="Verdana"/>
          <w:color w:val="000000"/>
          <w:sz w:val="18"/>
          <w:szCs w:val="18"/>
        </w:rPr>
        <w:t>) позволяют оценивать различные стороны эффективности организаций при сравнении их в динамике со</w:t>
      </w:r>
      <w:r>
        <w:rPr>
          <w:rStyle w:val="WW8Num2z0"/>
          <w:rFonts w:ascii="Verdana" w:hAnsi="Verdana"/>
          <w:color w:val="000000"/>
          <w:sz w:val="18"/>
          <w:szCs w:val="18"/>
        </w:rPr>
        <w:t> </w:t>
      </w:r>
      <w:r>
        <w:rPr>
          <w:rStyle w:val="WW8Num3z0"/>
          <w:rFonts w:ascii="Verdana" w:hAnsi="Verdana"/>
          <w:color w:val="4682B4"/>
          <w:sz w:val="18"/>
          <w:szCs w:val="18"/>
        </w:rPr>
        <w:t>среднеотраслевыми</w:t>
      </w:r>
      <w:r>
        <w:rPr>
          <w:rStyle w:val="WW8Num2z0"/>
          <w:rFonts w:ascii="Verdana" w:hAnsi="Verdana"/>
          <w:color w:val="000000"/>
          <w:sz w:val="18"/>
          <w:szCs w:val="18"/>
        </w:rPr>
        <w:t> </w:t>
      </w:r>
      <w:r>
        <w:rPr>
          <w:rFonts w:ascii="Verdana" w:hAnsi="Verdana"/>
          <w:color w:val="000000"/>
          <w:sz w:val="18"/>
          <w:szCs w:val="18"/>
        </w:rPr>
        <w:t>показателями и с показателями других организаций и отраслей. При их</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в качестве числителя применяются как</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так и прибыль от основной деятельности, прибыль до</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и после вычета налогов.</w:t>
      </w:r>
    </w:p>
    <w:p w14:paraId="48E92D25"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не существует единого мнения относительно признания того или иного показателя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 качестве общепринятого. Нет единства и в отношении терминов. В зарубежной литературе под нормой прибыли подразумевается отношение прибыли к</w:t>
      </w:r>
      <w:r>
        <w:rPr>
          <w:rStyle w:val="WW8Num2z0"/>
          <w:rFonts w:ascii="Verdana" w:hAnsi="Verdana"/>
          <w:color w:val="000000"/>
          <w:sz w:val="18"/>
          <w:szCs w:val="18"/>
        </w:rPr>
        <w:t> </w:t>
      </w:r>
      <w:r>
        <w:rPr>
          <w:rStyle w:val="WW8Num3z0"/>
          <w:rFonts w:ascii="Verdana" w:hAnsi="Verdana"/>
          <w:color w:val="4682B4"/>
          <w:sz w:val="18"/>
          <w:szCs w:val="18"/>
        </w:rPr>
        <w:t>авансированному</w:t>
      </w:r>
      <w:r>
        <w:rPr>
          <w:rStyle w:val="WW8Num2z0"/>
          <w:rFonts w:ascii="Verdana" w:hAnsi="Verdana"/>
          <w:color w:val="000000"/>
          <w:sz w:val="18"/>
          <w:szCs w:val="18"/>
        </w:rPr>
        <w:t> </w:t>
      </w:r>
      <w:r>
        <w:rPr>
          <w:rFonts w:ascii="Verdana" w:hAnsi="Verdana"/>
          <w:color w:val="000000"/>
          <w:sz w:val="18"/>
          <w:szCs w:val="18"/>
        </w:rPr>
        <w:t>капиталу, и под прибыльностью — отношение прибыли как к авансированному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 так и к объему</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условно-чистой продукции и т.п.</w:t>
      </w:r>
    </w:p>
    <w:p w14:paraId="3475D2F6"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рентабельности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наиболее широко применяются следующие показатели:</w:t>
      </w:r>
    </w:p>
    <w:p w14:paraId="272AFE23"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отношение прибыли к объему продаж</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3764453B"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отношение прибыли к объему</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1CC0AAF9"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отношение прибыли к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266BD153"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в розничной торговле предпочтение необходимо отдавать показателю рентабельности в расчете на единицу активов. Ее можно использовать не только для</w:t>
      </w:r>
      <w:r>
        <w:rPr>
          <w:rStyle w:val="WW8Num2z0"/>
          <w:rFonts w:ascii="Verdana" w:hAnsi="Verdana"/>
          <w:color w:val="000000"/>
          <w:sz w:val="18"/>
          <w:szCs w:val="18"/>
        </w:rPr>
        <w:t> </w:t>
      </w:r>
      <w:r>
        <w:rPr>
          <w:rStyle w:val="WW8Num3z0"/>
          <w:rFonts w:ascii="Verdana" w:hAnsi="Verdana"/>
          <w:color w:val="4682B4"/>
          <w:sz w:val="18"/>
          <w:szCs w:val="18"/>
        </w:rPr>
        <w:t>внутриотраслевых</w:t>
      </w:r>
      <w:r>
        <w:rPr>
          <w:rFonts w:ascii="Verdana" w:hAnsi="Verdana"/>
          <w:color w:val="000000"/>
          <w:sz w:val="18"/>
          <w:szCs w:val="18"/>
        </w:rPr>
        <w:t>, но и для межотраслевых сравнений результатов хозяйствования. Широкие аналитические возможности данных показателей заключаются также в возможности их расчленения на составные элементы —</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на единицу продаж (П/Р) и скорость</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активов (Р/А). Для этого числитель и знаменатель формулы рентабельности на единицу активов умножим на показатель реализации товаров:</w:t>
      </w:r>
    </w:p>
    <w:p w14:paraId="114A1FD7"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ПхР П Р АхР"АХА'</w:t>
      </w:r>
    </w:p>
    <w:p w14:paraId="63B447E8"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Проведенное исследование показало, что эффективная организация управленческого учета в организациях розничной торговли невозможна без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внутрихозяйственной отчетности. Целесообразность применения системы бюджетирования в</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определяется тем, что процесс бюджетирования охватывает все области деятельности организации и все ее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что в конечном итоге определяет эффективность деятельности торговой организации в целом.</w:t>
      </w:r>
    </w:p>
    <w:p w14:paraId="16377017"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признано целесообразным в организациях розничной торговли составлять генеральный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который включает в себя операционный и финансовый</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Результатом операционного бюджета является составление плана</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а результатом финансового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 прогнозного бухгалтерского баланса, прогноза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и бюджета инвестиций.</w:t>
      </w:r>
    </w:p>
    <w:p w14:paraId="67D3EFE7"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исследовании сделан вывод, что эффективная организация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торговых организациях в решающей степени зависит от</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управления и как следствие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расчета, что способствует четкому определению всех уровней управления. Проведенное нами исследование позволило более полно раскрыть</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управления в розничной торговле, обозначив линии и центры ответственности, выделить формы организации управления, что позволяет сочетать</w:t>
      </w:r>
      <w:r>
        <w:rPr>
          <w:rStyle w:val="WW8Num2z0"/>
          <w:rFonts w:ascii="Verdana" w:hAnsi="Verdana"/>
          <w:color w:val="000000"/>
          <w:sz w:val="18"/>
          <w:szCs w:val="18"/>
        </w:rPr>
        <w:t> </w:t>
      </w:r>
      <w:r>
        <w:rPr>
          <w:rStyle w:val="WW8Num3z0"/>
          <w:rFonts w:ascii="Verdana" w:hAnsi="Verdana"/>
          <w:color w:val="4682B4"/>
          <w:sz w:val="18"/>
          <w:szCs w:val="18"/>
        </w:rPr>
        <w:t>централизованное</w:t>
      </w:r>
      <w:r>
        <w:rPr>
          <w:rStyle w:val="WW8Num2z0"/>
          <w:rFonts w:ascii="Verdana" w:hAnsi="Verdana"/>
          <w:color w:val="000000"/>
          <w:sz w:val="18"/>
          <w:szCs w:val="18"/>
        </w:rPr>
        <w:t> </w:t>
      </w:r>
      <w:r>
        <w:rPr>
          <w:rFonts w:ascii="Verdana" w:hAnsi="Verdana"/>
          <w:color w:val="000000"/>
          <w:sz w:val="18"/>
          <w:szCs w:val="18"/>
        </w:rPr>
        <w:t>руководство деятельностью торговой организации с инициативой руководителей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48A7710C"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9. В диссертационном исследовании признано целесообразным использование системы учета «Директ-костинг». Для этого</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торговых организаций предложено подразделять на постоянные и переменные. Переменные затраты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товаров) в разрезе</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рекомендовано учитывать на счете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а постоянные, т.е. общеторговые расходы, - на счете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По окончании месяца</w:t>
      </w:r>
      <w:r>
        <w:rPr>
          <w:rStyle w:val="WW8Num3z0"/>
          <w:rFonts w:ascii="Verdana" w:hAnsi="Verdana"/>
          <w:color w:val="4682B4"/>
          <w:sz w:val="18"/>
          <w:szCs w:val="18"/>
        </w:rPr>
        <w:t>общеторговые</w:t>
      </w:r>
      <w:r>
        <w:rPr>
          <w:rStyle w:val="WW8Num2z0"/>
          <w:rFonts w:ascii="Verdana" w:hAnsi="Verdana"/>
          <w:color w:val="000000"/>
          <w:sz w:val="18"/>
          <w:szCs w:val="18"/>
        </w:rPr>
        <w:t> </w:t>
      </w:r>
      <w:r>
        <w:rPr>
          <w:rFonts w:ascii="Verdana" w:hAnsi="Verdana"/>
          <w:color w:val="000000"/>
          <w:sz w:val="18"/>
          <w:szCs w:val="18"/>
        </w:rPr>
        <w:t>расходы могут списываться либо на счет 44 «</w:t>
      </w:r>
      <w:r>
        <w:rPr>
          <w:rStyle w:val="WW8Num3z0"/>
          <w:rFonts w:ascii="Verdana" w:hAnsi="Verdana"/>
          <w:color w:val="4682B4"/>
          <w:sz w:val="18"/>
          <w:szCs w:val="18"/>
        </w:rPr>
        <w:t>Расходы на продажу</w:t>
      </w:r>
      <w:r>
        <w:rPr>
          <w:rFonts w:ascii="Verdana" w:hAnsi="Verdana"/>
          <w:color w:val="000000"/>
          <w:sz w:val="18"/>
          <w:szCs w:val="18"/>
        </w:rPr>
        <w:t>», либо на счет 90 «</w:t>
      </w:r>
      <w:r>
        <w:rPr>
          <w:rStyle w:val="WW8Num3z0"/>
          <w:rFonts w:ascii="Verdana" w:hAnsi="Verdana"/>
          <w:color w:val="4682B4"/>
          <w:sz w:val="18"/>
          <w:szCs w:val="18"/>
        </w:rPr>
        <w:t>Продажи</w:t>
      </w:r>
      <w:r>
        <w:rPr>
          <w:rFonts w:ascii="Verdana" w:hAnsi="Verdana"/>
          <w:color w:val="000000"/>
          <w:sz w:val="18"/>
          <w:szCs w:val="18"/>
        </w:rPr>
        <w:t>». При первом варианте происходит распределение</w:t>
      </w:r>
      <w:r>
        <w:rPr>
          <w:rStyle w:val="WW8Num2z0"/>
          <w:rFonts w:ascii="Verdana" w:hAnsi="Verdana"/>
          <w:color w:val="000000"/>
          <w:sz w:val="18"/>
          <w:szCs w:val="18"/>
        </w:rPr>
        <w:t> </w:t>
      </w:r>
      <w:r>
        <w:rPr>
          <w:rStyle w:val="WW8Num3z0"/>
          <w:rFonts w:ascii="Verdana" w:hAnsi="Verdana"/>
          <w:color w:val="4682B4"/>
          <w:sz w:val="18"/>
          <w:szCs w:val="18"/>
        </w:rPr>
        <w:t>общеторговых</w:t>
      </w:r>
      <w:r>
        <w:rPr>
          <w:rStyle w:val="WW8Num2z0"/>
          <w:rFonts w:ascii="Verdana" w:hAnsi="Verdana"/>
          <w:color w:val="000000"/>
          <w:sz w:val="18"/>
          <w:szCs w:val="18"/>
        </w:rPr>
        <w:t> </w:t>
      </w:r>
      <w:r>
        <w:rPr>
          <w:rFonts w:ascii="Verdana" w:hAnsi="Verdana"/>
          <w:color w:val="000000"/>
          <w:sz w:val="18"/>
          <w:szCs w:val="18"/>
        </w:rPr>
        <w:t>расходов сначала между розничными</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затем - между видами и группами товаров. В этом случае становится возможным подсчет</w:t>
      </w:r>
      <w:r>
        <w:rPr>
          <w:rStyle w:val="WW8Num2z0"/>
          <w:rFonts w:ascii="Verdana" w:hAnsi="Verdana"/>
          <w:color w:val="000000"/>
          <w:sz w:val="18"/>
          <w:szCs w:val="18"/>
        </w:rPr>
        <w:t> </w:t>
      </w:r>
      <w:r>
        <w:rPr>
          <w:rStyle w:val="WW8Num3z0"/>
          <w:rFonts w:ascii="Verdana" w:hAnsi="Verdana"/>
          <w:color w:val="4682B4"/>
          <w:sz w:val="18"/>
          <w:szCs w:val="18"/>
        </w:rPr>
        <w:t>издержкоемкости</w:t>
      </w:r>
      <w:r>
        <w:rPr>
          <w:rStyle w:val="WW8Num2z0"/>
          <w:rFonts w:ascii="Verdana" w:hAnsi="Verdana"/>
          <w:color w:val="000000"/>
          <w:sz w:val="18"/>
          <w:szCs w:val="18"/>
        </w:rPr>
        <w:t> </w:t>
      </w:r>
      <w:r>
        <w:rPr>
          <w:rFonts w:ascii="Verdana" w:hAnsi="Verdana"/>
          <w:color w:val="000000"/>
          <w:sz w:val="18"/>
          <w:szCs w:val="18"/>
        </w:rPr>
        <w:t>товаров непосредственно из данных счета 44 «</w:t>
      </w:r>
      <w:r>
        <w:rPr>
          <w:rStyle w:val="WW8Num3z0"/>
          <w:rFonts w:ascii="Verdana" w:hAnsi="Verdana"/>
          <w:color w:val="4682B4"/>
          <w:sz w:val="18"/>
          <w:szCs w:val="18"/>
        </w:rPr>
        <w:t>Расходы на продажу</w:t>
      </w:r>
      <w:r>
        <w:rPr>
          <w:rFonts w:ascii="Verdana" w:hAnsi="Verdana"/>
          <w:color w:val="000000"/>
          <w:sz w:val="18"/>
          <w:szCs w:val="18"/>
        </w:rPr>
        <w:t>». Кроме того, данный вариант позволяет по каждой торговой организации определять сумму, как</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дохода, так и прибыли от продаж. При втором варианте аналогичный результат возможно получить расчетным путем, используя данные счетов 26 «</w:t>
      </w:r>
      <w:r>
        <w:rPr>
          <w:rStyle w:val="WW8Num3z0"/>
          <w:rFonts w:ascii="Verdana" w:hAnsi="Verdana"/>
          <w:color w:val="4682B4"/>
          <w:sz w:val="18"/>
          <w:szCs w:val="18"/>
        </w:rPr>
        <w:t>Общехозяйственные расходы</w:t>
      </w:r>
      <w:r>
        <w:rPr>
          <w:rFonts w:ascii="Verdana" w:hAnsi="Verdana"/>
          <w:color w:val="000000"/>
          <w:sz w:val="18"/>
          <w:szCs w:val="18"/>
        </w:rPr>
        <w:t>», 44 «</w:t>
      </w:r>
      <w:r>
        <w:rPr>
          <w:rStyle w:val="WW8Num3z0"/>
          <w:rFonts w:ascii="Verdana" w:hAnsi="Verdana"/>
          <w:color w:val="4682B4"/>
          <w:sz w:val="18"/>
          <w:szCs w:val="18"/>
        </w:rPr>
        <w:t>Расходы на продажу</w:t>
      </w:r>
      <w:r>
        <w:rPr>
          <w:rFonts w:ascii="Verdana" w:hAnsi="Verdana"/>
          <w:color w:val="000000"/>
          <w:sz w:val="18"/>
          <w:szCs w:val="18"/>
        </w:rPr>
        <w:t>» и 90 «</w:t>
      </w:r>
      <w:r>
        <w:rPr>
          <w:rStyle w:val="WW8Num3z0"/>
          <w:rFonts w:ascii="Verdana" w:hAnsi="Verdana"/>
          <w:color w:val="4682B4"/>
          <w:sz w:val="18"/>
          <w:szCs w:val="18"/>
        </w:rPr>
        <w:t>Продажи</w:t>
      </w:r>
      <w:r>
        <w:rPr>
          <w:rFonts w:ascii="Verdana" w:hAnsi="Verdana"/>
          <w:color w:val="000000"/>
          <w:sz w:val="18"/>
          <w:szCs w:val="18"/>
        </w:rPr>
        <w:t>».</w:t>
      </w:r>
    </w:p>
    <w:p w14:paraId="5AA8A410"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Описанная нами методика была апробирована и внедрена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НОРПО</w:t>
      </w:r>
      <w:r>
        <w:rPr>
          <w:rFonts w:ascii="Verdana" w:hAnsi="Verdana"/>
          <w:color w:val="000000"/>
          <w:sz w:val="18"/>
          <w:szCs w:val="18"/>
        </w:rPr>
        <w:t>». Предложенная методика дает наибольший эффект в том случае, когда</w:t>
      </w:r>
      <w:r>
        <w:rPr>
          <w:rStyle w:val="WW8Num2z0"/>
          <w:rFonts w:ascii="Verdana" w:hAnsi="Verdana"/>
          <w:color w:val="000000"/>
          <w:sz w:val="18"/>
          <w:szCs w:val="18"/>
        </w:rPr>
        <w:t> </w:t>
      </w:r>
      <w:r>
        <w:rPr>
          <w:rStyle w:val="WW8Num3z0"/>
          <w:rFonts w:ascii="Verdana" w:hAnsi="Verdana"/>
          <w:color w:val="4682B4"/>
          <w:sz w:val="18"/>
          <w:szCs w:val="18"/>
        </w:rPr>
        <w:t>розничные</w:t>
      </w:r>
      <w:r>
        <w:rPr>
          <w:rStyle w:val="WW8Num2z0"/>
          <w:rFonts w:ascii="Verdana" w:hAnsi="Verdana"/>
          <w:color w:val="000000"/>
          <w:sz w:val="18"/>
          <w:szCs w:val="18"/>
        </w:rPr>
        <w:t> </w:t>
      </w:r>
      <w:r>
        <w:rPr>
          <w:rFonts w:ascii="Verdana" w:hAnsi="Verdana"/>
          <w:color w:val="000000"/>
          <w:sz w:val="18"/>
          <w:szCs w:val="18"/>
        </w:rPr>
        <w:t>торговые организации функционируют на условиях внутрифирменного расчета.</w:t>
      </w:r>
    </w:p>
    <w:p w14:paraId="12AAD753"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системы учета «Директ-костинг» способствовало бы повышению эффективности деятельности торговых организаций, усилению контроля, аналитичности и достоверности</w:t>
      </w:r>
      <w:r>
        <w:rPr>
          <w:rStyle w:val="WW8Num2z0"/>
          <w:rFonts w:ascii="Verdana" w:hAnsi="Verdana"/>
          <w:color w:val="000000"/>
          <w:sz w:val="18"/>
          <w:szCs w:val="18"/>
        </w:rPr>
        <w:t> </w:t>
      </w:r>
      <w:r>
        <w:rPr>
          <w:rStyle w:val="WW8Num3z0"/>
          <w:rFonts w:ascii="Verdana" w:hAnsi="Verdana"/>
          <w:color w:val="4682B4"/>
          <w:sz w:val="18"/>
          <w:szCs w:val="18"/>
        </w:rPr>
        <w:t>исчисляемых</w:t>
      </w:r>
      <w:r>
        <w:rPr>
          <w:rStyle w:val="WW8Num2z0"/>
          <w:rFonts w:ascii="Verdana" w:hAnsi="Verdana"/>
          <w:color w:val="000000"/>
          <w:sz w:val="18"/>
          <w:szCs w:val="18"/>
        </w:rPr>
        <w:t> </w:t>
      </w:r>
      <w:r>
        <w:rPr>
          <w:rFonts w:ascii="Verdana" w:hAnsi="Verdana"/>
          <w:color w:val="000000"/>
          <w:sz w:val="18"/>
          <w:szCs w:val="18"/>
        </w:rPr>
        <w:t>показателей и более полному выявлению и использованию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издержек обращения.</w:t>
      </w:r>
    </w:p>
    <w:p w14:paraId="3F135901" w14:textId="77777777" w:rsidR="00613C1F" w:rsidRDefault="00613C1F" w:rsidP="00613C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Для выполнения основных функций управленческого учета его информационная система должна включать в себя наиболее полную информацию о затратах и результатах деятельности структурных подразделений. В этих условиях возникает необходимость создания в торговой организации эффективной системы оперативного учета. В рамках нашего исследования предложены и внедрены в практическую деятельность розничных торговых организаций регистры оперативного учета, удовлетворяющие информационные потребности управленческого учета. К ним относятся: ведомость ежедневного учета продаж по видам и группам товаров; книгу оперативного учета доходов розничной торговой организации; книгу учета расходов розничной торговой организации; оперативный отчет о результатах деятельности розничной торговой организации.</w:t>
      </w:r>
    </w:p>
    <w:p w14:paraId="644A4AA3"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этих регистров позволяют руководителю розничной торговой организации иметь ежедневную, еженедельную и</w:t>
      </w:r>
      <w:r>
        <w:rPr>
          <w:rStyle w:val="WW8Num2z0"/>
          <w:rFonts w:ascii="Verdana" w:hAnsi="Verdana"/>
          <w:color w:val="000000"/>
          <w:sz w:val="18"/>
          <w:szCs w:val="18"/>
        </w:rPr>
        <w:t> </w:t>
      </w:r>
      <w:r>
        <w:rPr>
          <w:rStyle w:val="WW8Num3z0"/>
          <w:rFonts w:ascii="Verdana" w:hAnsi="Verdana"/>
          <w:color w:val="4682B4"/>
          <w:sz w:val="18"/>
          <w:szCs w:val="18"/>
        </w:rPr>
        <w:t>ежемесячную</w:t>
      </w:r>
      <w:r>
        <w:rPr>
          <w:rStyle w:val="WW8Num2z0"/>
          <w:rFonts w:ascii="Verdana" w:hAnsi="Verdana"/>
          <w:color w:val="000000"/>
          <w:sz w:val="18"/>
          <w:szCs w:val="18"/>
        </w:rPr>
        <w:t> </w:t>
      </w:r>
      <w:r>
        <w:rPr>
          <w:rFonts w:ascii="Verdana" w:hAnsi="Verdana"/>
          <w:color w:val="000000"/>
          <w:sz w:val="18"/>
          <w:szCs w:val="18"/>
        </w:rPr>
        <w:t>информацию в разрезе:</w:t>
      </w:r>
    </w:p>
    <w:p w14:paraId="111E2FCD"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 и количества</w:t>
      </w:r>
      <w:r>
        <w:rPr>
          <w:rStyle w:val="WW8Num2z0"/>
          <w:rFonts w:ascii="Verdana" w:hAnsi="Verdana"/>
          <w:color w:val="000000"/>
          <w:sz w:val="18"/>
          <w:szCs w:val="18"/>
        </w:rPr>
        <w:t> </w:t>
      </w:r>
      <w:r>
        <w:rPr>
          <w:rStyle w:val="WW8Num3z0"/>
          <w:rFonts w:ascii="Verdana" w:hAnsi="Verdana"/>
          <w:color w:val="4682B4"/>
          <w:sz w:val="18"/>
          <w:szCs w:val="18"/>
        </w:rPr>
        <w:t>проданных</w:t>
      </w:r>
      <w:r>
        <w:rPr>
          <w:rStyle w:val="WW8Num2z0"/>
          <w:rFonts w:ascii="Verdana" w:hAnsi="Verdana"/>
          <w:color w:val="000000"/>
          <w:sz w:val="18"/>
          <w:szCs w:val="18"/>
        </w:rPr>
        <w:t> </w:t>
      </w:r>
      <w:r>
        <w:rPr>
          <w:rFonts w:ascii="Verdana" w:hAnsi="Verdana"/>
          <w:color w:val="000000"/>
          <w:sz w:val="18"/>
          <w:szCs w:val="18"/>
        </w:rPr>
        <w:t>товаров по их видам и группам;</w:t>
      </w:r>
    </w:p>
    <w:p w14:paraId="4E1C841E"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запасов и товарооборачиваемости;</w:t>
      </w:r>
    </w:p>
    <w:p w14:paraId="37055907"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издержкоемкости и</w:t>
      </w:r>
      <w:r>
        <w:rPr>
          <w:rStyle w:val="WW8Num2z0"/>
          <w:rFonts w:ascii="Verdana" w:hAnsi="Verdana"/>
          <w:color w:val="000000"/>
          <w:sz w:val="18"/>
          <w:szCs w:val="18"/>
        </w:rPr>
        <w:t> </w:t>
      </w:r>
      <w:r>
        <w:rPr>
          <w:rStyle w:val="WW8Num3z0"/>
          <w:rFonts w:ascii="Verdana" w:hAnsi="Verdana"/>
          <w:color w:val="4682B4"/>
          <w:sz w:val="18"/>
          <w:szCs w:val="18"/>
        </w:rPr>
        <w:t>доходоемкости</w:t>
      </w:r>
      <w:r>
        <w:rPr>
          <w:rStyle w:val="WW8Num2z0"/>
          <w:rFonts w:ascii="Verdana" w:hAnsi="Verdana"/>
          <w:color w:val="000000"/>
          <w:sz w:val="18"/>
          <w:szCs w:val="18"/>
        </w:rPr>
        <w:t> </w:t>
      </w:r>
      <w:r>
        <w:rPr>
          <w:rFonts w:ascii="Verdana" w:hAnsi="Verdana"/>
          <w:color w:val="000000"/>
          <w:sz w:val="18"/>
          <w:szCs w:val="18"/>
        </w:rPr>
        <w:t>товаров;</w:t>
      </w:r>
    </w:p>
    <w:p w14:paraId="63352B1F"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сумм</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доходов и расходов, а также результатов деятельности.</w:t>
      </w:r>
    </w:p>
    <w:p w14:paraId="09C42C57"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Проведенное исследование позволило автору сделать вывод, что управленческий учет является основной информационной базой для принятия</w:t>
      </w:r>
      <w:r>
        <w:rPr>
          <w:rStyle w:val="WW8Num2z0"/>
          <w:rFonts w:ascii="Verdana" w:hAnsi="Verdana"/>
          <w:color w:val="000000"/>
          <w:sz w:val="18"/>
          <w:szCs w:val="18"/>
        </w:rPr>
        <w:t> </w:t>
      </w:r>
      <w:r>
        <w:rPr>
          <w:rStyle w:val="WW8Num3z0"/>
          <w:rFonts w:ascii="Verdana" w:hAnsi="Verdana"/>
          <w:color w:val="4682B4"/>
          <w:sz w:val="18"/>
          <w:szCs w:val="18"/>
        </w:rPr>
        <w:t>менеджерским</w:t>
      </w:r>
      <w:r>
        <w:rPr>
          <w:rStyle w:val="WW8Num2z0"/>
          <w:rFonts w:ascii="Verdana" w:hAnsi="Verdana"/>
          <w:color w:val="000000"/>
          <w:sz w:val="18"/>
          <w:szCs w:val="18"/>
        </w:rPr>
        <w:t> </w:t>
      </w:r>
      <w:r>
        <w:rPr>
          <w:rFonts w:ascii="Verdana" w:hAnsi="Verdana"/>
          <w:color w:val="000000"/>
          <w:sz w:val="18"/>
          <w:szCs w:val="18"/>
        </w:rPr>
        <w:t>аппаратом торговых организаций оперативных, тактических и стратегических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как</w:t>
      </w:r>
      <w:r>
        <w:rPr>
          <w:rStyle w:val="WW8Num2z0"/>
          <w:rFonts w:ascii="Verdana" w:hAnsi="Verdana"/>
          <w:color w:val="000000"/>
          <w:sz w:val="18"/>
          <w:szCs w:val="18"/>
        </w:rPr>
        <w:t> </w:t>
      </w:r>
      <w:r>
        <w:rPr>
          <w:rStyle w:val="WW8Num3z0"/>
          <w:rFonts w:ascii="Verdana" w:hAnsi="Verdana"/>
          <w:color w:val="4682B4"/>
          <w:sz w:val="18"/>
          <w:szCs w:val="18"/>
        </w:rPr>
        <w:t>ценовой</w:t>
      </w:r>
      <w:r>
        <w:rPr>
          <w:rFonts w:ascii="Verdana" w:hAnsi="Verdana"/>
          <w:color w:val="000000"/>
          <w:sz w:val="18"/>
          <w:szCs w:val="18"/>
        </w:rPr>
        <w:t>, так и ассортиментной политики.</w:t>
      </w:r>
    </w:p>
    <w:p w14:paraId="45E5C48C"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рекомендованы варианты, которыми может руководствоваться руководство торговой организации при определении своей ценовой и</w:t>
      </w:r>
      <w:r>
        <w:rPr>
          <w:rStyle w:val="WW8Num2z0"/>
          <w:rFonts w:ascii="Verdana" w:hAnsi="Verdana"/>
          <w:color w:val="000000"/>
          <w:sz w:val="18"/>
          <w:szCs w:val="18"/>
        </w:rPr>
        <w:t> </w:t>
      </w:r>
      <w:r>
        <w:rPr>
          <w:rStyle w:val="WW8Num3z0"/>
          <w:rFonts w:ascii="Verdana" w:hAnsi="Verdana"/>
          <w:color w:val="4682B4"/>
          <w:sz w:val="18"/>
          <w:szCs w:val="18"/>
        </w:rPr>
        <w:t>ассортиментной</w:t>
      </w:r>
      <w:r>
        <w:rPr>
          <w:rStyle w:val="WW8Num2z0"/>
          <w:rFonts w:ascii="Verdana" w:hAnsi="Verdana"/>
          <w:color w:val="000000"/>
          <w:sz w:val="18"/>
          <w:szCs w:val="18"/>
        </w:rPr>
        <w:t> </w:t>
      </w:r>
      <w:r>
        <w:rPr>
          <w:rFonts w:ascii="Verdana" w:hAnsi="Verdana"/>
          <w:color w:val="000000"/>
          <w:sz w:val="18"/>
          <w:szCs w:val="18"/>
        </w:rPr>
        <w:t>политики. При этом предложено использовать методику определения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продаж на основе анализа «затраты-объем-прибыль». Применение предложенных методик позволяет</w:t>
      </w:r>
      <w:r>
        <w:rPr>
          <w:rStyle w:val="WW8Num2z0"/>
          <w:rFonts w:ascii="Verdana" w:hAnsi="Verdana"/>
          <w:color w:val="000000"/>
          <w:sz w:val="18"/>
          <w:szCs w:val="18"/>
        </w:rPr>
        <w:t> </w:t>
      </w:r>
      <w:r>
        <w:rPr>
          <w:rStyle w:val="WW8Num3z0"/>
          <w:rFonts w:ascii="Verdana" w:hAnsi="Verdana"/>
          <w:color w:val="4682B4"/>
          <w:sz w:val="18"/>
          <w:szCs w:val="18"/>
        </w:rPr>
        <w:t>торговым</w:t>
      </w:r>
      <w:r>
        <w:rPr>
          <w:rStyle w:val="WW8Num2z0"/>
          <w:rFonts w:ascii="Verdana" w:hAnsi="Verdana"/>
          <w:color w:val="000000"/>
          <w:sz w:val="18"/>
          <w:szCs w:val="18"/>
        </w:rPr>
        <w:t> </w:t>
      </w:r>
      <w:r>
        <w:rPr>
          <w:rFonts w:ascii="Verdana" w:hAnsi="Verdana"/>
          <w:color w:val="000000"/>
          <w:sz w:val="18"/>
          <w:szCs w:val="18"/>
        </w:rPr>
        <w:t>организациям определять поведение затрат, выявить резервы их</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 прогнозировать изменения прибыли и рентабельности продаж.</w:t>
      </w:r>
    </w:p>
    <w:p w14:paraId="1AB1F884" w14:textId="77777777" w:rsidR="00613C1F" w:rsidRDefault="00613C1F" w:rsidP="00613C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практическую деятельность розничных торговых организаций предложений и рекомендаций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изложенных в диссертационной работе поможет создать информационную базу, на основе которой будут формироваться действенные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управления в виде обоснованных и правильных управленческих решений, связанных с</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обращения, объемом и ассортиментом продаж,</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рентабельностью и ценообразованием.</w:t>
      </w:r>
    </w:p>
    <w:p w14:paraId="3897A8A2" w14:textId="77777777" w:rsidR="00613C1F" w:rsidRDefault="00613C1F" w:rsidP="00613C1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Иванова, Елена Владимировна, 2004 год</w:t>
      </w:r>
    </w:p>
    <w:p w14:paraId="2D2D3009"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и вторая (приняты Государственной Думой 21 октября 1994г. и 22 декабря 1999г.)</w:t>
      </w:r>
    </w:p>
    <w:p w14:paraId="3998934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(приняты Государственной Думой 16 июля 1998 г. и 19 июля 2000 г.).</w:t>
      </w:r>
    </w:p>
    <w:p w14:paraId="2D57B622"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25 января 1995г. № 24-ФЗ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w:t>
      </w:r>
    </w:p>
    <w:p w14:paraId="18F302EE"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DC4305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Министерства Финансов РФ от 29 июля 1998 г. № 34н).</w:t>
      </w:r>
    </w:p>
    <w:p w14:paraId="2A8039B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 приказом Министерства финансов РФ от 9 декабря 1998 г. № 60н.</w:t>
      </w:r>
    </w:p>
    <w:p w14:paraId="143260AC"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ПБУ 2/94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(утв. приказом Министерства финансов РФ от 20 декабря 1994 г. № 167).</w:t>
      </w:r>
    </w:p>
    <w:p w14:paraId="6BB3556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ПБУ 3/2000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(утв. приказом Министерства финансов РФ от 10 января 2000 г. № 2н).</w:t>
      </w:r>
    </w:p>
    <w:p w14:paraId="59DFABE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 приказом Министерства финансов РФ от 6 июля 1999 г. № 43н).</w:t>
      </w:r>
    </w:p>
    <w:p w14:paraId="74D391C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ПБУ 5/01 «Учет материальных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 приказом Министерства финансов РФ от 9 июня 2001 г. № 44н).</w:t>
      </w:r>
    </w:p>
    <w:p w14:paraId="738BF0E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ПБУ 6/01 «</w:t>
      </w:r>
      <w:r>
        <w:rPr>
          <w:rStyle w:val="WW8Num3z0"/>
          <w:rFonts w:ascii="Verdana" w:hAnsi="Verdana"/>
          <w:color w:val="4682B4"/>
          <w:sz w:val="18"/>
          <w:szCs w:val="18"/>
        </w:rPr>
        <w:t>Учет основных средств</w:t>
      </w:r>
      <w:r>
        <w:rPr>
          <w:rFonts w:ascii="Verdana" w:hAnsi="Verdana"/>
          <w:color w:val="000000"/>
          <w:sz w:val="18"/>
          <w:szCs w:val="18"/>
        </w:rPr>
        <w:t>» (утв. приказом Министерства финансов РФ от 30 марта 2001 г. № 26н).</w:t>
      </w:r>
    </w:p>
    <w:p w14:paraId="5AA5D2EA"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ПБУ 7/98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 приказом Министерства финансов РФ от 25 ноября 1998 г. № 56н).</w:t>
      </w:r>
    </w:p>
    <w:p w14:paraId="269944BC"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ПБУ 8/01 «Условные фаты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(утв. приказом Министерства финансов РФ от 25 ноября 1998 г. № 57н).</w:t>
      </w:r>
    </w:p>
    <w:p w14:paraId="60EE9F16"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ПБУ 9/99 «</w:t>
      </w:r>
      <w:r>
        <w:rPr>
          <w:rStyle w:val="WW8Num3z0"/>
          <w:rFonts w:ascii="Verdana" w:hAnsi="Verdana"/>
          <w:color w:val="4682B4"/>
          <w:sz w:val="18"/>
          <w:szCs w:val="18"/>
        </w:rPr>
        <w:t>Доходы организации</w:t>
      </w:r>
      <w:r>
        <w:rPr>
          <w:rFonts w:ascii="Verdana" w:hAnsi="Verdana"/>
          <w:color w:val="000000"/>
          <w:sz w:val="18"/>
          <w:szCs w:val="18"/>
        </w:rPr>
        <w:t>» (утв. приказом Министерства финансов РФ от 6 мая 1999 г. № 32н).</w:t>
      </w:r>
    </w:p>
    <w:p w14:paraId="3D59F11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ПБУ 10/99 «</w:t>
      </w:r>
      <w:r>
        <w:rPr>
          <w:rStyle w:val="WW8Num3z0"/>
          <w:rFonts w:ascii="Verdana" w:hAnsi="Verdana"/>
          <w:color w:val="4682B4"/>
          <w:sz w:val="18"/>
          <w:szCs w:val="18"/>
        </w:rPr>
        <w:t>Расходы организаций</w:t>
      </w:r>
      <w:r>
        <w:rPr>
          <w:rFonts w:ascii="Verdana" w:hAnsi="Verdana"/>
          <w:color w:val="000000"/>
          <w:sz w:val="18"/>
          <w:szCs w:val="18"/>
        </w:rPr>
        <w:t>» (утв. приказом Министерства финансов РФ от 6 мая 1999 г. № ЗЗн).</w:t>
      </w:r>
    </w:p>
    <w:p w14:paraId="3E8236D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ПБУ 11/2000 «</w:t>
      </w:r>
      <w:r>
        <w:rPr>
          <w:rStyle w:val="WW8Num3z0"/>
          <w:rFonts w:ascii="Verdana" w:hAnsi="Verdana"/>
          <w:color w:val="4682B4"/>
          <w:sz w:val="18"/>
          <w:szCs w:val="18"/>
        </w:rPr>
        <w:t>Информация об оффилированных лицах</w:t>
      </w:r>
      <w:r>
        <w:rPr>
          <w:rFonts w:ascii="Verdana" w:hAnsi="Verdana"/>
          <w:color w:val="000000"/>
          <w:sz w:val="18"/>
          <w:szCs w:val="18"/>
        </w:rPr>
        <w:t>» (утв. приказом Министерства финансов РФ от 13 января 2000 г. № 5н).</w:t>
      </w:r>
    </w:p>
    <w:p w14:paraId="247E1D16"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 приказом Министерст ва финансов РФ от 27 января 2000 г. № 11н).</w:t>
      </w:r>
    </w:p>
    <w:p w14:paraId="152EA611"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ПБУ 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(утв. приказом Министерства финансов РФ от 16 октября 2000 г. № 92н).</w:t>
      </w:r>
    </w:p>
    <w:p w14:paraId="39A5A22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ПБУ 14/2000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 приказом Министерства финансов РФ от 16 октября 2000 г. № 91н).</w:t>
      </w:r>
    </w:p>
    <w:p w14:paraId="224BADE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ПБУ 15/2001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Утверждено приказом Минфина РФ № 60н от 2 августа 2001г.</w:t>
      </w:r>
    </w:p>
    <w:p w14:paraId="4C5B6609"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ПБУ 16/02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66н от 2.07.2002г.</w:t>
      </w:r>
    </w:p>
    <w:p w14:paraId="69664F6B"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ПБУ 17/02 «Учет расходов на научно-исследовательские, опытно-конструкторские и технологические работы». Утверждено приказом Минфина РФ № 115н от 19.11.2002г.</w:t>
      </w:r>
    </w:p>
    <w:p w14:paraId="1501A825"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Утверждено приказом Минфина РФ № 114н от 19.11.2002г.</w:t>
      </w:r>
    </w:p>
    <w:p w14:paraId="7B9C58F9"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Утверждено приказом Минфина РФ № 126н от 19.12.2002г.</w:t>
      </w:r>
    </w:p>
    <w:p w14:paraId="380E37E0"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ПБУ 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Утверждено приказом Минфина РФ № 105н от 24.11.2003г.</w:t>
      </w:r>
    </w:p>
    <w:p w14:paraId="14826A1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 План счетов бухгалтерского учета финансово-хозяйственной деятельности организаций и Инструкция по его применению (утв. приказом Министерства финансов РФ от 31 октября 2000 г. № </w:t>
      </w:r>
      <w:r>
        <w:rPr>
          <w:rFonts w:ascii="Verdana" w:hAnsi="Verdana"/>
          <w:color w:val="000000"/>
          <w:sz w:val="18"/>
          <w:szCs w:val="18"/>
        </w:rPr>
        <w:lastRenderedPageBreak/>
        <w:t>94н).</w:t>
      </w:r>
    </w:p>
    <w:p w14:paraId="6A2D96E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Министерства финансов РФ от 13 июня 1995 г. № 49).</w:t>
      </w:r>
    </w:p>
    <w:p w14:paraId="7203EB5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и производства, и финансовых результатов на предприятиях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общественного питания (письмо комитета по</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РФ от 20 апреля 1995 г. № 1-550/32-2).</w:t>
      </w:r>
    </w:p>
    <w:p w14:paraId="1B697D39"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рекомендации по бухгалтерскому учету затрат, включаемых в издержки обращения и производства, и финансовых результатов на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(письмо Правления Центросоюза РФ от 06 июня 1995 г. № ЦСЦ-27).</w:t>
      </w:r>
    </w:p>
    <w:p w14:paraId="38F5A1CA"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Методические рекомендации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 (утв. приказом Министерства финансов РФ от 21 марта 2000 г. № 29н).</w:t>
      </w:r>
    </w:p>
    <w:p w14:paraId="424C910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рекомендации о прядке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 приказом Министерства финансов РФ от 28 июня 2000 № 60н).</w:t>
      </w:r>
    </w:p>
    <w:p w14:paraId="0E65BBA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168с.</w:t>
      </w:r>
    </w:p>
    <w:p w14:paraId="6FDCA8EB"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Н.Г. Управление затратами. Конспект лекций. М.: ПРИОР, 1948. - 64с.</w:t>
      </w:r>
    </w:p>
    <w:p w14:paraId="7F49227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1994. - 288 с.</w:t>
      </w:r>
    </w:p>
    <w:p w14:paraId="33BD6E5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М.: Финансы и статистика, 1984. - 214 с.</w:t>
      </w:r>
    </w:p>
    <w:p w14:paraId="053E60AA"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 - 168с.</w:t>
      </w:r>
    </w:p>
    <w:p w14:paraId="450F0C8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Минск.: Вышэйшая школа, 1973. - 296с.</w:t>
      </w:r>
    </w:p>
    <w:p w14:paraId="6D61A9A1"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320с.</w:t>
      </w:r>
    </w:p>
    <w:p w14:paraId="56B583F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Положение о составе затрат, комментарии. М.: ФБК, 1996-224 с.</w:t>
      </w:r>
    </w:p>
    <w:p w14:paraId="0C948BF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М.: Бухучет, 2000. - 454 с.</w:t>
      </w:r>
    </w:p>
    <w:p w14:paraId="39C9AE5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-М.: Филин, 1997.-400 с.</w:t>
      </w:r>
    </w:p>
    <w:p w14:paraId="0932EB66"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Блистер</w:t>
      </w:r>
      <w:r>
        <w:rPr>
          <w:rStyle w:val="WW8Num2z0"/>
          <w:rFonts w:ascii="Verdana" w:hAnsi="Verdana"/>
          <w:color w:val="000000"/>
          <w:sz w:val="18"/>
          <w:szCs w:val="18"/>
        </w:rPr>
        <w:t> </w:t>
      </w:r>
      <w:r>
        <w:rPr>
          <w:rFonts w:ascii="Verdana" w:hAnsi="Verdana"/>
          <w:color w:val="000000"/>
          <w:sz w:val="18"/>
          <w:szCs w:val="18"/>
        </w:rPr>
        <w:t>В.И. и др. Научные основы управления</w:t>
      </w:r>
      <w:r>
        <w:rPr>
          <w:rStyle w:val="WW8Num2z0"/>
          <w:rFonts w:ascii="Verdana" w:hAnsi="Verdana"/>
          <w:color w:val="000000"/>
          <w:sz w:val="18"/>
          <w:szCs w:val="18"/>
        </w:rPr>
        <w:t> </w:t>
      </w:r>
      <w:r>
        <w:rPr>
          <w:rStyle w:val="WW8Num3z0"/>
          <w:rFonts w:ascii="Verdana" w:hAnsi="Verdana"/>
          <w:color w:val="4682B4"/>
          <w:sz w:val="18"/>
          <w:szCs w:val="18"/>
        </w:rPr>
        <w:t>кооперативным</w:t>
      </w:r>
      <w:r>
        <w:rPr>
          <w:rStyle w:val="WW8Num2z0"/>
          <w:rFonts w:ascii="Verdana" w:hAnsi="Verdana"/>
          <w:color w:val="000000"/>
          <w:sz w:val="18"/>
          <w:szCs w:val="18"/>
        </w:rPr>
        <w:t> </w:t>
      </w:r>
      <w:r>
        <w:rPr>
          <w:rFonts w:ascii="Verdana" w:hAnsi="Verdana"/>
          <w:color w:val="000000"/>
          <w:sz w:val="18"/>
          <w:szCs w:val="18"/>
        </w:rPr>
        <w:t>хозяйством. М.: Экономика, 1977. - 280 с.</w:t>
      </w:r>
    </w:p>
    <w:p w14:paraId="017D51B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1999-392 с.</w:t>
      </w:r>
    </w:p>
    <w:p w14:paraId="3FB4B305"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Бухан Дж.; Кенинсберг Э. Научное управление</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 Пер. с англ. -М.: Наука, 1967</w:t>
      </w:r>
    </w:p>
    <w:p w14:paraId="1244A2FC"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Под ред. П.С. Безруких. М.: Бухгалтерский учет, 2003.- 576 с.</w:t>
      </w:r>
    </w:p>
    <w:p w14:paraId="6E2D462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- 359 с.</w:t>
      </w:r>
    </w:p>
    <w:p w14:paraId="59E9579A"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17</w:t>
      </w:r>
    </w:p>
    <w:p w14:paraId="67D29E8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М.: Техника управления, 1930. - 300 с.</w:t>
      </w:r>
    </w:p>
    <w:p w14:paraId="1617F331"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1976.- 152 с.</w:t>
      </w:r>
    </w:p>
    <w:p w14:paraId="2FD94BFC"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Бухгалтерский учет в промышленности с основами учета в системе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М.: Легкая и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1981. - 472 с.</w:t>
      </w:r>
    </w:p>
    <w:p w14:paraId="3E44CA5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Долбилин</w:t>
      </w:r>
      <w:r>
        <w:rPr>
          <w:rStyle w:val="WW8Num2z0"/>
          <w:rFonts w:ascii="Verdana" w:hAnsi="Verdana"/>
          <w:color w:val="000000"/>
          <w:sz w:val="18"/>
          <w:szCs w:val="18"/>
        </w:rPr>
        <w:t> </w:t>
      </w:r>
      <w:r>
        <w:rPr>
          <w:rFonts w:ascii="Verdana" w:hAnsi="Verdana"/>
          <w:color w:val="000000"/>
          <w:sz w:val="18"/>
          <w:szCs w:val="18"/>
        </w:rPr>
        <w:t>А.С., Пронина JI.A. Издержки, доходы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торговых предприятий и потребительских обществ. Учебное пособие. -М.: 1998. -168 с.</w:t>
      </w:r>
    </w:p>
    <w:p w14:paraId="7012D2C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- 556 с.</w:t>
      </w:r>
    </w:p>
    <w:p w14:paraId="1D2DFDF5"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 Друри К. Учет затрат методом стандарт-костс.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1998.-224 с.</w:t>
      </w:r>
    </w:p>
    <w:p w14:paraId="087460AC"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Друри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 пер. с англ.-М.: ЮНИТИ-ДАНА, 2002, 235 с.</w:t>
      </w:r>
    </w:p>
    <w:p w14:paraId="73AD509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М.: Госстатиздат, 1960. -420 с.</w:t>
      </w:r>
    </w:p>
    <w:p w14:paraId="5AF9B43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Загладина</w:t>
      </w:r>
      <w:r>
        <w:rPr>
          <w:rStyle w:val="WW8Num2z0"/>
          <w:rFonts w:ascii="Verdana" w:hAnsi="Verdana"/>
          <w:color w:val="000000"/>
          <w:sz w:val="18"/>
          <w:szCs w:val="18"/>
        </w:rPr>
        <w:t> </w:t>
      </w:r>
      <w:r>
        <w:rPr>
          <w:rFonts w:ascii="Verdana" w:hAnsi="Verdana"/>
          <w:color w:val="000000"/>
          <w:sz w:val="18"/>
          <w:szCs w:val="18"/>
        </w:rPr>
        <w:t>С.М. Капиталистическая торговля сегодня. М.: 1981, - 272 с.</w:t>
      </w:r>
    </w:p>
    <w:p w14:paraId="388318C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Бухгалтерский учет на капиталистических предприятиях. М.: Университет дружбы народов, 1976, - 218.</w:t>
      </w:r>
    </w:p>
    <w:p w14:paraId="1859E3E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Н.Н. Нормативный учет производства.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1956.-220 с.</w:t>
      </w:r>
    </w:p>
    <w:p w14:paraId="4B89FB4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Юристъ, 2003.-618 с.</w:t>
      </w:r>
    </w:p>
    <w:p w14:paraId="077A8AA6"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1997.- 172 с.</w:t>
      </w:r>
    </w:p>
    <w:p w14:paraId="0325B556"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Проблемы учета и анализа экономической эффективности в производственных объединениях. М.: - М.: Финансы, 1978. - 216 с.</w:t>
      </w:r>
    </w:p>
    <w:p w14:paraId="58AA4C1A"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в организациях и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Учебник. М.: ИТК «</w:t>
      </w:r>
      <w:r>
        <w:rPr>
          <w:rStyle w:val="WW8Num3z0"/>
          <w:rFonts w:ascii="Verdana" w:hAnsi="Verdana"/>
          <w:color w:val="4682B4"/>
          <w:sz w:val="18"/>
          <w:szCs w:val="18"/>
        </w:rPr>
        <w:t>Дашков и К</w:t>
      </w:r>
      <w:r>
        <w:rPr>
          <w:rFonts w:ascii="Verdana" w:hAnsi="Verdana"/>
          <w:color w:val="000000"/>
          <w:sz w:val="18"/>
          <w:szCs w:val="18"/>
        </w:rPr>
        <w:t>», 2003. -460с.</w:t>
      </w:r>
    </w:p>
    <w:p w14:paraId="18367391"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Иванова Е.В., Сухов Р.А. Управленческий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потребительской кооперации. Учебное пособие. М.: Экзамен, 2002. - 160 с.</w:t>
      </w:r>
    </w:p>
    <w:p w14:paraId="7BFC3E4A"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1994. - 1994. 192 с.</w:t>
      </w:r>
    </w:p>
    <w:p w14:paraId="16EE9B11"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ИНФРА-М, 2003.-584с.</w:t>
      </w:r>
    </w:p>
    <w:p w14:paraId="5ABF8A2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2003. - 368 с.</w:t>
      </w:r>
    </w:p>
    <w:p w14:paraId="0123F61B"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Учебное пособие. -М.: Финансы и статистика, 1998. 144 с.</w:t>
      </w:r>
    </w:p>
    <w:p w14:paraId="5BA5078E"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М.: Прогресс, 1991. - 736 с.</w:t>
      </w:r>
    </w:p>
    <w:p w14:paraId="651FB0B2"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Бухгалтерский учет. Учебник. М.: Филини, 2000 - 520 с.</w:t>
      </w:r>
    </w:p>
    <w:p w14:paraId="0BCA875E"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Ленквист</w:t>
      </w:r>
      <w:r>
        <w:rPr>
          <w:rStyle w:val="WW8Num2z0"/>
          <w:rFonts w:ascii="Verdana" w:hAnsi="Verdana"/>
          <w:color w:val="000000"/>
          <w:sz w:val="18"/>
          <w:szCs w:val="18"/>
        </w:rPr>
        <w:t> </w:t>
      </w:r>
      <w:r>
        <w:rPr>
          <w:rFonts w:ascii="Verdana" w:hAnsi="Verdana"/>
          <w:color w:val="000000"/>
          <w:sz w:val="18"/>
          <w:szCs w:val="18"/>
        </w:rPr>
        <w:t>Р. Учет в системе внутренней информации предприятия. -Упсала.: Швеция, 1994. 120 с.</w:t>
      </w:r>
    </w:p>
    <w:p w14:paraId="73B7C76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Лука</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Трактат о счетах и записях. М.: Финансы и статистика, 1994. - 320 с.</w:t>
      </w:r>
    </w:p>
    <w:p w14:paraId="6C6AE68E"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А.П. Теория и история</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ВВЦ</w:t>
      </w:r>
      <w:r>
        <w:rPr>
          <w:rStyle w:val="WW8Num2z0"/>
          <w:rFonts w:ascii="Verdana" w:hAnsi="Verdana"/>
          <w:color w:val="000000"/>
          <w:sz w:val="18"/>
          <w:szCs w:val="18"/>
        </w:rPr>
        <w:t> </w:t>
      </w:r>
      <w:r>
        <w:rPr>
          <w:rFonts w:ascii="Verdana" w:hAnsi="Verdana"/>
          <w:color w:val="000000"/>
          <w:sz w:val="18"/>
          <w:szCs w:val="18"/>
        </w:rPr>
        <w:t>Маркетинг, 199. - 328 с</w:t>
      </w:r>
    </w:p>
    <w:p w14:paraId="5C1BD1E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Теория бухгалтерского учета. Учебник. М.: Финансы и статистика, 1983. - 271 с.</w:t>
      </w:r>
    </w:p>
    <w:p w14:paraId="324FFEDB"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 - 304 с.</w:t>
      </w:r>
    </w:p>
    <w:p w14:paraId="41F0E80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Бухгалтерский учет в отраслях народного хозяйства. Учебник. М.: Финансы, 1979. - 456 с.</w:t>
      </w:r>
    </w:p>
    <w:p w14:paraId="520257E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Калькуляция себестоимости в промышленности. Учебник. М.: Финансы, 1980. - 288 с.</w:t>
      </w:r>
    </w:p>
    <w:p w14:paraId="3EF2AFA1"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И.С. Калькулирование себестоимости продукции: исторический аспект. Вильнюс: Изд-во Вильнюсского ун-та, 1974. -212 с.</w:t>
      </w:r>
    </w:p>
    <w:p w14:paraId="7F48793E"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Организация бухгалтерского учета в странах 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 М.: Финансы и статистика, 1984. - 158 с.</w:t>
      </w:r>
    </w:p>
    <w:p w14:paraId="1A6043D9"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 1992. - 704 с.</w:t>
      </w:r>
    </w:p>
    <w:p w14:paraId="7A17AD4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Мудров</w:t>
      </w:r>
      <w:r>
        <w:rPr>
          <w:rStyle w:val="WW8Num2z0"/>
          <w:rFonts w:ascii="Verdana" w:hAnsi="Verdana"/>
          <w:color w:val="000000"/>
          <w:sz w:val="18"/>
          <w:szCs w:val="18"/>
        </w:rPr>
        <w:t> </w:t>
      </w:r>
      <w:r>
        <w:rPr>
          <w:rFonts w:ascii="Verdana" w:hAnsi="Verdana"/>
          <w:color w:val="000000"/>
          <w:sz w:val="18"/>
          <w:szCs w:val="18"/>
        </w:rPr>
        <w:t>Э.А. Счетоводство для всех родов торговли Спб.: 1846.</w:t>
      </w:r>
    </w:p>
    <w:p w14:paraId="795F67A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А.Ф. Бухгалтерский учет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1965. - 275 с.</w:t>
      </w:r>
    </w:p>
    <w:p w14:paraId="5C17D951"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М.: ЗАО «ФБК-ПРЕСС», 1996. -158 с.</w:t>
      </w:r>
    </w:p>
    <w:p w14:paraId="19F8D112"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Мюллер Г. Учет: международная перспектива. М.: Финансы и статистика, 1994. - 172 с.</w:t>
      </w:r>
    </w:p>
    <w:p w14:paraId="79794E71"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бухгалтерского учета в США. М.: Финансы, 1979. - 152 с.</w:t>
      </w:r>
    </w:p>
    <w:p w14:paraId="3DC33A0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Калькулирование себестоимости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 Финансы, 1976. 160 с.</w:t>
      </w:r>
    </w:p>
    <w:p w14:paraId="059573C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1994. 495 с.</w:t>
      </w:r>
    </w:p>
    <w:p w14:paraId="5186BE2E"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Учебное пособие. М.: УРСС, 1997. - 368 с.</w:t>
      </w:r>
    </w:p>
    <w:p w14:paraId="393AC959"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М.: ИПБ-БИНФА, 2002 - 126 с.</w:t>
      </w:r>
    </w:p>
    <w:p w14:paraId="1F4B1E9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1993-124 с.</w:t>
      </w:r>
    </w:p>
    <w:p w14:paraId="1FE27196"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Рендуков И.М. Учет затрат на производство в промышленности. М.: Финансы и статистика, 1981. - 144 с.</w:t>
      </w:r>
    </w:p>
    <w:p w14:paraId="4D2C4755"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 - 72 с.</w:t>
      </w:r>
    </w:p>
    <w:p w14:paraId="36B9586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терминах бухгалтерского учета // Бухгалтерский учет, 1997, № 4.</w:t>
      </w:r>
    </w:p>
    <w:p w14:paraId="7F82318C"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 Бухгалтерский учет, 1998, № 6.</w:t>
      </w:r>
    </w:p>
    <w:p w14:paraId="40B3D3E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Общий курс высшей математики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Учебник / Под ред. В.И. Ермакова. М.: ИНФРА- М, 1999 - 656 с.</w:t>
      </w:r>
    </w:p>
    <w:p w14:paraId="4DD50B20"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57000 слов / Под ред. Н.Ю. Шведовой. М.: Русский язык, 1985.</w:t>
      </w:r>
    </w:p>
    <w:p w14:paraId="0118AC09"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2A8C8DD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Учебное пособие. Минск.:</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6D2A504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П.В., Соломатин А.Н. Экономика</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обращения. Учебник. М.: ИНФРА-М, 2001. - 230 с.</w:t>
      </w:r>
    </w:p>
    <w:p w14:paraId="0B5619E9"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 и анализ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М.: 1989. - 242 с.</w:t>
      </w:r>
    </w:p>
    <w:p w14:paraId="012CA962"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19.</w:t>
      </w:r>
    </w:p>
    <w:p w14:paraId="296ACEB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Половников</w:t>
      </w:r>
      <w:r>
        <w:rPr>
          <w:rStyle w:val="WW8Num2z0"/>
          <w:rFonts w:ascii="Verdana" w:hAnsi="Verdana"/>
          <w:color w:val="000000"/>
          <w:sz w:val="18"/>
          <w:szCs w:val="18"/>
        </w:rPr>
        <w:t> </w:t>
      </w:r>
      <w:r>
        <w:rPr>
          <w:rFonts w:ascii="Verdana" w:hAnsi="Verdana"/>
          <w:color w:val="000000"/>
          <w:sz w:val="18"/>
          <w:szCs w:val="18"/>
        </w:rPr>
        <w:t>А.П. Торговля в старой России. М. 1958.</w:t>
      </w:r>
    </w:p>
    <w:p w14:paraId="018A4D6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Производственный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 ЮНИТИ Дана, 2000. - 583 с.</w:t>
      </w:r>
    </w:p>
    <w:p w14:paraId="31C94459"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Рахман 3., Щеремет А.Д. Бухгалтерской учет в рыночной экономике. -М.: ИНФРА- М, 1996. 276 с.</w:t>
      </w:r>
    </w:p>
    <w:p w14:paraId="114FE231"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М.: Аудит ЮНИТИ, 1997 - 375 с.</w:t>
      </w:r>
    </w:p>
    <w:p w14:paraId="40A51C96"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Ришар Ж. Бухгалтерский учет: теория, практика. М.: Финансы и статистика, 2000 - 160 с.</w:t>
      </w:r>
    </w:p>
    <w:p w14:paraId="1946757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 -М.: Финансы, 1980. 141 с.</w:t>
      </w:r>
    </w:p>
    <w:p w14:paraId="3F15414E"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ЦУМК</w:t>
      </w:r>
      <w:r>
        <w:rPr>
          <w:rStyle w:val="WW8Num2z0"/>
          <w:rFonts w:ascii="Verdana" w:hAnsi="Verdana"/>
          <w:color w:val="000000"/>
          <w:sz w:val="18"/>
          <w:szCs w:val="18"/>
        </w:rPr>
        <w:t> </w:t>
      </w:r>
      <w:r>
        <w:rPr>
          <w:rFonts w:ascii="Verdana" w:hAnsi="Verdana"/>
          <w:color w:val="000000"/>
          <w:sz w:val="18"/>
          <w:szCs w:val="18"/>
        </w:rPr>
        <w:t>Центросоюз, 1998. -73с.</w:t>
      </w:r>
    </w:p>
    <w:p w14:paraId="2D77167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Слепнев</w:t>
      </w:r>
      <w:r>
        <w:rPr>
          <w:rStyle w:val="WW8Num2z0"/>
          <w:rFonts w:ascii="Verdana" w:hAnsi="Verdana"/>
          <w:color w:val="000000"/>
          <w:sz w:val="18"/>
          <w:szCs w:val="18"/>
        </w:rPr>
        <w:t> </w:t>
      </w:r>
      <w:r>
        <w:rPr>
          <w:rFonts w:ascii="Verdana" w:hAnsi="Verdana"/>
          <w:color w:val="000000"/>
          <w:sz w:val="18"/>
          <w:szCs w:val="18"/>
        </w:rPr>
        <w:t>И.К. Бухгалтерский учет в потребительской кооперации. Учебник. М.: Экономика, 1983. - 288 с.</w:t>
      </w:r>
    </w:p>
    <w:p w14:paraId="4CA5B7DC"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Скриба Н.Н.,</w:t>
      </w:r>
      <w:r>
        <w:rPr>
          <w:rStyle w:val="WW8Num2z0"/>
          <w:rFonts w:ascii="Verdana" w:hAnsi="Verdana"/>
          <w:color w:val="000000"/>
          <w:sz w:val="18"/>
          <w:szCs w:val="18"/>
        </w:rPr>
        <w:t> </w:t>
      </w:r>
      <w:r>
        <w:rPr>
          <w:rStyle w:val="WW8Num3z0"/>
          <w:rFonts w:ascii="Verdana" w:hAnsi="Verdana"/>
          <w:color w:val="4682B4"/>
          <w:sz w:val="18"/>
          <w:szCs w:val="18"/>
        </w:rPr>
        <w:t>Микулич</w:t>
      </w:r>
      <w:r>
        <w:rPr>
          <w:rStyle w:val="WW8Num2z0"/>
          <w:rFonts w:ascii="Verdana" w:hAnsi="Verdana"/>
          <w:color w:val="000000"/>
          <w:sz w:val="18"/>
          <w:szCs w:val="18"/>
        </w:rPr>
        <w:t> </w:t>
      </w:r>
      <w:r>
        <w:rPr>
          <w:rFonts w:ascii="Verdana" w:hAnsi="Verdana"/>
          <w:color w:val="000000"/>
          <w:sz w:val="18"/>
          <w:szCs w:val="18"/>
        </w:rPr>
        <w:t>И.М. Валевич Р.П. Бизнес-планирование в торговле. Учебное пособие. Минск, БГЭУ, 2000. - 216 с.</w:t>
      </w:r>
    </w:p>
    <w:p w14:paraId="0C8B4A9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Скот Син Д. Управление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производительностью</w:t>
      </w:r>
      <w:r>
        <w:rPr>
          <w:rFonts w:ascii="Verdana" w:hAnsi="Verdana"/>
          <w:color w:val="000000"/>
          <w:sz w:val="18"/>
          <w:szCs w:val="18"/>
        </w:rPr>
        <w:t>. М.: Прогресс, 1989. -324 с.</w:t>
      </w:r>
    </w:p>
    <w:p w14:paraId="56B94A4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1996 - 638 с.</w:t>
      </w:r>
    </w:p>
    <w:p w14:paraId="1D62CA2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71F1FD8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1988 -223 с.</w:t>
      </w:r>
    </w:p>
    <w:p w14:paraId="6B980932"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JL: Соцэкгиз, 1936. - 479 с.</w:t>
      </w:r>
    </w:p>
    <w:p w14:paraId="42A5A565"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 xml:space="preserve">С.К. Роль учета в управлении производством. М.: Финансы и статистика, 1974. - </w:t>
      </w:r>
      <w:r>
        <w:rPr>
          <w:rFonts w:ascii="Verdana" w:hAnsi="Verdana"/>
          <w:color w:val="000000"/>
          <w:sz w:val="18"/>
          <w:szCs w:val="18"/>
        </w:rPr>
        <w:lastRenderedPageBreak/>
        <w:t>320 с.</w:t>
      </w:r>
    </w:p>
    <w:p w14:paraId="67C6F2A0"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Тейлор</w:t>
      </w:r>
      <w:r>
        <w:rPr>
          <w:rStyle w:val="WW8Num2z0"/>
          <w:rFonts w:ascii="Verdana" w:hAnsi="Verdana"/>
          <w:color w:val="000000"/>
          <w:sz w:val="18"/>
          <w:szCs w:val="18"/>
        </w:rPr>
        <w:t> </w:t>
      </w:r>
      <w:r>
        <w:rPr>
          <w:rFonts w:ascii="Verdana" w:hAnsi="Verdana"/>
          <w:color w:val="000000"/>
          <w:sz w:val="18"/>
          <w:szCs w:val="18"/>
        </w:rPr>
        <w:t>Ф.У. Менеджмент. // Контроллинг, 1992.</w:t>
      </w:r>
    </w:p>
    <w:p w14:paraId="5656C34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Финансы и статистика, 1992. 143 с.</w:t>
      </w:r>
    </w:p>
    <w:p w14:paraId="598E953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-138 с.</w:t>
      </w:r>
    </w:p>
    <w:p w14:paraId="4DFF6D0B"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J1.B. Бухучет.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М.: Бизнес - ИНФОРМ, 1999 -294 с.</w:t>
      </w:r>
    </w:p>
    <w:p w14:paraId="5B0727D2"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Виля. М.: ИН-ФРА-М, 1997-480 с.</w:t>
      </w:r>
    </w:p>
    <w:p w14:paraId="3C8F818D"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Управленческий учет.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510 с.</w:t>
      </w:r>
    </w:p>
    <w:p w14:paraId="6869C50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Управление это наука и искусство: А.</w:t>
      </w:r>
      <w:r>
        <w:rPr>
          <w:rStyle w:val="WW8Num2z0"/>
          <w:rFonts w:ascii="Verdana" w:hAnsi="Verdana"/>
          <w:color w:val="000000"/>
          <w:sz w:val="18"/>
          <w:szCs w:val="18"/>
        </w:rPr>
        <w:t> </w:t>
      </w:r>
      <w:r>
        <w:rPr>
          <w:rStyle w:val="WW8Num3z0"/>
          <w:rFonts w:ascii="Verdana" w:hAnsi="Verdana"/>
          <w:color w:val="4682B4"/>
          <w:sz w:val="18"/>
          <w:szCs w:val="18"/>
        </w:rPr>
        <w:t>Файоль</w:t>
      </w:r>
      <w:r>
        <w:rPr>
          <w:rFonts w:ascii="Verdana" w:hAnsi="Verdana"/>
          <w:color w:val="000000"/>
          <w:sz w:val="18"/>
          <w:szCs w:val="18"/>
        </w:rPr>
        <w:t>, Г. Эмерсон, Ф. Тейлор, Г. Форд. - М.: Республика, 1992. 240 с.</w:t>
      </w:r>
    </w:p>
    <w:p w14:paraId="3CB89055"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Форд Г. Моя жизнь, мои достижения. М.: Финансы и статистика 1989-210 с.</w:t>
      </w:r>
    </w:p>
    <w:p w14:paraId="0F85F136"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Фридман П. Аудит, контроль затрат и финансовых результатов при анализе качества продукции. М.: Аудит, ЮНИТИ, 1997 - 517 с.</w:t>
      </w:r>
    </w:p>
    <w:p w14:paraId="2083606A"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- 415 с.</w:t>
      </w:r>
    </w:p>
    <w:p w14:paraId="6B16740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- 124 с.</w:t>
      </w:r>
    </w:p>
    <w:p w14:paraId="576E5995"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-М.: Финансы, 1971.-240 с.</w:t>
      </w:r>
    </w:p>
    <w:p w14:paraId="3F6F7A9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Экономический анализ в системе управления производством. В кн: Тезисы докл. Научно-экономической конференции: Экономический анализ в управлении производством. - Киев.: Укр НИИНТИ, 1972.</w:t>
      </w:r>
    </w:p>
    <w:p w14:paraId="32BE4440"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предприятий (вопросы методологии). -М.: Экономика, 1974. 207 с.</w:t>
      </w:r>
    </w:p>
    <w:p w14:paraId="484D25D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М.: ИНФРА- М, 2000 - 208 с.</w:t>
      </w:r>
    </w:p>
    <w:p w14:paraId="52B173BC"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ИНФРА- М, 2000 - 226 с.</w:t>
      </w:r>
    </w:p>
    <w:p w14:paraId="7CB1C9D6"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М.: Бухгалтерский учет, 2000 - 96 с.</w:t>
      </w:r>
    </w:p>
    <w:p w14:paraId="4B990F1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Методы управления стоимостью и анализа затрат. М.: Филинг,1996. - 172 с.</w:t>
      </w:r>
    </w:p>
    <w:p w14:paraId="49E44151"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Шипунков В.Г.,</w:t>
      </w:r>
      <w:r>
        <w:rPr>
          <w:rStyle w:val="WW8Num2z0"/>
          <w:rFonts w:ascii="Verdana" w:hAnsi="Verdana"/>
          <w:color w:val="000000"/>
          <w:sz w:val="18"/>
          <w:szCs w:val="18"/>
        </w:rPr>
        <w:t> </w:t>
      </w:r>
      <w:r>
        <w:rPr>
          <w:rStyle w:val="WW8Num3z0"/>
          <w:rFonts w:ascii="Verdana" w:hAnsi="Verdana"/>
          <w:color w:val="4682B4"/>
          <w:sz w:val="18"/>
          <w:szCs w:val="18"/>
        </w:rPr>
        <w:t>Кишкель</w:t>
      </w:r>
      <w:r>
        <w:rPr>
          <w:rStyle w:val="WW8Num2z0"/>
          <w:rFonts w:ascii="Verdana" w:hAnsi="Verdana"/>
          <w:color w:val="000000"/>
          <w:sz w:val="18"/>
          <w:szCs w:val="18"/>
        </w:rPr>
        <w:t> </w:t>
      </w:r>
      <w:r>
        <w:rPr>
          <w:rFonts w:ascii="Verdana" w:hAnsi="Verdana"/>
          <w:color w:val="000000"/>
          <w:sz w:val="18"/>
          <w:szCs w:val="18"/>
        </w:rPr>
        <w:t>Е.Н. Основы управленческой деятельности. -М.: Высшая школа, 2000,. 289 с.</w:t>
      </w:r>
    </w:p>
    <w:p w14:paraId="54AA8C1A"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Экономика. Учебник / Под ред. А.С. Булатова. М.: БЕК, 1997. - 816 с.</w:t>
      </w:r>
    </w:p>
    <w:p w14:paraId="2DCDACD2"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Эмерсон Г. Двенадцать принципов управления. М.: 1931. - 220 с.</w:t>
      </w:r>
    </w:p>
    <w:p w14:paraId="466BB2EE"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Энтони Р. Рис Дж. Учет: ситуация и примеры. М.: Финансы и статистика, 1993.-418 с.</w:t>
      </w:r>
    </w:p>
    <w:p w14:paraId="2CBC289B"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 экономики развитых стран. -М.: Финансы и статистика, 1991. 247 с.</w:t>
      </w:r>
    </w:p>
    <w:p w14:paraId="496E9B79"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Anderson, Sollenberger «Managerial Accounting» College Division Southwestern Publishing Co., 1992.</w:t>
      </w:r>
    </w:p>
    <w:p w14:paraId="334F50A4"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Arnold J., Hope T. Accounting for management decisions. New York: Prentice - Hall International, ltd., 1990.</w:t>
      </w:r>
    </w:p>
    <w:p w14:paraId="04D57BB3"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Antony P.H. Planning and Control Systems. St. Framework for Analysis. Boston, Massachusetts, Harward University Press, 1965.</w:t>
      </w:r>
    </w:p>
    <w:p w14:paraId="0CF72685"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Borner D. Direct Costing als System der Kostenrechnung. Munhen, 1961.</w:t>
      </w:r>
    </w:p>
    <w:p w14:paraId="008D8168"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Killough L.M., Leininger W.E. Cost accounting: Concepts and Techniques for Management. New York: West Publishing Company, 1987.</w:t>
      </w:r>
    </w:p>
    <w:p w14:paraId="4FAA1207"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Hese H. Manufacturing. Capital Costs, Profits and Dividents. The Ingener-ing Magazine -vol. 26. № 3</w:t>
      </w:r>
    </w:p>
    <w:p w14:paraId="4A826691"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145. Horngren, Foster «Cost Accounting», Prentice Hall.</w:t>
      </w:r>
    </w:p>
    <w:p w14:paraId="07A5ADAF"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Raiborn C.A., Barfield J.T., Kinney M.R. Managerial accounting. New York: West Publishing Company, 1993.</w:t>
      </w:r>
    </w:p>
    <w:p w14:paraId="7A04C05A" w14:textId="77777777" w:rsidR="00613C1F" w:rsidRDefault="00613C1F" w:rsidP="00613C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Skousen, Landenderfer, Albrecht «Financial Accounting» College Division South-Western Publishing Co., 1991.</w:t>
      </w:r>
    </w:p>
    <w:p w14:paraId="0034EF1D" w14:textId="7197368A" w:rsidR="001B138C" w:rsidRPr="00613C1F" w:rsidRDefault="00613C1F" w:rsidP="00613C1F">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613C1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37DEC" w14:textId="77777777" w:rsidR="00AF6781" w:rsidRDefault="00AF6781">
      <w:pPr>
        <w:spacing w:after="0" w:line="240" w:lineRule="auto"/>
      </w:pPr>
      <w:r>
        <w:separator/>
      </w:r>
    </w:p>
  </w:endnote>
  <w:endnote w:type="continuationSeparator" w:id="0">
    <w:p w14:paraId="41DB85E5" w14:textId="77777777" w:rsidR="00AF6781" w:rsidRDefault="00AF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4EC8E" w14:textId="77777777" w:rsidR="00AF6781" w:rsidRDefault="00AF6781">
      <w:pPr>
        <w:spacing w:after="0" w:line="240" w:lineRule="auto"/>
      </w:pPr>
      <w:r>
        <w:separator/>
      </w:r>
    </w:p>
  </w:footnote>
  <w:footnote w:type="continuationSeparator" w:id="0">
    <w:p w14:paraId="5F9768EA" w14:textId="77777777" w:rsidR="00AF6781" w:rsidRDefault="00AF6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781"/>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589FB-AC53-478A-B3BE-F5EC98D7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13371</TotalTime>
  <Pages>13</Pages>
  <Words>6135</Words>
  <Characters>34973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1601</cp:revision>
  <cp:lastPrinted>2009-02-06T05:36:00Z</cp:lastPrinted>
  <dcterms:created xsi:type="dcterms:W3CDTF">2016-05-04T14:28:00Z</dcterms:created>
  <dcterms:modified xsi:type="dcterms:W3CDTF">2016-08-28T13:57:00Z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