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E0F3" w14:textId="77777777" w:rsidR="00E94E99" w:rsidRDefault="00E94E99" w:rsidP="00E94E99">
      <w:pPr>
        <w:pStyle w:val="afffffffffffffffffffffffffff5"/>
        <w:rPr>
          <w:rFonts w:ascii="Verdana" w:hAnsi="Verdana"/>
          <w:color w:val="000000"/>
          <w:sz w:val="21"/>
          <w:szCs w:val="21"/>
        </w:rPr>
      </w:pPr>
      <w:r>
        <w:rPr>
          <w:rFonts w:ascii="Helvetica" w:hAnsi="Helvetica" w:cs="Helvetica"/>
          <w:b/>
          <w:bCs w:val="0"/>
          <w:color w:val="222222"/>
          <w:sz w:val="21"/>
          <w:szCs w:val="21"/>
        </w:rPr>
        <w:t>Пархоменко, Александр Яковлевич.</w:t>
      </w:r>
    </w:p>
    <w:p w14:paraId="1FE3A8D7" w14:textId="77777777" w:rsidR="00E94E99" w:rsidRDefault="00E94E99" w:rsidP="00E94E99">
      <w:pPr>
        <w:pStyle w:val="20"/>
        <w:spacing w:before="0" w:after="312"/>
        <w:rPr>
          <w:rFonts w:ascii="Arial" w:hAnsi="Arial" w:cs="Arial"/>
          <w:caps/>
          <w:color w:val="333333"/>
          <w:sz w:val="27"/>
          <w:szCs w:val="27"/>
        </w:rPr>
      </w:pPr>
      <w:r>
        <w:rPr>
          <w:rFonts w:ascii="Helvetica" w:hAnsi="Helvetica" w:cs="Helvetica"/>
          <w:caps/>
          <w:color w:val="222222"/>
          <w:sz w:val="21"/>
          <w:szCs w:val="21"/>
        </w:rPr>
        <w:t>Многочастичные распады тяжелых кваркониев и z-</w:t>
      </w:r>
      <w:proofErr w:type="gramStart"/>
      <w:r>
        <w:rPr>
          <w:rFonts w:ascii="Helvetica" w:hAnsi="Helvetica" w:cs="Helvetica"/>
          <w:caps/>
          <w:color w:val="222222"/>
          <w:sz w:val="21"/>
          <w:szCs w:val="21"/>
        </w:rPr>
        <w:t>бозона :</w:t>
      </w:r>
      <w:proofErr w:type="gramEnd"/>
      <w:r>
        <w:rPr>
          <w:rFonts w:ascii="Helvetica" w:hAnsi="Helvetica" w:cs="Helvetica"/>
          <w:caps/>
          <w:color w:val="222222"/>
          <w:sz w:val="21"/>
          <w:szCs w:val="21"/>
        </w:rPr>
        <w:t xml:space="preserve"> диссертация ... кандидата физико-математических наук : 01.04.02. - Ярославль, 1997. - 105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BD1136C" w14:textId="77777777" w:rsidR="00E94E99" w:rsidRDefault="00E94E99" w:rsidP="00E94E9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Пархоменко, Александр Яковлевич</w:t>
      </w:r>
    </w:p>
    <w:p w14:paraId="1EE315D7"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C99979"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w:t>
      </w:r>
      <w:proofErr w:type="spellStart"/>
      <w:r>
        <w:rPr>
          <w:rFonts w:ascii="Arial" w:hAnsi="Arial" w:cs="Arial"/>
          <w:color w:val="333333"/>
          <w:sz w:val="21"/>
          <w:szCs w:val="21"/>
        </w:rPr>
        <w:t>Четырехчастичные</w:t>
      </w:r>
      <w:proofErr w:type="spellEnd"/>
      <w:r>
        <w:rPr>
          <w:rFonts w:ascii="Arial" w:hAnsi="Arial" w:cs="Arial"/>
          <w:color w:val="333333"/>
          <w:sz w:val="21"/>
          <w:szCs w:val="21"/>
        </w:rPr>
        <w:t xml:space="preserve"> распады тяжелого </w:t>
      </w:r>
      <w:proofErr w:type="spellStart"/>
      <w:r>
        <w:rPr>
          <w:rFonts w:ascii="Arial" w:hAnsi="Arial" w:cs="Arial"/>
          <w:color w:val="333333"/>
          <w:sz w:val="21"/>
          <w:szCs w:val="21"/>
        </w:rPr>
        <w:t>ортокваркония</w:t>
      </w:r>
      <w:proofErr w:type="spellEnd"/>
    </w:p>
    <w:p w14:paraId="39116B8F"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C58140E"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Амплитуда процесса n3S1(QQ) ^ </w:t>
      </w:r>
      <w:proofErr w:type="spellStart"/>
      <w:r>
        <w:rPr>
          <w:rFonts w:ascii="Arial" w:hAnsi="Arial" w:cs="Arial"/>
          <w:color w:val="333333"/>
          <w:sz w:val="21"/>
          <w:szCs w:val="21"/>
        </w:rPr>
        <w:t>qqgg</w:t>
      </w:r>
      <w:proofErr w:type="spellEnd"/>
    </w:p>
    <w:p w14:paraId="0A064564"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Дифференциальная вероятность распада</w:t>
      </w:r>
    </w:p>
    <w:p w14:paraId="2DA0BAD0"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Кварковые</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глюонные</w:t>
      </w:r>
      <w:proofErr w:type="spellEnd"/>
      <w:r>
        <w:rPr>
          <w:rFonts w:ascii="Arial" w:hAnsi="Arial" w:cs="Arial"/>
          <w:color w:val="333333"/>
          <w:sz w:val="21"/>
          <w:szCs w:val="21"/>
        </w:rPr>
        <w:t xml:space="preserve"> функции распределения</w:t>
      </w:r>
    </w:p>
    <w:p w14:paraId="0A2B7ADC"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w:t>
      </w:r>
      <w:proofErr w:type="spellStart"/>
      <w:r>
        <w:rPr>
          <w:rFonts w:ascii="Arial" w:hAnsi="Arial" w:cs="Arial"/>
          <w:color w:val="333333"/>
          <w:sz w:val="21"/>
          <w:szCs w:val="21"/>
        </w:rPr>
        <w:t>Трехчастичные</w:t>
      </w:r>
      <w:proofErr w:type="spellEnd"/>
      <w:r>
        <w:rPr>
          <w:rFonts w:ascii="Arial" w:hAnsi="Arial" w:cs="Arial"/>
          <w:color w:val="333333"/>
          <w:sz w:val="21"/>
          <w:szCs w:val="21"/>
        </w:rPr>
        <w:t xml:space="preserve"> распады тяжелых </w:t>
      </w:r>
      <w:proofErr w:type="spellStart"/>
      <w:r>
        <w:rPr>
          <w:rFonts w:ascii="Arial" w:hAnsi="Arial" w:cs="Arial"/>
          <w:color w:val="333333"/>
          <w:sz w:val="21"/>
          <w:szCs w:val="21"/>
        </w:rPr>
        <w:t>паракваркониев</w:t>
      </w:r>
      <w:proofErr w:type="spellEnd"/>
    </w:p>
    <w:p w14:paraId="4114ED5D"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AE2DF67"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Амплитуды </w:t>
      </w:r>
      <w:proofErr w:type="spellStart"/>
      <w:r>
        <w:rPr>
          <w:rFonts w:ascii="Arial" w:hAnsi="Arial" w:cs="Arial"/>
          <w:color w:val="333333"/>
          <w:sz w:val="21"/>
          <w:szCs w:val="21"/>
        </w:rPr>
        <w:t>трехчастичных</w:t>
      </w:r>
      <w:proofErr w:type="spellEnd"/>
      <w:r>
        <w:rPr>
          <w:rFonts w:ascii="Arial" w:hAnsi="Arial" w:cs="Arial"/>
          <w:color w:val="333333"/>
          <w:sz w:val="21"/>
          <w:szCs w:val="21"/>
        </w:rPr>
        <w:t xml:space="preserve"> распадов</w:t>
      </w:r>
    </w:p>
    <w:p w14:paraId="4CA14B5B"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Вероятность </w:t>
      </w:r>
      <w:proofErr w:type="spellStart"/>
      <w:r>
        <w:rPr>
          <w:rFonts w:ascii="Arial" w:hAnsi="Arial" w:cs="Arial"/>
          <w:color w:val="333333"/>
          <w:sz w:val="21"/>
          <w:szCs w:val="21"/>
        </w:rPr>
        <w:t>трехглюонного</w:t>
      </w:r>
      <w:proofErr w:type="spellEnd"/>
      <w:r>
        <w:rPr>
          <w:rFonts w:ascii="Arial" w:hAnsi="Arial" w:cs="Arial"/>
          <w:color w:val="333333"/>
          <w:sz w:val="21"/>
          <w:szCs w:val="21"/>
        </w:rPr>
        <w:t xml:space="preserve"> распада</w:t>
      </w:r>
    </w:p>
    <w:p w14:paraId="62D4D333"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Вероятность кварк-</w:t>
      </w:r>
      <w:proofErr w:type="spellStart"/>
      <w:r>
        <w:rPr>
          <w:rFonts w:ascii="Arial" w:hAnsi="Arial" w:cs="Arial"/>
          <w:color w:val="333333"/>
          <w:sz w:val="21"/>
          <w:szCs w:val="21"/>
        </w:rPr>
        <w:t>глюонного</w:t>
      </w:r>
      <w:proofErr w:type="spellEnd"/>
      <w:r>
        <w:rPr>
          <w:rFonts w:ascii="Arial" w:hAnsi="Arial" w:cs="Arial"/>
          <w:color w:val="333333"/>
          <w:sz w:val="21"/>
          <w:szCs w:val="21"/>
        </w:rPr>
        <w:t xml:space="preserve"> распада</w:t>
      </w:r>
    </w:p>
    <w:p w14:paraId="19B73002"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Энергетические и угловые функции распределений в кварк-</w:t>
      </w:r>
      <w:proofErr w:type="spellStart"/>
      <w:r>
        <w:rPr>
          <w:rFonts w:ascii="Arial" w:hAnsi="Arial" w:cs="Arial"/>
          <w:color w:val="333333"/>
          <w:sz w:val="21"/>
          <w:szCs w:val="21"/>
        </w:rPr>
        <w:t>глюонном</w:t>
      </w:r>
      <w:proofErr w:type="spellEnd"/>
      <w:r>
        <w:rPr>
          <w:rFonts w:ascii="Arial" w:hAnsi="Arial" w:cs="Arial"/>
          <w:color w:val="333333"/>
          <w:sz w:val="21"/>
          <w:szCs w:val="21"/>
        </w:rPr>
        <w:t xml:space="preserve"> распаде</w:t>
      </w:r>
    </w:p>
    <w:p w14:paraId="23B98675"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Учет обрезания по углам разлета и энергиям частиц</w:t>
      </w:r>
    </w:p>
    <w:p w14:paraId="1F680628"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w:t>
      </w:r>
      <w:proofErr w:type="spellStart"/>
      <w:r>
        <w:rPr>
          <w:rFonts w:ascii="Arial" w:hAnsi="Arial" w:cs="Arial"/>
          <w:color w:val="333333"/>
          <w:sz w:val="21"/>
          <w:szCs w:val="21"/>
        </w:rPr>
        <w:t>Дваждырадиационный</w:t>
      </w:r>
      <w:proofErr w:type="spellEnd"/>
      <w:r>
        <w:rPr>
          <w:rFonts w:ascii="Arial" w:hAnsi="Arial" w:cs="Arial"/>
          <w:color w:val="333333"/>
          <w:sz w:val="21"/>
          <w:szCs w:val="21"/>
        </w:rPr>
        <w:t xml:space="preserve"> распад Z ^ //</w:t>
      </w:r>
    </w:p>
    <w:p w14:paraId="74C0E33A"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6DA18D7"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Амплитуда распада Z ^ / /</w:t>
      </w:r>
    </w:p>
    <w:p w14:paraId="17F7B1D2"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Вероятность распада Z ^ / /</w:t>
      </w:r>
    </w:p>
    <w:p w14:paraId="146D843B" w14:textId="77777777" w:rsidR="00E94E99" w:rsidRDefault="00E94E99" w:rsidP="00E94E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полученных результатов</w:t>
      </w:r>
    </w:p>
    <w:p w14:paraId="69F09626" w14:textId="0210DA5D" w:rsidR="005E23AC" w:rsidRPr="00E94E99" w:rsidRDefault="005E23AC" w:rsidP="00E94E99"/>
    <w:sectPr w:rsidR="005E23AC" w:rsidRPr="00E94E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C31A" w14:textId="77777777" w:rsidR="00AB61A9" w:rsidRDefault="00AB61A9">
      <w:pPr>
        <w:spacing w:after="0" w:line="240" w:lineRule="auto"/>
      </w:pPr>
      <w:r>
        <w:separator/>
      </w:r>
    </w:p>
  </w:endnote>
  <w:endnote w:type="continuationSeparator" w:id="0">
    <w:p w14:paraId="137057FE" w14:textId="77777777" w:rsidR="00AB61A9" w:rsidRDefault="00AB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BB90" w14:textId="77777777" w:rsidR="00AB61A9" w:rsidRDefault="00AB61A9"/>
    <w:p w14:paraId="6B376F48" w14:textId="77777777" w:rsidR="00AB61A9" w:rsidRDefault="00AB61A9"/>
    <w:p w14:paraId="48B5138B" w14:textId="77777777" w:rsidR="00AB61A9" w:rsidRDefault="00AB61A9"/>
    <w:p w14:paraId="65BB9509" w14:textId="77777777" w:rsidR="00AB61A9" w:rsidRDefault="00AB61A9"/>
    <w:p w14:paraId="6851566E" w14:textId="77777777" w:rsidR="00AB61A9" w:rsidRDefault="00AB61A9"/>
    <w:p w14:paraId="136DA3D6" w14:textId="77777777" w:rsidR="00AB61A9" w:rsidRDefault="00AB61A9"/>
    <w:p w14:paraId="70331577" w14:textId="77777777" w:rsidR="00AB61A9" w:rsidRDefault="00AB61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AC56D2" wp14:editId="228B9B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302D" w14:textId="77777777" w:rsidR="00AB61A9" w:rsidRDefault="00AB6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C56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28302D" w14:textId="77777777" w:rsidR="00AB61A9" w:rsidRDefault="00AB6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CB766E" w14:textId="77777777" w:rsidR="00AB61A9" w:rsidRDefault="00AB61A9"/>
    <w:p w14:paraId="028B5213" w14:textId="77777777" w:rsidR="00AB61A9" w:rsidRDefault="00AB61A9"/>
    <w:p w14:paraId="35D85CF9" w14:textId="77777777" w:rsidR="00AB61A9" w:rsidRDefault="00AB61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DCDFDF" wp14:editId="14855D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0C47" w14:textId="77777777" w:rsidR="00AB61A9" w:rsidRDefault="00AB61A9"/>
                          <w:p w14:paraId="3631B18C" w14:textId="77777777" w:rsidR="00AB61A9" w:rsidRDefault="00AB6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DCDF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A60C47" w14:textId="77777777" w:rsidR="00AB61A9" w:rsidRDefault="00AB61A9"/>
                    <w:p w14:paraId="3631B18C" w14:textId="77777777" w:rsidR="00AB61A9" w:rsidRDefault="00AB6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738D88" w14:textId="77777777" w:rsidR="00AB61A9" w:rsidRDefault="00AB61A9"/>
    <w:p w14:paraId="1409796B" w14:textId="77777777" w:rsidR="00AB61A9" w:rsidRDefault="00AB61A9">
      <w:pPr>
        <w:rPr>
          <w:sz w:val="2"/>
          <w:szCs w:val="2"/>
        </w:rPr>
      </w:pPr>
    </w:p>
    <w:p w14:paraId="4A83BDA2" w14:textId="77777777" w:rsidR="00AB61A9" w:rsidRDefault="00AB61A9"/>
    <w:p w14:paraId="3B0EDFCC" w14:textId="77777777" w:rsidR="00AB61A9" w:rsidRDefault="00AB61A9">
      <w:pPr>
        <w:spacing w:after="0" w:line="240" w:lineRule="auto"/>
      </w:pPr>
    </w:p>
  </w:footnote>
  <w:footnote w:type="continuationSeparator" w:id="0">
    <w:p w14:paraId="1E02F819" w14:textId="77777777" w:rsidR="00AB61A9" w:rsidRDefault="00AB6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1A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148201</TotalTime>
  <Pages>2</Pages>
  <Words>139</Words>
  <Characters>797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4152</cp:revision>
  <cp:lastPrinted>2009-02-06T05:36:00Z</cp:lastPrinted>
  <dcterms:created xsi:type="dcterms:W3CDTF">2024-01-07T13:43:00Z</dcterms:created>
  <dcterms:modified xsi:type="dcterms:W3CDTF">2025-08-19T20:33:00Z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