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7171"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Карпеева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Нина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Васильевна</w:t>
      </w:r>
      <w:r w:rsidRPr="00C76B18">
        <w:rPr>
          <w:rFonts w:ascii="Helvetica" w:hAnsi="Helvetica" w:cs="Helvetica"/>
          <w:b/>
          <w:bCs/>
          <w:color w:val="222222"/>
          <w:sz w:val="21"/>
          <w:szCs w:val="21"/>
        </w:rPr>
        <w:t>.</w:t>
      </w:r>
    </w:p>
    <w:p w14:paraId="22F7B6B9"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Физиологическая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влияния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силовых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организм</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репродуктивного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 </w:t>
      </w:r>
      <w:r w:rsidRPr="00C76B18">
        <w:rPr>
          <w:rFonts w:ascii="Helvetica" w:hAnsi="Helvetica" w:cs="Helvetica" w:hint="eastAsia"/>
          <w:b/>
          <w:bCs/>
          <w:color w:val="222222"/>
          <w:sz w:val="21"/>
          <w:szCs w:val="21"/>
        </w:rPr>
        <w:t>диссертация</w:t>
      </w:r>
      <w:r w:rsidRPr="00C76B18">
        <w:rPr>
          <w:rFonts w:ascii="Helvetica" w:hAnsi="Helvetica" w:cs="Helvetica"/>
          <w:b/>
          <w:bCs/>
          <w:color w:val="222222"/>
          <w:sz w:val="21"/>
          <w:szCs w:val="21"/>
        </w:rPr>
        <w:t xml:space="preserve"> ... </w:t>
      </w:r>
      <w:r w:rsidRPr="00C76B18">
        <w:rPr>
          <w:rFonts w:ascii="Helvetica" w:hAnsi="Helvetica" w:cs="Helvetica" w:hint="eastAsia"/>
          <w:b/>
          <w:bCs/>
          <w:color w:val="222222"/>
          <w:sz w:val="21"/>
          <w:szCs w:val="21"/>
        </w:rPr>
        <w:t>кандидата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биологических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наук</w:t>
      </w:r>
      <w:r w:rsidRPr="00C76B18">
        <w:rPr>
          <w:rFonts w:ascii="Helvetica" w:hAnsi="Helvetica" w:cs="Helvetica"/>
          <w:b/>
          <w:bCs/>
          <w:color w:val="222222"/>
          <w:sz w:val="21"/>
          <w:szCs w:val="21"/>
        </w:rPr>
        <w:t xml:space="preserve"> : 03.00.13. - </w:t>
      </w:r>
      <w:r w:rsidRPr="00C76B18">
        <w:rPr>
          <w:rFonts w:ascii="Helvetica" w:hAnsi="Helvetica" w:cs="Helvetica" w:hint="eastAsia"/>
          <w:b/>
          <w:bCs/>
          <w:color w:val="222222"/>
          <w:sz w:val="21"/>
          <w:szCs w:val="21"/>
        </w:rPr>
        <w:t>Рязань</w:t>
      </w:r>
      <w:r w:rsidRPr="00C76B18">
        <w:rPr>
          <w:rFonts w:ascii="Helvetica" w:hAnsi="Helvetica" w:cs="Helvetica"/>
          <w:b/>
          <w:bCs/>
          <w:color w:val="222222"/>
          <w:sz w:val="21"/>
          <w:szCs w:val="21"/>
        </w:rPr>
        <w:t xml:space="preserve">, 1999. - 102 </w:t>
      </w:r>
      <w:r w:rsidRPr="00C76B18">
        <w:rPr>
          <w:rFonts w:ascii="Helvetica" w:hAnsi="Helvetica" w:cs="Helvetica" w:hint="eastAsia"/>
          <w:b/>
          <w:bCs/>
          <w:color w:val="222222"/>
          <w:sz w:val="21"/>
          <w:szCs w:val="21"/>
        </w:rPr>
        <w:t>с</w:t>
      </w:r>
      <w:r w:rsidRPr="00C76B18">
        <w:rPr>
          <w:rFonts w:ascii="Helvetica" w:hAnsi="Helvetica" w:cs="Helvetica"/>
          <w:b/>
          <w:bCs/>
          <w:color w:val="222222"/>
          <w:sz w:val="21"/>
          <w:szCs w:val="21"/>
        </w:rPr>
        <w:t xml:space="preserve">. : </w:t>
      </w:r>
      <w:r w:rsidRPr="00C76B18">
        <w:rPr>
          <w:rFonts w:ascii="Helvetica" w:hAnsi="Helvetica" w:cs="Helvetica" w:hint="eastAsia"/>
          <w:b/>
          <w:bCs/>
          <w:color w:val="222222"/>
          <w:sz w:val="21"/>
          <w:szCs w:val="21"/>
        </w:rPr>
        <w:t>ил</w:t>
      </w:r>
      <w:r w:rsidRPr="00C76B18">
        <w:rPr>
          <w:rFonts w:ascii="Helvetica" w:hAnsi="Helvetica" w:cs="Helvetica"/>
          <w:b/>
          <w:bCs/>
          <w:color w:val="222222"/>
          <w:sz w:val="21"/>
          <w:szCs w:val="21"/>
        </w:rPr>
        <w:t>.</w:t>
      </w:r>
    </w:p>
    <w:p w14:paraId="1429934D"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больше</w:t>
      </w:r>
    </w:p>
    <w:p w14:paraId="1A04BE60"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Цитаты</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из</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текста</w:t>
      </w:r>
      <w:r w:rsidRPr="00C76B18">
        <w:rPr>
          <w:rFonts w:ascii="Helvetica" w:hAnsi="Helvetica" w:cs="Helvetica"/>
          <w:b/>
          <w:bCs/>
          <w:color w:val="222222"/>
          <w:sz w:val="21"/>
          <w:szCs w:val="21"/>
        </w:rPr>
        <w:t>:</w:t>
      </w:r>
    </w:p>
    <w:p w14:paraId="430834B4"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стр</w:t>
      </w:r>
      <w:r w:rsidRPr="00C76B18">
        <w:rPr>
          <w:rFonts w:ascii="Helvetica" w:hAnsi="Helvetica" w:cs="Helvetica"/>
          <w:b/>
          <w:bCs/>
          <w:color w:val="222222"/>
          <w:sz w:val="21"/>
          <w:szCs w:val="21"/>
        </w:rPr>
        <w:t>. 1</w:t>
      </w:r>
    </w:p>
    <w:p w14:paraId="2CDAB056"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Министерство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здравоохранения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Российской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Федерации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Рязанский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государственный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медицинский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университет</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имени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академика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w:t>
      </w:r>
      <w:r w:rsidRPr="00C76B18">
        <w:rPr>
          <w:rFonts w:ascii="Helvetica" w:hAnsi="Helvetica" w:cs="Helvetica" w:hint="eastAsia"/>
          <w:b/>
          <w:bCs/>
          <w:color w:val="222222"/>
          <w:sz w:val="21"/>
          <w:szCs w:val="21"/>
        </w:rPr>
        <w:t>П</w:t>
      </w:r>
      <w:r w:rsidRPr="00C76B18">
        <w:rPr>
          <w:rFonts w:ascii="Helvetica" w:hAnsi="Helvetica" w:cs="Helvetica"/>
          <w:b/>
          <w:bCs/>
          <w:color w:val="222222"/>
          <w:sz w:val="21"/>
          <w:szCs w:val="21"/>
        </w:rPr>
        <w:t>.</w:t>
      </w:r>
      <w:r w:rsidRPr="00C76B18">
        <w:rPr>
          <w:rFonts w:ascii="Helvetica" w:hAnsi="Helvetica" w:cs="Helvetica" w:hint="eastAsia"/>
          <w:b/>
          <w:bCs/>
          <w:color w:val="222222"/>
          <w:sz w:val="21"/>
          <w:szCs w:val="21"/>
        </w:rPr>
        <w:t>Павлова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правах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рукописи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Карпеева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Нина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Васильевна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УДК</w:t>
      </w:r>
      <w:r w:rsidRPr="00C76B18">
        <w:rPr>
          <w:rFonts w:ascii="Helvetica" w:hAnsi="Helvetica" w:cs="Helvetica"/>
          <w:b/>
          <w:bCs/>
          <w:color w:val="222222"/>
          <w:sz w:val="21"/>
          <w:szCs w:val="21"/>
        </w:rPr>
        <w:t xml:space="preserve"> 613.735:[</w:t>
      </w:r>
      <w:r w:rsidRPr="00C76B18">
        <w:rPr>
          <w:rFonts w:ascii="Helvetica" w:hAnsi="Helvetica" w:cs="Helvetica" w:hint="eastAsia"/>
          <w:b/>
          <w:bCs/>
          <w:color w:val="222222"/>
          <w:sz w:val="21"/>
          <w:szCs w:val="21"/>
        </w:rPr>
        <w:t>б</w:t>
      </w:r>
      <w:r w:rsidRPr="00C76B18">
        <w:rPr>
          <w:rFonts w:ascii="Helvetica" w:hAnsi="Helvetica" w:cs="Helvetica"/>
          <w:b/>
          <w:bCs/>
          <w:color w:val="222222"/>
          <w:sz w:val="21"/>
          <w:szCs w:val="21"/>
        </w:rPr>
        <w:t xml:space="preserve">13.99-053.81/.86 </w:t>
      </w:r>
      <w:r w:rsidRPr="00C76B18">
        <w:rPr>
          <w:rFonts w:ascii="Helvetica" w:hAnsi="Helvetica" w:cs="Helvetica" w:hint="eastAsia"/>
          <w:b/>
          <w:bCs/>
          <w:color w:val="222222"/>
          <w:sz w:val="21"/>
          <w:szCs w:val="21"/>
        </w:rPr>
        <w:t>Физиологическая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влияния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силовых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организм</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репродуктивного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03.00.13 - </w:t>
      </w:r>
      <w:r w:rsidRPr="00C76B18">
        <w:rPr>
          <w:rFonts w:ascii="Helvetica" w:hAnsi="Helvetica" w:cs="Helvetica" w:hint="eastAsia"/>
          <w:b/>
          <w:bCs/>
          <w:color w:val="222222"/>
          <w:sz w:val="21"/>
          <w:szCs w:val="21"/>
        </w:rPr>
        <w:t>Физиология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человека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животных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Диссертация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соискание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ученой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степени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кандидата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биологических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наук</w:t>
      </w:r>
      <w:r w:rsidRPr="00C76B18">
        <w:rPr>
          <w:rFonts w:ascii="Helvetica" w:hAnsi="Helvetica" w:cs="Helvetica"/>
          <w:b/>
          <w:bCs/>
          <w:color w:val="222222"/>
          <w:sz w:val="21"/>
          <w:szCs w:val="21"/>
        </w:rPr>
        <w:t>...</w:t>
      </w:r>
    </w:p>
    <w:p w14:paraId="5CABB001"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стр</w:t>
      </w:r>
      <w:r w:rsidRPr="00C76B18">
        <w:rPr>
          <w:rFonts w:ascii="Helvetica" w:hAnsi="Helvetica" w:cs="Helvetica"/>
          <w:b/>
          <w:bCs/>
          <w:color w:val="222222"/>
          <w:sz w:val="21"/>
          <w:szCs w:val="21"/>
        </w:rPr>
        <w:t>. 2</w:t>
      </w:r>
    </w:p>
    <w:p w14:paraId="418BEB42"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контингента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Методики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исследований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3. </w:t>
      </w:r>
      <w:r w:rsidRPr="00C76B18">
        <w:rPr>
          <w:rFonts w:ascii="Helvetica" w:hAnsi="Helvetica" w:cs="Helvetica" w:hint="eastAsia"/>
          <w:b/>
          <w:bCs/>
          <w:color w:val="222222"/>
          <w:sz w:val="21"/>
          <w:szCs w:val="21"/>
        </w:rPr>
        <w:t>Возрастные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особенности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динамика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физического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развития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менструальной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функции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процессе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занятий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упражнениями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4. </w:t>
      </w:r>
      <w:r w:rsidRPr="00C76B18">
        <w:rPr>
          <w:rFonts w:ascii="Helvetica" w:hAnsi="Helvetica" w:cs="Helvetica" w:hint="eastAsia"/>
          <w:b/>
          <w:bCs/>
          <w:color w:val="222222"/>
          <w:sz w:val="21"/>
          <w:szCs w:val="21"/>
        </w:rPr>
        <w:t>Влияние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занятий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силовыми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упражнениями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максимальное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потребление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кислорода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разного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4.1.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показателей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покое</w:t>
      </w:r>
      <w:r w:rsidRPr="00C76B18">
        <w:rPr>
          <w:rFonts w:ascii="Helvetica" w:hAnsi="Helvetica" w:cs="Helvetica"/>
          <w:b/>
          <w:bCs/>
          <w:color w:val="222222"/>
          <w:sz w:val="21"/>
          <w:szCs w:val="21"/>
        </w:rPr>
        <w:t xml:space="preserve"> 4.2. </w:t>
      </w:r>
      <w:r w:rsidRPr="00C76B18">
        <w:rPr>
          <w:rFonts w:ascii="Helvetica" w:hAnsi="Helvetica" w:cs="Helvetica" w:hint="eastAsia"/>
          <w:b/>
          <w:bCs/>
          <w:color w:val="222222"/>
          <w:sz w:val="21"/>
          <w:szCs w:val="21"/>
        </w:rPr>
        <w:t>Изменение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показателей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дозированной</w:t>
      </w:r>
      <w:r w:rsidRPr="00C76B18">
        <w:rPr>
          <w:rFonts w:ascii="Helvetica" w:hAnsi="Helvetica" w:cs="Helvetica"/>
          <w:b/>
          <w:bCs/>
          <w:color w:val="222222"/>
          <w:sz w:val="21"/>
          <w:szCs w:val="21"/>
        </w:rPr>
        <w:t>...</w:t>
      </w:r>
    </w:p>
    <w:p w14:paraId="2FCD1519"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стр</w:t>
      </w:r>
      <w:r w:rsidRPr="00C76B18">
        <w:rPr>
          <w:rFonts w:ascii="Helvetica" w:hAnsi="Helvetica" w:cs="Helvetica"/>
          <w:b/>
          <w:bCs/>
          <w:color w:val="222222"/>
          <w:sz w:val="21"/>
          <w:szCs w:val="21"/>
        </w:rPr>
        <w:t>. 5</w:t>
      </w:r>
    </w:p>
    <w:p w14:paraId="69AF3CEA"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кровообращения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работы</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Полученные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исследования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физическими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репродуктивного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показали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физическое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практике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развитие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сердечно­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для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упражнениями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мощности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субмаксимальной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влияние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функцию</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благотворное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менструальную</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сосудистой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lastRenderedPageBreak/>
        <w:t>функциональные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покое</w:t>
      </w:r>
      <w:r w:rsidRPr="00C76B18">
        <w:rPr>
          <w:rFonts w:ascii="Helvetica" w:hAnsi="Helvetica" w:cs="Helvetica"/>
          <w:b/>
          <w:bCs/>
          <w:color w:val="222222"/>
          <w:sz w:val="21"/>
          <w:szCs w:val="21"/>
        </w:rPr>
        <w:t>,</w:t>
      </w:r>
    </w:p>
    <w:p w14:paraId="02C0DF3D" w14:textId="77777777" w:rsidR="00C76B18" w:rsidRPr="00C76B18" w:rsidRDefault="00C76B18" w:rsidP="00C76B18">
      <w:pPr>
        <w:rPr>
          <w:rFonts w:ascii="Helvetica" w:hAnsi="Helvetica" w:cs="Helvetica"/>
          <w:b/>
          <w:bCs/>
          <w:color w:val="222222"/>
          <w:sz w:val="21"/>
          <w:szCs w:val="21"/>
        </w:rPr>
      </w:pPr>
    </w:p>
    <w:p w14:paraId="3C40CECC"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Оглавление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диссертации</w:t>
      </w:r>
    </w:p>
    <w:p w14:paraId="1D4A4553"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кандидат</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биологических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наук</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Карпеева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Нина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Васильевна</w:t>
      </w:r>
    </w:p>
    <w:p w14:paraId="45524A22"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Оглавление</w:t>
      </w:r>
    </w:p>
    <w:p w14:paraId="00F2D10C" w14:textId="77777777" w:rsidR="00C76B18" w:rsidRPr="00C76B18" w:rsidRDefault="00C76B18" w:rsidP="00C76B18">
      <w:pPr>
        <w:rPr>
          <w:rFonts w:ascii="Helvetica" w:hAnsi="Helvetica" w:cs="Helvetica"/>
          <w:b/>
          <w:bCs/>
          <w:color w:val="222222"/>
          <w:sz w:val="21"/>
          <w:szCs w:val="21"/>
        </w:rPr>
      </w:pPr>
    </w:p>
    <w:p w14:paraId="7E4A72E7"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Введение</w:t>
      </w:r>
    </w:p>
    <w:p w14:paraId="0926F4F2" w14:textId="77777777" w:rsidR="00C76B18" w:rsidRPr="00C76B18" w:rsidRDefault="00C76B18" w:rsidP="00C76B18">
      <w:pPr>
        <w:rPr>
          <w:rFonts w:ascii="Helvetica" w:hAnsi="Helvetica" w:cs="Helvetica"/>
          <w:b/>
          <w:bCs/>
          <w:color w:val="222222"/>
          <w:sz w:val="21"/>
          <w:szCs w:val="21"/>
        </w:rPr>
      </w:pPr>
    </w:p>
    <w:p w14:paraId="368F8BA8"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1. </w:t>
      </w:r>
      <w:r w:rsidRPr="00C76B18">
        <w:rPr>
          <w:rFonts w:ascii="Helvetica" w:hAnsi="Helvetica" w:cs="Helvetica" w:hint="eastAsia"/>
          <w:b/>
          <w:bCs/>
          <w:color w:val="222222"/>
          <w:sz w:val="21"/>
          <w:szCs w:val="21"/>
        </w:rPr>
        <w:t>Обзор</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литературы</w:t>
      </w:r>
    </w:p>
    <w:p w14:paraId="3BED7829" w14:textId="77777777" w:rsidR="00C76B18" w:rsidRPr="00C76B18" w:rsidRDefault="00C76B18" w:rsidP="00C76B18">
      <w:pPr>
        <w:rPr>
          <w:rFonts w:ascii="Helvetica" w:hAnsi="Helvetica" w:cs="Helvetica"/>
          <w:b/>
          <w:bCs/>
          <w:color w:val="222222"/>
          <w:sz w:val="21"/>
          <w:szCs w:val="21"/>
        </w:rPr>
      </w:pPr>
    </w:p>
    <w:p w14:paraId="2027855A"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1.1. </w:t>
      </w:r>
      <w:r w:rsidRPr="00C76B18">
        <w:rPr>
          <w:rFonts w:ascii="Helvetica" w:hAnsi="Helvetica" w:cs="Helvetica" w:hint="eastAsia"/>
          <w:b/>
          <w:bCs/>
          <w:color w:val="222222"/>
          <w:sz w:val="21"/>
          <w:szCs w:val="21"/>
        </w:rPr>
        <w:t>Анатомо</w:t>
      </w:r>
      <w:r w:rsidRPr="00C76B18">
        <w:rPr>
          <w:rFonts w:ascii="Helvetica" w:hAnsi="Helvetica" w:cs="Helvetica"/>
          <w:b/>
          <w:bCs/>
          <w:color w:val="222222"/>
          <w:sz w:val="21"/>
          <w:szCs w:val="21"/>
        </w:rPr>
        <w:t>-</w:t>
      </w:r>
      <w:r w:rsidRPr="00C76B18">
        <w:rPr>
          <w:rFonts w:ascii="Helvetica" w:hAnsi="Helvetica" w:cs="Helvetica" w:hint="eastAsia"/>
          <w:b/>
          <w:bCs/>
          <w:color w:val="222222"/>
          <w:sz w:val="21"/>
          <w:szCs w:val="21"/>
        </w:rPr>
        <w:t>физиологические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особенности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женского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организма</w:t>
      </w:r>
    </w:p>
    <w:p w14:paraId="273399F9" w14:textId="77777777" w:rsidR="00C76B18" w:rsidRPr="00C76B18" w:rsidRDefault="00C76B18" w:rsidP="00C76B18">
      <w:pPr>
        <w:rPr>
          <w:rFonts w:ascii="Helvetica" w:hAnsi="Helvetica" w:cs="Helvetica"/>
          <w:b/>
          <w:bCs/>
          <w:color w:val="222222"/>
          <w:sz w:val="21"/>
          <w:szCs w:val="21"/>
        </w:rPr>
      </w:pPr>
    </w:p>
    <w:p w14:paraId="01A6BBDA"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1.2. </w:t>
      </w:r>
      <w:r w:rsidRPr="00C76B18">
        <w:rPr>
          <w:rFonts w:ascii="Helvetica" w:hAnsi="Helvetica" w:cs="Helvetica" w:hint="eastAsia"/>
          <w:b/>
          <w:bCs/>
          <w:color w:val="222222"/>
          <w:sz w:val="21"/>
          <w:szCs w:val="21"/>
        </w:rPr>
        <w:t>Особенности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моторики</w:t>
      </w:r>
    </w:p>
    <w:p w14:paraId="74815E3A" w14:textId="77777777" w:rsidR="00C76B18" w:rsidRPr="00C76B18" w:rsidRDefault="00C76B18" w:rsidP="00C76B18">
      <w:pPr>
        <w:rPr>
          <w:rFonts w:ascii="Helvetica" w:hAnsi="Helvetica" w:cs="Helvetica"/>
          <w:b/>
          <w:bCs/>
          <w:color w:val="222222"/>
          <w:sz w:val="21"/>
          <w:szCs w:val="21"/>
        </w:rPr>
      </w:pPr>
    </w:p>
    <w:p w14:paraId="2208D494"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1.3. </w:t>
      </w:r>
      <w:r w:rsidRPr="00C76B18">
        <w:rPr>
          <w:rFonts w:ascii="Helvetica" w:hAnsi="Helvetica" w:cs="Helvetica" w:hint="eastAsia"/>
          <w:b/>
          <w:bCs/>
          <w:color w:val="222222"/>
          <w:sz w:val="21"/>
          <w:szCs w:val="21"/>
        </w:rPr>
        <w:t>Влияние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занятий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спортом</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женский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организм</w:t>
      </w:r>
    </w:p>
    <w:p w14:paraId="47CFFA5F" w14:textId="77777777" w:rsidR="00C76B18" w:rsidRPr="00C76B18" w:rsidRDefault="00C76B18" w:rsidP="00C76B18">
      <w:pPr>
        <w:rPr>
          <w:rFonts w:ascii="Helvetica" w:hAnsi="Helvetica" w:cs="Helvetica"/>
          <w:b/>
          <w:bCs/>
          <w:color w:val="222222"/>
          <w:sz w:val="21"/>
          <w:szCs w:val="21"/>
        </w:rPr>
      </w:pPr>
    </w:p>
    <w:p w14:paraId="10C4E8BB"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2. </w:t>
      </w:r>
      <w:r w:rsidRPr="00C76B18">
        <w:rPr>
          <w:rFonts w:ascii="Helvetica" w:hAnsi="Helvetica" w:cs="Helvetica" w:hint="eastAsia"/>
          <w:b/>
          <w:bCs/>
          <w:color w:val="222222"/>
          <w:sz w:val="21"/>
          <w:szCs w:val="21"/>
        </w:rPr>
        <w:t>Материалы</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собственных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исследований</w:t>
      </w:r>
    </w:p>
    <w:p w14:paraId="6D20F5B8" w14:textId="77777777" w:rsidR="00C76B18" w:rsidRPr="00C76B18" w:rsidRDefault="00C76B18" w:rsidP="00C76B18">
      <w:pPr>
        <w:rPr>
          <w:rFonts w:ascii="Helvetica" w:hAnsi="Helvetica" w:cs="Helvetica"/>
          <w:b/>
          <w:bCs/>
          <w:color w:val="222222"/>
          <w:sz w:val="21"/>
          <w:szCs w:val="21"/>
        </w:rPr>
      </w:pPr>
    </w:p>
    <w:p w14:paraId="247F7EFE"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Организация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работы</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контингента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Методики</w:t>
      </w:r>
    </w:p>
    <w:p w14:paraId="4A37A685" w14:textId="77777777" w:rsidR="00C76B18" w:rsidRPr="00C76B18" w:rsidRDefault="00C76B18" w:rsidP="00C76B18">
      <w:pPr>
        <w:rPr>
          <w:rFonts w:ascii="Helvetica" w:hAnsi="Helvetica" w:cs="Helvetica"/>
          <w:b/>
          <w:bCs/>
          <w:color w:val="222222"/>
          <w:sz w:val="21"/>
          <w:szCs w:val="21"/>
        </w:rPr>
      </w:pPr>
    </w:p>
    <w:p w14:paraId="53FC2AC3"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исследований</w:t>
      </w:r>
    </w:p>
    <w:p w14:paraId="0C014AA4" w14:textId="77777777" w:rsidR="00C76B18" w:rsidRPr="00C76B18" w:rsidRDefault="00C76B18" w:rsidP="00C76B18">
      <w:pPr>
        <w:rPr>
          <w:rFonts w:ascii="Helvetica" w:hAnsi="Helvetica" w:cs="Helvetica"/>
          <w:b/>
          <w:bCs/>
          <w:color w:val="222222"/>
          <w:sz w:val="21"/>
          <w:szCs w:val="21"/>
        </w:rPr>
      </w:pPr>
    </w:p>
    <w:p w14:paraId="28993A37"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3. </w:t>
      </w:r>
      <w:r w:rsidRPr="00C76B18">
        <w:rPr>
          <w:rFonts w:ascii="Helvetica" w:hAnsi="Helvetica" w:cs="Helvetica" w:hint="eastAsia"/>
          <w:b/>
          <w:bCs/>
          <w:color w:val="222222"/>
          <w:sz w:val="21"/>
          <w:szCs w:val="21"/>
        </w:rPr>
        <w:t>Возрастные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особенности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динамика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физического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развития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менструальной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функции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процессе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занятий</w:t>
      </w:r>
    </w:p>
    <w:p w14:paraId="195B1225" w14:textId="77777777" w:rsidR="00C76B18" w:rsidRPr="00C76B18" w:rsidRDefault="00C76B18" w:rsidP="00C76B18">
      <w:pPr>
        <w:rPr>
          <w:rFonts w:ascii="Helvetica" w:hAnsi="Helvetica" w:cs="Helvetica"/>
          <w:b/>
          <w:bCs/>
          <w:color w:val="222222"/>
          <w:sz w:val="21"/>
          <w:szCs w:val="21"/>
        </w:rPr>
      </w:pPr>
    </w:p>
    <w:p w14:paraId="55D3D7D4"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lastRenderedPageBreak/>
        <w:t>упражнениями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характера</w:t>
      </w:r>
    </w:p>
    <w:p w14:paraId="3B0BB74F" w14:textId="77777777" w:rsidR="00C76B18" w:rsidRPr="00C76B18" w:rsidRDefault="00C76B18" w:rsidP="00C76B18">
      <w:pPr>
        <w:rPr>
          <w:rFonts w:ascii="Helvetica" w:hAnsi="Helvetica" w:cs="Helvetica"/>
          <w:b/>
          <w:bCs/>
          <w:color w:val="222222"/>
          <w:sz w:val="21"/>
          <w:szCs w:val="21"/>
        </w:rPr>
      </w:pPr>
    </w:p>
    <w:p w14:paraId="4B841CA1"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4. </w:t>
      </w:r>
      <w:r w:rsidRPr="00C76B18">
        <w:rPr>
          <w:rFonts w:ascii="Helvetica" w:hAnsi="Helvetica" w:cs="Helvetica" w:hint="eastAsia"/>
          <w:b/>
          <w:bCs/>
          <w:color w:val="222222"/>
          <w:sz w:val="21"/>
          <w:szCs w:val="21"/>
        </w:rPr>
        <w:t>Влияние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занятий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силовыми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упражнениями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максимальное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потребление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кислорода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у</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женщин</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разного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p>
    <w:p w14:paraId="264B188B" w14:textId="77777777" w:rsidR="00C76B18" w:rsidRPr="00C76B18" w:rsidRDefault="00C76B18" w:rsidP="00C76B18">
      <w:pPr>
        <w:rPr>
          <w:rFonts w:ascii="Helvetica" w:hAnsi="Helvetica" w:cs="Helvetica"/>
          <w:b/>
          <w:bCs/>
          <w:color w:val="222222"/>
          <w:sz w:val="21"/>
          <w:szCs w:val="21"/>
        </w:rPr>
      </w:pPr>
    </w:p>
    <w:p w14:paraId="29F94DFC"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4.1.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показателей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покое</w:t>
      </w:r>
    </w:p>
    <w:p w14:paraId="5C318CF2" w14:textId="77777777" w:rsidR="00C76B18" w:rsidRPr="00C76B18" w:rsidRDefault="00C76B18" w:rsidP="00C76B18">
      <w:pPr>
        <w:rPr>
          <w:rFonts w:ascii="Helvetica" w:hAnsi="Helvetica" w:cs="Helvetica"/>
          <w:b/>
          <w:bCs/>
          <w:color w:val="222222"/>
          <w:sz w:val="21"/>
          <w:szCs w:val="21"/>
        </w:rPr>
      </w:pPr>
    </w:p>
    <w:p w14:paraId="73F8F5EE"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4.2. </w:t>
      </w:r>
      <w:r w:rsidRPr="00C76B18">
        <w:rPr>
          <w:rFonts w:ascii="Helvetica" w:hAnsi="Helvetica" w:cs="Helvetica" w:hint="eastAsia"/>
          <w:b/>
          <w:bCs/>
          <w:color w:val="222222"/>
          <w:sz w:val="21"/>
          <w:szCs w:val="21"/>
        </w:rPr>
        <w:t>Изменение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показателей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после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дозированной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субмаксимальной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нагрузки</w:t>
      </w:r>
    </w:p>
    <w:p w14:paraId="30FF9962" w14:textId="77777777" w:rsidR="00C76B18" w:rsidRPr="00C76B18" w:rsidRDefault="00C76B18" w:rsidP="00C76B18">
      <w:pPr>
        <w:rPr>
          <w:rFonts w:ascii="Helvetica" w:hAnsi="Helvetica" w:cs="Helvetica"/>
          <w:b/>
          <w:bCs/>
          <w:color w:val="222222"/>
          <w:sz w:val="21"/>
          <w:szCs w:val="21"/>
        </w:rPr>
      </w:pPr>
    </w:p>
    <w:p w14:paraId="58AC0A0F"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4.3. </w:t>
      </w:r>
      <w:r w:rsidRPr="00C76B18">
        <w:rPr>
          <w:rFonts w:ascii="Helvetica" w:hAnsi="Helvetica" w:cs="Helvetica" w:hint="eastAsia"/>
          <w:b/>
          <w:bCs/>
          <w:color w:val="222222"/>
          <w:sz w:val="21"/>
          <w:szCs w:val="21"/>
        </w:rPr>
        <w:t>Характеристика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гемодинамических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показателей</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восстановительном</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периоде</w:t>
      </w:r>
    </w:p>
    <w:p w14:paraId="5B0AC9E6" w14:textId="77777777" w:rsidR="00C76B18" w:rsidRPr="00C76B18" w:rsidRDefault="00C76B18" w:rsidP="00C76B18">
      <w:pPr>
        <w:rPr>
          <w:rFonts w:ascii="Helvetica" w:hAnsi="Helvetica" w:cs="Helvetica"/>
          <w:b/>
          <w:bCs/>
          <w:color w:val="222222"/>
          <w:sz w:val="21"/>
          <w:szCs w:val="21"/>
        </w:rPr>
      </w:pPr>
    </w:p>
    <w:p w14:paraId="47F05E56"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4.4. </w:t>
      </w:r>
      <w:r w:rsidRPr="00C76B18">
        <w:rPr>
          <w:rFonts w:ascii="Helvetica" w:hAnsi="Helvetica" w:cs="Helvetica" w:hint="eastAsia"/>
          <w:b/>
          <w:bCs/>
          <w:color w:val="222222"/>
          <w:sz w:val="21"/>
          <w:szCs w:val="21"/>
        </w:rPr>
        <w:t>Динамика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типов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кровообращения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зависимости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от</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физического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развития</w:t>
      </w:r>
    </w:p>
    <w:p w14:paraId="6B5FE4A7" w14:textId="77777777" w:rsidR="00C76B18" w:rsidRPr="00C76B18" w:rsidRDefault="00C76B18" w:rsidP="00C76B18">
      <w:pPr>
        <w:rPr>
          <w:rFonts w:ascii="Helvetica" w:hAnsi="Helvetica" w:cs="Helvetica"/>
          <w:b/>
          <w:bCs/>
          <w:color w:val="222222"/>
          <w:sz w:val="21"/>
          <w:szCs w:val="21"/>
        </w:rPr>
      </w:pPr>
    </w:p>
    <w:p w14:paraId="58D3CB95"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b/>
          <w:bCs/>
          <w:color w:val="222222"/>
          <w:sz w:val="21"/>
          <w:szCs w:val="21"/>
        </w:rPr>
        <w:t xml:space="preserve">4.5. </w:t>
      </w:r>
      <w:r w:rsidRPr="00C76B18">
        <w:rPr>
          <w:rFonts w:ascii="Helvetica" w:hAnsi="Helvetica" w:cs="Helvetica" w:hint="eastAsia"/>
          <w:b/>
          <w:bCs/>
          <w:color w:val="222222"/>
          <w:sz w:val="21"/>
          <w:szCs w:val="21"/>
        </w:rPr>
        <w:t>Влияние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возраста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весоростового</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показателя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и</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типа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кровообращения</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на</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максимальное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потребление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организмом</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кислорода</w:t>
      </w:r>
    </w:p>
    <w:p w14:paraId="50360924" w14:textId="77777777" w:rsidR="00C76B18" w:rsidRPr="00C76B18" w:rsidRDefault="00C76B18" w:rsidP="00C76B18">
      <w:pPr>
        <w:rPr>
          <w:rFonts w:ascii="Helvetica" w:hAnsi="Helvetica" w:cs="Helvetica"/>
          <w:b/>
          <w:bCs/>
          <w:color w:val="222222"/>
          <w:sz w:val="21"/>
          <w:szCs w:val="21"/>
        </w:rPr>
      </w:pPr>
    </w:p>
    <w:p w14:paraId="44098724"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Глава</w:t>
      </w:r>
      <w:r w:rsidRPr="00C76B18">
        <w:rPr>
          <w:rFonts w:ascii="Helvetica" w:hAnsi="Helvetica" w:cs="Helvetica"/>
          <w:b/>
          <w:bCs/>
          <w:color w:val="222222"/>
          <w:sz w:val="21"/>
          <w:szCs w:val="21"/>
        </w:rPr>
        <w:t xml:space="preserve"> 5. </w:t>
      </w:r>
      <w:r w:rsidRPr="00C76B18">
        <w:rPr>
          <w:rFonts w:ascii="Helvetica" w:hAnsi="Helvetica" w:cs="Helvetica" w:hint="eastAsia"/>
          <w:b/>
          <w:bCs/>
          <w:color w:val="222222"/>
          <w:sz w:val="21"/>
          <w:szCs w:val="21"/>
        </w:rPr>
        <w:t>Обсуждение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полученных</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результатов</w:t>
      </w:r>
    </w:p>
    <w:p w14:paraId="3C923A7C" w14:textId="77777777" w:rsidR="00C76B18" w:rsidRPr="00C76B18" w:rsidRDefault="00C76B18" w:rsidP="00C76B18">
      <w:pPr>
        <w:rPr>
          <w:rFonts w:ascii="Helvetica" w:hAnsi="Helvetica" w:cs="Helvetica"/>
          <w:b/>
          <w:bCs/>
          <w:color w:val="222222"/>
          <w:sz w:val="21"/>
          <w:szCs w:val="21"/>
        </w:rPr>
      </w:pPr>
    </w:p>
    <w:p w14:paraId="50DA68AF"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Заключение</w:t>
      </w:r>
    </w:p>
    <w:p w14:paraId="65EEDFE8" w14:textId="77777777" w:rsidR="00C76B18" w:rsidRPr="00C76B18" w:rsidRDefault="00C76B18" w:rsidP="00C76B18">
      <w:pPr>
        <w:rPr>
          <w:rFonts w:ascii="Helvetica" w:hAnsi="Helvetica" w:cs="Helvetica"/>
          <w:b/>
          <w:bCs/>
          <w:color w:val="222222"/>
          <w:sz w:val="21"/>
          <w:szCs w:val="21"/>
        </w:rPr>
      </w:pPr>
    </w:p>
    <w:p w14:paraId="1810BB6C"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Выводы</w:t>
      </w:r>
    </w:p>
    <w:p w14:paraId="54F2E68A" w14:textId="77777777" w:rsidR="00C76B18" w:rsidRPr="00C76B18" w:rsidRDefault="00C76B18" w:rsidP="00C76B18">
      <w:pPr>
        <w:rPr>
          <w:rFonts w:ascii="Helvetica" w:hAnsi="Helvetica" w:cs="Helvetica"/>
          <w:b/>
          <w:bCs/>
          <w:color w:val="222222"/>
          <w:sz w:val="21"/>
          <w:szCs w:val="21"/>
        </w:rPr>
      </w:pPr>
    </w:p>
    <w:p w14:paraId="058320D7" w14:textId="77777777" w:rsidR="00C76B18" w:rsidRPr="00C76B18" w:rsidRDefault="00C76B18" w:rsidP="00C76B18">
      <w:pPr>
        <w:rPr>
          <w:rFonts w:ascii="Helvetica" w:hAnsi="Helvetica" w:cs="Helvetica"/>
          <w:b/>
          <w:bCs/>
          <w:color w:val="222222"/>
          <w:sz w:val="21"/>
          <w:szCs w:val="21"/>
        </w:rPr>
      </w:pPr>
      <w:r w:rsidRPr="00C76B18">
        <w:rPr>
          <w:rFonts w:ascii="Helvetica" w:hAnsi="Helvetica" w:cs="Helvetica" w:hint="eastAsia"/>
          <w:b/>
          <w:bCs/>
          <w:color w:val="222222"/>
          <w:sz w:val="21"/>
          <w:szCs w:val="21"/>
        </w:rPr>
        <w:t>Практические</w:t>
      </w:r>
      <w:r w:rsidRPr="00C76B18">
        <w:rPr>
          <w:rFonts w:ascii="Helvetica" w:hAnsi="Helvetica" w:cs="Helvetica"/>
          <w:b/>
          <w:bCs/>
          <w:color w:val="222222"/>
          <w:sz w:val="21"/>
          <w:szCs w:val="21"/>
        </w:rPr>
        <w:t xml:space="preserve"> </w:t>
      </w:r>
      <w:r w:rsidRPr="00C76B18">
        <w:rPr>
          <w:rFonts w:ascii="Helvetica" w:hAnsi="Helvetica" w:cs="Helvetica" w:hint="eastAsia"/>
          <w:b/>
          <w:bCs/>
          <w:color w:val="222222"/>
          <w:sz w:val="21"/>
          <w:szCs w:val="21"/>
        </w:rPr>
        <w:t>рекомендации</w:t>
      </w:r>
    </w:p>
    <w:p w14:paraId="128F9061" w14:textId="77777777" w:rsidR="00C76B18" w:rsidRPr="00C76B18" w:rsidRDefault="00C76B18" w:rsidP="00C76B18">
      <w:pPr>
        <w:rPr>
          <w:rFonts w:ascii="Helvetica" w:hAnsi="Helvetica" w:cs="Helvetica"/>
          <w:b/>
          <w:bCs/>
          <w:color w:val="222222"/>
          <w:sz w:val="21"/>
          <w:szCs w:val="21"/>
        </w:rPr>
      </w:pPr>
    </w:p>
    <w:p w14:paraId="0C1B29AA" w14:textId="28A29C87" w:rsidR="008A0C40" w:rsidRPr="00C76B18" w:rsidRDefault="00C76B18" w:rsidP="00C76B18">
      <w:r w:rsidRPr="00C76B18">
        <w:rPr>
          <w:rFonts w:ascii="Helvetica" w:hAnsi="Helvetica" w:cs="Helvetica" w:hint="eastAsia"/>
          <w:b/>
          <w:bCs/>
          <w:color w:val="222222"/>
          <w:sz w:val="21"/>
          <w:szCs w:val="21"/>
        </w:rPr>
        <w:lastRenderedPageBreak/>
        <w:t>Литература</w:t>
      </w:r>
    </w:p>
    <w:sectPr w:rsidR="008A0C40" w:rsidRPr="00C76B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29C5" w14:textId="77777777" w:rsidR="002021CC" w:rsidRDefault="002021CC">
      <w:pPr>
        <w:spacing w:after="0" w:line="240" w:lineRule="auto"/>
      </w:pPr>
      <w:r>
        <w:separator/>
      </w:r>
    </w:p>
  </w:endnote>
  <w:endnote w:type="continuationSeparator" w:id="0">
    <w:p w14:paraId="49F47AF0" w14:textId="77777777" w:rsidR="002021CC" w:rsidRDefault="0020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60DE" w14:textId="77777777" w:rsidR="002021CC" w:rsidRDefault="002021CC"/>
    <w:p w14:paraId="337F0CE0" w14:textId="77777777" w:rsidR="002021CC" w:rsidRDefault="002021CC"/>
    <w:p w14:paraId="2C1DBA54" w14:textId="77777777" w:rsidR="002021CC" w:rsidRDefault="002021CC"/>
    <w:p w14:paraId="0B81F0E6" w14:textId="77777777" w:rsidR="002021CC" w:rsidRDefault="002021CC"/>
    <w:p w14:paraId="13036CDE" w14:textId="77777777" w:rsidR="002021CC" w:rsidRDefault="002021CC"/>
    <w:p w14:paraId="057434CD" w14:textId="77777777" w:rsidR="002021CC" w:rsidRDefault="002021CC"/>
    <w:p w14:paraId="561A6022" w14:textId="77777777" w:rsidR="002021CC" w:rsidRDefault="002021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E8F895" wp14:editId="1A952D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C1DD" w14:textId="77777777" w:rsidR="002021CC" w:rsidRDefault="002021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8F8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77C1DD" w14:textId="77777777" w:rsidR="002021CC" w:rsidRDefault="002021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6D304" w14:textId="77777777" w:rsidR="002021CC" w:rsidRDefault="002021CC"/>
    <w:p w14:paraId="4E3A120D" w14:textId="77777777" w:rsidR="002021CC" w:rsidRDefault="002021CC"/>
    <w:p w14:paraId="24D34F25" w14:textId="77777777" w:rsidR="002021CC" w:rsidRDefault="002021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ECD7D4" wp14:editId="0420D7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B784" w14:textId="77777777" w:rsidR="002021CC" w:rsidRDefault="002021CC"/>
                          <w:p w14:paraId="0A781A53" w14:textId="77777777" w:rsidR="002021CC" w:rsidRDefault="002021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CD7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E7B784" w14:textId="77777777" w:rsidR="002021CC" w:rsidRDefault="002021CC"/>
                    <w:p w14:paraId="0A781A53" w14:textId="77777777" w:rsidR="002021CC" w:rsidRDefault="002021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9010C9" w14:textId="77777777" w:rsidR="002021CC" w:rsidRDefault="002021CC"/>
    <w:p w14:paraId="06E0E0C4" w14:textId="77777777" w:rsidR="002021CC" w:rsidRDefault="002021CC">
      <w:pPr>
        <w:rPr>
          <w:sz w:val="2"/>
          <w:szCs w:val="2"/>
        </w:rPr>
      </w:pPr>
    </w:p>
    <w:p w14:paraId="7C1B6856" w14:textId="77777777" w:rsidR="002021CC" w:rsidRDefault="002021CC"/>
    <w:p w14:paraId="427EA0BB" w14:textId="77777777" w:rsidR="002021CC" w:rsidRDefault="002021CC">
      <w:pPr>
        <w:spacing w:after="0" w:line="240" w:lineRule="auto"/>
      </w:pPr>
    </w:p>
  </w:footnote>
  <w:footnote w:type="continuationSeparator" w:id="0">
    <w:p w14:paraId="3F21104B" w14:textId="77777777" w:rsidR="002021CC" w:rsidRDefault="00202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CC"/>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10698</TotalTime>
  <Pages>4</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cp:revision>
  <cp:lastPrinted>2009-02-06T05:36:00Z</cp:lastPrinted>
  <dcterms:created xsi:type="dcterms:W3CDTF">2025-11-25T20:19:00Z</dcterms:created>
  <dcterms:modified xsi:type="dcterms:W3CDTF">2025-12-14T16:22:00Z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