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0FA4"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Вершинина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София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Фатхутдиновна</w:t>
      </w:r>
      <w:r w:rsidRPr="004A2264">
        <w:rPr>
          <w:rFonts w:ascii="Helvetica" w:hAnsi="Helvetica" w:cs="Helvetica"/>
          <w:b/>
          <w:bCs/>
          <w:color w:val="222222"/>
          <w:sz w:val="21"/>
          <w:szCs w:val="21"/>
        </w:rPr>
        <w:t>.</w:t>
      </w:r>
    </w:p>
    <w:p w14:paraId="1AD7ECBF"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Экспериментальный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сахарный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его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место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отдаленной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радиационной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патологии</w:t>
      </w:r>
      <w:r w:rsidRPr="004A2264">
        <w:rPr>
          <w:rFonts w:ascii="Helvetica" w:hAnsi="Helvetica" w:cs="Helvetica"/>
          <w:b/>
          <w:bCs/>
          <w:color w:val="222222"/>
          <w:sz w:val="21"/>
          <w:szCs w:val="21"/>
        </w:rPr>
        <w:t xml:space="preserve"> : </w:t>
      </w:r>
      <w:r w:rsidRPr="004A2264">
        <w:rPr>
          <w:rFonts w:ascii="Helvetica" w:hAnsi="Helvetica" w:cs="Helvetica" w:hint="eastAsia"/>
          <w:b/>
          <w:bCs/>
          <w:color w:val="222222"/>
          <w:sz w:val="21"/>
          <w:szCs w:val="21"/>
        </w:rPr>
        <w:t>диссертация</w:t>
      </w:r>
      <w:r w:rsidRPr="004A2264">
        <w:rPr>
          <w:rFonts w:ascii="Helvetica" w:hAnsi="Helvetica" w:cs="Helvetica"/>
          <w:b/>
          <w:bCs/>
          <w:color w:val="222222"/>
          <w:sz w:val="21"/>
          <w:szCs w:val="21"/>
        </w:rPr>
        <w:t xml:space="preserve"> ... </w:t>
      </w:r>
      <w:r w:rsidRPr="004A2264">
        <w:rPr>
          <w:rFonts w:ascii="Helvetica" w:hAnsi="Helvetica" w:cs="Helvetica" w:hint="eastAsia"/>
          <w:b/>
          <w:bCs/>
          <w:color w:val="222222"/>
          <w:sz w:val="21"/>
          <w:szCs w:val="21"/>
        </w:rPr>
        <w:t>доктора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биологических</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наук</w:t>
      </w:r>
      <w:r w:rsidRPr="004A2264">
        <w:rPr>
          <w:rFonts w:ascii="Helvetica" w:hAnsi="Helvetica" w:cs="Helvetica"/>
          <w:b/>
          <w:bCs/>
          <w:color w:val="222222"/>
          <w:sz w:val="21"/>
          <w:szCs w:val="21"/>
        </w:rPr>
        <w:t xml:space="preserve"> : 03.00.01. - </w:t>
      </w:r>
      <w:r w:rsidRPr="004A2264">
        <w:rPr>
          <w:rFonts w:ascii="Helvetica" w:hAnsi="Helvetica" w:cs="Helvetica" w:hint="eastAsia"/>
          <w:b/>
          <w:bCs/>
          <w:color w:val="222222"/>
          <w:sz w:val="21"/>
          <w:szCs w:val="21"/>
        </w:rPr>
        <w:t>Санкт</w:t>
      </w:r>
      <w:r w:rsidRPr="004A2264">
        <w:rPr>
          <w:rFonts w:ascii="Helvetica" w:hAnsi="Helvetica" w:cs="Helvetica"/>
          <w:b/>
          <w:bCs/>
          <w:color w:val="222222"/>
          <w:sz w:val="21"/>
          <w:szCs w:val="21"/>
        </w:rPr>
        <w:t>-</w:t>
      </w:r>
      <w:r w:rsidRPr="004A2264">
        <w:rPr>
          <w:rFonts w:ascii="Helvetica" w:hAnsi="Helvetica" w:cs="Helvetica" w:hint="eastAsia"/>
          <w:b/>
          <w:bCs/>
          <w:color w:val="222222"/>
          <w:sz w:val="21"/>
          <w:szCs w:val="21"/>
        </w:rPr>
        <w:t>Петербург</w:t>
      </w:r>
      <w:r w:rsidRPr="004A2264">
        <w:rPr>
          <w:rFonts w:ascii="Helvetica" w:hAnsi="Helvetica" w:cs="Helvetica"/>
          <w:b/>
          <w:bCs/>
          <w:color w:val="222222"/>
          <w:sz w:val="21"/>
          <w:szCs w:val="21"/>
        </w:rPr>
        <w:t xml:space="preserve">, 1999. - 154 </w:t>
      </w:r>
      <w:r w:rsidRPr="004A2264">
        <w:rPr>
          <w:rFonts w:ascii="Helvetica" w:hAnsi="Helvetica" w:cs="Helvetica" w:hint="eastAsia"/>
          <w:b/>
          <w:bCs/>
          <w:color w:val="222222"/>
          <w:sz w:val="21"/>
          <w:szCs w:val="21"/>
        </w:rPr>
        <w:t>с</w:t>
      </w:r>
      <w:r w:rsidRPr="004A2264">
        <w:rPr>
          <w:rFonts w:ascii="Helvetica" w:hAnsi="Helvetica" w:cs="Helvetica"/>
          <w:b/>
          <w:bCs/>
          <w:color w:val="222222"/>
          <w:sz w:val="21"/>
          <w:szCs w:val="21"/>
        </w:rPr>
        <w:t xml:space="preserve">. : </w:t>
      </w:r>
      <w:r w:rsidRPr="004A2264">
        <w:rPr>
          <w:rFonts w:ascii="Helvetica" w:hAnsi="Helvetica" w:cs="Helvetica" w:hint="eastAsia"/>
          <w:b/>
          <w:bCs/>
          <w:color w:val="222222"/>
          <w:sz w:val="21"/>
          <w:szCs w:val="21"/>
        </w:rPr>
        <w:t>ил</w:t>
      </w:r>
      <w:r w:rsidRPr="004A2264">
        <w:rPr>
          <w:rFonts w:ascii="Helvetica" w:hAnsi="Helvetica" w:cs="Helvetica"/>
          <w:b/>
          <w:bCs/>
          <w:color w:val="222222"/>
          <w:sz w:val="21"/>
          <w:szCs w:val="21"/>
        </w:rPr>
        <w:t>.</w:t>
      </w:r>
    </w:p>
    <w:p w14:paraId="68A2153B"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больше</w:t>
      </w:r>
    </w:p>
    <w:p w14:paraId="2D155AF7"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Цитаты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из</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текста</w:t>
      </w:r>
      <w:r w:rsidRPr="004A2264">
        <w:rPr>
          <w:rFonts w:ascii="Helvetica" w:hAnsi="Helvetica" w:cs="Helvetica"/>
          <w:b/>
          <w:bCs/>
          <w:color w:val="222222"/>
          <w:sz w:val="21"/>
          <w:szCs w:val="21"/>
        </w:rPr>
        <w:t>:</w:t>
      </w:r>
    </w:p>
    <w:p w14:paraId="274F8A1A"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стр</w:t>
      </w:r>
      <w:r w:rsidRPr="004A2264">
        <w:rPr>
          <w:rFonts w:ascii="Helvetica" w:hAnsi="Helvetica" w:cs="Helvetica"/>
          <w:b/>
          <w:bCs/>
          <w:color w:val="222222"/>
          <w:sz w:val="21"/>
          <w:szCs w:val="21"/>
        </w:rPr>
        <w:t>. 1</w:t>
      </w:r>
    </w:p>
    <w:p w14:paraId="3171CF27"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Центральный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научно</w:t>
      </w:r>
      <w:r w:rsidRPr="004A2264">
        <w:rPr>
          <w:rFonts w:ascii="Helvetica" w:hAnsi="Helvetica" w:cs="Helvetica"/>
          <w:b/>
          <w:bCs/>
          <w:color w:val="222222"/>
          <w:sz w:val="21"/>
          <w:szCs w:val="21"/>
        </w:rPr>
        <w:t>-</w:t>
      </w:r>
      <w:r w:rsidRPr="004A2264">
        <w:rPr>
          <w:rFonts w:ascii="Helvetica" w:hAnsi="Helvetica" w:cs="Helvetica" w:hint="eastAsia"/>
          <w:b/>
          <w:bCs/>
          <w:color w:val="222222"/>
          <w:sz w:val="21"/>
          <w:szCs w:val="21"/>
        </w:rPr>
        <w:t>исследовательский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рентгено</w:t>
      </w:r>
      <w:r w:rsidRPr="004A2264">
        <w:rPr>
          <w:rFonts w:ascii="Helvetica" w:hAnsi="Helvetica" w:cs="Helvetica"/>
          <w:b/>
          <w:bCs/>
          <w:color w:val="222222"/>
          <w:sz w:val="21"/>
          <w:szCs w:val="21"/>
        </w:rPr>
        <w:t>-</w:t>
      </w:r>
      <w:r w:rsidRPr="004A2264">
        <w:rPr>
          <w:rFonts w:ascii="Helvetica" w:hAnsi="Helvetica" w:cs="Helvetica" w:hint="eastAsia"/>
          <w:b/>
          <w:bCs/>
          <w:color w:val="222222"/>
          <w:sz w:val="21"/>
          <w:szCs w:val="21"/>
        </w:rPr>
        <w:t>радиологический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институт</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Министерства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Здравоохранения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РФ</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правах</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рукописи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ш</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София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Фатхутдиновна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Экспериментальный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сахарный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его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место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отдаленной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радиационной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патологии</w:t>
      </w:r>
      <w:r w:rsidRPr="004A2264">
        <w:rPr>
          <w:rFonts w:ascii="Helvetica" w:hAnsi="Helvetica" w:cs="Helvetica"/>
          <w:b/>
          <w:bCs/>
          <w:color w:val="222222"/>
          <w:sz w:val="21"/>
          <w:szCs w:val="21"/>
        </w:rPr>
        <w:t xml:space="preserve"> 03.00.01 - </w:t>
      </w:r>
      <w:r w:rsidRPr="004A2264">
        <w:rPr>
          <w:rFonts w:ascii="Helvetica" w:hAnsi="Helvetica" w:cs="Helvetica" w:hint="eastAsia"/>
          <w:b/>
          <w:bCs/>
          <w:color w:val="222222"/>
          <w:sz w:val="21"/>
          <w:szCs w:val="21"/>
        </w:rPr>
        <w:t>Радиобиология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Диссертация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соискание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ученой</w:t>
      </w:r>
    </w:p>
    <w:p w14:paraId="7624DE7C"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стр</w:t>
      </w:r>
      <w:r w:rsidRPr="004A2264">
        <w:rPr>
          <w:rFonts w:ascii="Helvetica" w:hAnsi="Helvetica" w:cs="Helvetica"/>
          <w:b/>
          <w:bCs/>
          <w:color w:val="222222"/>
          <w:sz w:val="21"/>
          <w:szCs w:val="21"/>
        </w:rPr>
        <w:t>. 3</w:t>
      </w:r>
    </w:p>
    <w:p w14:paraId="7F783AA5"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Локальное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облучение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абдоминальной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области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как</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способ</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индуцирования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диабета</w:t>
      </w:r>
      <w:r w:rsidRPr="004A2264">
        <w:rPr>
          <w:rFonts w:ascii="Helvetica" w:hAnsi="Helvetica" w:cs="Helvetica"/>
          <w:b/>
          <w:bCs/>
          <w:color w:val="222222"/>
          <w:sz w:val="21"/>
          <w:szCs w:val="21"/>
        </w:rPr>
        <w:t xml:space="preserve"> 3.2. </w:t>
      </w:r>
      <w:r w:rsidRPr="004A2264">
        <w:rPr>
          <w:rFonts w:ascii="Helvetica" w:hAnsi="Helvetica" w:cs="Helvetica" w:hint="eastAsia"/>
          <w:b/>
          <w:bCs/>
          <w:color w:val="222222"/>
          <w:sz w:val="21"/>
          <w:szCs w:val="21"/>
        </w:rPr>
        <w:t>Дистанционные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эффекты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локального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облучения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живота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крыс</w:t>
      </w:r>
      <w:r w:rsidRPr="004A2264">
        <w:rPr>
          <w:rFonts w:ascii="Helvetica" w:hAnsi="Helvetica" w:cs="Helvetica"/>
          <w:b/>
          <w:bCs/>
          <w:color w:val="222222"/>
          <w:sz w:val="21"/>
          <w:szCs w:val="21"/>
        </w:rPr>
        <w:t xml:space="preserve"> - </w:t>
      </w:r>
      <w:r w:rsidRPr="004A2264">
        <w:rPr>
          <w:rFonts w:ascii="Helvetica" w:hAnsi="Helvetica" w:cs="Helvetica" w:hint="eastAsia"/>
          <w:b/>
          <w:bCs/>
          <w:color w:val="222222"/>
          <w:sz w:val="21"/>
          <w:szCs w:val="21"/>
        </w:rPr>
        <w:t>катарактогенез</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при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лучевом</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сахарном</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у</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крыс</w:t>
      </w:r>
      <w:r w:rsidRPr="004A2264">
        <w:rPr>
          <w:rFonts w:ascii="Helvetica" w:hAnsi="Helvetica" w:cs="Helvetica"/>
          <w:b/>
          <w:bCs/>
          <w:color w:val="222222"/>
          <w:sz w:val="21"/>
          <w:szCs w:val="21"/>
        </w:rPr>
        <w:t xml:space="preserve"> 3.3. </w:t>
      </w:r>
      <w:r w:rsidRPr="004A2264">
        <w:rPr>
          <w:rFonts w:ascii="Helvetica" w:hAnsi="Helvetica" w:cs="Helvetica" w:hint="eastAsia"/>
          <w:b/>
          <w:bCs/>
          <w:color w:val="222222"/>
          <w:sz w:val="21"/>
          <w:szCs w:val="21"/>
        </w:rPr>
        <w:t>Влияние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крыс</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продолжительность</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их</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жизни</w:t>
      </w:r>
      <w:r w:rsidRPr="004A2264">
        <w:rPr>
          <w:rFonts w:ascii="Helvetica" w:hAnsi="Helvetica" w:cs="Helvetica"/>
          <w:b/>
          <w:bCs/>
          <w:color w:val="222222"/>
          <w:sz w:val="21"/>
          <w:szCs w:val="21"/>
        </w:rPr>
        <w:t xml:space="preserve"> 3.3.1. </w:t>
      </w:r>
      <w:r w:rsidRPr="004A2264">
        <w:rPr>
          <w:rFonts w:ascii="Helvetica" w:hAnsi="Helvetica" w:cs="Helvetica" w:hint="eastAsia"/>
          <w:b/>
          <w:bCs/>
          <w:color w:val="222222"/>
          <w:sz w:val="21"/>
          <w:szCs w:val="21"/>
        </w:rPr>
        <w:t>Обоснование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патогенетических</w:t>
      </w:r>
    </w:p>
    <w:p w14:paraId="426ED908"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стр</w:t>
      </w:r>
      <w:r w:rsidRPr="004A2264">
        <w:rPr>
          <w:rFonts w:ascii="Helvetica" w:hAnsi="Helvetica" w:cs="Helvetica"/>
          <w:b/>
          <w:bCs/>
          <w:color w:val="222222"/>
          <w:sz w:val="21"/>
          <w:szCs w:val="21"/>
        </w:rPr>
        <w:t>. 6</w:t>
      </w:r>
    </w:p>
    <w:p w14:paraId="3188E2F2"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практической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точек</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зрения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является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актуальной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проблемой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радиационной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медицины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Цель</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исследования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Обоснование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патогенетических</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механизмов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определение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его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места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отдаленной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патологии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основе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экспериментального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изучения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морфофункционального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состояния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островкового</w:t>
      </w:r>
    </w:p>
    <w:p w14:paraId="6B772BFD" w14:textId="77777777" w:rsidR="004A2264" w:rsidRPr="004A2264" w:rsidRDefault="004A2264" w:rsidP="004A2264">
      <w:pPr>
        <w:rPr>
          <w:rFonts w:ascii="Helvetica" w:hAnsi="Helvetica" w:cs="Helvetica"/>
          <w:b/>
          <w:bCs/>
          <w:color w:val="222222"/>
          <w:sz w:val="21"/>
          <w:szCs w:val="21"/>
        </w:rPr>
      </w:pPr>
    </w:p>
    <w:p w14:paraId="55DF6D17"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Оглавление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диссертации</w:t>
      </w:r>
    </w:p>
    <w:p w14:paraId="7768DFA6"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доктор</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биологических</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наук</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Вершинина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София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Фатхутдиновна</w:t>
      </w:r>
    </w:p>
    <w:p w14:paraId="0D58CA69"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lastRenderedPageBreak/>
        <w:t>Введение</w:t>
      </w:r>
      <w:r w:rsidRPr="004A2264">
        <w:rPr>
          <w:rFonts w:ascii="Helvetica" w:hAnsi="Helvetica" w:cs="Helvetica"/>
          <w:b/>
          <w:bCs/>
          <w:color w:val="222222"/>
          <w:sz w:val="21"/>
          <w:szCs w:val="21"/>
        </w:rPr>
        <w:t>.5</w:t>
      </w:r>
    </w:p>
    <w:p w14:paraId="2259CF3A" w14:textId="77777777" w:rsidR="004A2264" w:rsidRPr="004A2264" w:rsidRDefault="004A2264" w:rsidP="004A2264">
      <w:pPr>
        <w:rPr>
          <w:rFonts w:ascii="Helvetica" w:hAnsi="Helvetica" w:cs="Helvetica"/>
          <w:b/>
          <w:bCs/>
          <w:color w:val="222222"/>
          <w:sz w:val="21"/>
          <w:szCs w:val="21"/>
        </w:rPr>
      </w:pPr>
    </w:p>
    <w:p w14:paraId="6A6F9692"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Глава</w:t>
      </w:r>
      <w:r w:rsidRPr="004A2264">
        <w:rPr>
          <w:rFonts w:ascii="Helvetica" w:hAnsi="Helvetica" w:cs="Helvetica"/>
          <w:b/>
          <w:bCs/>
          <w:color w:val="222222"/>
          <w:sz w:val="21"/>
          <w:szCs w:val="21"/>
        </w:rPr>
        <w:t xml:space="preserve"> 1. </w:t>
      </w:r>
      <w:r w:rsidRPr="004A2264">
        <w:rPr>
          <w:rFonts w:ascii="Helvetica" w:hAnsi="Helvetica" w:cs="Helvetica" w:hint="eastAsia"/>
          <w:b/>
          <w:bCs/>
          <w:color w:val="222222"/>
          <w:sz w:val="21"/>
          <w:szCs w:val="21"/>
        </w:rPr>
        <w:t>Обзор</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литературы</w:t>
      </w:r>
    </w:p>
    <w:p w14:paraId="55F04936" w14:textId="77777777" w:rsidR="004A2264" w:rsidRPr="004A2264" w:rsidRDefault="004A2264" w:rsidP="004A2264">
      <w:pPr>
        <w:rPr>
          <w:rFonts w:ascii="Helvetica" w:hAnsi="Helvetica" w:cs="Helvetica"/>
          <w:b/>
          <w:bCs/>
          <w:color w:val="222222"/>
          <w:sz w:val="21"/>
          <w:szCs w:val="21"/>
        </w:rPr>
      </w:pPr>
    </w:p>
    <w:p w14:paraId="7E358537"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1.1. </w:t>
      </w:r>
      <w:r w:rsidRPr="004A2264">
        <w:rPr>
          <w:rFonts w:ascii="Helvetica" w:hAnsi="Helvetica" w:cs="Helvetica" w:hint="eastAsia"/>
          <w:b/>
          <w:bCs/>
          <w:color w:val="222222"/>
          <w:sz w:val="21"/>
          <w:szCs w:val="21"/>
        </w:rPr>
        <w:t>Влияние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ионизирующего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излучения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поджелудочную</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железу</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млекопитающих</w:t>
      </w:r>
    </w:p>
    <w:p w14:paraId="66447EB2" w14:textId="77777777" w:rsidR="004A2264" w:rsidRPr="004A2264" w:rsidRDefault="004A2264" w:rsidP="004A2264">
      <w:pPr>
        <w:rPr>
          <w:rFonts w:ascii="Helvetica" w:hAnsi="Helvetica" w:cs="Helvetica"/>
          <w:b/>
          <w:bCs/>
          <w:color w:val="222222"/>
          <w:sz w:val="21"/>
          <w:szCs w:val="21"/>
        </w:rPr>
      </w:pPr>
    </w:p>
    <w:p w14:paraId="6CBD6C45"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1.1.1. </w:t>
      </w:r>
      <w:r w:rsidRPr="004A2264">
        <w:rPr>
          <w:rFonts w:ascii="Helvetica" w:hAnsi="Helvetica" w:cs="Helvetica" w:hint="eastAsia"/>
          <w:b/>
          <w:bCs/>
          <w:color w:val="222222"/>
          <w:sz w:val="21"/>
          <w:szCs w:val="21"/>
        </w:rPr>
        <w:t>Эффекты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радиации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поджелудочную</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железу</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ранние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сроки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после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воздействия</w:t>
      </w:r>
      <w:r w:rsidRPr="004A2264">
        <w:rPr>
          <w:rFonts w:ascii="Helvetica" w:hAnsi="Helvetica" w:cs="Helvetica"/>
          <w:b/>
          <w:bCs/>
          <w:color w:val="222222"/>
          <w:sz w:val="21"/>
          <w:szCs w:val="21"/>
        </w:rPr>
        <w:t>.11</w:t>
      </w:r>
    </w:p>
    <w:p w14:paraId="39EF8BB4" w14:textId="77777777" w:rsidR="004A2264" w:rsidRPr="004A2264" w:rsidRDefault="004A2264" w:rsidP="004A2264">
      <w:pPr>
        <w:rPr>
          <w:rFonts w:ascii="Helvetica" w:hAnsi="Helvetica" w:cs="Helvetica"/>
          <w:b/>
          <w:bCs/>
          <w:color w:val="222222"/>
          <w:sz w:val="21"/>
          <w:szCs w:val="21"/>
        </w:rPr>
      </w:pPr>
    </w:p>
    <w:p w14:paraId="35CF3CF3"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1.1.2. </w:t>
      </w:r>
      <w:r w:rsidRPr="004A2264">
        <w:rPr>
          <w:rFonts w:ascii="Helvetica" w:hAnsi="Helvetica" w:cs="Helvetica" w:hint="eastAsia"/>
          <w:b/>
          <w:bCs/>
          <w:color w:val="222222"/>
          <w:sz w:val="21"/>
          <w:szCs w:val="21"/>
        </w:rPr>
        <w:t>Отдаленные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радиогенные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повреждения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поджелудочной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железы</w:t>
      </w:r>
      <w:r w:rsidRPr="004A2264">
        <w:rPr>
          <w:rFonts w:ascii="Helvetica" w:hAnsi="Helvetica" w:cs="Helvetica"/>
          <w:b/>
          <w:bCs/>
          <w:color w:val="222222"/>
          <w:sz w:val="21"/>
          <w:szCs w:val="21"/>
        </w:rPr>
        <w:t xml:space="preserve"> .18</w:t>
      </w:r>
    </w:p>
    <w:p w14:paraId="6A6217D5" w14:textId="77777777" w:rsidR="004A2264" w:rsidRPr="004A2264" w:rsidRDefault="004A2264" w:rsidP="004A2264">
      <w:pPr>
        <w:rPr>
          <w:rFonts w:ascii="Helvetica" w:hAnsi="Helvetica" w:cs="Helvetica"/>
          <w:b/>
          <w:bCs/>
          <w:color w:val="222222"/>
          <w:sz w:val="21"/>
          <w:szCs w:val="21"/>
        </w:rPr>
      </w:pPr>
    </w:p>
    <w:p w14:paraId="50393340"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1.1.3 </w:t>
      </w:r>
      <w:r w:rsidRPr="004A2264">
        <w:rPr>
          <w:rFonts w:ascii="Helvetica" w:hAnsi="Helvetica" w:cs="Helvetica" w:hint="eastAsia"/>
          <w:b/>
          <w:bCs/>
          <w:color w:val="222222"/>
          <w:sz w:val="21"/>
          <w:szCs w:val="21"/>
        </w:rPr>
        <w:t>Лучевой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сахарный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w:t>
      </w:r>
      <w:r w:rsidRPr="004A2264">
        <w:rPr>
          <w:rFonts w:ascii="Helvetica" w:hAnsi="Helvetica" w:cs="Helvetica"/>
          <w:b/>
          <w:bCs/>
          <w:color w:val="222222"/>
          <w:sz w:val="21"/>
          <w:szCs w:val="21"/>
        </w:rPr>
        <w:t>.22</w:t>
      </w:r>
    </w:p>
    <w:p w14:paraId="3D6FF52B" w14:textId="77777777" w:rsidR="004A2264" w:rsidRPr="004A2264" w:rsidRDefault="004A2264" w:rsidP="004A2264">
      <w:pPr>
        <w:rPr>
          <w:rFonts w:ascii="Helvetica" w:hAnsi="Helvetica" w:cs="Helvetica"/>
          <w:b/>
          <w:bCs/>
          <w:color w:val="222222"/>
          <w:sz w:val="21"/>
          <w:szCs w:val="21"/>
        </w:rPr>
      </w:pPr>
    </w:p>
    <w:p w14:paraId="0B1D4113"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1.2. </w:t>
      </w:r>
      <w:r w:rsidRPr="004A2264">
        <w:rPr>
          <w:rFonts w:ascii="Helvetica" w:hAnsi="Helvetica" w:cs="Helvetica" w:hint="eastAsia"/>
          <w:b/>
          <w:bCs/>
          <w:color w:val="222222"/>
          <w:sz w:val="21"/>
          <w:szCs w:val="21"/>
        </w:rPr>
        <w:t>Радиационная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катаракта</w:t>
      </w:r>
      <w:r w:rsidRPr="004A2264">
        <w:rPr>
          <w:rFonts w:ascii="Helvetica" w:hAnsi="Helvetica" w:cs="Helvetica"/>
          <w:b/>
          <w:bCs/>
          <w:color w:val="222222"/>
          <w:sz w:val="21"/>
          <w:szCs w:val="21"/>
        </w:rPr>
        <w:t>.25</w:t>
      </w:r>
    </w:p>
    <w:p w14:paraId="7C563031" w14:textId="77777777" w:rsidR="004A2264" w:rsidRPr="004A2264" w:rsidRDefault="004A2264" w:rsidP="004A2264">
      <w:pPr>
        <w:rPr>
          <w:rFonts w:ascii="Helvetica" w:hAnsi="Helvetica" w:cs="Helvetica"/>
          <w:b/>
          <w:bCs/>
          <w:color w:val="222222"/>
          <w:sz w:val="21"/>
          <w:szCs w:val="21"/>
        </w:rPr>
      </w:pPr>
    </w:p>
    <w:p w14:paraId="1183D425"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1.3. </w:t>
      </w:r>
      <w:r w:rsidRPr="004A2264">
        <w:rPr>
          <w:rFonts w:ascii="Helvetica" w:hAnsi="Helvetica" w:cs="Helvetica" w:hint="eastAsia"/>
          <w:b/>
          <w:bCs/>
          <w:color w:val="222222"/>
          <w:sz w:val="21"/>
          <w:szCs w:val="21"/>
        </w:rPr>
        <w:t>Влияние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параметров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внешнего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внутреннего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облучения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продолжительность</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жизни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биологических</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объектов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свете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радиогенного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воздействия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поджелудочную</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железу</w:t>
      </w:r>
      <w:r w:rsidRPr="004A2264">
        <w:rPr>
          <w:rFonts w:ascii="Helvetica" w:hAnsi="Helvetica" w:cs="Helvetica"/>
          <w:b/>
          <w:bCs/>
          <w:color w:val="222222"/>
          <w:sz w:val="21"/>
          <w:szCs w:val="21"/>
        </w:rPr>
        <w:t>.31</w:t>
      </w:r>
    </w:p>
    <w:p w14:paraId="096E4B2A" w14:textId="77777777" w:rsidR="004A2264" w:rsidRPr="004A2264" w:rsidRDefault="004A2264" w:rsidP="004A2264">
      <w:pPr>
        <w:rPr>
          <w:rFonts w:ascii="Helvetica" w:hAnsi="Helvetica" w:cs="Helvetica"/>
          <w:b/>
          <w:bCs/>
          <w:color w:val="222222"/>
          <w:sz w:val="21"/>
          <w:szCs w:val="21"/>
        </w:rPr>
      </w:pPr>
    </w:p>
    <w:p w14:paraId="674634D1"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Глава</w:t>
      </w:r>
      <w:r w:rsidRPr="004A2264">
        <w:rPr>
          <w:rFonts w:ascii="Helvetica" w:hAnsi="Helvetica" w:cs="Helvetica"/>
          <w:b/>
          <w:bCs/>
          <w:color w:val="222222"/>
          <w:sz w:val="21"/>
          <w:szCs w:val="21"/>
        </w:rPr>
        <w:t xml:space="preserve"> 2. </w:t>
      </w:r>
      <w:r w:rsidRPr="004A2264">
        <w:rPr>
          <w:rFonts w:ascii="Helvetica" w:hAnsi="Helvetica" w:cs="Helvetica" w:hint="eastAsia"/>
          <w:b/>
          <w:bCs/>
          <w:color w:val="222222"/>
          <w:sz w:val="21"/>
          <w:szCs w:val="21"/>
        </w:rPr>
        <w:t>Материал</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методы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исследования</w:t>
      </w:r>
    </w:p>
    <w:p w14:paraId="0B65165D" w14:textId="77777777" w:rsidR="004A2264" w:rsidRPr="004A2264" w:rsidRDefault="004A2264" w:rsidP="004A2264">
      <w:pPr>
        <w:rPr>
          <w:rFonts w:ascii="Helvetica" w:hAnsi="Helvetica" w:cs="Helvetica"/>
          <w:b/>
          <w:bCs/>
          <w:color w:val="222222"/>
          <w:sz w:val="21"/>
          <w:szCs w:val="21"/>
        </w:rPr>
      </w:pPr>
    </w:p>
    <w:p w14:paraId="4017987F"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2.1. </w:t>
      </w:r>
      <w:r w:rsidRPr="004A2264">
        <w:rPr>
          <w:rFonts w:ascii="Helvetica" w:hAnsi="Helvetica" w:cs="Helvetica" w:hint="eastAsia"/>
          <w:b/>
          <w:bCs/>
          <w:color w:val="222222"/>
          <w:sz w:val="21"/>
          <w:szCs w:val="21"/>
        </w:rPr>
        <w:t>Характер</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условия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эксперимента</w:t>
      </w:r>
    </w:p>
    <w:p w14:paraId="64420824" w14:textId="77777777" w:rsidR="004A2264" w:rsidRPr="004A2264" w:rsidRDefault="004A2264" w:rsidP="004A2264">
      <w:pPr>
        <w:rPr>
          <w:rFonts w:ascii="Helvetica" w:hAnsi="Helvetica" w:cs="Helvetica"/>
          <w:b/>
          <w:bCs/>
          <w:color w:val="222222"/>
          <w:sz w:val="21"/>
          <w:szCs w:val="21"/>
        </w:rPr>
      </w:pPr>
    </w:p>
    <w:p w14:paraId="543F3C45"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2.2. </w:t>
      </w:r>
      <w:r w:rsidRPr="004A2264">
        <w:rPr>
          <w:rFonts w:ascii="Helvetica" w:hAnsi="Helvetica" w:cs="Helvetica" w:hint="eastAsia"/>
          <w:b/>
          <w:bCs/>
          <w:color w:val="222222"/>
          <w:sz w:val="21"/>
          <w:szCs w:val="21"/>
        </w:rPr>
        <w:t>Характеристика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воздействия</w:t>
      </w:r>
      <w:r w:rsidRPr="004A2264">
        <w:rPr>
          <w:rFonts w:ascii="Helvetica" w:hAnsi="Helvetica" w:cs="Helvetica"/>
          <w:b/>
          <w:bCs/>
          <w:color w:val="222222"/>
          <w:sz w:val="21"/>
          <w:szCs w:val="21"/>
        </w:rPr>
        <w:t>.39</w:t>
      </w:r>
    </w:p>
    <w:p w14:paraId="18F81230" w14:textId="77777777" w:rsidR="004A2264" w:rsidRPr="004A2264" w:rsidRDefault="004A2264" w:rsidP="004A2264">
      <w:pPr>
        <w:rPr>
          <w:rFonts w:ascii="Helvetica" w:hAnsi="Helvetica" w:cs="Helvetica"/>
          <w:b/>
          <w:bCs/>
          <w:color w:val="222222"/>
          <w:sz w:val="21"/>
          <w:szCs w:val="21"/>
        </w:rPr>
      </w:pPr>
    </w:p>
    <w:p w14:paraId="7FDE7D39"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2.3. </w:t>
      </w:r>
      <w:r w:rsidRPr="004A2264">
        <w:rPr>
          <w:rFonts w:ascii="Helvetica" w:hAnsi="Helvetica" w:cs="Helvetica" w:hint="eastAsia"/>
          <w:b/>
          <w:bCs/>
          <w:color w:val="222222"/>
          <w:sz w:val="21"/>
          <w:szCs w:val="21"/>
        </w:rPr>
        <w:t>Методы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прижизненного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исследования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поджелудочной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железы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биохимический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радиоиммунологический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физиологический</w:t>
      </w:r>
      <w:r w:rsidRPr="004A2264">
        <w:rPr>
          <w:rFonts w:ascii="Helvetica" w:hAnsi="Helvetica" w:cs="Helvetica"/>
          <w:b/>
          <w:bCs/>
          <w:color w:val="222222"/>
          <w:sz w:val="21"/>
          <w:szCs w:val="21"/>
        </w:rPr>
        <w:t>.47</w:t>
      </w:r>
    </w:p>
    <w:p w14:paraId="1576DFFB" w14:textId="77777777" w:rsidR="004A2264" w:rsidRPr="004A2264" w:rsidRDefault="004A2264" w:rsidP="004A2264">
      <w:pPr>
        <w:rPr>
          <w:rFonts w:ascii="Helvetica" w:hAnsi="Helvetica" w:cs="Helvetica"/>
          <w:b/>
          <w:bCs/>
          <w:color w:val="222222"/>
          <w:sz w:val="21"/>
          <w:szCs w:val="21"/>
        </w:rPr>
      </w:pPr>
    </w:p>
    <w:p w14:paraId="0C7B65CC"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2.4. </w:t>
      </w:r>
      <w:r w:rsidRPr="004A2264">
        <w:rPr>
          <w:rFonts w:ascii="Helvetica" w:hAnsi="Helvetica" w:cs="Helvetica" w:hint="eastAsia"/>
          <w:b/>
          <w:bCs/>
          <w:color w:val="222222"/>
          <w:sz w:val="21"/>
          <w:szCs w:val="21"/>
        </w:rPr>
        <w:t>Патоморфологический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метод</w:t>
      </w:r>
      <w:r w:rsidRPr="004A2264">
        <w:rPr>
          <w:rFonts w:ascii="Helvetica" w:hAnsi="Helvetica" w:cs="Helvetica"/>
          <w:b/>
          <w:bCs/>
          <w:color w:val="222222"/>
          <w:sz w:val="21"/>
          <w:szCs w:val="21"/>
        </w:rPr>
        <w:t>.</w:t>
      </w:r>
    </w:p>
    <w:p w14:paraId="74FCECC4" w14:textId="77777777" w:rsidR="004A2264" w:rsidRPr="004A2264" w:rsidRDefault="004A2264" w:rsidP="004A2264">
      <w:pPr>
        <w:rPr>
          <w:rFonts w:ascii="Helvetica" w:hAnsi="Helvetica" w:cs="Helvetica"/>
          <w:b/>
          <w:bCs/>
          <w:color w:val="222222"/>
          <w:sz w:val="21"/>
          <w:szCs w:val="21"/>
        </w:rPr>
      </w:pPr>
    </w:p>
    <w:p w14:paraId="26141B1C"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2.5. </w:t>
      </w:r>
      <w:r w:rsidRPr="004A2264">
        <w:rPr>
          <w:rFonts w:ascii="Helvetica" w:hAnsi="Helvetica" w:cs="Helvetica" w:hint="eastAsia"/>
          <w:b/>
          <w:bCs/>
          <w:color w:val="222222"/>
          <w:sz w:val="21"/>
          <w:szCs w:val="21"/>
        </w:rPr>
        <w:t>Методы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статистической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обработки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материала</w:t>
      </w:r>
      <w:r w:rsidRPr="004A2264">
        <w:rPr>
          <w:rFonts w:ascii="Helvetica" w:hAnsi="Helvetica" w:cs="Helvetica"/>
          <w:b/>
          <w:bCs/>
          <w:color w:val="222222"/>
          <w:sz w:val="21"/>
          <w:szCs w:val="21"/>
        </w:rPr>
        <w:t>.51</w:t>
      </w:r>
    </w:p>
    <w:p w14:paraId="6C60B70B" w14:textId="77777777" w:rsidR="004A2264" w:rsidRPr="004A2264" w:rsidRDefault="004A2264" w:rsidP="004A2264">
      <w:pPr>
        <w:rPr>
          <w:rFonts w:ascii="Helvetica" w:hAnsi="Helvetica" w:cs="Helvetica"/>
          <w:b/>
          <w:bCs/>
          <w:color w:val="222222"/>
          <w:sz w:val="21"/>
          <w:szCs w:val="21"/>
        </w:rPr>
      </w:pPr>
    </w:p>
    <w:p w14:paraId="555B11D6"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hint="eastAsia"/>
          <w:b/>
          <w:bCs/>
          <w:color w:val="222222"/>
          <w:sz w:val="21"/>
          <w:szCs w:val="21"/>
        </w:rPr>
        <w:t>Глава</w:t>
      </w:r>
      <w:r w:rsidRPr="004A2264">
        <w:rPr>
          <w:rFonts w:ascii="Helvetica" w:hAnsi="Helvetica" w:cs="Helvetica"/>
          <w:b/>
          <w:bCs/>
          <w:color w:val="222222"/>
          <w:sz w:val="21"/>
          <w:szCs w:val="21"/>
        </w:rPr>
        <w:t xml:space="preserve"> 3. </w:t>
      </w:r>
      <w:r w:rsidRPr="004A2264">
        <w:rPr>
          <w:rFonts w:ascii="Helvetica" w:hAnsi="Helvetica" w:cs="Helvetica" w:hint="eastAsia"/>
          <w:b/>
          <w:bCs/>
          <w:color w:val="222222"/>
          <w:sz w:val="21"/>
          <w:szCs w:val="21"/>
        </w:rPr>
        <w:t>Результаты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обсуждение</w:t>
      </w:r>
    </w:p>
    <w:p w14:paraId="21C82DDD" w14:textId="77777777" w:rsidR="004A2264" w:rsidRPr="004A2264" w:rsidRDefault="004A2264" w:rsidP="004A2264">
      <w:pPr>
        <w:rPr>
          <w:rFonts w:ascii="Helvetica" w:hAnsi="Helvetica" w:cs="Helvetica"/>
          <w:b/>
          <w:bCs/>
          <w:color w:val="222222"/>
          <w:sz w:val="21"/>
          <w:szCs w:val="21"/>
        </w:rPr>
      </w:pPr>
    </w:p>
    <w:p w14:paraId="17943913"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3.1. </w:t>
      </w:r>
      <w:r w:rsidRPr="004A2264">
        <w:rPr>
          <w:rFonts w:ascii="Helvetica" w:hAnsi="Helvetica" w:cs="Helvetica" w:hint="eastAsia"/>
          <w:b/>
          <w:bCs/>
          <w:color w:val="222222"/>
          <w:sz w:val="21"/>
          <w:szCs w:val="21"/>
        </w:rPr>
        <w:t>Морфофункциональные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изменения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поджелудочной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железы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после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локального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облучения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области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живота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крыс</w:t>
      </w:r>
    </w:p>
    <w:p w14:paraId="2C5E53D0" w14:textId="77777777" w:rsidR="004A2264" w:rsidRPr="004A2264" w:rsidRDefault="004A2264" w:rsidP="004A2264">
      <w:pPr>
        <w:rPr>
          <w:rFonts w:ascii="Helvetica" w:hAnsi="Helvetica" w:cs="Helvetica"/>
          <w:b/>
          <w:bCs/>
          <w:color w:val="222222"/>
          <w:sz w:val="21"/>
          <w:szCs w:val="21"/>
        </w:rPr>
      </w:pPr>
    </w:p>
    <w:p w14:paraId="39C21819"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3.1.1 </w:t>
      </w:r>
      <w:r w:rsidRPr="004A2264">
        <w:rPr>
          <w:rFonts w:ascii="Helvetica" w:hAnsi="Helvetica" w:cs="Helvetica" w:hint="eastAsia"/>
          <w:b/>
          <w:bCs/>
          <w:color w:val="222222"/>
          <w:sz w:val="21"/>
          <w:szCs w:val="21"/>
        </w:rPr>
        <w:t>Локальное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облучение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абдоминальной</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области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как</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способ</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индуцирования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диабета</w:t>
      </w:r>
      <w:r w:rsidRPr="004A2264">
        <w:rPr>
          <w:rFonts w:ascii="Helvetica" w:hAnsi="Helvetica" w:cs="Helvetica"/>
          <w:b/>
          <w:bCs/>
          <w:color w:val="222222"/>
          <w:sz w:val="21"/>
          <w:szCs w:val="21"/>
        </w:rPr>
        <w:t>. 53</w:t>
      </w:r>
    </w:p>
    <w:p w14:paraId="66234023" w14:textId="77777777" w:rsidR="004A2264" w:rsidRPr="004A2264" w:rsidRDefault="004A2264" w:rsidP="004A2264">
      <w:pPr>
        <w:rPr>
          <w:rFonts w:ascii="Helvetica" w:hAnsi="Helvetica" w:cs="Helvetica"/>
          <w:b/>
          <w:bCs/>
          <w:color w:val="222222"/>
          <w:sz w:val="21"/>
          <w:szCs w:val="21"/>
        </w:rPr>
      </w:pPr>
    </w:p>
    <w:p w14:paraId="71605C5F"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3.2. </w:t>
      </w:r>
      <w:r w:rsidRPr="004A2264">
        <w:rPr>
          <w:rFonts w:ascii="Helvetica" w:hAnsi="Helvetica" w:cs="Helvetica" w:hint="eastAsia"/>
          <w:b/>
          <w:bCs/>
          <w:color w:val="222222"/>
          <w:sz w:val="21"/>
          <w:szCs w:val="21"/>
        </w:rPr>
        <w:t>Дистанционные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эффекты</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локального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облучения</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живота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крыс</w:t>
      </w:r>
      <w:r w:rsidRPr="004A2264">
        <w:rPr>
          <w:rFonts w:ascii="Helvetica" w:hAnsi="Helvetica" w:cs="Helvetica"/>
          <w:b/>
          <w:bCs/>
          <w:color w:val="222222"/>
          <w:sz w:val="21"/>
          <w:szCs w:val="21"/>
        </w:rPr>
        <w:t xml:space="preserve"> - </w:t>
      </w:r>
      <w:r w:rsidRPr="004A2264">
        <w:rPr>
          <w:rFonts w:ascii="Helvetica" w:hAnsi="Helvetica" w:cs="Helvetica" w:hint="eastAsia"/>
          <w:b/>
          <w:bCs/>
          <w:color w:val="222222"/>
          <w:sz w:val="21"/>
          <w:szCs w:val="21"/>
        </w:rPr>
        <w:t>катарактогенез</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при</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лучевом</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сахарном</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у</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крыс</w:t>
      </w:r>
      <w:r w:rsidRPr="004A2264">
        <w:rPr>
          <w:rFonts w:ascii="Helvetica" w:hAnsi="Helvetica" w:cs="Helvetica"/>
          <w:b/>
          <w:bCs/>
          <w:color w:val="222222"/>
          <w:sz w:val="21"/>
          <w:szCs w:val="21"/>
        </w:rPr>
        <w:t>. 72</w:t>
      </w:r>
    </w:p>
    <w:p w14:paraId="18C4AAAA" w14:textId="77777777" w:rsidR="004A2264" w:rsidRPr="004A2264" w:rsidRDefault="004A2264" w:rsidP="004A2264">
      <w:pPr>
        <w:rPr>
          <w:rFonts w:ascii="Helvetica" w:hAnsi="Helvetica" w:cs="Helvetica"/>
          <w:b/>
          <w:bCs/>
          <w:color w:val="222222"/>
          <w:sz w:val="21"/>
          <w:szCs w:val="21"/>
        </w:rPr>
      </w:pPr>
    </w:p>
    <w:p w14:paraId="4BD402DD" w14:textId="77777777" w:rsidR="004A2264" w:rsidRPr="004A2264" w:rsidRDefault="004A2264" w:rsidP="004A2264">
      <w:pPr>
        <w:rPr>
          <w:rFonts w:ascii="Helvetica" w:hAnsi="Helvetica" w:cs="Helvetica"/>
          <w:b/>
          <w:bCs/>
          <w:color w:val="222222"/>
          <w:sz w:val="21"/>
          <w:szCs w:val="21"/>
        </w:rPr>
      </w:pPr>
      <w:r w:rsidRPr="004A2264">
        <w:rPr>
          <w:rFonts w:ascii="Helvetica" w:hAnsi="Helvetica" w:cs="Helvetica"/>
          <w:b/>
          <w:bCs/>
          <w:color w:val="222222"/>
          <w:sz w:val="21"/>
          <w:szCs w:val="21"/>
        </w:rPr>
        <w:t xml:space="preserve">3.3. </w:t>
      </w:r>
      <w:r w:rsidRPr="004A2264">
        <w:rPr>
          <w:rFonts w:ascii="Helvetica" w:hAnsi="Helvetica" w:cs="Helvetica" w:hint="eastAsia"/>
          <w:b/>
          <w:bCs/>
          <w:color w:val="222222"/>
          <w:sz w:val="21"/>
          <w:szCs w:val="21"/>
        </w:rPr>
        <w:t>Влияние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крыс</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на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продолжительность</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их</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жизни</w:t>
      </w:r>
    </w:p>
    <w:p w14:paraId="1F7EC096" w14:textId="77777777" w:rsidR="004A2264" w:rsidRPr="004A2264" w:rsidRDefault="004A2264" w:rsidP="004A2264">
      <w:pPr>
        <w:rPr>
          <w:rFonts w:ascii="Helvetica" w:hAnsi="Helvetica" w:cs="Helvetica"/>
          <w:b/>
          <w:bCs/>
          <w:color w:val="222222"/>
          <w:sz w:val="21"/>
          <w:szCs w:val="21"/>
        </w:rPr>
      </w:pPr>
    </w:p>
    <w:p w14:paraId="109CC004" w14:textId="5CAF0E56" w:rsidR="00484EB4" w:rsidRPr="004A2264" w:rsidRDefault="004A2264" w:rsidP="004A2264">
      <w:r w:rsidRPr="004A2264">
        <w:rPr>
          <w:rFonts w:ascii="Helvetica" w:hAnsi="Helvetica" w:cs="Helvetica"/>
          <w:b/>
          <w:bCs/>
          <w:color w:val="222222"/>
          <w:sz w:val="21"/>
          <w:szCs w:val="21"/>
        </w:rPr>
        <w:t xml:space="preserve">3.3.1. </w:t>
      </w:r>
      <w:r w:rsidRPr="004A2264">
        <w:rPr>
          <w:rFonts w:ascii="Helvetica" w:hAnsi="Helvetica" w:cs="Helvetica" w:hint="eastAsia"/>
          <w:b/>
          <w:bCs/>
          <w:color w:val="222222"/>
          <w:sz w:val="21"/>
          <w:szCs w:val="21"/>
        </w:rPr>
        <w:t>Обоснование</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патогенетических</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механизмов</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лучевого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сахарного</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диабета</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у</w:t>
      </w:r>
      <w:r w:rsidRPr="004A2264">
        <w:rPr>
          <w:rFonts w:ascii="Helvetica" w:hAnsi="Helvetica" w:cs="Helvetica"/>
          <w:b/>
          <w:bCs/>
          <w:color w:val="222222"/>
          <w:sz w:val="21"/>
          <w:szCs w:val="21"/>
        </w:rPr>
        <w:t xml:space="preserve"> </w:t>
      </w:r>
      <w:r w:rsidRPr="004A2264">
        <w:rPr>
          <w:rFonts w:ascii="Helvetica" w:hAnsi="Helvetica" w:cs="Helvetica" w:hint="eastAsia"/>
          <w:b/>
          <w:bCs/>
          <w:color w:val="222222"/>
          <w:sz w:val="21"/>
          <w:szCs w:val="21"/>
        </w:rPr>
        <w:t>крыс</w:t>
      </w:r>
      <w:r w:rsidRPr="004A2264">
        <w:rPr>
          <w:rFonts w:ascii="Helvetica" w:hAnsi="Helvetica" w:cs="Helvetica"/>
          <w:b/>
          <w:bCs/>
          <w:color w:val="222222"/>
          <w:sz w:val="21"/>
          <w:szCs w:val="21"/>
        </w:rPr>
        <w:t>. 79</w:t>
      </w:r>
    </w:p>
    <w:sectPr w:rsidR="00484EB4" w:rsidRPr="004A22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49C0" w14:textId="77777777" w:rsidR="009E013B" w:rsidRDefault="009E013B">
      <w:pPr>
        <w:spacing w:after="0" w:line="240" w:lineRule="auto"/>
      </w:pPr>
      <w:r>
        <w:separator/>
      </w:r>
    </w:p>
  </w:endnote>
  <w:endnote w:type="continuationSeparator" w:id="0">
    <w:p w14:paraId="44782F65" w14:textId="77777777" w:rsidR="009E013B" w:rsidRDefault="009E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3A3A" w14:textId="77777777" w:rsidR="009E013B" w:rsidRDefault="009E013B"/>
    <w:p w14:paraId="62C6AC0B" w14:textId="77777777" w:rsidR="009E013B" w:rsidRDefault="009E013B"/>
    <w:p w14:paraId="7AC30E30" w14:textId="77777777" w:rsidR="009E013B" w:rsidRDefault="009E013B"/>
    <w:p w14:paraId="280452BB" w14:textId="77777777" w:rsidR="009E013B" w:rsidRDefault="009E013B"/>
    <w:p w14:paraId="48E69D2F" w14:textId="77777777" w:rsidR="009E013B" w:rsidRDefault="009E013B"/>
    <w:p w14:paraId="5228F854" w14:textId="77777777" w:rsidR="009E013B" w:rsidRDefault="009E013B"/>
    <w:p w14:paraId="08CB89B5" w14:textId="77777777" w:rsidR="009E013B" w:rsidRDefault="009E01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437604" wp14:editId="3B1351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BA77" w14:textId="77777777" w:rsidR="009E013B" w:rsidRDefault="009E01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4376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29BA77" w14:textId="77777777" w:rsidR="009E013B" w:rsidRDefault="009E01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6E9A68" w14:textId="77777777" w:rsidR="009E013B" w:rsidRDefault="009E013B"/>
    <w:p w14:paraId="45263D5B" w14:textId="77777777" w:rsidR="009E013B" w:rsidRDefault="009E013B"/>
    <w:p w14:paraId="670CA106" w14:textId="77777777" w:rsidR="009E013B" w:rsidRDefault="009E01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30DB45" wp14:editId="4058D1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48E18" w14:textId="77777777" w:rsidR="009E013B" w:rsidRDefault="009E013B"/>
                          <w:p w14:paraId="396C2D6C" w14:textId="77777777" w:rsidR="009E013B" w:rsidRDefault="009E01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30DB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248E18" w14:textId="77777777" w:rsidR="009E013B" w:rsidRDefault="009E013B"/>
                    <w:p w14:paraId="396C2D6C" w14:textId="77777777" w:rsidR="009E013B" w:rsidRDefault="009E01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8A62A1" w14:textId="77777777" w:rsidR="009E013B" w:rsidRDefault="009E013B"/>
    <w:p w14:paraId="59F6B991" w14:textId="77777777" w:rsidR="009E013B" w:rsidRDefault="009E013B">
      <w:pPr>
        <w:rPr>
          <w:sz w:val="2"/>
          <w:szCs w:val="2"/>
        </w:rPr>
      </w:pPr>
    </w:p>
    <w:p w14:paraId="6939CBE9" w14:textId="77777777" w:rsidR="009E013B" w:rsidRDefault="009E013B"/>
    <w:p w14:paraId="69509A7C" w14:textId="77777777" w:rsidR="009E013B" w:rsidRDefault="009E013B">
      <w:pPr>
        <w:spacing w:after="0" w:line="240" w:lineRule="auto"/>
      </w:pPr>
    </w:p>
  </w:footnote>
  <w:footnote w:type="continuationSeparator" w:id="0">
    <w:p w14:paraId="18D8CE84" w14:textId="77777777" w:rsidR="009E013B" w:rsidRDefault="009E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13B"/>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3</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cp:revision>
  <cp:lastPrinted>2009-02-06T05:36:00Z</cp:lastPrinted>
  <dcterms:created xsi:type="dcterms:W3CDTF">2025-11-25T20:19:00Z</dcterms:created>
  <dcterms:modified xsi:type="dcterms:W3CDTF">2025-11-26T21:24:00Z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