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DB780" w14:textId="77777777" w:rsidR="008A6434" w:rsidRDefault="008A6434" w:rsidP="008A6434">
      <w:pPr>
        <w:pStyle w:val="afffffffffffffffffffffffffff5"/>
        <w:rPr>
          <w:rFonts w:ascii="Verdana" w:hAnsi="Verdana"/>
          <w:color w:val="000000"/>
          <w:sz w:val="21"/>
          <w:szCs w:val="21"/>
        </w:rPr>
      </w:pPr>
      <w:r>
        <w:rPr>
          <w:rFonts w:ascii="Helvetica" w:hAnsi="Helvetica" w:cs="Helvetica"/>
          <w:b/>
          <w:bCs w:val="0"/>
          <w:color w:val="222222"/>
          <w:sz w:val="21"/>
          <w:szCs w:val="21"/>
        </w:rPr>
        <w:t>Белецкий, Николай Григорьевич.</w:t>
      </w:r>
      <w:r>
        <w:rPr>
          <w:rFonts w:ascii="Helvetica" w:hAnsi="Helvetica" w:cs="Helvetica"/>
          <w:color w:val="222222"/>
          <w:sz w:val="21"/>
          <w:szCs w:val="21"/>
        </w:rPr>
        <w:br/>
        <w:t xml:space="preserve">Комитетные конструкции в многоклассовых задачах распознавания </w:t>
      </w:r>
      <w:proofErr w:type="gramStart"/>
      <w:r>
        <w:rPr>
          <w:rFonts w:ascii="Helvetica" w:hAnsi="Helvetica" w:cs="Helvetica"/>
          <w:color w:val="222222"/>
          <w:sz w:val="21"/>
          <w:szCs w:val="21"/>
        </w:rPr>
        <w:t>образов :</w:t>
      </w:r>
      <w:proofErr w:type="gramEnd"/>
      <w:r>
        <w:rPr>
          <w:rFonts w:ascii="Helvetica" w:hAnsi="Helvetica" w:cs="Helvetica"/>
          <w:color w:val="222222"/>
          <w:sz w:val="21"/>
          <w:szCs w:val="21"/>
        </w:rPr>
        <w:t xml:space="preserve"> диссертация ... кандидата физико-математических наук : 01.01.09. - Свердловск, 1984. - 127 с.</w:t>
      </w:r>
    </w:p>
    <w:p w14:paraId="03F572C9" w14:textId="77777777" w:rsidR="008A6434" w:rsidRDefault="008A6434" w:rsidP="008A6434">
      <w:pPr>
        <w:pStyle w:val="20"/>
        <w:spacing w:before="0" w:after="312"/>
        <w:rPr>
          <w:rFonts w:ascii="Arial" w:hAnsi="Arial" w:cs="Arial"/>
          <w:caps/>
          <w:color w:val="333333"/>
          <w:sz w:val="27"/>
          <w:szCs w:val="27"/>
        </w:rPr>
      </w:pPr>
    </w:p>
    <w:p w14:paraId="7A412EDB" w14:textId="77777777" w:rsidR="008A6434" w:rsidRDefault="008A6434" w:rsidP="008A643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Белецкий, Николай Григорьевич</w:t>
      </w:r>
    </w:p>
    <w:p w14:paraId="31AF7D59" w14:textId="77777777" w:rsidR="008A6434" w:rsidRDefault="008A6434" w:rsidP="008A64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468877D" w14:textId="77777777" w:rsidR="008A6434" w:rsidRDefault="008A6434" w:rsidP="008A64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МОДЕЛИ КОММТЕТНЫХ КОНСТРУКЦИЙ И ТЕОРЕМЫ</w:t>
      </w:r>
    </w:p>
    <w:p w14:paraId="29229D2E" w14:textId="77777777" w:rsidR="008A6434" w:rsidRDefault="008A6434" w:rsidP="008A64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СУЩЕСТВОВАНИЯ</w:t>
      </w:r>
    </w:p>
    <w:p w14:paraId="2FF4AE3A" w14:textId="77777777" w:rsidR="008A6434" w:rsidRDefault="008A6434" w:rsidP="008A64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Постановка задачи дискриминантного анализа распознавания образов</w:t>
      </w:r>
    </w:p>
    <w:p w14:paraId="58CCA99B" w14:textId="77777777" w:rsidR="008A6434" w:rsidRDefault="008A6434" w:rsidP="008A64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Линейные алгоритмы распознавания</w:t>
      </w:r>
    </w:p>
    <w:p w14:paraId="3E93848A" w14:textId="77777777" w:rsidR="008A6434" w:rsidRDefault="008A6434" w:rsidP="008A64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Комитетные конструкции</w:t>
      </w:r>
    </w:p>
    <w:p w14:paraId="3C5064D2" w14:textId="77777777" w:rsidR="008A6434" w:rsidRDefault="008A6434" w:rsidP="008A64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Теоремы существования комитета большинства, не делающего ошибок на обучающей информации</w:t>
      </w:r>
    </w:p>
    <w:p w14:paraId="73389916" w14:textId="77777777" w:rsidR="008A6434" w:rsidRDefault="008A6434" w:rsidP="008A64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1.5. Теорема существования комитета старшинства, правильно классифицирующего объекты обучающей информации</w:t>
      </w:r>
    </w:p>
    <w:p w14:paraId="5D55E829" w14:textId="77777777" w:rsidR="008A6434" w:rsidRDefault="008A6434" w:rsidP="008A64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АЛГОРИТМЫ ПОСТРОЕНИЯ КОМИТЕТОВ</w:t>
      </w:r>
    </w:p>
    <w:p w14:paraId="43B860CF" w14:textId="77777777" w:rsidR="008A6434" w:rsidRDefault="008A6434" w:rsidP="008A64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Алгоритм построения комитета большинства</w:t>
      </w:r>
    </w:p>
    <w:p w14:paraId="1366BEF7" w14:textId="77777777" w:rsidR="008A6434" w:rsidRDefault="008A6434" w:rsidP="008A64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Алгоритм построения комитета старшинства</w:t>
      </w:r>
    </w:p>
    <w:p w14:paraId="67B8D46F" w14:textId="77777777" w:rsidR="008A6434" w:rsidRDefault="008A6434" w:rsidP="008A64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ВОПРОСЫ ПРИМЕНЕНИЯ КОМИТЕТНЫХ КОНСТРУКЦИЙ</w:t>
      </w:r>
    </w:p>
    <w:p w14:paraId="38BA83D6" w14:textId="77777777" w:rsidR="008A6434" w:rsidRDefault="008A6434" w:rsidP="008A64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ЗЛ. Комитетные конструкции для двухклассовых задач дискриминантного анализа</w:t>
      </w:r>
    </w:p>
    <w:p w14:paraId="66607697" w14:textId="77777777" w:rsidR="008A6434" w:rsidRDefault="008A6434" w:rsidP="008A64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3.2. Задача разделения фигур в </w:t>
      </w:r>
      <w:proofErr w:type="gramStart"/>
      <w:r>
        <w:rPr>
          <w:rFonts w:ascii="Arial" w:hAnsi="Arial" w:cs="Arial"/>
          <w:color w:val="333333"/>
          <w:sz w:val="21"/>
          <w:szCs w:val="21"/>
        </w:rPr>
        <w:t>R ,</w:t>
      </w:r>
      <w:proofErr w:type="gramEnd"/>
      <w:r>
        <w:rPr>
          <w:rFonts w:ascii="Arial" w:hAnsi="Arial" w:cs="Arial"/>
          <w:color w:val="333333"/>
          <w:sz w:val="21"/>
          <w:szCs w:val="21"/>
        </w:rPr>
        <w:t xml:space="preserve"> образованных гиперплоскостями</w:t>
      </w:r>
    </w:p>
    <w:p w14:paraId="1DB2747F" w14:textId="77777777" w:rsidR="008A6434" w:rsidRDefault="008A6434" w:rsidP="008A64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Вычисление геометрических предикатов</w:t>
      </w:r>
    </w:p>
    <w:p w14:paraId="622BE65B" w14:textId="77777777" w:rsidR="008A6434" w:rsidRDefault="008A6434" w:rsidP="008A64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ЗАДАЧА КОРРЕКЦИИ ПАРАМЕТРОВ ОБЪЕКТА В</w:t>
      </w:r>
    </w:p>
    <w:p w14:paraId="49311011" w14:textId="77777777" w:rsidR="008A6434" w:rsidRDefault="008A6434" w:rsidP="008A64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РАСПОЗНАВАНИИ ОБРАЗОВ</w:t>
      </w:r>
    </w:p>
    <w:p w14:paraId="7A42424D" w14:textId="77777777" w:rsidR="008A6434" w:rsidRDefault="008A6434" w:rsidP="008A64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4.1. Решение задачи дискриминантного анализа</w:t>
      </w:r>
    </w:p>
    <w:p w14:paraId="5AF673EA" w14:textId="77777777" w:rsidR="008A6434" w:rsidRDefault="008A6434" w:rsidP="008A64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4.2. Формулировка задачи коррекции параметров объекта и ее цреобразование</w:t>
      </w:r>
    </w:p>
    <w:p w14:paraId="3BC9C03C" w14:textId="77777777" w:rsidR="008A6434" w:rsidRDefault="008A6434" w:rsidP="008A643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4.3. Решение полученной задачи выцуклого программирования методом фейеровских отображений</w:t>
      </w:r>
    </w:p>
    <w:p w14:paraId="54F2B699" w14:textId="0B6A49C2" w:rsidR="00F505A7" w:rsidRPr="008A6434" w:rsidRDefault="00F505A7" w:rsidP="008A6434"/>
    <w:sectPr w:rsidR="00F505A7" w:rsidRPr="008A643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93890" w14:textId="77777777" w:rsidR="0013274B" w:rsidRDefault="0013274B">
      <w:pPr>
        <w:spacing w:after="0" w:line="240" w:lineRule="auto"/>
      </w:pPr>
      <w:r>
        <w:separator/>
      </w:r>
    </w:p>
  </w:endnote>
  <w:endnote w:type="continuationSeparator" w:id="0">
    <w:p w14:paraId="48BBBB21" w14:textId="77777777" w:rsidR="0013274B" w:rsidRDefault="00132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3B62C" w14:textId="77777777" w:rsidR="0013274B" w:rsidRDefault="0013274B"/>
    <w:p w14:paraId="0930B272" w14:textId="77777777" w:rsidR="0013274B" w:rsidRDefault="0013274B"/>
    <w:p w14:paraId="2C3A6794" w14:textId="77777777" w:rsidR="0013274B" w:rsidRDefault="0013274B"/>
    <w:p w14:paraId="57A45A07" w14:textId="77777777" w:rsidR="0013274B" w:rsidRDefault="0013274B"/>
    <w:p w14:paraId="571EA066" w14:textId="77777777" w:rsidR="0013274B" w:rsidRDefault="0013274B"/>
    <w:p w14:paraId="4CFC4B6F" w14:textId="77777777" w:rsidR="0013274B" w:rsidRDefault="0013274B"/>
    <w:p w14:paraId="05E6CE20" w14:textId="77777777" w:rsidR="0013274B" w:rsidRDefault="0013274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5D4AFA" wp14:editId="1611F8D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3E41C" w14:textId="77777777" w:rsidR="0013274B" w:rsidRDefault="001327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5D4AF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B3E41C" w14:textId="77777777" w:rsidR="0013274B" w:rsidRDefault="0013274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7E4B37" w14:textId="77777777" w:rsidR="0013274B" w:rsidRDefault="0013274B"/>
    <w:p w14:paraId="42182930" w14:textId="77777777" w:rsidR="0013274B" w:rsidRDefault="0013274B"/>
    <w:p w14:paraId="33F0F6B9" w14:textId="77777777" w:rsidR="0013274B" w:rsidRDefault="0013274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8332E8" wp14:editId="2644D35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96DC3" w14:textId="77777777" w:rsidR="0013274B" w:rsidRDefault="0013274B"/>
                          <w:p w14:paraId="24C486E4" w14:textId="77777777" w:rsidR="0013274B" w:rsidRDefault="001327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8332E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096DC3" w14:textId="77777777" w:rsidR="0013274B" w:rsidRDefault="0013274B"/>
                    <w:p w14:paraId="24C486E4" w14:textId="77777777" w:rsidR="0013274B" w:rsidRDefault="0013274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35F159" w14:textId="77777777" w:rsidR="0013274B" w:rsidRDefault="0013274B"/>
    <w:p w14:paraId="3678AA84" w14:textId="77777777" w:rsidR="0013274B" w:rsidRDefault="0013274B">
      <w:pPr>
        <w:rPr>
          <w:sz w:val="2"/>
          <w:szCs w:val="2"/>
        </w:rPr>
      </w:pPr>
    </w:p>
    <w:p w14:paraId="4E3252DC" w14:textId="77777777" w:rsidR="0013274B" w:rsidRDefault="0013274B"/>
    <w:p w14:paraId="7BA191A4" w14:textId="77777777" w:rsidR="0013274B" w:rsidRDefault="0013274B">
      <w:pPr>
        <w:spacing w:after="0" w:line="240" w:lineRule="auto"/>
      </w:pPr>
    </w:p>
  </w:footnote>
  <w:footnote w:type="continuationSeparator" w:id="0">
    <w:p w14:paraId="1566B950" w14:textId="77777777" w:rsidR="0013274B" w:rsidRDefault="00132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4B"/>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105559</TotalTime>
  <Pages>2</Pages>
  <Words>203</Words>
  <Characters>1161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1281</cp:revision>
  <cp:lastPrinted>2009-02-06T05:36:00Z</cp:lastPrinted>
  <dcterms:created xsi:type="dcterms:W3CDTF">2024-01-07T13:43:00Z</dcterms:created>
  <dcterms:modified xsi:type="dcterms:W3CDTF">2025-06-03T10:40:00Z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