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65471" w:rsidRDefault="00B65471" w:rsidP="00B65471">
      <w:r w:rsidRPr="00B65471">
        <w:rPr>
          <w:rFonts w:ascii="Times New Roman" w:eastAsia="Arial Narrow" w:hAnsi="Times New Roman" w:cs="Times New Roman"/>
          <w:b/>
          <w:bCs/>
          <w:color w:val="000000"/>
          <w:kern w:val="0"/>
          <w:sz w:val="24"/>
          <w:lang w:val="uk-UA" w:eastAsia="uk-UA" w:bidi="uk-UA"/>
        </w:rPr>
        <w:t>Січка Вікторія Іванівна</w:t>
      </w:r>
      <w:r w:rsidRPr="00B65471">
        <w:rPr>
          <w:rFonts w:ascii="Times New Roman" w:eastAsia="Arial Narrow" w:hAnsi="Times New Roman" w:cs="Times New Roman"/>
          <w:color w:val="000000"/>
          <w:kern w:val="0"/>
          <w:sz w:val="24"/>
          <w:lang w:val="uk-UA" w:eastAsia="uk-UA" w:bidi="uk-UA"/>
        </w:rPr>
        <w:t>, методист обласного центру практич</w:t>
      </w:r>
      <w:r w:rsidRPr="00B65471">
        <w:rPr>
          <w:rFonts w:ascii="Times New Roman" w:eastAsia="Arial Narrow" w:hAnsi="Times New Roman" w:cs="Times New Roman"/>
          <w:color w:val="000000"/>
          <w:kern w:val="0"/>
          <w:sz w:val="24"/>
          <w:lang w:val="uk-UA" w:eastAsia="uk-UA" w:bidi="uk-UA"/>
        </w:rPr>
        <w:softHyphen/>
        <w:t>ної психології, соціальної роботи і корекційної освіти Закарпат</w:t>
      </w:r>
      <w:r w:rsidRPr="00B65471">
        <w:rPr>
          <w:rFonts w:ascii="Times New Roman" w:eastAsia="Arial Narrow" w:hAnsi="Times New Roman" w:cs="Times New Roman"/>
          <w:color w:val="000000"/>
          <w:kern w:val="0"/>
          <w:sz w:val="24"/>
          <w:lang w:val="uk-UA" w:eastAsia="uk-UA" w:bidi="uk-UA"/>
        </w:rPr>
        <w:softHyphen/>
        <w:t>ського інституту післядипломної педагогічної освіти: «Психоло</w:t>
      </w:r>
      <w:r w:rsidRPr="00B65471">
        <w:rPr>
          <w:rFonts w:ascii="Times New Roman" w:eastAsia="Arial Narrow" w:hAnsi="Times New Roman" w:cs="Times New Roman"/>
          <w:color w:val="000000"/>
          <w:kern w:val="0"/>
          <w:sz w:val="24"/>
          <w:lang w:val="uk-UA" w:eastAsia="uk-UA" w:bidi="uk-UA"/>
        </w:rPr>
        <w:softHyphen/>
        <w:t xml:space="preserve">гічні особливості розвитку образу світу у підлітків» (19.00.07 - педагогічна та вікова психологія). Спецрада Д 41.053.03 у ДЗ «Південноукраїнський національний педагогічний університет імені </w:t>
      </w:r>
      <w:r w:rsidRPr="00B65471">
        <w:rPr>
          <w:rFonts w:ascii="Times New Roman" w:eastAsia="Arial Narrow" w:hAnsi="Times New Roman" w:cs="Times New Roman"/>
          <w:color w:val="000000"/>
          <w:kern w:val="0"/>
          <w:sz w:val="24"/>
          <w:lang w:val="uk-UA" w:eastAsia="ru-RU" w:bidi="ru-RU"/>
        </w:rPr>
        <w:t xml:space="preserve">К. </w:t>
      </w:r>
      <w:r w:rsidRPr="00B65471">
        <w:rPr>
          <w:rFonts w:ascii="Times New Roman" w:eastAsia="Arial Narrow" w:hAnsi="Times New Roman" w:cs="Times New Roman"/>
          <w:color w:val="000000"/>
          <w:kern w:val="0"/>
          <w:sz w:val="24"/>
          <w:lang w:val="uk-UA" w:eastAsia="uk-UA" w:bidi="uk-UA"/>
        </w:rPr>
        <w:t>Д. Ушинського»</w:t>
      </w:r>
    </w:p>
    <w:sectPr w:rsidR="00047DE3" w:rsidRPr="00B6547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B2A84-31FD-4D15-B860-75DA057A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2020-05-07T08:13:00Z</dcterms:created>
  <dcterms:modified xsi:type="dcterms:W3CDTF">2020-05-10T19:51:00Z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