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4F61AD" w:rsidRDefault="004F61AD" w:rsidP="004F61AD">
      <w:pPr>
        <w:tabs>
          <w:tab w:val="clear" w:pos="709"/>
        </w:tabs>
        <w:suppressAutoHyphens w:val="0"/>
        <w:spacing w:after="0" w:line="235" w:lineRule="exact"/>
        <w:ind w:left="20" w:right="20" w:firstLine="300"/>
        <w:rPr>
          <w:rFonts w:ascii="Times New Roman" w:eastAsia="Arial Narrow" w:hAnsi="Times New Roman" w:cs="Times New Roman"/>
          <w:b/>
          <w:bCs/>
          <w:color w:val="000000"/>
          <w:kern w:val="0"/>
          <w:sz w:val="24"/>
          <w:szCs w:val="24"/>
          <w:lang w:val="uk-UA" w:eastAsia="uk-UA" w:bidi="uk-UA"/>
        </w:rPr>
      </w:pPr>
    </w:p>
    <w:p w:rsidR="00FA75E2" w:rsidRPr="00FA75E2" w:rsidRDefault="00FA75E2" w:rsidP="00FA75E2">
      <w:pPr>
        <w:tabs>
          <w:tab w:val="clear" w:pos="709"/>
        </w:tabs>
        <w:suppressAutoHyphens w:val="0"/>
        <w:spacing w:after="0" w:line="235" w:lineRule="exact"/>
        <w:ind w:left="20" w:right="20" w:firstLine="300"/>
        <w:rPr>
          <w:lang w:val="uk-UA"/>
        </w:rPr>
      </w:pPr>
      <w:r w:rsidRPr="00FA75E2">
        <w:rPr>
          <w:rFonts w:hint="eastAsia"/>
          <w:lang w:val="uk-UA"/>
        </w:rPr>
        <w:t>Мордасова</w:t>
      </w:r>
      <w:r w:rsidRPr="00FA75E2">
        <w:rPr>
          <w:lang w:val="uk-UA"/>
        </w:rPr>
        <w:t></w:t>
      </w:r>
      <w:r w:rsidRPr="00FA75E2">
        <w:rPr>
          <w:lang w:val="uk-UA"/>
        </w:rPr>
        <w:t></w:t>
      </w:r>
      <w:r w:rsidRPr="00FA75E2">
        <w:rPr>
          <w:rFonts w:hint="eastAsia"/>
          <w:lang w:val="uk-UA"/>
        </w:rPr>
        <w:t>Екатерина</w:t>
      </w:r>
      <w:r w:rsidRPr="00FA75E2">
        <w:rPr>
          <w:lang w:val="uk-UA"/>
        </w:rPr>
        <w:t></w:t>
      </w:r>
      <w:r w:rsidRPr="00FA75E2">
        <w:rPr>
          <w:rFonts w:hint="eastAsia"/>
          <w:lang w:val="uk-UA"/>
        </w:rPr>
        <w:t>Ивановна</w:t>
      </w:r>
      <w:r w:rsidRPr="00FA75E2">
        <w:rPr>
          <w:lang w:val="uk-UA"/>
        </w:rPr>
        <w:t></w:t>
      </w:r>
      <w:r w:rsidRPr="00FA75E2">
        <w:rPr>
          <w:lang w:val="uk-UA"/>
        </w:rPr>
        <w:t></w:t>
      </w:r>
      <w:r w:rsidRPr="00FA75E2">
        <w:rPr>
          <w:rFonts w:hint="eastAsia"/>
          <w:lang w:val="uk-UA"/>
        </w:rPr>
        <w:t>Творческое</w:t>
      </w:r>
      <w:r w:rsidRPr="00FA75E2">
        <w:rPr>
          <w:lang w:val="uk-UA"/>
        </w:rPr>
        <w:t></w:t>
      </w:r>
      <w:r w:rsidRPr="00FA75E2">
        <w:rPr>
          <w:rFonts w:hint="eastAsia"/>
          <w:lang w:val="uk-UA"/>
        </w:rPr>
        <w:t>наследие</w:t>
      </w:r>
      <w:r w:rsidRPr="00FA75E2">
        <w:rPr>
          <w:lang w:val="uk-UA"/>
        </w:rPr>
        <w:t></w:t>
      </w:r>
      <w:r w:rsidRPr="00FA75E2">
        <w:rPr>
          <w:rFonts w:hint="eastAsia"/>
          <w:lang w:val="uk-UA"/>
        </w:rPr>
        <w:t>Ф</w:t>
      </w:r>
      <w:r w:rsidRPr="00FA75E2">
        <w:rPr>
          <w:lang w:val="uk-UA"/>
        </w:rPr>
        <w:t></w:t>
      </w:r>
      <w:r w:rsidRPr="00FA75E2">
        <w:rPr>
          <w:lang w:val="uk-UA"/>
        </w:rPr>
        <w:t></w:t>
      </w:r>
      <w:r w:rsidRPr="00FA75E2">
        <w:rPr>
          <w:rFonts w:hint="eastAsia"/>
          <w:lang w:val="uk-UA"/>
        </w:rPr>
        <w:t>Шопена</w:t>
      </w:r>
      <w:r w:rsidRPr="00FA75E2">
        <w:rPr>
          <w:lang w:val="uk-UA"/>
        </w:rPr>
        <w:t></w:t>
      </w:r>
      <w:r w:rsidRPr="00FA75E2">
        <w:rPr>
          <w:rFonts w:hint="eastAsia"/>
          <w:lang w:val="uk-UA"/>
        </w:rPr>
        <w:t>в</w:t>
      </w:r>
      <w:r w:rsidRPr="00FA75E2">
        <w:rPr>
          <w:lang w:val="uk-UA"/>
        </w:rPr>
        <w:t></w:t>
      </w:r>
      <w:r w:rsidRPr="00FA75E2">
        <w:rPr>
          <w:rFonts w:hint="eastAsia"/>
          <w:lang w:val="uk-UA"/>
        </w:rPr>
        <w:t>теории</w:t>
      </w:r>
      <w:r w:rsidRPr="00FA75E2">
        <w:rPr>
          <w:lang w:val="uk-UA"/>
        </w:rPr>
        <w:t></w:t>
      </w:r>
      <w:r w:rsidRPr="00FA75E2">
        <w:rPr>
          <w:rFonts w:hint="eastAsia"/>
          <w:lang w:val="uk-UA"/>
        </w:rPr>
        <w:t>и</w:t>
      </w:r>
      <w:r w:rsidRPr="00FA75E2">
        <w:rPr>
          <w:lang w:val="uk-UA"/>
        </w:rPr>
        <w:t></w:t>
      </w:r>
      <w:r w:rsidRPr="00FA75E2">
        <w:rPr>
          <w:rFonts w:hint="eastAsia"/>
          <w:lang w:val="uk-UA"/>
        </w:rPr>
        <w:t>практике</w:t>
      </w:r>
      <w:r w:rsidRPr="00FA75E2">
        <w:rPr>
          <w:lang w:val="uk-UA"/>
        </w:rPr>
        <w:t></w:t>
      </w:r>
      <w:r w:rsidRPr="00FA75E2">
        <w:rPr>
          <w:rFonts w:hint="eastAsia"/>
          <w:lang w:val="uk-UA"/>
        </w:rPr>
        <w:t>преподавания</w:t>
      </w:r>
      <w:r w:rsidRPr="00FA75E2">
        <w:rPr>
          <w:lang w:val="uk-UA"/>
        </w:rPr>
        <w:t></w:t>
      </w:r>
      <w:r w:rsidRPr="00FA75E2">
        <w:rPr>
          <w:rFonts w:hint="eastAsia"/>
          <w:lang w:val="uk-UA"/>
        </w:rPr>
        <w:t>музыки</w:t>
      </w:r>
      <w:r w:rsidRPr="00FA75E2">
        <w:rPr>
          <w:lang w:val="uk-UA"/>
        </w:rPr>
        <w:t></w:t>
      </w:r>
      <w:r w:rsidRPr="00FA75E2">
        <w:rPr>
          <w:lang w:val="uk-UA"/>
        </w:rPr>
        <w:t></w:t>
      </w:r>
      <w:r w:rsidRPr="00FA75E2">
        <w:rPr>
          <w:lang w:val="uk-UA"/>
        </w:rPr>
        <w:t></w:t>
      </w:r>
      <w:r w:rsidRPr="00FA75E2">
        <w:rPr>
          <w:rFonts w:hint="eastAsia"/>
          <w:lang w:val="uk-UA"/>
        </w:rPr>
        <w:t>автореферат</w:t>
      </w:r>
      <w:r w:rsidRPr="00FA75E2">
        <w:rPr>
          <w:lang w:val="uk-UA"/>
        </w:rPr>
        <w:t></w:t>
      </w:r>
      <w:r w:rsidRPr="00FA75E2">
        <w:rPr>
          <w:rFonts w:hint="eastAsia"/>
          <w:lang w:val="uk-UA"/>
        </w:rPr>
        <w:t>дис</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rFonts w:hint="eastAsia"/>
          <w:lang w:val="uk-UA"/>
        </w:rPr>
        <w:t>кандидата</w:t>
      </w:r>
      <w:r w:rsidRPr="00FA75E2">
        <w:rPr>
          <w:lang w:val="uk-UA"/>
        </w:rPr>
        <w:t></w:t>
      </w:r>
      <w:r w:rsidRPr="00FA75E2">
        <w:rPr>
          <w:rFonts w:hint="eastAsia"/>
          <w:lang w:val="uk-UA"/>
        </w:rPr>
        <w:t>педагогических</w:t>
      </w:r>
      <w:r w:rsidRPr="00FA75E2">
        <w:rPr>
          <w:lang w:val="uk-UA"/>
        </w:rPr>
        <w:t></w:t>
      </w:r>
      <w:r w:rsidRPr="00FA75E2">
        <w:rPr>
          <w:rFonts w:hint="eastAsia"/>
          <w:lang w:val="uk-UA"/>
        </w:rPr>
        <w:t>наук</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rFonts w:hint="eastAsia"/>
          <w:lang w:val="uk-UA"/>
        </w:rPr>
        <w:t>Мордасова</w:t>
      </w:r>
      <w:r w:rsidRPr="00FA75E2">
        <w:rPr>
          <w:lang w:val="uk-UA"/>
        </w:rPr>
        <w:t></w:t>
      </w:r>
      <w:r w:rsidRPr="00FA75E2">
        <w:rPr>
          <w:rFonts w:hint="eastAsia"/>
          <w:lang w:val="uk-UA"/>
        </w:rPr>
        <w:t>Екатерина</w:t>
      </w:r>
      <w:r w:rsidRPr="00FA75E2">
        <w:rPr>
          <w:lang w:val="uk-UA"/>
        </w:rPr>
        <w:t></w:t>
      </w:r>
      <w:r w:rsidRPr="00FA75E2">
        <w:rPr>
          <w:rFonts w:hint="eastAsia"/>
          <w:lang w:val="uk-UA"/>
        </w:rPr>
        <w:t>Ивановна</w:t>
      </w:r>
      <w:r w:rsidRPr="00FA75E2">
        <w:rPr>
          <w:lang w:val="uk-UA"/>
        </w:rPr>
        <w:t></w:t>
      </w:r>
      <w:r w:rsidRPr="00FA75E2">
        <w:rPr>
          <w:lang w:val="uk-UA"/>
        </w:rPr>
        <w:t></w:t>
      </w:r>
      <w:r w:rsidRPr="00FA75E2">
        <w:rPr>
          <w:lang w:val="uk-UA"/>
        </w:rPr>
        <w:t></w:t>
      </w:r>
      <w:r w:rsidRPr="00FA75E2">
        <w:rPr>
          <w:rFonts w:hint="eastAsia"/>
          <w:lang w:val="uk-UA"/>
        </w:rPr>
        <w:t>Место</w:t>
      </w:r>
      <w:r w:rsidRPr="00FA75E2">
        <w:rPr>
          <w:lang w:val="uk-UA"/>
        </w:rPr>
        <w:t></w:t>
      </w:r>
      <w:r w:rsidRPr="00FA75E2">
        <w:rPr>
          <w:rFonts w:hint="eastAsia"/>
          <w:lang w:val="uk-UA"/>
        </w:rPr>
        <w:t>защиты</w:t>
      </w:r>
      <w:r w:rsidRPr="00FA75E2">
        <w:rPr>
          <w:lang w:val="uk-UA"/>
        </w:rPr>
        <w:t></w:t>
      </w:r>
      <w:r w:rsidRPr="00FA75E2">
        <w:rPr>
          <w:lang w:val="uk-UA"/>
        </w:rPr>
        <w:t></w:t>
      </w:r>
      <w:r w:rsidRPr="00FA75E2">
        <w:rPr>
          <w:rFonts w:hint="eastAsia"/>
          <w:lang w:val="uk-UA"/>
        </w:rPr>
        <w:t>Моск</w:t>
      </w:r>
      <w:r w:rsidRPr="00FA75E2">
        <w:rPr>
          <w:lang w:val="uk-UA"/>
        </w:rPr>
        <w:t></w:t>
      </w:r>
      <w:r w:rsidRPr="00FA75E2">
        <w:rPr>
          <w:lang w:val="uk-UA"/>
        </w:rPr>
        <w:t></w:t>
      </w:r>
      <w:r w:rsidRPr="00FA75E2">
        <w:rPr>
          <w:rFonts w:hint="eastAsia"/>
          <w:lang w:val="uk-UA"/>
        </w:rPr>
        <w:t>гос</w:t>
      </w:r>
      <w:r w:rsidRPr="00FA75E2">
        <w:rPr>
          <w:lang w:val="uk-UA"/>
        </w:rPr>
        <w:t></w:t>
      </w:r>
      <w:r w:rsidRPr="00FA75E2">
        <w:rPr>
          <w:lang w:val="uk-UA"/>
        </w:rPr>
        <w:t></w:t>
      </w:r>
      <w:r w:rsidRPr="00FA75E2">
        <w:rPr>
          <w:rFonts w:hint="eastAsia"/>
          <w:lang w:val="uk-UA"/>
        </w:rPr>
        <w:t>гуманитар</w:t>
      </w:r>
      <w:r w:rsidRPr="00FA75E2">
        <w:rPr>
          <w:lang w:val="uk-UA"/>
        </w:rPr>
        <w:t></w:t>
      </w:r>
      <w:r w:rsidRPr="00FA75E2">
        <w:rPr>
          <w:lang w:val="uk-UA"/>
        </w:rPr>
        <w:t></w:t>
      </w:r>
      <w:r w:rsidRPr="00FA75E2">
        <w:rPr>
          <w:rFonts w:hint="eastAsia"/>
          <w:lang w:val="uk-UA"/>
        </w:rPr>
        <w:t>ун</w:t>
      </w:r>
      <w:r w:rsidRPr="00FA75E2">
        <w:rPr>
          <w:lang w:val="uk-UA"/>
        </w:rPr>
        <w:t></w:t>
      </w:r>
      <w:r w:rsidRPr="00FA75E2">
        <w:rPr>
          <w:rFonts w:hint="eastAsia"/>
          <w:lang w:val="uk-UA"/>
        </w:rPr>
        <w:t>т</w:t>
      </w:r>
      <w:r w:rsidRPr="00FA75E2">
        <w:rPr>
          <w:lang w:val="uk-UA"/>
        </w:rPr>
        <w:t></w:t>
      </w:r>
      <w:r w:rsidRPr="00FA75E2">
        <w:rPr>
          <w:rFonts w:hint="eastAsia"/>
          <w:lang w:val="uk-UA"/>
        </w:rPr>
        <w:t>им</w:t>
      </w:r>
      <w:r w:rsidRPr="00FA75E2">
        <w:rPr>
          <w:lang w:val="uk-UA"/>
        </w:rPr>
        <w:t></w:t>
      </w:r>
      <w:r w:rsidRPr="00FA75E2">
        <w:rPr>
          <w:lang w:val="uk-UA"/>
        </w:rPr>
        <w:t></w:t>
      </w:r>
      <w:r w:rsidRPr="00FA75E2">
        <w:rPr>
          <w:rFonts w:hint="eastAsia"/>
          <w:lang w:val="uk-UA"/>
        </w:rPr>
        <w:t>М</w:t>
      </w:r>
      <w:r w:rsidRPr="00FA75E2">
        <w:rPr>
          <w:lang w:val="uk-UA"/>
        </w:rPr>
        <w:t></w:t>
      </w:r>
      <w:r w:rsidRPr="00FA75E2">
        <w:rPr>
          <w:rFonts w:hint="eastAsia"/>
          <w:lang w:val="uk-UA"/>
        </w:rPr>
        <w:t>А</w:t>
      </w:r>
      <w:r w:rsidRPr="00FA75E2">
        <w:rPr>
          <w:lang w:val="uk-UA"/>
        </w:rPr>
        <w:t></w:t>
      </w:r>
      <w:r w:rsidRPr="00FA75E2">
        <w:rPr>
          <w:lang w:val="uk-UA"/>
        </w:rPr>
        <w:t></w:t>
      </w:r>
      <w:r w:rsidRPr="00FA75E2">
        <w:rPr>
          <w:rFonts w:hint="eastAsia"/>
          <w:lang w:val="uk-UA"/>
        </w:rPr>
        <w:t>Шолохова</w:t>
      </w:r>
      <w:r w:rsidRPr="00FA75E2">
        <w:rPr>
          <w:lang w:val="uk-UA"/>
        </w:rPr>
        <w:t></w:t>
      </w:r>
      <w:r w:rsidRPr="00FA75E2">
        <w:rPr>
          <w:lang w:val="uk-UA"/>
        </w:rPr>
        <w:t></w:t>
      </w:r>
      <w:r w:rsidRPr="00FA75E2">
        <w:rPr>
          <w:lang w:val="uk-UA"/>
        </w:rPr>
        <w:t></w:t>
      </w:r>
      <w:r w:rsidRPr="00FA75E2">
        <w:rPr>
          <w:lang w:val="uk-UA"/>
        </w:rPr>
        <w:t></w:t>
      </w:r>
      <w:r w:rsidRPr="00FA75E2">
        <w:rPr>
          <w:rFonts w:hint="eastAsia"/>
          <w:lang w:val="uk-UA"/>
        </w:rPr>
        <w:t>Москва</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rFonts w:hint="eastAsia"/>
          <w:lang w:val="uk-UA"/>
        </w:rPr>
        <w:t>с</w:t>
      </w:r>
      <w:r w:rsidRPr="00FA75E2">
        <w:rPr>
          <w:lang w:val="uk-UA"/>
        </w:rPr>
        <w:t></w:t>
      </w:r>
      <w:r w:rsidRPr="00FA75E2">
        <w:rPr>
          <w:lang w:val="uk-UA"/>
        </w:rPr>
        <w:t></w:t>
      </w:r>
      <w:r w:rsidRPr="00FA75E2">
        <w:rPr>
          <w:lang w:val="uk-UA"/>
        </w:rPr>
        <w:t></w:t>
      </w:r>
      <w:r w:rsidRPr="00FA75E2">
        <w:rPr>
          <w:rFonts w:hint="eastAsia"/>
          <w:lang w:val="uk-UA"/>
        </w:rPr>
        <w:t>ил</w:t>
      </w:r>
      <w:r w:rsidRPr="00FA75E2">
        <w:rPr>
          <w:lang w:val="uk-UA"/>
        </w:rPr>
        <w:t></w:t>
      </w:r>
      <w:r w:rsidRPr="00FA75E2">
        <w:rPr>
          <w:lang w:val="uk-UA"/>
        </w:rPr>
        <w:t></w:t>
      </w:r>
      <w:r w:rsidRPr="00FA75E2">
        <w:rPr>
          <w:rFonts w:hint="eastAsia"/>
          <w:lang w:val="uk-UA"/>
        </w:rPr>
        <w:t>РГБ</w:t>
      </w:r>
      <w:r w:rsidRPr="00FA75E2">
        <w:rPr>
          <w:lang w:val="uk-UA"/>
        </w:rPr>
        <w:t></w:t>
      </w:r>
      <w:r w:rsidRPr="00FA75E2">
        <w:rPr>
          <w:rFonts w:hint="eastAsia"/>
          <w:lang w:val="uk-UA"/>
        </w:rPr>
        <w:t>ОД</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r w:rsidRPr="00FA75E2">
        <w:rPr>
          <w:lang w:val="uk-UA"/>
        </w:rPr>
        <w:t></w:t>
      </w:r>
    </w:p>
    <w:p w:rsidR="00FA75E2" w:rsidRPr="00FA75E2" w:rsidRDefault="00FA75E2" w:rsidP="00FA75E2">
      <w:pPr>
        <w:tabs>
          <w:tab w:val="clear" w:pos="709"/>
        </w:tabs>
        <w:suppressAutoHyphens w:val="0"/>
        <w:spacing w:after="0" w:line="235" w:lineRule="exact"/>
        <w:ind w:left="20" w:right="20" w:firstLine="300"/>
        <w:rPr>
          <w:lang w:val="uk-UA"/>
        </w:rPr>
      </w:pPr>
    </w:p>
    <w:p w:rsidR="00FA75E2" w:rsidRPr="00FA75E2" w:rsidRDefault="00FA75E2" w:rsidP="00FA75E2">
      <w:pPr>
        <w:tabs>
          <w:tab w:val="clear" w:pos="709"/>
        </w:tabs>
        <w:suppressAutoHyphens w:val="0"/>
        <w:spacing w:after="0" w:line="235" w:lineRule="exact"/>
        <w:ind w:left="20" w:right="20" w:firstLine="300"/>
        <w:rPr>
          <w:lang w:val="uk-UA"/>
        </w:rPr>
      </w:pPr>
    </w:p>
    <w:p w:rsidR="00021CBD" w:rsidRDefault="00021CBD" w:rsidP="004F61AD">
      <w:pPr>
        <w:tabs>
          <w:tab w:val="clear" w:pos="709"/>
        </w:tabs>
        <w:suppressAutoHyphens w:val="0"/>
        <w:spacing w:after="0" w:line="235" w:lineRule="exact"/>
        <w:ind w:left="20" w:right="20" w:firstLine="300"/>
        <w:rPr>
          <w:lang w:val="uk-UA"/>
        </w:rPr>
      </w:pPr>
    </w:p>
    <w:p w:rsidR="00FA75E2" w:rsidRDefault="00FA75E2" w:rsidP="004F61AD">
      <w:pPr>
        <w:tabs>
          <w:tab w:val="clear" w:pos="709"/>
        </w:tabs>
        <w:suppressAutoHyphens w:val="0"/>
        <w:spacing w:after="0" w:line="235" w:lineRule="exact"/>
        <w:ind w:left="20" w:right="20" w:firstLine="300"/>
        <w:rPr>
          <w:lang w:val="uk-UA"/>
        </w:rPr>
      </w:pPr>
    </w:p>
    <w:p w:rsidR="00FA75E2" w:rsidRDefault="00FA75E2" w:rsidP="004F61AD">
      <w:pPr>
        <w:tabs>
          <w:tab w:val="clear" w:pos="709"/>
        </w:tabs>
        <w:suppressAutoHyphens w:val="0"/>
        <w:spacing w:after="0" w:line="235" w:lineRule="exact"/>
        <w:ind w:left="20" w:right="20" w:firstLine="300"/>
        <w:rPr>
          <w:lang w:val="uk-UA"/>
        </w:rPr>
      </w:pPr>
    </w:p>
    <w:p w:rsidR="00FA75E2" w:rsidRPr="00FA75E2" w:rsidRDefault="00FA75E2" w:rsidP="00FA75E2">
      <w:pPr>
        <w:tabs>
          <w:tab w:val="clear" w:pos="709"/>
        </w:tabs>
        <w:suppressAutoHyphens w:val="0"/>
        <w:spacing w:after="157" w:line="280" w:lineRule="exact"/>
        <w:ind w:firstLine="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Тамбовский государственный музыкально-педагогический институт</w:t>
      </w:r>
    </w:p>
    <w:p w:rsidR="00FA75E2" w:rsidRPr="00FA75E2" w:rsidRDefault="00FA75E2" w:rsidP="00FA75E2">
      <w:pPr>
        <w:tabs>
          <w:tab w:val="clear" w:pos="709"/>
        </w:tabs>
        <w:suppressAutoHyphens w:val="0"/>
        <w:spacing w:after="0" w:line="280" w:lineRule="exact"/>
        <w:ind w:left="2880" w:firstLine="0"/>
        <w:jc w:val="left"/>
        <w:rPr>
          <w:rFonts w:ascii="Times New Roman" w:eastAsia="Times New Roman" w:hAnsi="Times New Roman" w:cs="Times New Roman"/>
          <w:color w:val="000000"/>
          <w:kern w:val="0"/>
          <w:sz w:val="28"/>
          <w:szCs w:val="28"/>
          <w:lang w:eastAsia="ru-RU" w:bidi="ru-RU"/>
        </w:rPr>
        <w:sectPr w:rsidR="00FA75E2" w:rsidRPr="00FA75E2" w:rsidSect="00FA75E2">
          <w:headerReference w:type="even" r:id="rId9"/>
          <w:footnotePr>
            <w:numRestart w:val="eachPage"/>
          </w:footnotePr>
          <w:pgSz w:w="16838" w:h="23810"/>
          <w:pgMar w:top="5098" w:right="4288" w:bottom="5098" w:left="3693" w:header="0" w:footer="3" w:gutter="0"/>
          <w:cols w:space="720"/>
          <w:noEndnote/>
          <w:docGrid w:linePitch="360"/>
        </w:sectPr>
      </w:pPr>
      <w:r w:rsidRPr="00FA75E2">
        <w:rPr>
          <w:rFonts w:ascii="Times New Roman" w:eastAsia="Times New Roman" w:hAnsi="Times New Roman" w:cs="Times New Roman"/>
          <w:color w:val="000000"/>
          <w:kern w:val="0"/>
          <w:sz w:val="28"/>
          <w:szCs w:val="28"/>
          <w:lang w:eastAsia="ru-RU" w:bidi="ru-RU"/>
        </w:rPr>
        <w:t>им. С.В. Рахманинова</w:t>
      </w:r>
    </w:p>
    <w:p w:rsidR="00FA75E2" w:rsidRPr="00FA75E2" w:rsidRDefault="00FA75E2" w:rsidP="00FA75E2">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FA75E2" w:rsidRPr="00FA75E2" w:rsidRDefault="00FA75E2" w:rsidP="00FA75E2">
      <w:pPr>
        <w:tabs>
          <w:tab w:val="clear" w:pos="709"/>
        </w:tabs>
        <w:suppressAutoHyphens w:val="0"/>
        <w:spacing w:before="112" w:after="112" w:line="240" w:lineRule="exact"/>
        <w:ind w:firstLine="0"/>
        <w:jc w:val="left"/>
        <w:rPr>
          <w:rFonts w:ascii="Courier New" w:hAnsi="Courier New"/>
          <w:color w:val="000000"/>
          <w:kern w:val="0"/>
          <w:sz w:val="19"/>
          <w:szCs w:val="19"/>
          <w:lang w:eastAsia="ru-RU" w:bidi="ru-RU"/>
        </w:rPr>
      </w:pPr>
    </w:p>
    <w:p w:rsidR="00FA75E2" w:rsidRPr="00FA75E2" w:rsidRDefault="00FA75E2" w:rsidP="00FA75E2">
      <w:pPr>
        <w:tabs>
          <w:tab w:val="clear" w:pos="709"/>
        </w:tabs>
        <w:suppressAutoHyphens w:val="0"/>
        <w:spacing w:after="0" w:line="240" w:lineRule="auto"/>
        <w:ind w:firstLine="0"/>
        <w:jc w:val="left"/>
        <w:rPr>
          <w:rFonts w:ascii="Courier New" w:hAnsi="Courier New"/>
          <w:color w:val="000000"/>
          <w:kern w:val="0"/>
          <w:sz w:val="2"/>
          <w:szCs w:val="2"/>
          <w:lang w:eastAsia="ru-RU" w:bidi="ru-RU"/>
        </w:rPr>
        <w:sectPr w:rsidR="00FA75E2" w:rsidRPr="00FA75E2">
          <w:type w:val="continuous"/>
          <w:pgSz w:w="16838" w:h="23810"/>
          <w:pgMar w:top="0" w:right="0" w:bottom="0" w:left="0" w:header="0" w:footer="3" w:gutter="0"/>
          <w:cols w:space="720"/>
          <w:noEndnote/>
          <w:docGrid w:linePitch="360"/>
        </w:sectPr>
      </w:pPr>
    </w:p>
    <w:p w:rsidR="00FA75E2" w:rsidRPr="00FA75E2" w:rsidRDefault="00FA75E2" w:rsidP="00FA75E2">
      <w:pPr>
        <w:framePr w:h="782" w:wrap="notBeside" w:vAnchor="text" w:hAnchor="text" w:xAlign="right" w:y="1"/>
        <w:tabs>
          <w:tab w:val="clear" w:pos="709"/>
        </w:tabs>
        <w:suppressAutoHyphens w:val="0"/>
        <w:spacing w:after="0" w:line="280" w:lineRule="exact"/>
        <w:ind w:firstLine="0"/>
        <w:jc w:val="left"/>
        <w:rPr>
          <w:rFonts w:ascii="Times New Roman" w:eastAsia="Times New Roman" w:hAnsi="Times New Roman" w:cs="Times New Roman"/>
          <w:i/>
          <w:iCs/>
          <w:color w:val="000000"/>
          <w:kern w:val="0"/>
          <w:sz w:val="28"/>
          <w:szCs w:val="28"/>
          <w:lang w:eastAsia="ru-RU" w:bidi="ru-RU"/>
        </w:rPr>
      </w:pPr>
      <w:r w:rsidRPr="00FA75E2">
        <w:rPr>
          <w:rFonts w:ascii="Times New Roman" w:eastAsia="Times New Roman" w:hAnsi="Times New Roman" w:cs="Times New Roman"/>
          <w:i/>
          <w:iCs/>
          <w:color w:val="000000"/>
          <w:kern w:val="0"/>
          <w:sz w:val="28"/>
          <w:szCs w:val="28"/>
          <w:lang w:eastAsia="ru-RU" w:bidi="ru-RU"/>
        </w:rPr>
        <w:t>На правах рукописи</w:t>
      </w:r>
    </w:p>
    <w:p w:rsidR="00FA75E2" w:rsidRPr="00FA75E2" w:rsidRDefault="00FA75E2" w:rsidP="00FA75E2">
      <w:pPr>
        <w:framePr w:h="782" w:wrap="notBeside" w:vAnchor="text" w:hAnchor="text" w:xAlign="right" w:y="1"/>
        <w:tabs>
          <w:tab w:val="clear" w:pos="709"/>
        </w:tabs>
        <w:suppressAutoHyphens w:val="0"/>
        <w:spacing w:after="0" w:line="240" w:lineRule="auto"/>
        <w:ind w:firstLine="0"/>
        <w:jc w:val="right"/>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1482725" cy="494030"/>
            <wp:effectExtent l="19050" t="0" r="3175" b="0"/>
            <wp:docPr id="37" name="Рисунок 37" descr="C:\Users\Pavel\AppData\Local\Temp\Rar$DIa0.787\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Pavel\AppData\Local\Temp\Rar$DIa0.787\media\image1.png"/>
                    <pic:cNvPicPr>
                      <a:picLocks noChangeAspect="1" noChangeArrowheads="1"/>
                    </pic:cNvPicPr>
                  </pic:nvPicPr>
                  <pic:blipFill>
                    <a:blip r:embed="rId10" cstate="print"/>
                    <a:srcRect/>
                    <a:stretch>
                      <a:fillRect/>
                    </a:stretch>
                  </pic:blipFill>
                  <pic:spPr bwMode="auto">
                    <a:xfrm>
                      <a:off x="0" y="0"/>
                      <a:ext cx="1482725" cy="494030"/>
                    </a:xfrm>
                    <a:prstGeom prst="rect">
                      <a:avLst/>
                    </a:prstGeom>
                    <a:noFill/>
                    <a:ln w="9525">
                      <a:noFill/>
                      <a:miter lim="800000"/>
                      <a:headEnd/>
                      <a:tailEnd/>
                    </a:ln>
                  </pic:spPr>
                </pic:pic>
              </a:graphicData>
            </a:graphic>
          </wp:inline>
        </w:drawing>
      </w:r>
    </w:p>
    <w:p w:rsidR="00FA75E2" w:rsidRPr="00FA75E2" w:rsidRDefault="00FA75E2" w:rsidP="00FA75E2">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rsidR="00FA75E2" w:rsidRPr="00FA75E2" w:rsidRDefault="00FA75E2" w:rsidP="00FA75E2">
      <w:pPr>
        <w:keepNext/>
        <w:keepLines/>
        <w:tabs>
          <w:tab w:val="clear" w:pos="709"/>
        </w:tabs>
        <w:suppressAutoHyphens w:val="0"/>
        <w:spacing w:after="467" w:line="230" w:lineRule="exact"/>
        <w:ind w:left="1260" w:firstLine="0"/>
        <w:jc w:val="left"/>
        <w:outlineLvl w:val="2"/>
        <w:rPr>
          <w:rFonts w:ascii="Lucida Sans Unicode" w:eastAsia="Lucida Sans Unicode" w:hAnsi="Lucida Sans Unicode" w:cs="Lucida Sans Unicode"/>
          <w:color w:val="000000"/>
          <w:spacing w:val="30"/>
          <w:kern w:val="0"/>
          <w:sz w:val="23"/>
          <w:szCs w:val="23"/>
          <w:lang w:eastAsia="ru-RU" w:bidi="ru-RU"/>
        </w:rPr>
      </w:pPr>
      <w:bookmarkStart w:id="0" w:name="bookmark0"/>
      <w:r w:rsidRPr="00FA75E2">
        <w:rPr>
          <w:rFonts w:ascii="Lucida Sans Unicode" w:eastAsia="Lucida Sans Unicode" w:hAnsi="Lucida Sans Unicode" w:cs="Lucida Sans Unicode"/>
          <w:color w:val="000000"/>
          <w:spacing w:val="30"/>
          <w:kern w:val="0"/>
          <w:sz w:val="23"/>
          <w:szCs w:val="23"/>
          <w:lang w:eastAsia="ru-RU" w:bidi="ru-RU"/>
        </w:rPr>
        <w:t xml:space="preserve">0Ш1 1 </w:t>
      </w:r>
      <w:r w:rsidRPr="00FA75E2">
        <w:rPr>
          <w:rFonts w:ascii="Lucida Sans Unicode" w:eastAsia="Lucida Sans Unicode" w:hAnsi="Lucida Sans Unicode" w:cs="Lucida Sans Unicode"/>
          <w:color w:val="000000"/>
          <w:spacing w:val="30"/>
          <w:kern w:val="0"/>
          <w:sz w:val="23"/>
          <w:szCs w:val="23"/>
          <w:lang w:eastAsia="en-US" w:bidi="en-US"/>
        </w:rPr>
        <w:t>64</w:t>
      </w:r>
      <w:r w:rsidRPr="00FA75E2">
        <w:rPr>
          <w:rFonts w:ascii="Lucida Sans Unicode" w:eastAsia="Lucida Sans Unicode" w:hAnsi="Lucida Sans Unicode" w:cs="Lucida Sans Unicode"/>
          <w:color w:val="000000"/>
          <w:spacing w:val="30"/>
          <w:kern w:val="0"/>
          <w:sz w:val="23"/>
          <w:szCs w:val="23"/>
          <w:lang w:val="en-US" w:eastAsia="en-US" w:bidi="en-US"/>
        </w:rPr>
        <w:t>S</w:t>
      </w:r>
      <w:r w:rsidRPr="00FA75E2">
        <w:rPr>
          <w:rFonts w:ascii="Lucida Sans Unicode" w:eastAsia="Lucida Sans Unicode" w:hAnsi="Lucida Sans Unicode" w:cs="Lucida Sans Unicode"/>
          <w:color w:val="000000"/>
          <w:spacing w:val="30"/>
          <w:kern w:val="0"/>
          <w:sz w:val="23"/>
          <w:szCs w:val="23"/>
          <w:lang w:eastAsia="en-US" w:bidi="en-US"/>
        </w:rPr>
        <w:t xml:space="preserve">19 </w:t>
      </w:r>
      <w:r w:rsidRPr="00FA75E2">
        <w:rPr>
          <w:rFonts w:ascii="Lucida Sans Unicode" w:eastAsia="Lucida Sans Unicode" w:hAnsi="Lucida Sans Unicode" w:cs="Lucida Sans Unicode"/>
          <w:color w:val="000000"/>
          <w:spacing w:val="30"/>
          <w:kern w:val="0"/>
          <w:sz w:val="23"/>
          <w:szCs w:val="23"/>
          <w:lang w:eastAsia="ru-RU" w:bidi="ru-RU"/>
        </w:rPr>
        <w:t>“</w:t>
      </w:r>
      <w:bookmarkEnd w:id="0"/>
    </w:p>
    <w:p w:rsidR="00FA75E2" w:rsidRPr="00FA75E2" w:rsidRDefault="00FA75E2" w:rsidP="00FA75E2">
      <w:pPr>
        <w:tabs>
          <w:tab w:val="clear" w:pos="709"/>
        </w:tabs>
        <w:suppressAutoHyphens w:val="0"/>
        <w:spacing w:after="478" w:line="280" w:lineRule="exact"/>
        <w:ind w:firstLine="0"/>
        <w:jc w:val="center"/>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МОРДАСОВА ЕКАТЕРИНА ИВАНОВНА</w:t>
      </w:r>
    </w:p>
    <w:p w:rsidR="00FA75E2" w:rsidRPr="00FA75E2" w:rsidRDefault="00FA75E2" w:rsidP="00FA75E2">
      <w:pPr>
        <w:tabs>
          <w:tab w:val="clear" w:pos="709"/>
        </w:tabs>
        <w:suppressAutoHyphens w:val="0"/>
        <w:spacing w:after="904" w:line="485" w:lineRule="exact"/>
        <w:ind w:firstLine="0"/>
        <w:jc w:val="center"/>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ТВОРЧЕСКОЕ НАСЛЕДИЕ Ф.ШОПЕНА В ТЕОРИИ И ПРАКТИКЕ ПРЕПОДАВАНИЯ МУЗЫКИ</w:t>
      </w:r>
    </w:p>
    <w:p w:rsidR="00FA75E2" w:rsidRPr="00FA75E2" w:rsidRDefault="00FA75E2" w:rsidP="00FA75E2">
      <w:pPr>
        <w:tabs>
          <w:tab w:val="clear" w:pos="709"/>
        </w:tabs>
        <w:suppressAutoHyphens w:val="0"/>
        <w:spacing w:after="896" w:line="480" w:lineRule="exact"/>
        <w:ind w:firstLine="0"/>
        <w:jc w:val="center"/>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Специальность 13.00.02 - теория и методика обучения и воспитания (музыка)</w:t>
      </w:r>
    </w:p>
    <w:p w:rsidR="00FA75E2" w:rsidRPr="00FA75E2" w:rsidRDefault="00FA75E2" w:rsidP="00FA75E2">
      <w:pPr>
        <w:tabs>
          <w:tab w:val="clear" w:pos="709"/>
        </w:tabs>
        <w:suppressAutoHyphens w:val="0"/>
        <w:spacing w:after="1064" w:line="485" w:lineRule="exact"/>
        <w:ind w:firstLine="0"/>
        <w:jc w:val="center"/>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ДИССЕРТАЦИЯ на соискание ученой степени кандидата педагогических наук</w:t>
      </w:r>
    </w:p>
    <w:p w:rsidR="00FA75E2" w:rsidRPr="00FA75E2" w:rsidRDefault="00FA75E2" w:rsidP="00FA75E2">
      <w:pPr>
        <w:tabs>
          <w:tab w:val="clear" w:pos="709"/>
        </w:tabs>
        <w:suppressAutoHyphens w:val="0"/>
        <w:spacing w:after="166" w:line="280" w:lineRule="exact"/>
        <w:ind w:right="400" w:firstLine="0"/>
        <w:jc w:val="righ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Научный руководитель: доктор педагогических наук,</w:t>
      </w:r>
    </w:p>
    <w:p w:rsidR="00FA75E2" w:rsidRPr="00FA75E2" w:rsidRDefault="00FA75E2" w:rsidP="00FA75E2">
      <w:pPr>
        <w:tabs>
          <w:tab w:val="clear" w:pos="709"/>
        </w:tabs>
        <w:suppressAutoHyphens w:val="0"/>
        <w:spacing w:after="1126" w:line="280" w:lineRule="exact"/>
        <w:ind w:right="400" w:firstLine="0"/>
        <w:jc w:val="righ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профессор СУХОВА Л.Г.</w:t>
      </w:r>
    </w:p>
    <w:p w:rsidR="00FA75E2" w:rsidRPr="00FA75E2" w:rsidRDefault="00FA75E2" w:rsidP="00FA75E2">
      <w:pPr>
        <w:tabs>
          <w:tab w:val="clear" w:pos="709"/>
        </w:tabs>
        <w:suppressAutoHyphens w:val="0"/>
        <w:spacing w:after="0" w:line="280" w:lineRule="exact"/>
        <w:ind w:firstLine="0"/>
        <w:jc w:val="center"/>
        <w:rPr>
          <w:rFonts w:ascii="Times New Roman" w:eastAsia="Times New Roman" w:hAnsi="Times New Roman" w:cs="Times New Roman"/>
          <w:color w:val="000000"/>
          <w:kern w:val="0"/>
          <w:sz w:val="28"/>
          <w:szCs w:val="28"/>
          <w:lang w:eastAsia="ru-RU" w:bidi="ru-RU"/>
        </w:rPr>
        <w:sectPr w:rsidR="00FA75E2" w:rsidRPr="00FA75E2">
          <w:type w:val="continuous"/>
          <w:pgSz w:w="16838" w:h="23810"/>
          <w:pgMar w:top="5083" w:right="3669" w:bottom="5083" w:left="4159" w:header="0" w:footer="3" w:gutter="0"/>
          <w:cols w:space="720"/>
          <w:noEndnote/>
          <w:docGrid w:linePitch="360"/>
        </w:sectPr>
      </w:pPr>
      <w:r w:rsidRPr="00FA75E2">
        <w:rPr>
          <w:rFonts w:ascii="Times New Roman" w:eastAsia="Times New Roman" w:hAnsi="Times New Roman" w:cs="Times New Roman"/>
          <w:color w:val="000000"/>
          <w:kern w:val="0"/>
          <w:sz w:val="28"/>
          <w:szCs w:val="28"/>
          <w:lang w:eastAsia="ru-RU" w:bidi="ru-RU"/>
        </w:rPr>
        <w:t>Тамбов — 2011</w:t>
      </w:r>
    </w:p>
    <w:p w:rsidR="00FA75E2" w:rsidRPr="00FA75E2" w:rsidRDefault="00FA75E2" w:rsidP="00FA75E2">
      <w:pPr>
        <w:tabs>
          <w:tab w:val="clear" w:pos="709"/>
        </w:tabs>
        <w:suppressAutoHyphens w:val="0"/>
        <w:spacing w:after="476" w:line="280" w:lineRule="exact"/>
        <w:ind w:left="4580" w:firstLine="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Содержание</w:t>
      </w:r>
    </w:p>
    <w:p w:rsidR="00FA75E2" w:rsidRPr="00FA75E2" w:rsidRDefault="00FA75E2" w:rsidP="00FA75E2">
      <w:pPr>
        <w:tabs>
          <w:tab w:val="clear" w:pos="709"/>
          <w:tab w:val="right" w:leader="dot" w:pos="9994"/>
        </w:tabs>
        <w:suppressAutoHyphens w:val="0"/>
        <w:spacing w:after="0" w:line="475" w:lineRule="exact"/>
        <w:ind w:left="20" w:firstLine="72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fldChar w:fldCharType="begin"/>
      </w:r>
      <w:r w:rsidRPr="00FA75E2">
        <w:rPr>
          <w:rFonts w:ascii="Times New Roman" w:eastAsia="Times New Roman" w:hAnsi="Times New Roman" w:cs="Times New Roman"/>
          <w:color w:val="000000"/>
          <w:kern w:val="0"/>
          <w:sz w:val="28"/>
          <w:szCs w:val="28"/>
          <w:lang w:eastAsia="ru-RU" w:bidi="ru-RU"/>
        </w:rPr>
        <w:instrText xml:space="preserve"> TOC \o "1-5" \h \z </w:instrText>
      </w:r>
      <w:r w:rsidRPr="00FA75E2">
        <w:rPr>
          <w:rFonts w:ascii="Times New Roman" w:eastAsia="Times New Roman" w:hAnsi="Times New Roman" w:cs="Times New Roman"/>
          <w:color w:val="000000"/>
          <w:kern w:val="0"/>
          <w:sz w:val="28"/>
          <w:szCs w:val="28"/>
          <w:lang w:eastAsia="ru-RU" w:bidi="ru-RU"/>
        </w:rPr>
        <w:fldChar w:fldCharType="separate"/>
      </w:r>
      <w:r w:rsidRPr="00FA75E2">
        <w:rPr>
          <w:rFonts w:ascii="Times New Roman" w:eastAsia="Times New Roman" w:hAnsi="Times New Roman" w:cs="Times New Roman"/>
          <w:color w:val="000000"/>
          <w:kern w:val="0"/>
          <w:sz w:val="28"/>
          <w:szCs w:val="28"/>
          <w:lang w:eastAsia="ru-RU" w:bidi="ru-RU"/>
        </w:rPr>
        <w:t>Введение</w:t>
      </w:r>
      <w:r w:rsidRPr="00FA75E2">
        <w:rPr>
          <w:rFonts w:ascii="Times New Roman" w:eastAsia="Times New Roman" w:hAnsi="Times New Roman" w:cs="Times New Roman"/>
          <w:color w:val="000000"/>
          <w:kern w:val="0"/>
          <w:sz w:val="28"/>
          <w:szCs w:val="28"/>
          <w:lang w:eastAsia="ru-RU" w:bidi="ru-RU"/>
        </w:rPr>
        <w:tab/>
        <w:t>3</w:t>
      </w:r>
    </w:p>
    <w:p w:rsidR="00FA75E2" w:rsidRPr="00FA75E2" w:rsidRDefault="00FA75E2" w:rsidP="00FA75E2">
      <w:pPr>
        <w:tabs>
          <w:tab w:val="clear" w:pos="709"/>
        </w:tabs>
        <w:suppressAutoHyphens w:val="0"/>
        <w:spacing w:after="0" w:line="475" w:lineRule="exact"/>
        <w:ind w:left="20" w:right="80" w:firstLine="72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Глава 1 Творческое наследие Ф.Шопена как комплекс композиторского, исполнительского и педагогического аспектов деятельности* и его роль в процессе изучения* романтического*</w:t>
      </w:r>
    </w:p>
    <w:p w:rsidR="00FA75E2" w:rsidRPr="00FA75E2" w:rsidRDefault="00FA75E2" w:rsidP="00FA75E2">
      <w:pPr>
        <w:tabs>
          <w:tab w:val="clear" w:pos="709"/>
          <w:tab w:val="right" w:leader="dot" w:pos="9994"/>
        </w:tabs>
        <w:suppressAutoHyphens w:val="0"/>
        <w:spacing w:after="0" w:line="475"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фортепианного стиля в исполнительских классах</w:t>
      </w:r>
      <w:r w:rsidRPr="00FA75E2">
        <w:rPr>
          <w:rFonts w:ascii="Times New Roman" w:eastAsia="Times New Roman" w:hAnsi="Times New Roman" w:cs="Times New Roman"/>
          <w:color w:val="000000"/>
          <w:kern w:val="0"/>
          <w:sz w:val="28"/>
          <w:szCs w:val="28"/>
          <w:lang w:eastAsia="ru-RU" w:bidi="ru-RU"/>
        </w:rPr>
        <w:tab/>
        <w:t>12</w:t>
      </w:r>
    </w:p>
    <w:p w:rsidR="00FA75E2" w:rsidRPr="00FA75E2" w:rsidRDefault="00FA75E2" w:rsidP="00FA75E2">
      <w:pPr>
        <w:numPr>
          <w:ilvl w:val="0"/>
          <w:numId w:val="43"/>
        </w:numPr>
        <w:tabs>
          <w:tab w:val="clear" w:pos="709"/>
          <w:tab w:val="center" w:leader="dot" w:pos="8365"/>
          <w:tab w:val="left" w:leader="dot" w:pos="9249"/>
          <w:tab w:val="left" w:leader="dot" w:pos="9558"/>
          <w:tab w:val="left" w:pos="1402"/>
        </w:tabs>
        <w:suppressAutoHyphens w:val="0"/>
        <w:spacing w:after="0" w:line="475" w:lineRule="exact"/>
        <w:ind w:left="20" w:right="80" w:firstLine="72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Г Современное состояние проблемы изучения произведений, романтического стиля^в музыкальнойшедагогике</w:t>
      </w:r>
      <w:r w:rsidRPr="00FA75E2">
        <w:rPr>
          <w:rFonts w:ascii="Times New Roman" w:eastAsia="Times New Roman" w:hAnsi="Times New Roman" w:cs="Times New Roman"/>
          <w:color w:val="000000"/>
          <w:kern w:val="0"/>
          <w:sz w:val="28"/>
          <w:szCs w:val="28"/>
          <w:lang w:eastAsia="ru-RU" w:bidi="ru-RU"/>
        </w:rPr>
        <w:tab/>
      </w:r>
      <w:r w:rsidRPr="00FA75E2">
        <w:rPr>
          <w:rFonts w:ascii="Times New Roman" w:eastAsia="Times New Roman" w:hAnsi="Times New Roman" w:cs="Times New Roman"/>
          <w:color w:val="000000"/>
          <w:kern w:val="0"/>
          <w:sz w:val="28"/>
          <w:szCs w:val="28"/>
          <w:lang w:eastAsia="ru-RU" w:bidi="ru-RU"/>
        </w:rPr>
        <w:tab/>
      </w:r>
      <w:r w:rsidRPr="00FA75E2">
        <w:rPr>
          <w:rFonts w:ascii="Times New Roman" w:eastAsia="Times New Roman" w:hAnsi="Times New Roman" w:cs="Times New Roman"/>
          <w:color w:val="000000"/>
          <w:kern w:val="0"/>
          <w:sz w:val="28"/>
          <w:szCs w:val="28"/>
          <w:lang w:eastAsia="ru-RU" w:bidi="ru-RU"/>
        </w:rPr>
        <w:tab/>
        <w:t>12"</w:t>
      </w:r>
    </w:p>
    <w:p w:rsidR="00FA75E2" w:rsidRPr="00FA75E2" w:rsidRDefault="00FA75E2" w:rsidP="00FA75E2">
      <w:pPr>
        <w:tabs>
          <w:tab w:val="clear" w:pos="709"/>
          <w:tab w:val="center" w:pos="9029"/>
        </w:tabs>
        <w:suppressAutoHyphens w:val="0"/>
        <w:spacing w:after="0" w:line="100" w:lineRule="exact"/>
        <w:ind w:left="720" w:firstLine="0"/>
        <w:rPr>
          <w:rFonts w:ascii="Tahoma" w:eastAsia="Tahoma" w:hAnsi="Tahoma" w:cs="Tahoma"/>
          <w:color w:val="000000"/>
          <w:kern w:val="0"/>
          <w:sz w:val="10"/>
          <w:szCs w:val="10"/>
          <w:lang w:eastAsia="ru-RU" w:bidi="ru-RU"/>
        </w:rPr>
      </w:pPr>
      <w:r w:rsidRPr="00FA75E2">
        <w:rPr>
          <w:rFonts w:ascii="Tahoma" w:eastAsia="Tahoma" w:hAnsi="Tahoma" w:cs="Tahoma"/>
          <w:color w:val="000000"/>
          <w:kern w:val="0"/>
          <w:sz w:val="10"/>
          <w:szCs w:val="10"/>
          <w:lang w:eastAsia="ru-RU" w:bidi="ru-RU"/>
        </w:rPr>
        <w:t>»</w:t>
      </w:r>
      <w:r w:rsidRPr="00FA75E2">
        <w:rPr>
          <w:rFonts w:ascii="Tahoma" w:eastAsia="Tahoma" w:hAnsi="Tahoma" w:cs="Tahoma"/>
          <w:color w:val="000000"/>
          <w:kern w:val="0"/>
          <w:sz w:val="10"/>
          <w:szCs w:val="10"/>
          <w:lang w:eastAsia="ru-RU" w:bidi="ru-RU"/>
        </w:rPr>
        <w:tab/>
      </w:r>
      <w:r w:rsidRPr="00FA75E2">
        <w:rPr>
          <w:rFonts w:ascii="Tahoma" w:eastAsia="Tahoma" w:hAnsi="Tahoma" w:cs="Tahoma"/>
          <w:color w:val="000000"/>
          <w:kern w:val="0"/>
          <w:sz w:val="10"/>
          <w:szCs w:val="10"/>
          <w:lang w:val="uk-UA" w:eastAsia="uk-UA" w:bidi="uk-UA"/>
        </w:rPr>
        <w:t>і</w:t>
      </w:r>
    </w:p>
    <w:p w:rsidR="00FA75E2" w:rsidRPr="00FA75E2" w:rsidRDefault="00FA75E2" w:rsidP="00FA75E2">
      <w:pPr>
        <w:tabs>
          <w:tab w:val="clear" w:pos="709"/>
          <w:tab w:val="center" w:pos="7362"/>
        </w:tabs>
        <w:suppressAutoHyphens w:val="0"/>
        <w:spacing w:after="0" w:line="485" w:lineRule="exact"/>
        <w:ind w:left="20" w:firstLine="72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1.2* Творческое наследие Ф:Шопена как</w:t>
      </w:r>
      <w:r w:rsidRPr="00FA75E2">
        <w:rPr>
          <w:rFonts w:ascii="Times New Roman" w:eastAsia="Times New Roman" w:hAnsi="Times New Roman" w:cs="Times New Roman"/>
          <w:color w:val="000000"/>
          <w:kern w:val="0"/>
          <w:sz w:val="28"/>
          <w:szCs w:val="28"/>
          <w:lang w:eastAsia="ru-RU" w:bidi="ru-RU"/>
        </w:rPr>
        <w:tab/>
        <w:t>художественно-стилевой</w:t>
      </w:r>
    </w:p>
    <w:p w:rsidR="00FA75E2" w:rsidRPr="00FA75E2" w:rsidRDefault="00FA75E2" w:rsidP="00FA75E2">
      <w:pPr>
        <w:tabs>
          <w:tab w:val="clear" w:pos="709"/>
          <w:tab w:val="right" w:leader="dot" w:pos="9994"/>
        </w:tabs>
        <w:suppressAutoHyphens w:val="0"/>
        <w:spacing w:after="0" w:line="485"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феномен эпохи романтизма</w:t>
      </w:r>
      <w:r w:rsidRPr="00FA75E2">
        <w:rPr>
          <w:rFonts w:ascii="Times New Roman" w:eastAsia="Times New Roman" w:hAnsi="Times New Roman" w:cs="Times New Roman"/>
          <w:color w:val="000000"/>
          <w:kern w:val="0"/>
          <w:sz w:val="28"/>
          <w:szCs w:val="28"/>
          <w:lang w:eastAsia="ru-RU" w:bidi="ru-RU"/>
        </w:rPr>
        <w:tab/>
        <w:t>35</w:t>
      </w:r>
    </w:p>
    <w:p w:rsidR="00FA75E2" w:rsidRPr="00FA75E2" w:rsidRDefault="00FA75E2" w:rsidP="00FA75E2">
      <w:pPr>
        <w:tabs>
          <w:tab w:val="clear" w:pos="709"/>
          <w:tab w:val="center" w:pos="7362"/>
          <w:tab w:val="center" w:pos="8365"/>
          <w:tab w:val="center" w:pos="9399"/>
          <w:tab w:val="right" w:pos="9994"/>
        </w:tabs>
        <w:suppressAutoHyphens w:val="0"/>
        <w:spacing w:after="0" w:line="485" w:lineRule="exact"/>
        <w:ind w:left="20" w:firstLine="72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1.3' Педагогические принципы Ф.Шопена</w:t>
      </w:r>
      <w:r w:rsidRPr="00FA75E2">
        <w:rPr>
          <w:rFonts w:ascii="Times New Roman" w:eastAsia="Times New Roman" w:hAnsi="Times New Roman" w:cs="Times New Roman"/>
          <w:color w:val="000000"/>
          <w:kern w:val="0"/>
          <w:sz w:val="28"/>
          <w:szCs w:val="28"/>
          <w:lang w:eastAsia="ru-RU" w:bidi="ru-RU"/>
        </w:rPr>
        <w:tab/>
        <w:t>и их</w:t>
      </w:r>
      <w:r w:rsidRPr="00FA75E2">
        <w:rPr>
          <w:rFonts w:ascii="Times New Roman" w:eastAsia="Times New Roman" w:hAnsi="Times New Roman" w:cs="Times New Roman"/>
          <w:color w:val="000000"/>
          <w:kern w:val="0"/>
          <w:sz w:val="28"/>
          <w:szCs w:val="28"/>
          <w:lang w:eastAsia="ru-RU" w:bidi="ru-RU"/>
        </w:rPr>
        <w:tab/>
        <w:t>взаимосвязь</w:t>
      </w:r>
      <w:r w:rsidRPr="00FA75E2">
        <w:rPr>
          <w:rFonts w:ascii="Times New Roman" w:eastAsia="Times New Roman" w:hAnsi="Times New Roman" w:cs="Times New Roman"/>
          <w:color w:val="000000"/>
          <w:kern w:val="0"/>
          <w:sz w:val="28"/>
          <w:szCs w:val="28"/>
          <w:lang w:eastAsia="ru-RU" w:bidi="ru-RU"/>
        </w:rPr>
        <w:tab/>
        <w:t>с</w:t>
      </w:r>
      <w:r w:rsidRPr="00FA75E2">
        <w:rPr>
          <w:rFonts w:ascii="Times New Roman" w:eastAsia="Times New Roman" w:hAnsi="Times New Roman" w:cs="Times New Roman"/>
          <w:color w:val="000000"/>
          <w:kern w:val="0"/>
          <w:sz w:val="28"/>
          <w:szCs w:val="28"/>
          <w:lang w:eastAsia="ru-RU" w:bidi="ru-RU"/>
        </w:rPr>
        <w:tab/>
        <w:t>его</w:t>
      </w:r>
    </w:p>
    <w:p w:rsidR="00FA75E2" w:rsidRPr="00FA75E2" w:rsidRDefault="00FA75E2" w:rsidP="00FA75E2">
      <w:pPr>
        <w:tabs>
          <w:tab w:val="clear" w:pos="709"/>
          <w:tab w:val="right" w:leader="dot" w:pos="9994"/>
        </w:tabs>
        <w:suppressAutoHyphens w:val="0"/>
        <w:spacing w:after="0" w:line="485"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композиторским и исполнительским творчеством</w:t>
      </w:r>
      <w:r w:rsidRPr="00FA75E2">
        <w:rPr>
          <w:rFonts w:ascii="Times New Roman" w:eastAsia="Times New Roman" w:hAnsi="Times New Roman" w:cs="Times New Roman"/>
          <w:color w:val="000000"/>
          <w:kern w:val="0"/>
          <w:sz w:val="28"/>
          <w:szCs w:val="28"/>
          <w:lang w:eastAsia="ru-RU" w:bidi="ru-RU"/>
        </w:rPr>
        <w:tab/>
        <w:t>76</w:t>
      </w:r>
    </w:p>
    <w:p w:rsidR="00FA75E2" w:rsidRPr="00FA75E2" w:rsidRDefault="00FA75E2" w:rsidP="00FA75E2">
      <w:pPr>
        <w:tabs>
          <w:tab w:val="clear" w:pos="709"/>
        </w:tabs>
        <w:suppressAutoHyphens w:val="0"/>
        <w:spacing w:after="0" w:line="485" w:lineRule="exact"/>
        <w:ind w:left="20" w:firstLine="72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1.4* Методика комплексного использования творческого наследия’</w:t>
      </w:r>
    </w:p>
    <w:p w:rsidR="00FA75E2" w:rsidRPr="00FA75E2" w:rsidRDefault="00FA75E2" w:rsidP="00FA75E2">
      <w:pPr>
        <w:tabs>
          <w:tab w:val="clear" w:pos="709"/>
          <w:tab w:val="right" w:leader="dot" w:pos="9994"/>
        </w:tabs>
        <w:suppressAutoHyphens w:val="0"/>
        <w:spacing w:after="0" w:line="485"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val="uk-UA" w:eastAsia="uk-UA" w:bidi="uk-UA"/>
        </w:rPr>
        <w:t>ФіШопена</w:t>
      </w:r>
      <w:r w:rsidRPr="00FA75E2">
        <w:rPr>
          <w:rFonts w:ascii="Times New Roman" w:eastAsia="Times New Roman" w:hAnsi="Times New Roman" w:cs="Times New Roman"/>
          <w:color w:val="000000"/>
          <w:kern w:val="0"/>
          <w:sz w:val="28"/>
          <w:szCs w:val="28"/>
          <w:lang w:eastAsia="ru-RU" w:bidi="ru-RU"/>
        </w:rPr>
        <w:tab/>
        <w:t xml:space="preserve">  103"</w:t>
      </w:r>
    </w:p>
    <w:p w:rsidR="00FA75E2" w:rsidRPr="00FA75E2" w:rsidRDefault="00FA75E2" w:rsidP="00FA75E2">
      <w:pPr>
        <w:tabs>
          <w:tab w:val="clear" w:pos="709"/>
          <w:tab w:val="right" w:leader="dot" w:pos="9994"/>
        </w:tabs>
        <w:suppressAutoHyphens w:val="0"/>
        <w:spacing w:after="0" w:line="485" w:lineRule="exact"/>
        <w:ind w:left="20" w:right="80" w:firstLine="72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Глава 2 Опытно-экспериментальное исследование эффективности? методики комплексного) использования, творческого наследия Ф.Шопена при изучении романтического фортепианного стиля</w:t>
      </w:r>
      <w:r w:rsidRPr="00FA75E2">
        <w:rPr>
          <w:rFonts w:ascii="Times New Roman" w:eastAsia="Times New Roman" w:hAnsi="Times New Roman" w:cs="Times New Roman"/>
          <w:color w:val="000000"/>
          <w:kern w:val="0"/>
          <w:sz w:val="28"/>
          <w:szCs w:val="28"/>
          <w:lang w:eastAsia="ru-RU" w:bidi="ru-RU"/>
        </w:rPr>
        <w:tab/>
        <w:t>130</w:t>
      </w:r>
    </w:p>
    <w:p w:rsidR="00FA75E2" w:rsidRPr="00FA75E2" w:rsidRDefault="00FA75E2" w:rsidP="00FA75E2">
      <w:pPr>
        <w:numPr>
          <w:ilvl w:val="0"/>
          <w:numId w:val="44"/>
        </w:numPr>
        <w:tabs>
          <w:tab w:val="clear" w:pos="709"/>
          <w:tab w:val="right" w:leader="dot" w:pos="9994"/>
        </w:tabs>
        <w:suppressAutoHyphens w:val="0"/>
        <w:spacing w:after="0" w:line="485" w:lineRule="exact"/>
        <w:ind w:left="20" w:firstLine="72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 xml:space="preserve"> Педагогические наблюдения</w:t>
      </w:r>
      <w:r w:rsidRPr="00FA75E2">
        <w:rPr>
          <w:rFonts w:ascii="Times New Roman" w:eastAsia="Times New Roman" w:hAnsi="Times New Roman" w:cs="Times New Roman"/>
          <w:color w:val="000000"/>
          <w:kern w:val="0"/>
          <w:sz w:val="28"/>
          <w:szCs w:val="28"/>
          <w:lang w:eastAsia="ru-RU" w:bidi="ru-RU"/>
        </w:rPr>
        <w:tab/>
        <w:t>130'</w:t>
      </w:r>
    </w:p>
    <w:p w:rsidR="00FA75E2" w:rsidRPr="00FA75E2" w:rsidRDefault="00FA75E2" w:rsidP="00FA75E2">
      <w:pPr>
        <w:numPr>
          <w:ilvl w:val="0"/>
          <w:numId w:val="44"/>
        </w:numPr>
        <w:tabs>
          <w:tab w:val="clear" w:pos="709"/>
          <w:tab w:val="right" w:leader="dot" w:pos="9994"/>
        </w:tabs>
        <w:suppressAutoHyphens w:val="0"/>
        <w:spacing w:after="0" w:line="485" w:lineRule="exact"/>
        <w:ind w:left="20" w:firstLine="720"/>
        <w:jc w:val="left"/>
        <w:rPr>
          <w:rFonts w:ascii="Times New Roman" w:eastAsia="Times New Roman" w:hAnsi="Times New Roman" w:cs="Times New Roman"/>
          <w:color w:val="000000"/>
          <w:kern w:val="0"/>
          <w:sz w:val="28"/>
          <w:szCs w:val="28"/>
          <w:lang w:eastAsia="ru-RU" w:bidi="ru-RU"/>
        </w:rPr>
      </w:pPr>
      <w:hyperlink w:anchor="bookmark3" w:tooltip="Current Document">
        <w:r w:rsidRPr="00FA75E2">
          <w:rPr>
            <w:rFonts w:ascii="Times New Roman" w:eastAsia="Times New Roman" w:hAnsi="Times New Roman" w:cs="Times New Roman"/>
            <w:color w:val="000000"/>
            <w:kern w:val="0"/>
            <w:sz w:val="28"/>
            <w:lang w:eastAsia="ru-RU" w:bidi="ru-RU"/>
          </w:rPr>
          <w:t xml:space="preserve"> Собеседования и анкетирование</w:t>
        </w:r>
        <w:r w:rsidRPr="00FA75E2">
          <w:rPr>
            <w:rFonts w:ascii="Times New Roman" w:eastAsia="Times New Roman" w:hAnsi="Times New Roman" w:cs="Times New Roman"/>
            <w:color w:val="000000"/>
            <w:kern w:val="0"/>
            <w:sz w:val="28"/>
            <w:lang w:eastAsia="ru-RU" w:bidi="ru-RU"/>
          </w:rPr>
          <w:tab/>
          <w:t>149</w:t>
        </w:r>
      </w:hyperlink>
    </w:p>
    <w:p w:rsidR="00FA75E2" w:rsidRPr="00FA75E2" w:rsidRDefault="00FA75E2" w:rsidP="00FA75E2">
      <w:pPr>
        <w:numPr>
          <w:ilvl w:val="0"/>
          <w:numId w:val="44"/>
        </w:numPr>
        <w:tabs>
          <w:tab w:val="clear" w:pos="709"/>
          <w:tab w:val="right" w:leader="dot" w:pos="9994"/>
        </w:tabs>
        <w:suppressAutoHyphens w:val="0"/>
        <w:spacing w:after="0" w:line="485" w:lineRule="exact"/>
        <w:ind w:left="20" w:firstLine="72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 xml:space="preserve"> Формирующий эксперимент</w:t>
      </w:r>
      <w:r w:rsidRPr="00FA75E2">
        <w:rPr>
          <w:rFonts w:ascii="Times New Roman" w:eastAsia="Times New Roman" w:hAnsi="Times New Roman" w:cs="Times New Roman"/>
          <w:color w:val="000000"/>
          <w:kern w:val="0"/>
          <w:sz w:val="28"/>
          <w:szCs w:val="28"/>
          <w:lang w:eastAsia="ru-RU" w:bidi="ru-RU"/>
        </w:rPr>
        <w:tab/>
        <w:t>155</w:t>
      </w:r>
    </w:p>
    <w:p w:rsidR="00FA75E2" w:rsidRPr="00FA75E2" w:rsidRDefault="00FA75E2" w:rsidP="00FA75E2">
      <w:pPr>
        <w:tabs>
          <w:tab w:val="clear" w:pos="709"/>
          <w:tab w:val="left" w:leader="dot" w:pos="9558"/>
        </w:tabs>
        <w:suppressAutoHyphens w:val="0"/>
        <w:spacing w:after="0" w:line="485" w:lineRule="exact"/>
        <w:ind w:left="20" w:firstLine="720"/>
        <w:rPr>
          <w:rFonts w:ascii="Times New Roman" w:eastAsia="Times New Roman" w:hAnsi="Times New Roman" w:cs="Times New Roman"/>
          <w:color w:val="000000"/>
          <w:kern w:val="0"/>
          <w:sz w:val="28"/>
          <w:szCs w:val="28"/>
          <w:lang w:eastAsia="ru-RU" w:bidi="ru-RU"/>
        </w:rPr>
      </w:pPr>
      <w:hyperlink w:anchor="bookmark6" w:tooltip="Current Document">
        <w:r w:rsidRPr="00FA75E2">
          <w:rPr>
            <w:rFonts w:ascii="Times New Roman" w:eastAsia="Times New Roman" w:hAnsi="Times New Roman" w:cs="Times New Roman"/>
            <w:color w:val="000000"/>
            <w:kern w:val="0"/>
            <w:sz w:val="28"/>
            <w:lang w:eastAsia="ru-RU" w:bidi="ru-RU"/>
          </w:rPr>
          <w:t>Заключение</w:t>
        </w:r>
        <w:r w:rsidRPr="00FA75E2">
          <w:rPr>
            <w:rFonts w:ascii="Times New Roman" w:eastAsia="Times New Roman" w:hAnsi="Times New Roman" w:cs="Times New Roman"/>
            <w:color w:val="000000"/>
            <w:kern w:val="0"/>
            <w:sz w:val="28"/>
            <w:lang w:eastAsia="ru-RU" w:bidi="ru-RU"/>
          </w:rPr>
          <w:tab/>
          <w:t>171</w:t>
        </w:r>
      </w:hyperlink>
    </w:p>
    <w:p w:rsidR="00FA75E2" w:rsidRPr="00FA75E2" w:rsidRDefault="00FA75E2" w:rsidP="00FA75E2">
      <w:pPr>
        <w:tabs>
          <w:tab w:val="clear" w:pos="709"/>
          <w:tab w:val="right" w:leader="dot" w:pos="9994"/>
        </w:tabs>
        <w:suppressAutoHyphens w:val="0"/>
        <w:spacing w:after="0" w:line="485" w:lineRule="exact"/>
        <w:ind w:left="20" w:firstLine="720"/>
        <w:rPr>
          <w:rFonts w:ascii="Times New Roman" w:eastAsia="Times New Roman" w:hAnsi="Times New Roman" w:cs="Times New Roman"/>
          <w:color w:val="000000"/>
          <w:kern w:val="0"/>
          <w:sz w:val="28"/>
          <w:szCs w:val="28"/>
          <w:lang w:eastAsia="ru-RU" w:bidi="ru-RU"/>
        </w:rPr>
      </w:pPr>
      <w:hyperlink w:anchor="bookmark7" w:tooltip="Current Document">
        <w:r w:rsidRPr="00FA75E2">
          <w:rPr>
            <w:rFonts w:ascii="Times New Roman" w:eastAsia="Times New Roman" w:hAnsi="Times New Roman" w:cs="Times New Roman"/>
            <w:color w:val="000000"/>
            <w:kern w:val="0"/>
            <w:sz w:val="28"/>
            <w:szCs w:val="28"/>
            <w:lang w:eastAsia="ru-RU" w:bidi="ru-RU"/>
          </w:rPr>
          <w:t>Библиография</w:t>
        </w:r>
        <w:r w:rsidRPr="00FA75E2">
          <w:rPr>
            <w:rFonts w:ascii="Times New Roman" w:eastAsia="Times New Roman" w:hAnsi="Times New Roman" w:cs="Times New Roman"/>
            <w:color w:val="000000"/>
            <w:kern w:val="0"/>
            <w:sz w:val="28"/>
            <w:szCs w:val="28"/>
            <w:lang w:eastAsia="ru-RU" w:bidi="ru-RU"/>
          </w:rPr>
          <w:tab/>
          <w:t>174</w:t>
        </w:r>
      </w:hyperlink>
    </w:p>
    <w:p w:rsidR="00FA75E2" w:rsidRPr="00FA75E2" w:rsidRDefault="00FA75E2" w:rsidP="00FA75E2">
      <w:pPr>
        <w:tabs>
          <w:tab w:val="clear" w:pos="709"/>
          <w:tab w:val="right" w:leader="dot" w:pos="9994"/>
        </w:tabs>
        <w:suppressAutoHyphens w:val="0"/>
        <w:spacing w:after="0" w:line="485" w:lineRule="exact"/>
        <w:ind w:left="20" w:firstLine="72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Приложения</w:t>
      </w:r>
      <w:r w:rsidRPr="00FA75E2">
        <w:rPr>
          <w:rFonts w:ascii="Times New Roman" w:eastAsia="Times New Roman" w:hAnsi="Times New Roman" w:cs="Times New Roman"/>
          <w:color w:val="000000"/>
          <w:kern w:val="0"/>
          <w:sz w:val="28"/>
          <w:szCs w:val="28"/>
          <w:lang w:eastAsia="ru-RU" w:bidi="ru-RU"/>
        </w:rPr>
        <w:tab/>
        <w:t>185</w:t>
      </w:r>
      <w:r w:rsidRPr="00FA75E2">
        <w:rPr>
          <w:rFonts w:ascii="Times New Roman" w:eastAsia="Times New Roman" w:hAnsi="Times New Roman" w:cs="Times New Roman"/>
          <w:color w:val="000000"/>
          <w:kern w:val="0"/>
          <w:sz w:val="28"/>
          <w:szCs w:val="28"/>
          <w:lang w:eastAsia="ru-RU" w:bidi="ru-RU"/>
        </w:rPr>
        <w:fldChar w:fldCharType="end"/>
      </w:r>
    </w:p>
    <w:p w:rsidR="00FA75E2" w:rsidRPr="00FA75E2" w:rsidRDefault="00FA75E2" w:rsidP="00FA75E2">
      <w:pPr>
        <w:tabs>
          <w:tab w:val="clear" w:pos="709"/>
        </w:tabs>
        <w:suppressAutoHyphens w:val="0"/>
        <w:spacing w:after="478" w:line="280" w:lineRule="exact"/>
        <w:ind w:left="4580" w:firstLine="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ВВЕДЕНИЕ</w:t>
      </w:r>
    </w:p>
    <w:p w:rsidR="00FA75E2" w:rsidRPr="00FA75E2" w:rsidRDefault="00FA75E2" w:rsidP="00FA75E2">
      <w:pPr>
        <w:tabs>
          <w:tab w:val="clear" w:pos="709"/>
        </w:tabs>
        <w:suppressAutoHyphens w:val="0"/>
        <w:spacing w:after="0" w:line="485" w:lineRule="exact"/>
        <w:ind w:left="40" w:right="320" w:firstLine="74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 xml:space="preserve">Для российской музыкально-педагогической практики в настоящий момент характерна ярко выраженная ориентация на развитие исполнительской технологии, понимаемой как моторно-двигательный потенциал учащегося. Приоритет совершенствования игровых навыков как необходимого компонента обучения исполнителя имеет несомненную практическую ценность, однако, с другой </w:t>
      </w:r>
      <w:r w:rsidRPr="00FA75E2">
        <w:rPr>
          <w:rFonts w:ascii="Times New Roman" w:eastAsia="Times New Roman" w:hAnsi="Times New Roman" w:cs="Times New Roman"/>
          <w:color w:val="000000"/>
          <w:kern w:val="0"/>
          <w:sz w:val="28"/>
          <w:szCs w:val="28"/>
          <w:lang w:val="uk-UA" w:eastAsia="uk-UA" w:bidi="uk-UA"/>
        </w:rPr>
        <w:t xml:space="preserve">і </w:t>
      </w:r>
      <w:r w:rsidRPr="00FA75E2">
        <w:rPr>
          <w:rFonts w:ascii="Times New Roman" w:eastAsia="Times New Roman" w:hAnsi="Times New Roman" w:cs="Times New Roman"/>
          <w:color w:val="000000"/>
          <w:kern w:val="0"/>
          <w:sz w:val="28"/>
          <w:szCs w:val="28"/>
          <w:lang w:eastAsia="ru-RU" w:bidi="ru-RU"/>
        </w:rPr>
        <w:t xml:space="preserve">стороны, способствует формированию узкоспециальных профессиональных навыков; не обеспечивая при этом' разностороннего и гармоничного' развития учащегося. Особенную значимость^ данное </w:t>
      </w:r>
      <w:r w:rsidRPr="00FA75E2">
        <w:rPr>
          <w:rFonts w:ascii="Times New Roman" w:eastAsia="Times New Roman" w:hAnsi="Times New Roman" w:cs="Times New Roman"/>
          <w:b/>
          <w:bCs/>
          <w:color w:val="000000"/>
          <w:kern w:val="0"/>
          <w:sz w:val="28"/>
          <w:lang w:eastAsia="ru-RU" w:bidi="ru-RU"/>
        </w:rPr>
        <w:t>противоречие</w:t>
      </w:r>
      <w:r w:rsidRPr="00FA75E2">
        <w:rPr>
          <w:rFonts w:ascii="Times New Roman" w:eastAsia="Times New Roman" w:hAnsi="Times New Roman" w:cs="Times New Roman"/>
          <w:b/>
          <w:bCs/>
          <w:color w:val="000000"/>
          <w:kern w:val="0"/>
          <w:sz w:val="28"/>
          <w:vertAlign w:val="superscript"/>
          <w:lang w:eastAsia="ru-RU" w:bidi="ru-RU"/>
        </w:rPr>
        <w:t>1</w:t>
      </w:r>
      <w:r w:rsidRPr="00FA75E2">
        <w:rPr>
          <w:rFonts w:ascii="Times New Roman" w:eastAsia="Times New Roman" w:hAnsi="Times New Roman" w:cs="Times New Roman"/>
          <w:b/>
          <w:bCs/>
          <w:color w:val="000000"/>
          <w:kern w:val="0"/>
          <w:sz w:val="28"/>
          <w:lang w:eastAsia="ru-RU" w:bidi="ru-RU"/>
        </w:rPr>
        <w:t xml:space="preserve"> </w:t>
      </w:r>
      <w:r w:rsidRPr="00FA75E2">
        <w:rPr>
          <w:rFonts w:ascii="Times New Roman" w:eastAsia="Times New Roman" w:hAnsi="Times New Roman" w:cs="Times New Roman"/>
          <w:color w:val="000000"/>
          <w:kern w:val="0"/>
          <w:sz w:val="28"/>
          <w:szCs w:val="28"/>
          <w:lang w:eastAsia="ru-RU" w:bidi="ru-RU"/>
        </w:rPr>
        <w:t>приобретает в процессе формирования понимания* музыкального стиля у учащихся исполнительских классов. Понимание как активная включенность всех личностных структур ученика в образовательный процесс требует вовлечения- в постижение музыкального стиля не только двигательно-моторной, но и эмоционально-волевой и интеллектуальной сфер личности учащихся. Отсюда — необходимость поиска и* применения в музыкально-исполнительском' учебном процессе приемов- и методов, способствующих такому вовлечению и, в, конечном итоге, разностороннему, сбалансированному развитию личности учащегося.</w:t>
      </w:r>
    </w:p>
    <w:p w:rsidR="00FA75E2" w:rsidRPr="00FA75E2" w:rsidRDefault="00FA75E2" w:rsidP="00FA75E2">
      <w:pPr>
        <w:tabs>
          <w:tab w:val="clear" w:pos="709"/>
        </w:tabs>
        <w:suppressAutoHyphens w:val="0"/>
        <w:spacing w:after="0" w:line="485" w:lineRule="exact"/>
        <w:ind w:left="40" w:right="320" w:firstLine="74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 xml:space="preserve">В целях разрешения данной </w:t>
      </w:r>
      <w:r w:rsidRPr="00FA75E2">
        <w:rPr>
          <w:rFonts w:ascii="Times New Roman" w:eastAsia="Times New Roman" w:hAnsi="Times New Roman" w:cs="Times New Roman"/>
          <w:b/>
          <w:bCs/>
          <w:color w:val="000000"/>
          <w:kern w:val="0"/>
          <w:sz w:val="28"/>
          <w:lang w:eastAsia="ru-RU" w:bidi="ru-RU"/>
        </w:rPr>
        <w:t xml:space="preserve">проблемы </w:t>
      </w:r>
      <w:r w:rsidRPr="00FA75E2">
        <w:rPr>
          <w:rFonts w:ascii="Times New Roman" w:eastAsia="Times New Roman" w:hAnsi="Times New Roman" w:cs="Times New Roman"/>
          <w:color w:val="000000"/>
          <w:kern w:val="0"/>
          <w:sz w:val="28"/>
          <w:szCs w:val="28"/>
          <w:lang w:eastAsia="ru-RU" w:bidi="ru-RU"/>
        </w:rPr>
        <w:t>при формировании и развитии понимания музыкальных стилей у учащихся исполнительских классов представляется целесообразным^ обратиться* к творческой деятельности крупнейших музыкантов, повлиявших на формирование стилевого облика современной* им эпохи. Среди них особое* место занимает фигура Фридерика Шопена, творческое наследие которого включает в. себя результаты его деятельности как композитора, исполнителя и педагога. Через изучение творческого наследия • Ф.Шопена как комплекса композиторского; исполнительского и педагогического аспектов его деятельности представляется возможным, максимально-наглядно для учащихся рассмотреть фортепианную</w:t>
      </w:r>
    </w:p>
    <w:p w:rsidR="00FA75E2" w:rsidRPr="00FA75E2" w:rsidRDefault="00FA75E2" w:rsidP="00FA75E2">
      <w:pPr>
        <w:tabs>
          <w:tab w:val="clear" w:pos="709"/>
        </w:tabs>
        <w:suppressAutoHyphens w:val="0"/>
        <w:spacing w:after="0" w:line="475" w:lineRule="exact"/>
        <w:ind w:left="280" w:right="6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технологию композитора как результат реализации особенностей его музыкального мышления, а также раскрыть основные закономерности, при</w:t>
      </w:r>
      <w:r w:rsidRPr="00FA75E2">
        <w:rPr>
          <w:rFonts w:ascii="Times New Roman" w:eastAsia="Times New Roman" w:hAnsi="Times New Roman" w:cs="Times New Roman"/>
          <w:color w:val="000000"/>
          <w:kern w:val="0"/>
          <w:sz w:val="28"/>
          <w:szCs w:val="28"/>
          <w:lang w:eastAsia="ru-RU" w:bidi="ru-RU"/>
        </w:rPr>
        <w:softHyphen/>
        <w:t>сущие музыке композиторов-романтиков в целом, достигая, таким образом, углубленного понимания романтического стиля. Сказанным определяется</w:t>
      </w:r>
    </w:p>
    <w:p w:rsidR="00FA75E2" w:rsidRPr="00FA75E2" w:rsidRDefault="00FA75E2" w:rsidP="00FA75E2">
      <w:pPr>
        <w:tabs>
          <w:tab w:val="clear" w:pos="709"/>
          <w:tab w:val="center" w:pos="9154"/>
        </w:tabs>
        <w:suppressAutoHyphens w:val="0"/>
        <w:spacing w:after="0" w:line="240" w:lineRule="exact"/>
        <w:ind w:left="120" w:firstLine="0"/>
        <w:rPr>
          <w:rFonts w:ascii="Tahoma" w:eastAsia="Tahoma" w:hAnsi="Tahoma" w:cs="Tahoma"/>
          <w:b/>
          <w:bCs/>
          <w:color w:val="000000"/>
          <w:kern w:val="0"/>
          <w:sz w:val="15"/>
          <w:szCs w:val="15"/>
          <w:lang w:eastAsia="ru-RU" w:bidi="ru-RU"/>
        </w:rPr>
      </w:pPr>
      <w:r w:rsidRPr="00FA75E2">
        <w:rPr>
          <w:rFonts w:ascii="Tahoma" w:eastAsia="Tahoma" w:hAnsi="Tahoma" w:cs="Tahoma"/>
          <w:b/>
          <w:bCs/>
          <w:color w:val="000000"/>
          <w:kern w:val="0"/>
          <w:sz w:val="15"/>
          <w:szCs w:val="15"/>
          <w:lang w:eastAsia="ru-RU" w:bidi="ru-RU"/>
        </w:rPr>
        <w:fldChar w:fldCharType="begin"/>
      </w:r>
      <w:r w:rsidRPr="00FA75E2">
        <w:rPr>
          <w:rFonts w:ascii="Tahoma" w:eastAsia="Tahoma" w:hAnsi="Tahoma" w:cs="Tahoma"/>
          <w:b/>
          <w:bCs/>
          <w:color w:val="000000"/>
          <w:kern w:val="0"/>
          <w:sz w:val="15"/>
          <w:szCs w:val="15"/>
          <w:lang w:eastAsia="ru-RU" w:bidi="ru-RU"/>
        </w:rPr>
        <w:instrText xml:space="preserve"> TOC \o "1-5" \h \z </w:instrText>
      </w:r>
      <w:r w:rsidRPr="00FA75E2">
        <w:rPr>
          <w:rFonts w:ascii="Tahoma" w:eastAsia="Tahoma" w:hAnsi="Tahoma" w:cs="Tahoma"/>
          <w:b/>
          <w:bCs/>
          <w:color w:val="000000"/>
          <w:kern w:val="0"/>
          <w:sz w:val="15"/>
          <w:szCs w:val="15"/>
          <w:lang w:eastAsia="ru-RU" w:bidi="ru-RU"/>
        </w:rPr>
        <w:fldChar w:fldCharType="separate"/>
      </w:r>
      <w:r w:rsidRPr="00FA75E2">
        <w:rPr>
          <w:rFonts w:ascii="Tahoma" w:eastAsia="Tahoma" w:hAnsi="Tahoma" w:cs="Tahoma"/>
          <w:b/>
          <w:bCs/>
          <w:color w:val="000000"/>
          <w:kern w:val="0"/>
          <w:sz w:val="15"/>
          <w:szCs w:val="15"/>
          <w:lang w:eastAsia="ru-RU" w:bidi="ru-RU"/>
        </w:rPr>
        <w:t>,</w:t>
      </w:r>
      <w:r w:rsidRPr="00FA75E2">
        <w:rPr>
          <w:rFonts w:ascii="Tahoma" w:eastAsia="Tahoma" w:hAnsi="Tahoma" w:cs="Tahoma"/>
          <w:b/>
          <w:bCs/>
          <w:color w:val="000000"/>
          <w:kern w:val="0"/>
          <w:sz w:val="15"/>
          <w:szCs w:val="15"/>
          <w:lang w:eastAsia="ru-RU" w:bidi="ru-RU"/>
        </w:rPr>
        <w:tab/>
      </w:r>
      <w:r w:rsidRPr="00FA75E2">
        <w:rPr>
          <w:rFonts w:ascii="Times New Roman" w:eastAsia="Tahoma" w:hAnsi="Times New Roman" w:cs="Times New Roman"/>
          <w:color w:val="000000"/>
          <w:kern w:val="0"/>
          <w:sz w:val="24"/>
          <w:szCs w:val="24"/>
          <w:lang w:val="uk-UA" w:eastAsia="uk-UA" w:bidi="uk-UA"/>
        </w:rPr>
        <w:t>і</w:t>
      </w:r>
    </w:p>
    <w:p w:rsidR="00FA75E2" w:rsidRPr="00FA75E2" w:rsidRDefault="00FA75E2" w:rsidP="00FA75E2">
      <w:pPr>
        <w:tabs>
          <w:tab w:val="clear" w:pos="709"/>
        </w:tabs>
        <w:suppressAutoHyphens w:val="0"/>
        <w:spacing w:after="102" w:line="280" w:lineRule="exact"/>
        <w:ind w:left="28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актуальность темы настоящей работы.</w:t>
      </w:r>
    </w:p>
    <w:p w:rsidR="00FA75E2" w:rsidRPr="00FA75E2" w:rsidRDefault="00FA75E2" w:rsidP="00FA75E2">
      <w:pPr>
        <w:tabs>
          <w:tab w:val="clear" w:pos="709"/>
        </w:tabs>
        <w:suppressAutoHyphens w:val="0"/>
        <w:spacing w:after="17" w:line="280" w:lineRule="exact"/>
        <w:ind w:firstLine="98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Цель данного исследования — выявление, и обоснование дидактической?</w:t>
      </w:r>
    </w:p>
    <w:p w:rsidR="00FA75E2" w:rsidRPr="00FA75E2" w:rsidRDefault="00FA75E2" w:rsidP="00FA75E2">
      <w:pPr>
        <w:tabs>
          <w:tab w:val="clear" w:pos="709"/>
        </w:tabs>
        <w:suppressAutoHyphens w:val="0"/>
        <w:spacing w:after="0" w:line="200" w:lineRule="exact"/>
        <w:ind w:left="8900" w:firstLine="0"/>
        <w:jc w:val="left"/>
        <w:rPr>
          <w:rFonts w:ascii="Times New Roman" w:eastAsia="Times New Roman" w:hAnsi="Times New Roman" w:cs="Times New Roman"/>
          <w:i/>
          <w:iCs/>
          <w:color w:val="000000"/>
          <w:kern w:val="0"/>
          <w:sz w:val="20"/>
          <w:szCs w:val="20"/>
          <w:lang w:eastAsia="ru-RU" w:bidi="ru-RU"/>
        </w:rPr>
      </w:pPr>
      <w:r w:rsidRPr="00FA75E2">
        <w:rPr>
          <w:rFonts w:ascii="Times New Roman" w:eastAsia="Times New Roman" w:hAnsi="Times New Roman" w:cs="Times New Roman"/>
          <w:i/>
          <w:iCs/>
          <w:color w:val="000000"/>
          <w:kern w:val="0"/>
          <w:sz w:val="20"/>
          <w:szCs w:val="20"/>
          <w:lang w:eastAsia="ru-RU" w:bidi="ru-RU"/>
        </w:rPr>
        <w:t>&gt;</w:t>
      </w:r>
    </w:p>
    <w:p w:rsidR="00FA75E2" w:rsidRPr="00FA75E2" w:rsidRDefault="00FA75E2" w:rsidP="00FA75E2">
      <w:pPr>
        <w:tabs>
          <w:tab w:val="clear" w:pos="709"/>
          <w:tab w:val="center" w:pos="9366"/>
          <w:tab w:val="right" w:pos="10011"/>
        </w:tabs>
        <w:suppressAutoHyphens w:val="0"/>
        <w:spacing w:after="0" w:line="485" w:lineRule="exact"/>
        <w:ind w:left="280" w:right="6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ценности творческого наследия Ф.Шопена' в теории и практике обучения музыке при изучении романтического'фортепианного-стиля в исполнительских, классах вузов:</w:t>
      </w:r>
      <w:r w:rsidRPr="00FA75E2">
        <w:rPr>
          <w:rFonts w:ascii="Times New Roman" w:eastAsia="Times New Roman" w:hAnsi="Times New Roman" w:cs="Times New Roman"/>
          <w:color w:val="000000"/>
          <w:kern w:val="0"/>
          <w:sz w:val="28"/>
          <w:szCs w:val="28"/>
          <w:lang w:eastAsia="ru-RU" w:bidi="ru-RU"/>
        </w:rPr>
        <w:tab/>
        <w:t>-</w:t>
      </w:r>
      <w:r w:rsidRPr="00FA75E2">
        <w:rPr>
          <w:rFonts w:ascii="Times New Roman" w:eastAsia="Times New Roman" w:hAnsi="Times New Roman" w:cs="Times New Roman"/>
          <w:color w:val="000000"/>
          <w:kern w:val="0"/>
          <w:sz w:val="28"/>
          <w:szCs w:val="28"/>
          <w:lang w:eastAsia="ru-RU" w:bidi="ru-RU"/>
        </w:rPr>
        <w:tab/>
        <w:t>&lt;</w:t>
      </w:r>
    </w:p>
    <w:p w:rsidR="00FA75E2" w:rsidRPr="00FA75E2" w:rsidRDefault="00FA75E2" w:rsidP="00FA75E2">
      <w:pPr>
        <w:tabs>
          <w:tab w:val="clear" w:pos="709"/>
          <w:tab w:val="right" w:pos="10011"/>
        </w:tabs>
        <w:suppressAutoHyphens w:val="0"/>
        <w:spacing w:after="0" w:line="485" w:lineRule="exact"/>
        <w:ind w:left="280" w:right="60" w:firstLine="72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Объектом' исследования- выступает учебный процесс в музыкально</w:t>
      </w:r>
      <w:r w:rsidRPr="00FA75E2">
        <w:rPr>
          <w:rFonts w:ascii="Times New Roman" w:eastAsia="Times New Roman" w:hAnsi="Times New Roman" w:cs="Times New Roman"/>
          <w:color w:val="000000"/>
          <w:kern w:val="0"/>
          <w:sz w:val="28"/>
          <w:szCs w:val="28"/>
          <w:lang w:eastAsia="ru-RU" w:bidi="ru-RU"/>
        </w:rPr>
        <w:softHyphen/>
        <w:t>исполнительских классах педагогических, вузов.</w:t>
      </w:r>
      <w:r w:rsidRPr="00FA75E2">
        <w:rPr>
          <w:rFonts w:ascii="Times New Roman" w:eastAsia="Times New Roman" w:hAnsi="Times New Roman" w:cs="Times New Roman"/>
          <w:color w:val="000000"/>
          <w:kern w:val="0"/>
          <w:sz w:val="28"/>
          <w:szCs w:val="28"/>
          <w:lang w:eastAsia="ru-RU" w:bidi="ru-RU"/>
        </w:rPr>
        <w:tab/>
        <w:t>.</w:t>
      </w:r>
      <w:r w:rsidRPr="00FA75E2">
        <w:rPr>
          <w:rFonts w:ascii="Times New Roman" w:eastAsia="Times New Roman" w:hAnsi="Times New Roman" w:cs="Times New Roman"/>
          <w:color w:val="000000"/>
          <w:kern w:val="0"/>
          <w:sz w:val="28"/>
          <w:szCs w:val="28"/>
          <w:lang w:eastAsia="ru-RU" w:bidi="ru-RU"/>
        </w:rPr>
        <w:fldChar w:fldCharType="end"/>
      </w:r>
    </w:p>
    <w:p w:rsidR="00FA75E2" w:rsidRPr="00FA75E2" w:rsidRDefault="00FA75E2" w:rsidP="00FA75E2">
      <w:pPr>
        <w:tabs>
          <w:tab w:val="clear" w:pos="709"/>
        </w:tabs>
        <w:suppressAutoHyphens w:val="0"/>
        <w:spacing w:after="0" w:line="485" w:lineRule="exact"/>
        <w:ind w:right="60" w:firstLine="98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 xml:space="preserve">Предмет исследования — творческое наследие Ф.Шопена, понимаемое* </w:t>
      </w:r>
      <w:r w:rsidRPr="00FA75E2">
        <w:rPr>
          <w:rFonts w:ascii="Times New Roman" w:eastAsia="Times New Roman" w:hAnsi="Times New Roman" w:cs="Times New Roman"/>
          <w:color w:val="000000"/>
          <w:kern w:val="0"/>
          <w:sz w:val="28"/>
          <w:szCs w:val="28"/>
          <w:vertAlign w:val="subscript"/>
          <w:lang w:eastAsia="ru-RU" w:bidi="ru-RU"/>
        </w:rPr>
        <w:t>(</w:t>
      </w:r>
      <w:r w:rsidRPr="00FA75E2">
        <w:rPr>
          <w:rFonts w:ascii="Times New Roman" w:eastAsia="Times New Roman" w:hAnsi="Times New Roman" w:cs="Times New Roman"/>
          <w:color w:val="000000"/>
          <w:kern w:val="0"/>
          <w:sz w:val="28"/>
          <w:szCs w:val="28"/>
          <w:lang w:eastAsia="ru-RU" w:bidi="ru-RU"/>
        </w:rPr>
        <w:t xml:space="preserve"> как комплекс композиторского, исполнительского и. педагогического аспектов его деятельности, используемый при, изучении произведений романтического стиля в исполнительских классах в целях, формирования* у студентов, его» углубленногопонимания.</w:t>
      </w:r>
    </w:p>
    <w:p w:rsidR="00FA75E2" w:rsidRPr="00FA75E2" w:rsidRDefault="00FA75E2" w:rsidP="00FA75E2">
      <w:pPr>
        <w:tabs>
          <w:tab w:val="clear" w:pos="709"/>
        </w:tabs>
        <w:suppressAutoHyphens w:val="0"/>
        <w:spacing w:after="0" w:line="485" w:lineRule="exact"/>
        <w:ind w:left="280" w:firstLine="72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Гипотеза исследования:</w:t>
      </w:r>
    </w:p>
    <w:p w:rsidR="00FA75E2" w:rsidRPr="00FA75E2" w:rsidRDefault="00FA75E2" w:rsidP="00FA75E2">
      <w:pPr>
        <w:tabs>
          <w:tab w:val="clear" w:pos="709"/>
        </w:tabs>
        <w:suppressAutoHyphens w:val="0"/>
        <w:spacing w:after="0" w:line="485" w:lineRule="exact"/>
        <w:ind w:left="280" w:right="60" w:firstLine="72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В рамках настоящей работы выдвинуто предположение о том, что дидактическая ценность творческого наследия Ф.Шопена как комплекса композиторского, исполнительского и. педагогического аспектов его деятельности, применяемого при изучении романтического стиля в. исполнительских классах вузов, может быть раскрыта в следующих позициях:</w:t>
      </w:r>
    </w:p>
    <w:p w:rsidR="00FA75E2" w:rsidRPr="00FA75E2" w:rsidRDefault="00FA75E2" w:rsidP="00FA75E2">
      <w:pPr>
        <w:numPr>
          <w:ilvl w:val="0"/>
          <w:numId w:val="45"/>
        </w:numPr>
        <w:tabs>
          <w:tab w:val="clear" w:pos="709"/>
        </w:tabs>
        <w:suppressAutoHyphens w:val="0"/>
        <w:spacing w:after="0" w:line="485" w:lineRule="exact"/>
        <w:ind w:left="280" w:right="60" w:firstLine="72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 xml:space="preserve"> становится возможным качественно новый* уровень постижения</w:t>
      </w:r>
      <w:r w:rsidRPr="00FA75E2">
        <w:rPr>
          <w:rFonts w:ascii="Times New Roman" w:eastAsia="Times New Roman" w:hAnsi="Times New Roman" w:cs="Times New Roman"/>
          <w:color w:val="000000"/>
          <w:kern w:val="0"/>
          <w:sz w:val="28"/>
          <w:szCs w:val="28"/>
          <w:vertAlign w:val="superscript"/>
          <w:lang w:eastAsia="ru-RU" w:bidi="ru-RU"/>
        </w:rPr>
        <w:t>1</w:t>
      </w:r>
      <w:r w:rsidRPr="00FA75E2">
        <w:rPr>
          <w:rFonts w:ascii="Times New Roman" w:eastAsia="Times New Roman" w:hAnsi="Times New Roman" w:cs="Times New Roman"/>
          <w:color w:val="000000"/>
          <w:kern w:val="0"/>
          <w:sz w:val="28"/>
          <w:szCs w:val="28"/>
          <w:lang w:eastAsia="ru-RU" w:bidi="ru-RU"/>
        </w:rPr>
        <w:t xml:space="preserve"> студентами фортепианного стшш Шопенам благодаря усвоению- специфики творческого мышления музыканта через раскрытие развитых взаимозависимостей между различными сторонами его творчества;</w:t>
      </w:r>
    </w:p>
    <w:p w:rsidR="00FA75E2" w:rsidRPr="00FA75E2" w:rsidRDefault="00FA75E2" w:rsidP="00FA75E2">
      <w:pPr>
        <w:numPr>
          <w:ilvl w:val="0"/>
          <w:numId w:val="45"/>
        </w:numPr>
        <w:tabs>
          <w:tab w:val="clear" w:pos="709"/>
        </w:tabs>
        <w:suppressAutoHyphens w:val="0"/>
        <w:spacing w:after="0" w:line="485" w:lineRule="exact"/>
        <w:ind w:left="280" w:right="60" w:firstLine="720"/>
        <w:jc w:val="left"/>
        <w:rPr>
          <w:rFonts w:ascii="Times New Roman" w:eastAsia="Times New Roman" w:hAnsi="Times New Roman" w:cs="Times New Roman"/>
          <w:color w:val="000000"/>
          <w:kern w:val="0"/>
          <w:sz w:val="28"/>
          <w:szCs w:val="28"/>
          <w:lang w:eastAsia="ru-RU" w:bidi="ru-RU"/>
        </w:rPr>
        <w:sectPr w:rsidR="00FA75E2" w:rsidRPr="00FA75E2">
          <w:type w:val="continuous"/>
          <w:pgSz w:w="16838" w:h="23810"/>
          <w:pgMar w:top="5163" w:right="3223" w:bottom="4798" w:left="3247" w:header="0" w:footer="3" w:gutter="0"/>
          <w:cols w:space="720"/>
          <w:noEndnote/>
          <w:docGrid w:linePitch="360"/>
        </w:sectPr>
      </w:pPr>
      <w:r w:rsidRPr="00FA75E2">
        <w:rPr>
          <w:rFonts w:ascii="Times New Roman" w:eastAsia="Times New Roman" w:hAnsi="Times New Roman" w:cs="Times New Roman"/>
          <w:color w:val="000000"/>
          <w:kern w:val="0"/>
          <w:sz w:val="28"/>
          <w:szCs w:val="28"/>
          <w:lang w:eastAsia="ru-RU" w:bidi="ru-RU"/>
        </w:rPr>
        <w:t xml:space="preserve"> достигается развитие у учащихся представлений о романтизме как музыкальном стиле эпохи через изучение его атрибутивных черт, воплощенных</w:t>
      </w:r>
    </w:p>
    <w:p w:rsidR="00FA75E2" w:rsidRPr="00FA75E2" w:rsidRDefault="00FA75E2" w:rsidP="00FA75E2">
      <w:pPr>
        <w:tabs>
          <w:tab w:val="clear" w:pos="709"/>
          <w:tab w:val="right" w:pos="8569"/>
          <w:tab w:val="right" w:pos="11713"/>
        </w:tabs>
        <w:suppressAutoHyphens w:val="0"/>
        <w:spacing w:after="0" w:line="475" w:lineRule="exact"/>
        <w:ind w:left="170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в шопеновском творчестве, а также о</w:t>
      </w:r>
      <w:r w:rsidRPr="00FA75E2">
        <w:rPr>
          <w:rFonts w:ascii="Times New Roman" w:eastAsia="Times New Roman" w:hAnsi="Times New Roman" w:cs="Times New Roman"/>
          <w:color w:val="000000"/>
          <w:kern w:val="0"/>
          <w:sz w:val="28"/>
          <w:szCs w:val="28"/>
          <w:lang w:eastAsia="ru-RU" w:bidi="ru-RU"/>
        </w:rPr>
        <w:tab/>
        <w:t>влиянии</w:t>
      </w:r>
      <w:r w:rsidRPr="00FA75E2">
        <w:rPr>
          <w:rFonts w:ascii="Times New Roman" w:eastAsia="Times New Roman" w:hAnsi="Times New Roman" w:cs="Times New Roman"/>
          <w:color w:val="000000"/>
          <w:kern w:val="0"/>
          <w:sz w:val="28"/>
          <w:szCs w:val="28"/>
          <w:lang w:eastAsia="ru-RU" w:bidi="ru-RU"/>
        </w:rPr>
        <w:tab/>
        <w:t>наследия Шопена на</w:t>
      </w:r>
    </w:p>
    <w:p w:rsidR="00FA75E2" w:rsidRPr="00FA75E2" w:rsidRDefault="00FA75E2" w:rsidP="00FA75E2">
      <w:pPr>
        <w:tabs>
          <w:tab w:val="clear" w:pos="709"/>
          <w:tab w:val="left" w:pos="1601"/>
          <w:tab w:val="right" w:pos="9447"/>
        </w:tabs>
        <w:suppressAutoHyphens w:val="0"/>
        <w:spacing w:after="0" w:line="475"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w:t>
      </w:r>
      <w:r w:rsidRPr="00FA75E2">
        <w:rPr>
          <w:rFonts w:ascii="Times New Roman" w:eastAsia="Times New Roman" w:hAnsi="Times New Roman" w:cs="Times New Roman"/>
          <w:color w:val="000000"/>
          <w:kern w:val="0"/>
          <w:sz w:val="28"/>
          <w:szCs w:val="28"/>
          <w:lang w:eastAsia="ru-RU" w:bidi="ru-RU"/>
        </w:rPr>
        <w:tab/>
        <w:t>деятельность музыкантов разных стран в последующие</w:t>
      </w:r>
      <w:r w:rsidRPr="00FA75E2">
        <w:rPr>
          <w:rFonts w:ascii="Times New Roman" w:eastAsia="Times New Roman" w:hAnsi="Times New Roman" w:cs="Times New Roman"/>
          <w:color w:val="000000"/>
          <w:kern w:val="0"/>
          <w:sz w:val="28"/>
          <w:szCs w:val="28"/>
          <w:lang w:eastAsia="ru-RU" w:bidi="ru-RU"/>
        </w:rPr>
        <w:tab/>
        <w:t>эпохи;</w:t>
      </w:r>
    </w:p>
    <w:p w:rsidR="00FA75E2" w:rsidRPr="00FA75E2" w:rsidRDefault="00FA75E2" w:rsidP="00FA75E2">
      <w:pPr>
        <w:tabs>
          <w:tab w:val="clear" w:pos="709"/>
          <w:tab w:val="left" w:pos="2350"/>
        </w:tabs>
        <w:suppressAutoHyphens w:val="0"/>
        <w:spacing w:after="0" w:line="475"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w:t>
      </w:r>
      <w:r w:rsidRPr="00FA75E2">
        <w:rPr>
          <w:rFonts w:ascii="Times New Roman" w:eastAsia="Times New Roman" w:hAnsi="Times New Roman" w:cs="Times New Roman"/>
          <w:color w:val="000000"/>
          <w:kern w:val="0"/>
          <w:sz w:val="28"/>
          <w:szCs w:val="28"/>
          <w:lang w:eastAsia="ru-RU" w:bidi="ru-RU"/>
        </w:rPr>
        <w:tab/>
        <w:t>- происходит активизация творческого мышления учащихся посредством</w:t>
      </w:r>
    </w:p>
    <w:p w:rsidR="00FA75E2" w:rsidRPr="00FA75E2" w:rsidRDefault="00FA75E2" w:rsidP="00FA75E2">
      <w:pPr>
        <w:tabs>
          <w:tab w:val="clear" w:pos="709"/>
          <w:tab w:val="left" w:pos="1601"/>
        </w:tabs>
        <w:suppressAutoHyphens w:val="0"/>
        <w:spacing w:after="0" w:line="475"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w:t>
      </w:r>
      <w:r w:rsidRPr="00FA75E2">
        <w:rPr>
          <w:rFonts w:ascii="Times New Roman" w:eastAsia="Times New Roman" w:hAnsi="Times New Roman" w:cs="Times New Roman"/>
          <w:color w:val="000000"/>
          <w:kern w:val="0"/>
          <w:sz w:val="28"/>
          <w:szCs w:val="28"/>
          <w:lang w:eastAsia="ru-RU" w:bidi="ru-RU"/>
        </w:rPr>
        <w:tab/>
        <w:t>создания ими нескольких стилистически грамотных вариантов интерпретации</w:t>
      </w:r>
    </w:p>
    <w:p w:rsidR="00FA75E2" w:rsidRPr="00FA75E2" w:rsidRDefault="00FA75E2" w:rsidP="00FA75E2">
      <w:pPr>
        <w:tabs>
          <w:tab w:val="clear" w:pos="709"/>
          <w:tab w:val="left" w:pos="1601"/>
        </w:tabs>
        <w:suppressAutoHyphens w:val="0"/>
        <w:spacing w:after="0" w:line="475"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w:t>
      </w:r>
      <w:r w:rsidRPr="00FA75E2">
        <w:rPr>
          <w:rFonts w:ascii="Times New Roman" w:eastAsia="Times New Roman" w:hAnsi="Times New Roman" w:cs="Times New Roman"/>
          <w:color w:val="000000"/>
          <w:kern w:val="0"/>
          <w:sz w:val="28"/>
          <w:szCs w:val="28"/>
          <w:lang w:eastAsia="ru-RU" w:bidi="ru-RU"/>
        </w:rPr>
        <w:tab/>
        <w:t>изучаемого произведения, основанных на имманентном творчеству Шопена</w:t>
      </w:r>
    </w:p>
    <w:p w:rsidR="00FA75E2" w:rsidRPr="00FA75E2" w:rsidRDefault="00FA75E2" w:rsidP="00FA75E2">
      <w:pPr>
        <w:tabs>
          <w:tab w:val="clear" w:pos="709"/>
          <w:tab w:val="left" w:pos="1601"/>
        </w:tabs>
        <w:suppressAutoHyphens w:val="0"/>
        <w:spacing w:after="0" w:line="475"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vertAlign w:val="superscript"/>
          <w:lang w:eastAsia="ru-RU" w:bidi="ru-RU"/>
        </w:rPr>
        <w:t>;</w:t>
      </w:r>
      <w:r w:rsidRPr="00FA75E2">
        <w:rPr>
          <w:rFonts w:ascii="Times New Roman" w:eastAsia="Times New Roman" w:hAnsi="Times New Roman" w:cs="Times New Roman"/>
          <w:color w:val="000000"/>
          <w:kern w:val="0"/>
          <w:sz w:val="28"/>
          <w:szCs w:val="28"/>
          <w:lang w:eastAsia="ru-RU" w:bidi="ru-RU"/>
        </w:rPr>
        <w:tab/>
        <w:t>принципе варьирования;</w:t>
      </w:r>
    </w:p>
    <w:p w:rsidR="00FA75E2" w:rsidRPr="00FA75E2" w:rsidRDefault="00FA75E2" w:rsidP="00FA75E2">
      <w:pPr>
        <w:tabs>
          <w:tab w:val="clear" w:pos="709"/>
          <w:tab w:val="left" w:pos="2350"/>
        </w:tabs>
        <w:suppressAutoHyphens w:val="0"/>
        <w:spacing w:after="0" w:line="475"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i/>
          <w:iCs/>
          <w:color w:val="000000"/>
          <w:kern w:val="0"/>
          <w:sz w:val="28"/>
          <w:szCs w:val="28"/>
          <w:lang w:val="en-US" w:eastAsia="en-US" w:bidi="en-US"/>
        </w:rPr>
        <w:t>f</w:t>
      </w:r>
      <w:r w:rsidRPr="00FA75E2">
        <w:rPr>
          <w:rFonts w:ascii="Times New Roman" w:eastAsia="Times New Roman" w:hAnsi="Times New Roman" w:cs="Times New Roman"/>
          <w:color w:val="000000"/>
          <w:kern w:val="0"/>
          <w:sz w:val="28"/>
          <w:szCs w:val="28"/>
          <w:lang w:eastAsia="en-US" w:bidi="en-US"/>
        </w:rPr>
        <w:tab/>
      </w:r>
      <w:r w:rsidRPr="00FA75E2">
        <w:rPr>
          <w:rFonts w:ascii="Times New Roman" w:eastAsia="Times New Roman" w:hAnsi="Times New Roman" w:cs="Times New Roman"/>
          <w:color w:val="000000"/>
          <w:kern w:val="0"/>
          <w:sz w:val="28"/>
          <w:szCs w:val="28"/>
          <w:lang w:eastAsia="ru-RU" w:bidi="ru-RU"/>
        </w:rPr>
        <w:t>- восполняются негативные, последствия обучения, ориентированного на</w:t>
      </w:r>
      <w:r w:rsidRPr="00FA75E2">
        <w:rPr>
          <w:rFonts w:ascii="Times New Roman" w:eastAsia="Times New Roman" w:hAnsi="Times New Roman" w:cs="Times New Roman"/>
          <w:color w:val="000000"/>
          <w:kern w:val="0"/>
          <w:sz w:val="28"/>
          <w:szCs w:val="28"/>
          <w:vertAlign w:val="superscript"/>
          <w:lang w:eastAsia="ru-RU" w:bidi="ru-RU"/>
        </w:rPr>
        <w:t>4</w:t>
      </w:r>
    </w:p>
    <w:p w:rsidR="00FA75E2" w:rsidRPr="00FA75E2" w:rsidRDefault="00FA75E2" w:rsidP="00FA75E2">
      <w:pPr>
        <w:tabs>
          <w:tab w:val="clear" w:pos="709"/>
        </w:tabs>
        <w:suppressAutoHyphens w:val="0"/>
        <w:spacing w:after="0" w:line="280" w:lineRule="exact"/>
        <w:ind w:left="20" w:firstLine="0"/>
        <w:rPr>
          <w:rFonts w:ascii="Times New Roman" w:eastAsia="Times New Roman" w:hAnsi="Times New Roman" w:cs="Times New Roman"/>
          <w:i/>
          <w:iCs/>
          <w:color w:val="000000"/>
          <w:kern w:val="0"/>
          <w:sz w:val="28"/>
          <w:szCs w:val="28"/>
          <w:lang w:eastAsia="ru-RU" w:bidi="ru-RU"/>
        </w:rPr>
      </w:pPr>
      <w:r w:rsidRPr="00FA75E2">
        <w:rPr>
          <w:rFonts w:ascii="Times New Roman" w:eastAsia="Times New Roman" w:hAnsi="Times New Roman" w:cs="Times New Roman"/>
          <w:i/>
          <w:iCs/>
          <w:color w:val="000000"/>
          <w:kern w:val="0"/>
          <w:sz w:val="28"/>
          <w:szCs w:val="28"/>
          <w:lang w:val="uk-UA" w:eastAsia="uk-UA" w:bidi="uk-UA"/>
        </w:rPr>
        <w:t>ї</w:t>
      </w:r>
    </w:p>
    <w:p w:rsidR="00FA75E2" w:rsidRPr="00FA75E2" w:rsidRDefault="00FA75E2" w:rsidP="00FA75E2">
      <w:pPr>
        <w:tabs>
          <w:tab w:val="clear" w:pos="709"/>
          <w:tab w:val="left" w:pos="1601"/>
          <w:tab w:val="left" w:pos="1602"/>
        </w:tabs>
        <w:suppressAutoHyphens w:val="0"/>
        <w:spacing w:after="0" w:line="480" w:lineRule="exact"/>
        <w:ind w:left="20" w:right="320" w:firstLine="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w:t>
      </w:r>
      <w:r w:rsidRPr="00FA75E2">
        <w:rPr>
          <w:rFonts w:ascii="Times New Roman" w:eastAsia="Times New Roman" w:hAnsi="Times New Roman" w:cs="Times New Roman"/>
          <w:color w:val="000000"/>
          <w:kern w:val="0"/>
          <w:sz w:val="28"/>
          <w:szCs w:val="28"/>
          <w:lang w:eastAsia="ru-RU" w:bidi="ru-RU"/>
        </w:rPr>
        <w:tab/>
        <w:t>развитие двигательно-моторного компонента, благодаря разностороннему и</w:t>
      </w:r>
      <w:r w:rsidRPr="00FA75E2">
        <w:rPr>
          <w:rFonts w:ascii="Times New Roman" w:eastAsia="Times New Roman" w:hAnsi="Times New Roman" w:cs="Times New Roman"/>
          <w:color w:val="000000"/>
          <w:kern w:val="0"/>
          <w:sz w:val="28"/>
          <w:szCs w:val="28"/>
          <w:lang w:eastAsia="ru-RU" w:bidi="ru-RU"/>
        </w:rPr>
        <w:softHyphen/>
        <w:t>;</w:t>
      </w:r>
      <w:r w:rsidRPr="00FA75E2">
        <w:rPr>
          <w:rFonts w:ascii="Times New Roman" w:eastAsia="Times New Roman" w:hAnsi="Times New Roman" w:cs="Times New Roman"/>
          <w:color w:val="000000"/>
          <w:kern w:val="0"/>
          <w:sz w:val="28"/>
          <w:szCs w:val="28"/>
          <w:lang w:eastAsia="ru-RU" w:bidi="ru-RU"/>
        </w:rPr>
        <w:tab/>
        <w:t>гармоничному развитию учащегося в процессе формирования^ углубленного</w:t>
      </w:r>
    </w:p>
    <w:p w:rsidR="00FA75E2" w:rsidRPr="00FA75E2" w:rsidRDefault="00FA75E2" w:rsidP="00FA75E2">
      <w:pPr>
        <w:tabs>
          <w:tab w:val="clear" w:pos="709"/>
          <w:tab w:val="left" w:pos="1601"/>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w:t>
      </w:r>
      <w:r w:rsidRPr="00FA75E2">
        <w:rPr>
          <w:rFonts w:ascii="Times New Roman" w:eastAsia="Times New Roman" w:hAnsi="Times New Roman" w:cs="Times New Roman"/>
          <w:color w:val="000000"/>
          <w:kern w:val="0"/>
          <w:sz w:val="28"/>
          <w:szCs w:val="28"/>
          <w:lang w:eastAsia="ru-RU" w:bidi="ru-RU"/>
        </w:rPr>
        <w:tab/>
        <w:t>понимания,романтического’стиля в музыке.</w:t>
      </w:r>
    </w:p>
    <w:p w:rsidR="00FA75E2" w:rsidRPr="00FA75E2" w:rsidRDefault="00FA75E2" w:rsidP="00FA75E2">
      <w:pPr>
        <w:tabs>
          <w:tab w:val="clear" w:pos="709"/>
        </w:tabs>
        <w:suppressAutoHyphens w:val="0"/>
        <w:spacing w:after="0" w:line="86" w:lineRule="exact"/>
        <w:ind w:left="8460" w:firstLine="0"/>
        <w:jc w:val="left"/>
        <w:rPr>
          <w:rFonts w:ascii="Lucida Sans Unicode" w:eastAsia="Lucida Sans Unicode" w:hAnsi="Lucida Sans Unicode" w:cs="Lucida Sans Unicode"/>
          <w:i/>
          <w:iCs/>
          <w:color w:val="000000"/>
          <w:spacing w:val="-20"/>
          <w:kern w:val="0"/>
          <w:sz w:val="8"/>
          <w:szCs w:val="8"/>
          <w:lang w:eastAsia="en-US" w:bidi="en-US"/>
        </w:rPr>
      </w:pPr>
      <w:r w:rsidRPr="00FA75E2">
        <w:rPr>
          <w:rFonts w:ascii="Lucida Sans Unicode" w:eastAsia="Lucida Sans Unicode" w:hAnsi="Lucida Sans Unicode" w:cs="Lucida Sans Unicode"/>
          <w:i/>
          <w:iCs/>
          <w:color w:val="000000"/>
          <w:spacing w:val="-20"/>
          <w:kern w:val="0"/>
          <w:sz w:val="8"/>
          <w:szCs w:val="8"/>
          <w:lang w:val="en-US" w:eastAsia="en-US" w:bidi="en-US"/>
        </w:rPr>
        <w:t>S</w:t>
      </w:r>
      <w:r w:rsidRPr="00FA75E2">
        <w:rPr>
          <w:rFonts w:ascii="Lucida Sans Unicode" w:eastAsia="Lucida Sans Unicode" w:hAnsi="Lucida Sans Unicode" w:cs="Lucida Sans Unicode"/>
          <w:i/>
          <w:iCs/>
          <w:color w:val="000000"/>
          <w:spacing w:val="-20"/>
          <w:kern w:val="0"/>
          <w:sz w:val="8"/>
          <w:szCs w:val="8"/>
          <w:lang w:eastAsia="en-US" w:bidi="en-US"/>
        </w:rPr>
        <w:t>1</w:t>
      </w:r>
    </w:p>
    <w:p w:rsidR="00FA75E2" w:rsidRPr="00FA75E2" w:rsidRDefault="00FA75E2" w:rsidP="00FA75E2">
      <w:pPr>
        <w:tabs>
          <w:tab w:val="clear" w:pos="709"/>
        </w:tabs>
        <w:suppressAutoHyphens w:val="0"/>
        <w:spacing w:after="0" w:line="86" w:lineRule="exact"/>
        <w:ind w:left="20" w:firstLine="0"/>
        <w:jc w:val="left"/>
        <w:rPr>
          <w:rFonts w:ascii="Trebuchet MS" w:eastAsia="Trebuchet MS" w:hAnsi="Trebuchet MS" w:cs="Trebuchet MS"/>
          <w:i/>
          <w:iCs/>
          <w:color w:val="000000"/>
          <w:kern w:val="0"/>
          <w:sz w:val="8"/>
          <w:szCs w:val="8"/>
          <w:lang w:eastAsia="ru-RU" w:bidi="ru-RU"/>
        </w:rPr>
      </w:pPr>
      <w:r w:rsidRPr="00FA75E2">
        <w:rPr>
          <w:rFonts w:ascii="Trebuchet MS" w:eastAsia="Trebuchet MS" w:hAnsi="Trebuchet MS" w:cs="Trebuchet MS"/>
          <w:i/>
          <w:iCs/>
          <w:color w:val="000000"/>
          <w:kern w:val="0"/>
          <w:sz w:val="8"/>
          <w:szCs w:val="8"/>
          <w:lang w:eastAsia="ru-RU" w:bidi="ru-RU"/>
        </w:rPr>
        <w:t>\</w:t>
      </w:r>
    </w:p>
    <w:p w:rsidR="00FA75E2" w:rsidRPr="00FA75E2" w:rsidRDefault="00FA75E2" w:rsidP="00FA75E2">
      <w:pPr>
        <w:tabs>
          <w:tab w:val="clear" w:pos="709"/>
        </w:tabs>
        <w:suppressAutoHyphens w:val="0"/>
        <w:spacing w:after="0" w:line="86" w:lineRule="exact"/>
        <w:ind w:left="20" w:firstLine="0"/>
        <w:rPr>
          <w:rFonts w:ascii="Times New Roman" w:eastAsia="Times New Roman" w:hAnsi="Times New Roman" w:cs="Times New Roman"/>
          <w:i/>
          <w:iCs/>
          <w:color w:val="000000"/>
          <w:kern w:val="0"/>
          <w:sz w:val="20"/>
          <w:szCs w:val="20"/>
          <w:lang w:eastAsia="ru-RU" w:bidi="ru-RU"/>
        </w:rPr>
      </w:pPr>
      <w:r w:rsidRPr="00FA75E2">
        <w:rPr>
          <w:rFonts w:ascii="Times New Roman" w:eastAsia="Times New Roman" w:hAnsi="Times New Roman" w:cs="Times New Roman"/>
          <w:i/>
          <w:iCs/>
          <w:color w:val="000000"/>
          <w:kern w:val="0"/>
          <w:sz w:val="20"/>
          <w:szCs w:val="20"/>
          <w:lang w:eastAsia="ru-RU" w:bidi="ru-RU"/>
        </w:rPr>
        <w:t>х</w:t>
      </w:r>
    </w:p>
    <w:p w:rsidR="00FA75E2" w:rsidRPr="00FA75E2" w:rsidRDefault="00FA75E2" w:rsidP="00FA75E2">
      <w:pPr>
        <w:tabs>
          <w:tab w:val="clear" w:pos="709"/>
          <w:tab w:val="left" w:pos="2350"/>
          <w:tab w:val="right" w:pos="11713"/>
        </w:tabs>
        <w:suppressAutoHyphens w:val="0"/>
        <w:spacing w:after="0" w:line="280"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i/>
          <w:iCs/>
          <w:color w:val="000000"/>
          <w:kern w:val="0"/>
          <w:sz w:val="28"/>
          <w:szCs w:val="28"/>
          <w:lang w:eastAsia="ru-RU" w:bidi="ru-RU"/>
        </w:rPr>
        <w:t>I</w:t>
      </w:r>
      <w:r w:rsidRPr="00FA75E2">
        <w:rPr>
          <w:rFonts w:ascii="Times New Roman" w:eastAsia="Times New Roman" w:hAnsi="Times New Roman" w:cs="Times New Roman"/>
          <w:color w:val="000000"/>
          <w:kern w:val="0"/>
          <w:sz w:val="28"/>
          <w:szCs w:val="28"/>
          <w:lang w:eastAsia="ru-RU" w:bidi="ru-RU"/>
        </w:rPr>
        <w:tab/>
        <w:t>В</w:t>
      </w:r>
      <w:r w:rsidRPr="00FA75E2">
        <w:rPr>
          <w:rFonts w:ascii="Times New Roman" w:eastAsia="Times New Roman" w:hAnsi="Times New Roman" w:cs="Times New Roman"/>
          <w:color w:val="000000"/>
          <w:kern w:val="0"/>
          <w:sz w:val="28"/>
          <w:szCs w:val="28"/>
          <w:lang w:eastAsia="ru-RU" w:bidi="ru-RU"/>
        </w:rPr>
        <w:tab/>
        <w:t>соответствии с целью и гипотезой исследования, был сформулировав</w:t>
      </w:r>
    </w:p>
    <w:p w:rsidR="00FA75E2" w:rsidRPr="00FA75E2" w:rsidRDefault="00FA75E2" w:rsidP="00FA75E2">
      <w:pPr>
        <w:tabs>
          <w:tab w:val="clear" w:pos="709"/>
        </w:tabs>
        <w:suppressAutoHyphens w:val="0"/>
        <w:spacing w:after="0" w:line="280"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1</w:t>
      </w:r>
    </w:p>
    <w:p w:rsidR="00FA75E2" w:rsidRPr="00FA75E2" w:rsidRDefault="00FA75E2" w:rsidP="00FA75E2">
      <w:pPr>
        <w:tabs>
          <w:tab w:val="clear" w:pos="709"/>
          <w:tab w:val="left" w:pos="1601"/>
        </w:tabs>
        <w:suppressAutoHyphens w:val="0"/>
        <w:spacing w:after="0" w:line="280"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w:t>
      </w:r>
      <w:r w:rsidRPr="00FA75E2">
        <w:rPr>
          <w:rFonts w:ascii="Times New Roman" w:eastAsia="Times New Roman" w:hAnsi="Times New Roman" w:cs="Times New Roman"/>
          <w:color w:val="000000"/>
          <w:kern w:val="0"/>
          <w:sz w:val="28"/>
          <w:szCs w:val="28"/>
          <w:lang w:eastAsia="ru-RU" w:bidi="ru-RU"/>
        </w:rPr>
        <w:tab/>
        <w:t>ряд задач:</w:t>
      </w:r>
    </w:p>
    <w:p w:rsidR="00FA75E2" w:rsidRPr="00FA75E2" w:rsidRDefault="00FA75E2" w:rsidP="00FA75E2">
      <w:pPr>
        <w:tabs>
          <w:tab w:val="clear" w:pos="709"/>
        </w:tabs>
        <w:suppressAutoHyphens w:val="0"/>
        <w:spacing w:after="0" w:line="280"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val="uk-UA" w:eastAsia="uk-UA" w:bidi="uk-UA"/>
        </w:rPr>
        <w:t>Ї</w:t>
      </w:r>
    </w:p>
    <w:p w:rsidR="00FA75E2" w:rsidRPr="00FA75E2" w:rsidRDefault="00FA75E2" w:rsidP="00FA75E2">
      <w:pPr>
        <w:tabs>
          <w:tab w:val="clear" w:pos="709"/>
          <w:tab w:val="left" w:pos="2350"/>
          <w:tab w:val="right" w:pos="11713"/>
        </w:tabs>
        <w:suppressAutoHyphens w:val="0"/>
        <w:spacing w:after="0" w:line="485"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val="uk-UA" w:eastAsia="uk-UA" w:bidi="uk-UA"/>
        </w:rPr>
        <w:t>і</w:t>
      </w:r>
      <w:r w:rsidRPr="00FA75E2">
        <w:rPr>
          <w:rFonts w:ascii="Times New Roman" w:eastAsia="Times New Roman" w:hAnsi="Times New Roman" w:cs="Times New Roman"/>
          <w:color w:val="000000"/>
          <w:kern w:val="0"/>
          <w:sz w:val="28"/>
          <w:szCs w:val="28"/>
          <w:lang w:val="uk-UA" w:eastAsia="uk-UA" w:bidi="uk-UA"/>
        </w:rPr>
        <w:tab/>
      </w:r>
      <w:r w:rsidRPr="00FA75E2">
        <w:rPr>
          <w:rFonts w:ascii="Times New Roman" w:eastAsia="Times New Roman" w:hAnsi="Times New Roman" w:cs="Times New Roman"/>
          <w:color w:val="000000"/>
          <w:kern w:val="0"/>
          <w:sz w:val="28"/>
          <w:szCs w:val="28"/>
          <w:lang w:eastAsia="ru-RU" w:bidi="ru-RU"/>
        </w:rPr>
        <w:t>-</w:t>
      </w:r>
      <w:r w:rsidRPr="00FA75E2">
        <w:rPr>
          <w:rFonts w:ascii="Times New Roman" w:eastAsia="Times New Roman" w:hAnsi="Times New Roman" w:cs="Times New Roman"/>
          <w:color w:val="000000"/>
          <w:kern w:val="0"/>
          <w:sz w:val="28"/>
          <w:szCs w:val="28"/>
          <w:lang w:eastAsia="ru-RU" w:bidi="ru-RU"/>
        </w:rPr>
        <w:tab/>
        <w:t>проанализировать современное состояния проблемы изучения</w:t>
      </w:r>
    </w:p>
    <w:p w:rsidR="00FA75E2" w:rsidRPr="00FA75E2" w:rsidRDefault="00FA75E2" w:rsidP="00FA75E2">
      <w:pPr>
        <w:tabs>
          <w:tab w:val="clear" w:pos="709"/>
          <w:tab w:val="left" w:pos="1601"/>
        </w:tabs>
        <w:suppressAutoHyphens w:val="0"/>
        <w:spacing w:after="0" w:line="485"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vertAlign w:val="superscript"/>
          <w:lang w:eastAsia="ru-RU" w:bidi="ru-RU"/>
        </w:rPr>
        <w:t>;</w:t>
      </w:r>
      <w:r w:rsidRPr="00FA75E2">
        <w:rPr>
          <w:rFonts w:ascii="Times New Roman" w:eastAsia="Times New Roman" w:hAnsi="Times New Roman" w:cs="Times New Roman"/>
          <w:color w:val="000000"/>
          <w:kern w:val="0"/>
          <w:sz w:val="28"/>
          <w:szCs w:val="28"/>
          <w:lang w:eastAsia="ru-RU" w:bidi="ru-RU"/>
        </w:rPr>
        <w:tab/>
        <w:t>произведений романтического стиля в теории и практике обучения игре на</w:t>
      </w:r>
    </w:p>
    <w:p w:rsidR="00FA75E2" w:rsidRPr="00FA75E2" w:rsidRDefault="00FA75E2" w:rsidP="00FA75E2">
      <w:pPr>
        <w:tabs>
          <w:tab w:val="clear" w:pos="709"/>
        </w:tabs>
        <w:suppressAutoHyphens w:val="0"/>
        <w:spacing w:after="0" w:line="240" w:lineRule="exact"/>
        <w:ind w:left="20" w:firstLine="0"/>
        <w:rPr>
          <w:rFonts w:ascii="Times New Roman" w:eastAsia="Times New Roman" w:hAnsi="Times New Roman" w:cs="Times New Roman"/>
          <w:color w:val="000000"/>
          <w:kern w:val="0"/>
          <w:sz w:val="24"/>
          <w:szCs w:val="24"/>
          <w:lang w:eastAsia="ru-RU" w:bidi="ru-RU"/>
        </w:rPr>
      </w:pPr>
      <w:r w:rsidRPr="00FA75E2">
        <w:rPr>
          <w:rFonts w:ascii="Times New Roman" w:eastAsia="Times New Roman" w:hAnsi="Times New Roman" w:cs="Times New Roman"/>
          <w:color w:val="000000"/>
          <w:kern w:val="0"/>
          <w:sz w:val="24"/>
          <w:szCs w:val="24"/>
          <w:lang w:val="uk-UA" w:eastAsia="uk-UA" w:bidi="uk-UA"/>
        </w:rPr>
        <w:t>і</w:t>
      </w:r>
    </w:p>
    <w:p w:rsidR="00FA75E2" w:rsidRPr="00FA75E2" w:rsidRDefault="00FA75E2" w:rsidP="00FA75E2">
      <w:pPr>
        <w:tabs>
          <w:tab w:val="clear" w:pos="709"/>
          <w:tab w:val="left" w:pos="1601"/>
        </w:tabs>
        <w:suppressAutoHyphens w:val="0"/>
        <w:spacing w:after="127" w:line="280"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w:t>
      </w:r>
      <w:r w:rsidRPr="00FA75E2">
        <w:rPr>
          <w:rFonts w:ascii="Times New Roman" w:eastAsia="Times New Roman" w:hAnsi="Times New Roman" w:cs="Times New Roman"/>
          <w:color w:val="000000"/>
          <w:kern w:val="0"/>
          <w:sz w:val="28"/>
          <w:szCs w:val="28"/>
          <w:lang w:eastAsia="ru-RU" w:bidi="ru-RU"/>
        </w:rPr>
        <w:tab/>
        <w:t>фортепиано;</w:t>
      </w:r>
    </w:p>
    <w:p w:rsidR="00FA75E2" w:rsidRPr="00FA75E2" w:rsidRDefault="00FA75E2" w:rsidP="00FA75E2">
      <w:pPr>
        <w:tabs>
          <w:tab w:val="clear" w:pos="709"/>
        </w:tabs>
        <w:suppressAutoHyphens w:val="0"/>
        <w:spacing w:after="0" w:line="80" w:lineRule="exact"/>
        <w:ind w:left="20" w:firstLine="0"/>
        <w:jc w:val="left"/>
        <w:rPr>
          <w:rFonts w:ascii="Times New Roman" w:eastAsia="Times New Roman" w:hAnsi="Times New Roman" w:cs="Times New Roman"/>
          <w:color w:val="000000"/>
          <w:kern w:val="0"/>
          <w:sz w:val="8"/>
          <w:szCs w:val="8"/>
          <w:lang w:eastAsia="ru-RU" w:bidi="ru-RU"/>
        </w:rPr>
      </w:pPr>
      <w:r w:rsidRPr="00FA75E2">
        <w:rPr>
          <w:rFonts w:ascii="Times New Roman" w:eastAsia="Times New Roman" w:hAnsi="Times New Roman" w:cs="Times New Roman"/>
          <w:i/>
          <w:iCs/>
          <w:color w:val="000000"/>
          <w:kern w:val="0"/>
          <w:sz w:val="8"/>
          <w:szCs w:val="8"/>
          <w:lang w:eastAsia="ru-RU" w:bidi="ru-RU"/>
        </w:rPr>
        <w:t>\</w:t>
      </w:r>
      <w:r w:rsidRPr="00FA75E2">
        <w:rPr>
          <w:rFonts w:ascii="Times New Roman" w:eastAsia="Times New Roman" w:hAnsi="Times New Roman" w:cs="Times New Roman"/>
          <w:color w:val="000000"/>
          <w:kern w:val="0"/>
          <w:sz w:val="8"/>
          <w:szCs w:val="8"/>
          <w:lang w:eastAsia="ru-RU" w:bidi="ru-RU"/>
        </w:rPr>
        <w:t xml:space="preserve"> - ‘</w:t>
      </w:r>
    </w:p>
    <w:p w:rsidR="00FA75E2" w:rsidRPr="00FA75E2" w:rsidRDefault="00FA75E2" w:rsidP="00FA75E2">
      <w:pPr>
        <w:numPr>
          <w:ilvl w:val="0"/>
          <w:numId w:val="46"/>
        </w:numPr>
        <w:tabs>
          <w:tab w:val="clear" w:pos="709"/>
          <w:tab w:val="left" w:pos="2350"/>
          <w:tab w:val="right" w:pos="11713"/>
        </w:tabs>
        <w:suppressAutoHyphens w:val="0"/>
        <w:spacing w:after="0" w:line="485" w:lineRule="exact"/>
        <w:ind w:left="20" w:firstLine="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w:t>
      </w:r>
      <w:r w:rsidRPr="00FA75E2">
        <w:rPr>
          <w:rFonts w:ascii="Times New Roman" w:eastAsia="Times New Roman" w:hAnsi="Times New Roman" w:cs="Times New Roman"/>
          <w:color w:val="000000"/>
          <w:kern w:val="0"/>
          <w:sz w:val="28"/>
          <w:szCs w:val="28"/>
          <w:lang w:eastAsia="ru-RU" w:bidi="ru-RU"/>
        </w:rPr>
        <w:tab/>
        <w:t>рассмотреть творческое наследие Ф.Шопена» как художественно-</w:t>
      </w:r>
    </w:p>
    <w:p w:rsidR="00FA75E2" w:rsidRPr="00FA75E2" w:rsidRDefault="00FA75E2" w:rsidP="00FA75E2">
      <w:pPr>
        <w:tabs>
          <w:tab w:val="clear" w:pos="709"/>
          <w:tab w:val="left" w:pos="1601"/>
        </w:tabs>
        <w:suppressAutoHyphens w:val="0"/>
        <w:spacing w:after="0" w:line="485"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w:t>
      </w:r>
      <w:r w:rsidRPr="00FA75E2">
        <w:rPr>
          <w:rFonts w:ascii="Times New Roman" w:eastAsia="Times New Roman" w:hAnsi="Times New Roman" w:cs="Times New Roman"/>
          <w:color w:val="000000"/>
          <w:kern w:val="0"/>
          <w:sz w:val="28"/>
          <w:szCs w:val="28"/>
          <w:lang w:eastAsia="ru-RU" w:bidi="ru-RU"/>
        </w:rPr>
        <w:tab/>
        <w:t>стилевой феномен романтической музыкальной эпохи, в котором атрибутивные</w:t>
      </w:r>
    </w:p>
    <w:p w:rsidR="00FA75E2" w:rsidRPr="00FA75E2" w:rsidRDefault="00FA75E2" w:rsidP="00FA75E2">
      <w:pPr>
        <w:tabs>
          <w:tab w:val="clear" w:pos="709"/>
          <w:tab w:val="left" w:pos="1601"/>
        </w:tabs>
        <w:suppressAutoHyphens w:val="0"/>
        <w:spacing w:after="0" w:line="485"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w:t>
      </w:r>
      <w:r w:rsidRPr="00FA75E2">
        <w:rPr>
          <w:rFonts w:ascii="Times New Roman" w:eastAsia="Times New Roman" w:hAnsi="Times New Roman" w:cs="Times New Roman"/>
          <w:color w:val="000000"/>
          <w:kern w:val="0"/>
          <w:sz w:val="28"/>
          <w:szCs w:val="28"/>
          <w:lang w:eastAsia="ru-RU" w:bidi="ru-RU"/>
        </w:rPr>
        <w:tab/>
        <w:t>черты романтического стиля выражены через индивидуальную/ творческую</w:t>
      </w:r>
    </w:p>
    <w:p w:rsidR="00FA75E2" w:rsidRPr="00FA75E2" w:rsidRDefault="00FA75E2" w:rsidP="00FA75E2">
      <w:pPr>
        <w:tabs>
          <w:tab w:val="clear" w:pos="709"/>
        </w:tabs>
        <w:suppressAutoHyphens w:val="0"/>
        <w:spacing w:after="0" w:line="485" w:lineRule="exact"/>
        <w:ind w:left="170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манеру в композиторской, исполнительской и педагогической деятельности;</w:t>
      </w:r>
    </w:p>
    <w:p w:rsidR="00FA75E2" w:rsidRPr="00FA75E2" w:rsidRDefault="00FA75E2" w:rsidP="00FA75E2">
      <w:pPr>
        <w:tabs>
          <w:tab w:val="clear" w:pos="709"/>
          <w:tab w:val="left" w:pos="2350"/>
          <w:tab w:val="right" w:pos="11713"/>
        </w:tabs>
        <w:suppressAutoHyphens w:val="0"/>
        <w:spacing w:after="0" w:line="485"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w:t>
      </w:r>
      <w:r w:rsidRPr="00FA75E2">
        <w:rPr>
          <w:rFonts w:ascii="Times New Roman" w:eastAsia="Times New Roman" w:hAnsi="Times New Roman" w:cs="Times New Roman"/>
          <w:color w:val="000000"/>
          <w:kern w:val="0"/>
          <w:sz w:val="28"/>
          <w:szCs w:val="28"/>
          <w:lang w:eastAsia="ru-RU" w:bidi="ru-RU"/>
        </w:rPr>
        <w:tab/>
        <w:t>-</w:t>
      </w:r>
      <w:r w:rsidRPr="00FA75E2">
        <w:rPr>
          <w:rFonts w:ascii="Times New Roman" w:eastAsia="Times New Roman" w:hAnsi="Times New Roman" w:cs="Times New Roman"/>
          <w:color w:val="000000"/>
          <w:kern w:val="0"/>
          <w:sz w:val="28"/>
          <w:szCs w:val="28"/>
          <w:lang w:eastAsia="ru-RU" w:bidi="ru-RU"/>
        </w:rPr>
        <w:tab/>
        <w:t>выявить взаимосвязи между композиторским и исполнительским</w:t>
      </w:r>
    </w:p>
    <w:p w:rsidR="00FA75E2" w:rsidRPr="00FA75E2" w:rsidRDefault="00FA75E2" w:rsidP="00FA75E2">
      <w:pPr>
        <w:tabs>
          <w:tab w:val="clear" w:pos="709"/>
        </w:tabs>
        <w:suppressAutoHyphens w:val="0"/>
        <w:spacing w:after="0" w:line="485" w:lineRule="exact"/>
        <w:ind w:left="170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творчеством Ф.Шопена и положениями его педагогической системы;</w:t>
      </w:r>
    </w:p>
    <w:p w:rsidR="00FA75E2" w:rsidRPr="00FA75E2" w:rsidRDefault="00FA75E2" w:rsidP="00FA75E2">
      <w:pPr>
        <w:tabs>
          <w:tab w:val="clear" w:pos="709"/>
          <w:tab w:val="right" w:pos="11713"/>
        </w:tabs>
        <w:suppressAutoHyphens w:val="0"/>
        <w:spacing w:after="0" w:line="485" w:lineRule="exact"/>
        <w:ind w:left="24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w:t>
      </w:r>
      <w:r w:rsidRPr="00FA75E2">
        <w:rPr>
          <w:rFonts w:ascii="Times New Roman" w:eastAsia="Times New Roman" w:hAnsi="Times New Roman" w:cs="Times New Roman"/>
          <w:color w:val="000000"/>
          <w:kern w:val="0"/>
          <w:sz w:val="28"/>
          <w:szCs w:val="28"/>
          <w:lang w:eastAsia="ru-RU" w:bidi="ru-RU"/>
        </w:rPr>
        <w:tab/>
        <w:t>разработать методику комплексного использования творческого</w:t>
      </w:r>
    </w:p>
    <w:p w:rsidR="00FA75E2" w:rsidRPr="00FA75E2" w:rsidRDefault="00FA75E2" w:rsidP="00FA75E2">
      <w:pPr>
        <w:tabs>
          <w:tab w:val="clear" w:pos="709"/>
          <w:tab w:val="left" w:pos="1601"/>
        </w:tabs>
        <w:suppressAutoHyphens w:val="0"/>
        <w:spacing w:after="0" w:line="485"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I</w:t>
      </w:r>
      <w:r w:rsidRPr="00FA75E2">
        <w:rPr>
          <w:rFonts w:ascii="Times New Roman" w:eastAsia="Times New Roman" w:hAnsi="Times New Roman" w:cs="Times New Roman"/>
          <w:color w:val="000000"/>
          <w:kern w:val="0"/>
          <w:sz w:val="28"/>
          <w:szCs w:val="28"/>
          <w:lang w:eastAsia="ru-RU" w:bidi="ru-RU"/>
        </w:rPr>
        <w:tab/>
        <w:t>наследия? Ф.Шопена в рамках освоения' романтического стиля в музыке и</w:t>
      </w:r>
    </w:p>
    <w:p w:rsidR="00FA75E2" w:rsidRPr="00FA75E2" w:rsidRDefault="00FA75E2" w:rsidP="00FA75E2">
      <w:pPr>
        <w:tabs>
          <w:tab w:val="clear" w:pos="709"/>
          <w:tab w:val="right" w:pos="6481"/>
        </w:tabs>
        <w:suppressAutoHyphens w:val="0"/>
        <w:spacing w:after="0" w:line="280"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i/>
          <w:iCs/>
          <w:color w:val="000000"/>
          <w:kern w:val="0"/>
          <w:sz w:val="28"/>
          <w:szCs w:val="28"/>
          <w:lang w:val="en-US" w:eastAsia="en-US" w:bidi="en-US"/>
        </w:rPr>
        <w:t>J</w:t>
      </w:r>
      <w:r w:rsidRPr="00FA75E2">
        <w:rPr>
          <w:rFonts w:ascii="Times New Roman" w:eastAsia="Times New Roman" w:hAnsi="Times New Roman" w:cs="Times New Roman"/>
          <w:color w:val="000000"/>
          <w:kern w:val="0"/>
          <w:sz w:val="28"/>
          <w:szCs w:val="28"/>
          <w:lang w:eastAsia="en-US" w:bidi="en-US"/>
        </w:rPr>
        <w:tab/>
      </w:r>
      <w:r w:rsidRPr="00FA75E2">
        <w:rPr>
          <w:rFonts w:ascii="Times New Roman" w:eastAsia="Times New Roman" w:hAnsi="Times New Roman" w:cs="Times New Roman"/>
          <w:color w:val="000000"/>
          <w:kern w:val="0"/>
          <w:sz w:val="28"/>
          <w:szCs w:val="28"/>
          <w:vertAlign w:val="superscript"/>
          <w:lang w:eastAsia="ru-RU" w:bidi="ru-RU"/>
        </w:rPr>
        <w:t>1</w:t>
      </w:r>
    </w:p>
    <w:p w:rsidR="00FA75E2" w:rsidRPr="00FA75E2" w:rsidRDefault="00FA75E2" w:rsidP="00FA75E2">
      <w:pPr>
        <w:tabs>
          <w:tab w:val="clear" w:pos="709"/>
          <w:tab w:val="left" w:pos="1601"/>
        </w:tabs>
        <w:suppressAutoHyphens w:val="0"/>
        <w:spacing w:after="181" w:line="280"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i/>
          <w:iCs/>
          <w:color w:val="000000"/>
          <w:kern w:val="0"/>
          <w:sz w:val="28"/>
          <w:szCs w:val="28"/>
          <w:lang w:eastAsia="ru-RU" w:bidi="ru-RU"/>
        </w:rPr>
        <w:t>I</w:t>
      </w:r>
      <w:r w:rsidRPr="00FA75E2">
        <w:rPr>
          <w:rFonts w:ascii="Times New Roman" w:eastAsia="Times New Roman" w:hAnsi="Times New Roman" w:cs="Times New Roman"/>
          <w:color w:val="000000"/>
          <w:kern w:val="0"/>
          <w:sz w:val="28"/>
          <w:szCs w:val="28"/>
          <w:lang w:eastAsia="ru-RU" w:bidi="ru-RU"/>
        </w:rPr>
        <w:tab/>
        <w:t>экспериментально проверить эффективность разработанной методики.</w:t>
      </w:r>
    </w:p>
    <w:p w:rsidR="00FA75E2" w:rsidRPr="00FA75E2" w:rsidRDefault="00FA75E2" w:rsidP="00FA75E2">
      <w:pPr>
        <w:tabs>
          <w:tab w:val="clear" w:pos="709"/>
          <w:tab w:val="left" w:pos="2350"/>
        </w:tabs>
        <w:suppressAutoHyphens w:val="0"/>
        <w:spacing w:after="3" w:line="280"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i/>
          <w:iCs/>
          <w:color w:val="000000"/>
          <w:kern w:val="0"/>
          <w:sz w:val="28"/>
          <w:szCs w:val="28"/>
          <w:lang w:eastAsia="ru-RU" w:bidi="ru-RU"/>
        </w:rPr>
        <w:t>}</w:t>
      </w:r>
      <w:r w:rsidRPr="00FA75E2">
        <w:rPr>
          <w:rFonts w:ascii="Times New Roman" w:eastAsia="Times New Roman" w:hAnsi="Times New Roman" w:cs="Times New Roman"/>
          <w:color w:val="000000"/>
          <w:kern w:val="0"/>
          <w:sz w:val="28"/>
          <w:szCs w:val="28"/>
          <w:lang w:eastAsia="ru-RU" w:bidi="ru-RU"/>
        </w:rPr>
        <w:tab/>
        <w:t>Методы исследования включают в себя:</w:t>
      </w:r>
    </w:p>
    <w:p w:rsidR="00FA75E2" w:rsidRPr="00FA75E2" w:rsidRDefault="00FA75E2" w:rsidP="00FA75E2">
      <w:pPr>
        <w:tabs>
          <w:tab w:val="clear" w:pos="709"/>
          <w:tab w:val="left" w:pos="2350"/>
          <w:tab w:val="right" w:pos="11713"/>
        </w:tabs>
        <w:suppressAutoHyphens w:val="0"/>
        <w:spacing w:after="0" w:line="494"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w:t>
      </w:r>
      <w:r w:rsidRPr="00FA75E2">
        <w:rPr>
          <w:rFonts w:ascii="Times New Roman" w:eastAsia="Times New Roman" w:hAnsi="Times New Roman" w:cs="Times New Roman"/>
          <w:color w:val="000000"/>
          <w:kern w:val="0"/>
          <w:sz w:val="28"/>
          <w:szCs w:val="28"/>
          <w:lang w:eastAsia="ru-RU" w:bidi="ru-RU"/>
        </w:rPr>
        <w:tab/>
        <w:t>-</w:t>
      </w:r>
      <w:r w:rsidRPr="00FA75E2">
        <w:rPr>
          <w:rFonts w:ascii="Times New Roman" w:eastAsia="Times New Roman" w:hAnsi="Times New Roman" w:cs="Times New Roman"/>
          <w:color w:val="000000"/>
          <w:kern w:val="0"/>
          <w:sz w:val="28"/>
          <w:szCs w:val="28"/>
          <w:lang w:eastAsia="ru-RU" w:bidi="ru-RU"/>
        </w:rPr>
        <w:tab/>
        <w:t>изучение и анализ научных источников по дидактике,</w:t>
      </w:r>
    </w:p>
    <w:p w:rsidR="00FA75E2" w:rsidRPr="00FA75E2" w:rsidRDefault="00FA75E2" w:rsidP="00FA75E2">
      <w:pPr>
        <w:numPr>
          <w:ilvl w:val="0"/>
          <w:numId w:val="46"/>
        </w:numPr>
        <w:tabs>
          <w:tab w:val="clear" w:pos="709"/>
          <w:tab w:val="left" w:pos="1601"/>
        </w:tabs>
        <w:suppressAutoHyphens w:val="0"/>
        <w:spacing w:after="0" w:line="494" w:lineRule="exact"/>
        <w:ind w:left="20" w:firstLine="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педагогической психологии, теории музыки, теории и методике обучения</w:t>
      </w:r>
    </w:p>
    <w:p w:rsidR="00FA75E2" w:rsidRPr="00FA75E2" w:rsidRDefault="00FA75E2" w:rsidP="00FA75E2">
      <w:pPr>
        <w:tabs>
          <w:tab w:val="clear" w:pos="709"/>
          <w:tab w:val="left" w:pos="1601"/>
        </w:tabs>
        <w:suppressAutoHyphens w:val="0"/>
        <w:spacing w:after="0" w:line="494"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i/>
          <w:iCs/>
          <w:color w:val="000000"/>
          <w:kern w:val="0"/>
          <w:sz w:val="28"/>
          <w:szCs w:val="28"/>
          <w:lang w:eastAsia="ru-RU" w:bidi="ru-RU"/>
        </w:rPr>
        <w:t>I</w:t>
      </w:r>
      <w:r w:rsidRPr="00FA75E2">
        <w:rPr>
          <w:rFonts w:ascii="Times New Roman" w:eastAsia="Times New Roman" w:hAnsi="Times New Roman" w:cs="Times New Roman"/>
          <w:color w:val="000000"/>
          <w:kern w:val="0"/>
          <w:sz w:val="28"/>
          <w:szCs w:val="28"/>
          <w:lang w:eastAsia="ru-RU" w:bidi="ru-RU"/>
        </w:rPr>
        <w:tab/>
        <w:t>музыкальному исполнительству;</w:t>
      </w:r>
    </w:p>
    <w:p w:rsidR="00FA75E2" w:rsidRPr="00FA75E2" w:rsidRDefault="00FA75E2" w:rsidP="00FA75E2">
      <w:pPr>
        <w:tabs>
          <w:tab w:val="clear" w:pos="709"/>
          <w:tab w:val="left" w:pos="2350"/>
        </w:tabs>
        <w:suppressAutoHyphens w:val="0"/>
        <w:spacing w:after="0" w:line="494" w:lineRule="exact"/>
        <w:ind w:left="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w:t>
      </w:r>
      <w:r w:rsidRPr="00FA75E2">
        <w:rPr>
          <w:rFonts w:ascii="Times New Roman" w:eastAsia="Times New Roman" w:hAnsi="Times New Roman" w:cs="Times New Roman"/>
          <w:color w:val="000000"/>
          <w:kern w:val="0"/>
          <w:sz w:val="28"/>
          <w:szCs w:val="28"/>
          <w:lang w:eastAsia="ru-RU" w:bidi="ru-RU"/>
        </w:rPr>
        <w:tab/>
        <w:t>- обобщение передового музыкально-исполнительского и</w:t>
      </w:r>
    </w:p>
    <w:p w:rsidR="00FA75E2" w:rsidRPr="00FA75E2" w:rsidRDefault="00FA75E2" w:rsidP="00FA75E2">
      <w:pPr>
        <w:tabs>
          <w:tab w:val="clear" w:pos="709"/>
        </w:tabs>
        <w:suppressAutoHyphens w:val="0"/>
        <w:spacing w:after="0" w:line="280" w:lineRule="exact"/>
        <w:ind w:left="20" w:firstLine="0"/>
        <w:rPr>
          <w:rFonts w:ascii="Times New Roman" w:eastAsia="Times New Roman" w:hAnsi="Times New Roman" w:cs="Times New Roman"/>
          <w:i/>
          <w:iCs/>
          <w:color w:val="000000"/>
          <w:kern w:val="0"/>
          <w:sz w:val="28"/>
          <w:szCs w:val="28"/>
          <w:lang w:eastAsia="ru-RU" w:bidi="ru-RU"/>
        </w:rPr>
      </w:pPr>
      <w:r w:rsidRPr="00FA75E2">
        <w:rPr>
          <w:rFonts w:ascii="Times New Roman" w:eastAsia="Times New Roman" w:hAnsi="Times New Roman" w:cs="Times New Roman"/>
          <w:i/>
          <w:iCs/>
          <w:color w:val="000000"/>
          <w:kern w:val="0"/>
          <w:sz w:val="28"/>
          <w:szCs w:val="28"/>
          <w:lang w:eastAsia="ru-RU" w:bidi="ru-RU"/>
        </w:rPr>
        <w:t>%</w:t>
      </w:r>
    </w:p>
    <w:p w:rsidR="00FA75E2" w:rsidRPr="00FA75E2" w:rsidRDefault="00FA75E2" w:rsidP="00FA75E2">
      <w:pPr>
        <w:tabs>
          <w:tab w:val="clear" w:pos="709"/>
        </w:tabs>
        <w:suppressAutoHyphens w:val="0"/>
        <w:spacing w:after="0" w:line="280" w:lineRule="exact"/>
        <w:ind w:left="20" w:firstLine="0"/>
        <w:rPr>
          <w:rFonts w:ascii="Times New Roman" w:eastAsia="Times New Roman" w:hAnsi="Times New Roman" w:cs="Times New Roman"/>
          <w:i/>
          <w:iCs/>
          <w:color w:val="000000"/>
          <w:kern w:val="0"/>
          <w:sz w:val="28"/>
          <w:szCs w:val="28"/>
          <w:lang w:eastAsia="ru-RU" w:bidi="ru-RU"/>
        </w:rPr>
      </w:pPr>
      <w:r w:rsidRPr="00FA75E2">
        <w:rPr>
          <w:rFonts w:ascii="Times New Roman" w:eastAsia="Times New Roman" w:hAnsi="Times New Roman" w:cs="Times New Roman"/>
          <w:i/>
          <w:iCs/>
          <w:color w:val="000000"/>
          <w:kern w:val="0"/>
          <w:sz w:val="28"/>
          <w:szCs w:val="28"/>
          <w:lang w:val="uk-UA" w:eastAsia="uk-UA" w:bidi="uk-UA"/>
        </w:rPr>
        <w:t>І</w:t>
      </w:r>
    </w:p>
    <w:p w:rsidR="00FA75E2" w:rsidRPr="00FA75E2" w:rsidRDefault="00FA75E2" w:rsidP="00FA75E2">
      <w:pPr>
        <w:numPr>
          <w:ilvl w:val="0"/>
          <w:numId w:val="46"/>
        </w:numPr>
        <w:tabs>
          <w:tab w:val="clear" w:pos="709"/>
        </w:tabs>
        <w:suppressAutoHyphens w:val="0"/>
        <w:spacing w:after="277" w:line="280" w:lineRule="exact"/>
        <w:ind w:left="20" w:firstLine="0"/>
        <w:jc w:val="left"/>
        <w:rPr>
          <w:rFonts w:ascii="Times New Roman" w:eastAsia="Times New Roman" w:hAnsi="Times New Roman" w:cs="Times New Roman"/>
          <w:i/>
          <w:iCs/>
          <w:color w:val="000000"/>
          <w:kern w:val="0"/>
          <w:sz w:val="28"/>
          <w:szCs w:val="28"/>
          <w:lang w:eastAsia="ru-RU" w:bidi="ru-RU"/>
        </w:rPr>
      </w:pPr>
      <w:r w:rsidRPr="00FA75E2">
        <w:rPr>
          <w:rFonts w:ascii="Times New Roman" w:eastAsia="Times New Roman" w:hAnsi="Times New Roman" w:cs="Times New Roman"/>
          <w:i/>
          <w:iCs/>
          <w:color w:val="000000"/>
          <w:kern w:val="0"/>
          <w:sz w:val="28"/>
          <w:szCs w:val="28"/>
          <w:lang w:eastAsia="ru-RU" w:bidi="ru-RU"/>
        </w:rPr>
        <w:t xml:space="preserve"> .</w:t>
      </w:r>
    </w:p>
    <w:p w:rsidR="00FA75E2" w:rsidRPr="00FA75E2" w:rsidRDefault="00FA75E2" w:rsidP="00FA75E2">
      <w:pPr>
        <w:tabs>
          <w:tab w:val="clear" w:pos="709"/>
        </w:tabs>
        <w:suppressAutoHyphens w:val="0"/>
        <w:spacing w:after="0" w:line="280" w:lineRule="exact"/>
        <w:ind w:left="20" w:firstLine="0"/>
        <w:rPr>
          <w:rFonts w:ascii="Times New Roman" w:eastAsia="Times New Roman" w:hAnsi="Times New Roman" w:cs="Times New Roman"/>
          <w:color w:val="000000"/>
          <w:kern w:val="0"/>
          <w:sz w:val="28"/>
          <w:szCs w:val="28"/>
          <w:lang w:eastAsia="ru-RU" w:bidi="ru-RU"/>
        </w:rPr>
        <w:sectPr w:rsidR="00FA75E2" w:rsidRPr="00FA75E2">
          <w:headerReference w:type="even" r:id="rId11"/>
          <w:headerReference w:type="default" r:id="rId12"/>
          <w:headerReference w:type="first" r:id="rId13"/>
          <w:type w:val="continuous"/>
          <w:pgSz w:w="16838" w:h="23810"/>
          <w:pgMar w:top="4212" w:right="2392" w:bottom="3434" w:left="2416" w:header="0" w:footer="3" w:gutter="0"/>
          <w:cols w:space="720"/>
          <w:noEndnote/>
          <w:titlePg/>
          <w:docGrid w:linePitch="360"/>
        </w:sectPr>
      </w:pPr>
      <w:r w:rsidRPr="00FA75E2">
        <w:rPr>
          <w:rFonts w:ascii="Times New Roman" w:eastAsia="Times New Roman" w:hAnsi="Times New Roman" w:cs="Times New Roman"/>
          <w:color w:val="000000"/>
          <w:kern w:val="0"/>
          <w:sz w:val="28"/>
          <w:szCs w:val="28"/>
          <w:lang w:eastAsia="ru-RU" w:bidi="ru-RU"/>
        </w:rPr>
        <w:t>г</w:t>
      </w:r>
    </w:p>
    <w:p w:rsidR="00FA75E2" w:rsidRPr="00FA75E2" w:rsidRDefault="00FA75E2" w:rsidP="00FA75E2">
      <w:pPr>
        <w:tabs>
          <w:tab w:val="clear" w:pos="709"/>
        </w:tabs>
        <w:suppressAutoHyphens w:val="0"/>
        <w:spacing w:after="0" w:line="485" w:lineRule="exact"/>
        <w:ind w:left="40" w:firstLine="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музыкально-педагогического опыта;</w:t>
      </w:r>
    </w:p>
    <w:p w:rsidR="00FA75E2" w:rsidRPr="00FA75E2" w:rsidRDefault="00FA75E2" w:rsidP="00FA75E2">
      <w:pPr>
        <w:numPr>
          <w:ilvl w:val="0"/>
          <w:numId w:val="45"/>
        </w:numPr>
        <w:tabs>
          <w:tab w:val="clear" w:pos="709"/>
          <w:tab w:val="left" w:pos="1382"/>
        </w:tabs>
        <w:suppressAutoHyphens w:val="0"/>
        <w:spacing w:after="0" w:line="485" w:lineRule="exact"/>
        <w:ind w:left="40" w:right="340" w:firstLine="72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комплексный анализ творческого наследия Ф.Шопена (композитора, исполнителя, педагога); выявление внутренних взаимосвязей, обусловленных логикой его художественно-образного мышления;</w:t>
      </w:r>
    </w:p>
    <w:p w:rsidR="00FA75E2" w:rsidRPr="00FA75E2" w:rsidRDefault="00FA75E2" w:rsidP="00FA75E2">
      <w:pPr>
        <w:numPr>
          <w:ilvl w:val="0"/>
          <w:numId w:val="45"/>
        </w:numPr>
        <w:tabs>
          <w:tab w:val="clear" w:pos="709"/>
          <w:tab w:val="left" w:pos="1382"/>
        </w:tabs>
        <w:suppressAutoHyphens w:val="0"/>
        <w:spacing w:after="0" w:line="485" w:lineRule="exact"/>
        <w:ind w:left="40" w:right="340" w:firstLine="72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обобщение и систематизация личного исполнительского и педагогического опыта автора диссертации;</w:t>
      </w:r>
    </w:p>
    <w:p w:rsidR="00FA75E2" w:rsidRPr="00FA75E2" w:rsidRDefault="00FA75E2" w:rsidP="00FA75E2">
      <w:pPr>
        <w:numPr>
          <w:ilvl w:val="0"/>
          <w:numId w:val="45"/>
        </w:numPr>
        <w:tabs>
          <w:tab w:val="clear" w:pos="709"/>
        </w:tabs>
        <w:suppressAutoHyphens w:val="0"/>
        <w:spacing w:after="0" w:line="485" w:lineRule="exact"/>
        <w:ind w:left="40" w:right="340" w:firstLine="72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 xml:space="preserve"> методы* эмпирического* уровня — педагогические наблюдения, собеседования; анкетирование, интервьюирование, обучающий эксперимент.</w:t>
      </w:r>
    </w:p>
    <w:p w:rsidR="00FA75E2" w:rsidRPr="00FA75E2" w:rsidRDefault="00FA75E2" w:rsidP="00FA75E2">
      <w:pPr>
        <w:tabs>
          <w:tab w:val="clear" w:pos="709"/>
        </w:tabs>
        <w:suppressAutoHyphens w:val="0"/>
        <w:spacing w:after="0" w:line="485" w:lineRule="exact"/>
        <w:ind w:left="40" w:firstLine="72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Методологическую основу исследования’составляют:</w:t>
      </w:r>
    </w:p>
    <w:p w:rsidR="00FA75E2" w:rsidRPr="00FA75E2" w:rsidRDefault="00FA75E2" w:rsidP="00FA75E2">
      <w:pPr>
        <w:numPr>
          <w:ilvl w:val="0"/>
          <w:numId w:val="45"/>
        </w:numPr>
        <w:tabs>
          <w:tab w:val="clear" w:pos="709"/>
        </w:tabs>
        <w:suppressAutoHyphens w:val="0"/>
        <w:spacing w:after="0" w:line="485" w:lineRule="exact"/>
        <w:ind w:left="40" w:right="340" w:firstLine="72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 xml:space="preserve"> общедидактические* принципы, обусловливающие цели, задачи* и содержание обучения. (Э.Б.Абдуллин, Ю.К.Бабанский, И.Я:Лернер, Б.Т.Лихачев, М.Н.Скаткин и др.);</w:t>
      </w:r>
    </w:p>
    <w:p w:rsidR="00FA75E2" w:rsidRPr="00FA75E2" w:rsidRDefault="00FA75E2" w:rsidP="00FA75E2">
      <w:pPr>
        <w:numPr>
          <w:ilvl w:val="0"/>
          <w:numId w:val="45"/>
        </w:numPr>
        <w:tabs>
          <w:tab w:val="clear" w:pos="709"/>
          <w:tab w:val="left" w:pos="1382"/>
        </w:tabs>
        <w:suppressAutoHyphens w:val="0"/>
        <w:spacing w:after="0" w:line="480" w:lineRule="exact"/>
        <w:ind w:left="40" w:right="340" w:firstLine="72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 xml:space="preserve">базовые положения теории и методики обучения игре на фортепиано, содержащиеся в работах А.Д.Алексеева, </w:t>
      </w:r>
      <w:r w:rsidRPr="00FA75E2">
        <w:rPr>
          <w:rFonts w:ascii="Times New Roman" w:eastAsia="Times New Roman" w:hAnsi="Times New Roman" w:cs="Times New Roman"/>
          <w:color w:val="000000"/>
          <w:kern w:val="0"/>
          <w:sz w:val="28"/>
          <w:szCs w:val="28"/>
          <w:lang w:val="en-US" w:eastAsia="en-US" w:bidi="en-US"/>
        </w:rPr>
        <w:t>JI</w:t>
      </w:r>
      <w:r w:rsidRPr="00FA75E2">
        <w:rPr>
          <w:rFonts w:ascii="Times New Roman" w:eastAsia="Times New Roman" w:hAnsi="Times New Roman" w:cs="Times New Roman"/>
          <w:color w:val="000000"/>
          <w:kern w:val="0"/>
          <w:sz w:val="28"/>
          <w:szCs w:val="28"/>
          <w:lang w:eastAsia="en-US" w:bidi="en-US"/>
        </w:rPr>
        <w:t>.</w:t>
      </w:r>
      <w:r w:rsidRPr="00FA75E2">
        <w:rPr>
          <w:rFonts w:ascii="Times New Roman" w:eastAsia="Times New Roman" w:hAnsi="Times New Roman" w:cs="Times New Roman"/>
          <w:color w:val="000000"/>
          <w:kern w:val="0"/>
          <w:sz w:val="28"/>
          <w:szCs w:val="28"/>
          <w:lang w:val="en-US" w:eastAsia="en-US" w:bidi="en-US"/>
        </w:rPr>
        <w:t>A</w:t>
      </w:r>
      <w:r w:rsidRPr="00FA75E2">
        <w:rPr>
          <w:rFonts w:ascii="Times New Roman" w:eastAsia="Times New Roman" w:hAnsi="Times New Roman" w:cs="Times New Roman"/>
          <w:color w:val="000000"/>
          <w:kern w:val="0"/>
          <w:sz w:val="28"/>
          <w:szCs w:val="28"/>
          <w:lang w:eastAsia="en-US" w:bidi="en-US"/>
        </w:rPr>
        <w:t xml:space="preserve">. </w:t>
      </w:r>
      <w:r w:rsidRPr="00FA75E2">
        <w:rPr>
          <w:rFonts w:ascii="Times New Roman" w:eastAsia="Times New Roman" w:hAnsi="Times New Roman" w:cs="Times New Roman"/>
          <w:color w:val="000000"/>
          <w:kern w:val="0"/>
          <w:sz w:val="28"/>
          <w:szCs w:val="28"/>
          <w:lang w:eastAsia="ru-RU" w:bidi="ru-RU"/>
        </w:rPr>
        <w:t>Баренбойма, Н.И.Го- лубовской, Г.М.Когана, А.В.Малинковской, Е.Г.Нейгауза, С.Е.Фейнберга, Г.М.Цыпина и др.</w:t>
      </w:r>
    </w:p>
    <w:p w:rsidR="00FA75E2" w:rsidRPr="00FA75E2" w:rsidRDefault="00FA75E2" w:rsidP="00FA75E2">
      <w:pPr>
        <w:numPr>
          <w:ilvl w:val="0"/>
          <w:numId w:val="45"/>
        </w:numPr>
        <w:tabs>
          <w:tab w:val="clear" w:pos="709"/>
          <w:tab w:val="left" w:pos="1382"/>
        </w:tabs>
        <w:suppressAutoHyphens w:val="0"/>
        <w:spacing w:after="0" w:line="485" w:lineRule="exact"/>
        <w:ind w:left="40" w:right="340" w:firstLine="72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исследования проблем музыкального стиля (М.К.Михайлов; Е.В.Назайкинский, С.С.Скребков и др.), работы; освещающие' стиль эпохи романтизма, его характерные особенности, систему его стилевых признаков (В.Ванслов, А.И.Демченко, М.С.Друскин, Д.В .Житомирский, К.В.Зенкин, В.Д.Конен, Ю.Н.Хохлов и др.), труды, посвященные исполнительскому стилю (А.А. Кандинский-Рыбников, А.И. Николаева, Д.А.Рабинович и др.);</w:t>
      </w:r>
    </w:p>
    <w:p w:rsidR="00FA75E2" w:rsidRPr="00FA75E2" w:rsidRDefault="00FA75E2" w:rsidP="00FA75E2">
      <w:pPr>
        <w:numPr>
          <w:ilvl w:val="0"/>
          <w:numId w:val="45"/>
        </w:numPr>
        <w:tabs>
          <w:tab w:val="clear" w:pos="709"/>
          <w:tab w:val="left" w:pos="1382"/>
        </w:tabs>
        <w:suppressAutoHyphens w:val="0"/>
        <w:spacing w:after="0" w:line="485" w:lineRule="exact"/>
        <w:ind w:left="40" w:right="340" w:firstLine="72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монографические исследования жизни и творческого наследия Ф.Шопена, особенностей его стиля и его педагогической системы (Ф.Лист,, Ф.Никс, И.С.Бэлза, Ю.А.Кремлев, Л.А.Мазель, А.Корто, Я.И.Милыптейн, В.А.Николаев и др.).</w:t>
      </w:r>
    </w:p>
    <w:p w:rsidR="00FA75E2" w:rsidRPr="00FA75E2" w:rsidRDefault="00FA75E2" w:rsidP="00FA75E2">
      <w:pPr>
        <w:tabs>
          <w:tab w:val="clear" w:pos="709"/>
          <w:tab w:val="left" w:pos="1382"/>
        </w:tabs>
        <w:suppressAutoHyphens w:val="0"/>
        <w:spacing w:after="0" w:line="485" w:lineRule="exact"/>
        <w:ind w:left="40" w:right="340" w:firstLine="72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Достоверность исследования обеспечена опорой на фундаментальные научные</w:t>
      </w:r>
      <w:r w:rsidRPr="00FA75E2">
        <w:rPr>
          <w:rFonts w:ascii="Times New Roman" w:eastAsia="Times New Roman" w:hAnsi="Times New Roman" w:cs="Times New Roman"/>
          <w:color w:val="000000"/>
          <w:kern w:val="0"/>
          <w:sz w:val="28"/>
          <w:szCs w:val="28"/>
          <w:lang w:eastAsia="ru-RU" w:bidi="ru-RU"/>
        </w:rPr>
        <w:tab/>
        <w:t>труды в области педагогики, психологии, музыкознания,</w:t>
      </w:r>
    </w:p>
    <w:p w:rsidR="00FA75E2" w:rsidRPr="00FA75E2" w:rsidRDefault="00FA75E2" w:rsidP="00FA75E2">
      <w:pPr>
        <w:tabs>
          <w:tab w:val="clear" w:pos="709"/>
        </w:tabs>
        <w:suppressAutoHyphens w:val="0"/>
        <w:spacing w:after="0" w:line="485" w:lineRule="exact"/>
        <w:ind w:left="40" w:firstLine="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использованием масштабных исследований творчества Ф.Шопена;</w:t>
      </w:r>
    </w:p>
    <w:p w:rsidR="00FA75E2" w:rsidRPr="00FA75E2" w:rsidRDefault="00FA75E2" w:rsidP="00FA75E2">
      <w:pPr>
        <w:tabs>
          <w:tab w:val="clear" w:pos="709"/>
        </w:tabs>
        <w:suppressAutoHyphens w:val="0"/>
        <w:spacing w:after="0" w:line="480" w:lineRule="exact"/>
        <w:ind w:left="40" w:right="3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применением комплекса методов теоретического и эмпирического уровня, соответствующих объекту и предмету исследования, его целям и задачам; оптимальным соотношением теоретического и опытно-экспериментального аспектов исследования; проверкой основных положений и методов исследования в процессе педагогических наблюдений, анкетирования? и применения других методов эмпирического уровня.</w:t>
      </w:r>
    </w:p>
    <w:p w:rsidR="00FA75E2" w:rsidRPr="00FA75E2" w:rsidRDefault="00FA75E2" w:rsidP="00FA75E2">
      <w:pPr>
        <w:tabs>
          <w:tab w:val="clear" w:pos="709"/>
        </w:tabs>
        <w:suppressAutoHyphens w:val="0"/>
        <w:spacing w:after="0" w:line="480" w:lineRule="exact"/>
        <w:ind w:left="40" w:firstLine="72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Научная новизна настоящего исследования заключается в следующем:</w:t>
      </w:r>
    </w:p>
    <w:p w:rsidR="00FA75E2" w:rsidRPr="00FA75E2" w:rsidRDefault="00FA75E2" w:rsidP="00FA75E2">
      <w:pPr>
        <w:numPr>
          <w:ilvl w:val="0"/>
          <w:numId w:val="45"/>
        </w:numPr>
        <w:tabs>
          <w:tab w:val="clear" w:pos="709"/>
        </w:tabs>
        <w:suppressAutoHyphens w:val="0"/>
        <w:spacing w:after="0" w:line="480" w:lineRule="exact"/>
        <w:ind w:left="40" w:right="320" w:firstLine="72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 xml:space="preserve"> Творческое наследие Шопена исследовано как необходимый* компонент профессионального обучения^ пианиста на основе анализа места и роли* творчества Шопена в общей эволюции романтического искусства, а также влияния шопеновской эстетики на творчество российских и зарубежных композиторов второй половины XIX - начала XX столетий.</w:t>
      </w:r>
    </w:p>
    <w:p w:rsidR="00FA75E2" w:rsidRPr="00FA75E2" w:rsidRDefault="00FA75E2" w:rsidP="00FA75E2">
      <w:pPr>
        <w:numPr>
          <w:ilvl w:val="0"/>
          <w:numId w:val="45"/>
        </w:numPr>
        <w:tabs>
          <w:tab w:val="clear" w:pos="709"/>
        </w:tabs>
        <w:suppressAutoHyphens w:val="0"/>
        <w:spacing w:after="0" w:line="480" w:lineRule="exact"/>
        <w:ind w:left="40" w:right="320" w:firstLine="72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 xml:space="preserve"> Шопеновский фортепианный стиль рассмотрен в- диссертации как образцовое воплощение атрибутивных черт романтического музыкального искусства (взаимопроникновение различных типов интонирования, импровизационность, значительная роль фольклорного начала и т.д.); на основании трактовки стиля как интегративного единства определенного направления в музыкальном, искусстве и;, одновременно, как' выражения индивидуальной творческой манеры композитора, определены особенности изучения стиля Шопена в исполнительских классах в контексте постижения музыкального романтизма как стиля эпохи.</w:t>
      </w:r>
    </w:p>
    <w:p w:rsidR="00FA75E2" w:rsidRPr="00FA75E2" w:rsidRDefault="00FA75E2" w:rsidP="00FA75E2">
      <w:pPr>
        <w:numPr>
          <w:ilvl w:val="0"/>
          <w:numId w:val="45"/>
        </w:numPr>
        <w:tabs>
          <w:tab w:val="clear" w:pos="709"/>
        </w:tabs>
        <w:suppressAutoHyphens w:val="0"/>
        <w:spacing w:after="0" w:line="480" w:lineRule="exact"/>
        <w:ind w:left="40" w:right="320" w:firstLine="72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 xml:space="preserve"> В произведениях Шопена прослежены взаимосвязи между их содержанием, формо-структурой, комплексом выразительных средств, исполнительскими установками</w:t>
      </w:r>
      <w:r w:rsidRPr="00FA75E2">
        <w:rPr>
          <w:rFonts w:ascii="Times New Roman" w:eastAsia="Times New Roman" w:hAnsi="Times New Roman" w:cs="Times New Roman"/>
          <w:color w:val="000000"/>
          <w:kern w:val="0"/>
          <w:sz w:val="28"/>
          <w:szCs w:val="28"/>
          <w:vertAlign w:val="superscript"/>
          <w:lang w:eastAsia="ru-RU" w:bidi="ru-RU"/>
        </w:rPr>
        <w:t>1</w:t>
      </w:r>
      <w:r w:rsidRPr="00FA75E2">
        <w:rPr>
          <w:rFonts w:ascii="Times New Roman" w:eastAsia="Times New Roman" w:hAnsi="Times New Roman" w:cs="Times New Roman"/>
          <w:color w:val="000000"/>
          <w:kern w:val="0"/>
          <w:sz w:val="28"/>
          <w:szCs w:val="28"/>
          <w:lang w:eastAsia="ru-RU" w:bidi="ru-RU"/>
        </w:rPr>
        <w:t xml:space="preserve"> и педагогическими подходами* музыканта к воспитанию и профессиональному развитию учащихся-пианистов; на основании, данных взаимосвязей выявлена возможность использования педагогических установок Шопена как средства углубленного постижения его композиторского стиля.</w:t>
      </w:r>
    </w:p>
    <w:p w:rsidR="00FA75E2" w:rsidRPr="00FA75E2" w:rsidRDefault="00FA75E2" w:rsidP="00FA75E2">
      <w:pPr>
        <w:tabs>
          <w:tab w:val="clear" w:pos="709"/>
        </w:tabs>
        <w:suppressAutoHyphens w:val="0"/>
        <w:spacing w:after="0" w:line="480" w:lineRule="exact"/>
        <w:ind w:left="20" w:right="320" w:firstLine="72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 Дан* критический анализ тенденций, основанных на приоритете рационального («технологического») начала в художественно-творческом воспитании и образовании современной молодежи; обосновано значение творчества Шопена как средства компенсации негативных черт рационалистского, избыточно технологизированного подхода к обучению в музыкально-исполнительских классах.</w:t>
      </w:r>
    </w:p>
    <w:p w:rsidR="00FA75E2" w:rsidRPr="00FA75E2" w:rsidRDefault="00FA75E2" w:rsidP="00FA75E2">
      <w:pPr>
        <w:tabs>
          <w:tab w:val="clear" w:pos="709"/>
        </w:tabs>
        <w:suppressAutoHyphens w:val="0"/>
        <w:spacing w:after="0" w:line="480" w:lineRule="exact"/>
        <w:ind w:left="20" w:firstLine="720"/>
        <w:rPr>
          <w:rFonts w:ascii="Times New Roman" w:eastAsia="Times New Roman" w:hAnsi="Times New Roman" w:cs="Times New Roman"/>
          <w:b/>
          <w:bCs/>
          <w:color w:val="000000"/>
          <w:kern w:val="0"/>
          <w:sz w:val="28"/>
          <w:szCs w:val="28"/>
          <w:lang w:eastAsia="ru-RU" w:bidi="ru-RU"/>
        </w:rPr>
      </w:pPr>
      <w:r w:rsidRPr="00FA75E2">
        <w:rPr>
          <w:rFonts w:ascii="Times New Roman" w:eastAsia="Times New Roman" w:hAnsi="Times New Roman" w:cs="Times New Roman"/>
          <w:b/>
          <w:bCs/>
          <w:color w:val="000000"/>
          <w:kern w:val="0"/>
          <w:sz w:val="28"/>
          <w:szCs w:val="28"/>
          <w:lang w:eastAsia="ru-RU" w:bidi="ru-RU"/>
        </w:rPr>
        <w:t>Теоретическая значимость исследования.</w:t>
      </w:r>
    </w:p>
    <w:p w:rsidR="00FA75E2" w:rsidRPr="00FA75E2" w:rsidRDefault="00FA75E2" w:rsidP="00FA75E2">
      <w:pPr>
        <w:tabs>
          <w:tab w:val="clear" w:pos="709"/>
          <w:tab w:val="left" w:pos="7887"/>
        </w:tabs>
        <w:suppressAutoHyphens w:val="0"/>
        <w:spacing w:after="0" w:line="480" w:lineRule="exact"/>
        <w:ind w:left="20" w:firstLine="72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Конкретизировано значение; стилевого» , подхода:</w:t>
      </w:r>
      <w:r w:rsidRPr="00FA75E2">
        <w:rPr>
          <w:rFonts w:ascii="Times New Roman" w:eastAsia="Times New Roman" w:hAnsi="Times New Roman" w:cs="Times New Roman"/>
          <w:color w:val="000000"/>
          <w:kern w:val="0"/>
          <w:sz w:val="28"/>
          <w:szCs w:val="28"/>
          <w:lang w:eastAsia="ru-RU" w:bidi="ru-RU"/>
        </w:rPr>
        <w:tab/>
        <w:t>в музыкальной</w:t>
      </w:r>
    </w:p>
    <w:p w:rsidR="00FA75E2" w:rsidRPr="00FA75E2" w:rsidRDefault="00FA75E2" w:rsidP="00FA75E2">
      <w:pPr>
        <w:tabs>
          <w:tab w:val="clear" w:pos="709"/>
          <w:tab w:val="right" w:pos="6562"/>
        </w:tabs>
        <w:suppressAutoHyphens w:val="0"/>
        <w:spacing w:after="0" w:line="480" w:lineRule="exact"/>
        <w:ind w:left="20" w:right="32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педагогике как средства' профессионального и личностного развития студентов исполнительских классов; Обосновано и экспериментально* подтверждено теоретическое положение, о возможности использования; результатов* комплексного анализа' различных аспектов деятельности Шопена на прикладном уровне при изучении, романтического; музыкального стиля; в исполнительских классах: вузов. Методика; освоения музыкального стиля в исполнительском , классе (А.И.Николаева) модифицирована применительно к особенностям музыкального романтизма: уточнены особенностииспользования* общепедагогических методов (эвристический; проблемного изложения и т.д.), расширено содержание приемов; обеспечивающих;, действие специальных педагогических* методов (изучение музыкального текста и внетекстовой информации);</w:t>
      </w:r>
      <w:r w:rsidRPr="00FA75E2">
        <w:rPr>
          <w:rFonts w:ascii="Times New Roman" w:eastAsia="Times New Roman" w:hAnsi="Times New Roman" w:cs="Times New Roman"/>
          <w:color w:val="000000"/>
          <w:kern w:val="0"/>
          <w:sz w:val="28"/>
          <w:szCs w:val="28"/>
          <w:lang w:eastAsia="ru-RU" w:bidi="ru-RU"/>
        </w:rPr>
        <w:tab/>
        <w:t>.</w:t>
      </w:r>
    </w:p>
    <w:p w:rsidR="00FA75E2" w:rsidRPr="00FA75E2" w:rsidRDefault="00FA75E2" w:rsidP="00FA75E2">
      <w:pPr>
        <w:tabs>
          <w:tab w:val="clear" w:pos="709"/>
        </w:tabs>
        <w:suppressAutoHyphens w:val="0"/>
        <w:spacing w:after="0" w:line="480" w:lineRule="exact"/>
        <w:ind w:left="20" w:firstLine="720"/>
        <w:rPr>
          <w:rFonts w:ascii="Times New Roman" w:eastAsia="Times New Roman" w:hAnsi="Times New Roman" w:cs="Times New Roman"/>
          <w:b/>
          <w:bCs/>
          <w:color w:val="000000"/>
          <w:kern w:val="0"/>
          <w:sz w:val="28"/>
          <w:szCs w:val="28"/>
          <w:lang w:eastAsia="ru-RU" w:bidi="ru-RU"/>
        </w:rPr>
      </w:pPr>
      <w:r w:rsidRPr="00FA75E2">
        <w:rPr>
          <w:rFonts w:ascii="Times New Roman" w:eastAsia="Times New Roman" w:hAnsi="Times New Roman" w:cs="Times New Roman"/>
          <w:b/>
          <w:bCs/>
          <w:color w:val="000000"/>
          <w:kern w:val="0"/>
          <w:sz w:val="28"/>
          <w:szCs w:val="28"/>
          <w:lang w:eastAsia="ru-RU" w:bidi="ru-RU"/>
        </w:rPr>
        <w:t>Практическая значимость исследования.</w:t>
      </w:r>
    </w:p>
    <w:p w:rsidR="00FA75E2" w:rsidRPr="00FA75E2" w:rsidRDefault="00FA75E2" w:rsidP="00FA75E2">
      <w:pPr>
        <w:tabs>
          <w:tab w:val="clear" w:pos="709"/>
        </w:tabs>
        <w:suppressAutoHyphens w:val="0"/>
        <w:spacing w:after="0" w:line="480" w:lineRule="exact"/>
        <w:ind w:left="20" w:right="320" w:firstLine="720"/>
        <w:rPr>
          <w:rFonts w:ascii="Times New Roman" w:eastAsia="Times New Roman" w:hAnsi="Times New Roman" w:cs="Times New Roman"/>
          <w:color w:val="000000"/>
          <w:kern w:val="0"/>
          <w:sz w:val="28"/>
          <w:szCs w:val="28"/>
          <w:lang w:eastAsia="ru-RU" w:bidi="ru-RU"/>
        </w:rPr>
        <w:sectPr w:rsidR="00FA75E2" w:rsidRPr="00FA75E2">
          <w:type w:val="continuous"/>
          <w:pgSz w:w="16838" w:h="23810"/>
          <w:pgMar w:top="5293" w:right="3160" w:bottom="4496" w:left="3256" w:header="0" w:footer="3" w:gutter="0"/>
          <w:cols w:space="720"/>
          <w:noEndnote/>
          <w:docGrid w:linePitch="360"/>
        </w:sectPr>
      </w:pPr>
      <w:r w:rsidRPr="00FA75E2">
        <w:rPr>
          <w:rFonts w:ascii="Times New Roman" w:eastAsia="Times New Roman" w:hAnsi="Times New Roman" w:cs="Times New Roman"/>
          <w:color w:val="000000"/>
          <w:kern w:val="0"/>
          <w:sz w:val="28"/>
          <w:szCs w:val="28"/>
          <w:lang w:eastAsia="ru-RU" w:bidi="ru-RU"/>
        </w:rPr>
        <w:t>Предложены и обоснованы конкретные методические рекомендации^ направленные на выработку у учащихся адекватных представлений и понятий о стилевых особенностях творчества Шопена в контексте музыкального романтизма в целом: Уточнены и экспериментально проверены педагогические установки; связанные с изучением произведений; Шопена в фортепианных классах и повышением эффективности этого процесса. Материалы исследова</w:t>
      </w:r>
      <w:r w:rsidRPr="00FA75E2">
        <w:rPr>
          <w:rFonts w:ascii="Times New Roman" w:eastAsia="Times New Roman" w:hAnsi="Times New Roman" w:cs="Times New Roman"/>
          <w:color w:val="000000"/>
          <w:kern w:val="0"/>
          <w:sz w:val="28"/>
          <w:szCs w:val="28"/>
          <w:lang w:eastAsia="ru-RU" w:bidi="ru-RU"/>
        </w:rPr>
        <w:softHyphen/>
        <w:t>ния также могут быть использованы в рамках лекционных курсов «История фортепианного исполнительства», «Методика обучения игре на фортепиано»,</w:t>
      </w:r>
    </w:p>
    <w:p w:rsidR="00FA75E2" w:rsidRPr="00FA75E2" w:rsidRDefault="00FA75E2" w:rsidP="00FA75E2">
      <w:pPr>
        <w:tabs>
          <w:tab w:val="clear" w:pos="709"/>
        </w:tabs>
        <w:suppressAutoHyphens w:val="0"/>
        <w:spacing w:after="0" w:line="280" w:lineRule="exact"/>
        <w:ind w:right="40" w:firstLine="0"/>
        <w:jc w:val="righ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«Теория и методика музыкального воспитания и образования», а также в</w:t>
      </w:r>
    </w:p>
    <w:p w:rsidR="00FA75E2" w:rsidRPr="00FA75E2" w:rsidRDefault="00FA75E2" w:rsidP="00FA75E2">
      <w:pPr>
        <w:tabs>
          <w:tab w:val="clear" w:pos="709"/>
        </w:tabs>
        <w:suppressAutoHyphens w:val="0"/>
        <w:spacing w:after="0" w:line="200" w:lineRule="exact"/>
        <w:ind w:left="2080" w:firstLine="0"/>
        <w:jc w:val="left"/>
        <w:rPr>
          <w:rFonts w:ascii="Times New Roman" w:eastAsia="Times New Roman" w:hAnsi="Times New Roman" w:cs="Times New Roman"/>
          <w:i/>
          <w:iCs/>
          <w:color w:val="000000"/>
          <w:kern w:val="0"/>
          <w:sz w:val="20"/>
          <w:szCs w:val="20"/>
          <w:lang w:eastAsia="ru-RU" w:bidi="ru-RU"/>
        </w:rPr>
      </w:pPr>
      <w:r w:rsidRPr="00FA75E2">
        <w:rPr>
          <w:rFonts w:ascii="Times New Roman" w:eastAsia="Times New Roman" w:hAnsi="Times New Roman" w:cs="Times New Roman"/>
          <w:i/>
          <w:iCs/>
          <w:color w:val="000000"/>
          <w:kern w:val="0"/>
          <w:sz w:val="20"/>
          <w:szCs w:val="20"/>
          <w:lang w:eastAsia="ru-RU" w:bidi="ru-RU"/>
        </w:rPr>
        <w:t>/</w:t>
      </w:r>
    </w:p>
    <w:p w:rsidR="00FA75E2" w:rsidRPr="00FA75E2" w:rsidRDefault="00FA75E2" w:rsidP="00FA75E2">
      <w:pPr>
        <w:tabs>
          <w:tab w:val="clear" w:pos="709"/>
        </w:tabs>
        <w:suppressAutoHyphens w:val="0"/>
        <w:spacing w:after="0" w:line="485" w:lineRule="exact"/>
        <w:ind w:left="40" w:firstLine="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программах* повышения квалификации работников музыкального образования.</w:t>
      </w:r>
    </w:p>
    <w:p w:rsidR="00FA75E2" w:rsidRPr="00FA75E2" w:rsidRDefault="00FA75E2" w:rsidP="00FA75E2">
      <w:pPr>
        <w:tabs>
          <w:tab w:val="clear" w:pos="709"/>
        </w:tabs>
        <w:suppressAutoHyphens w:val="0"/>
        <w:spacing w:after="0" w:line="485" w:lineRule="exact"/>
        <w:ind w:left="40" w:firstLine="74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На защиту выносятся следующие положения:</w:t>
      </w:r>
    </w:p>
    <w:p w:rsidR="00FA75E2" w:rsidRPr="00FA75E2" w:rsidRDefault="00FA75E2" w:rsidP="00FA75E2">
      <w:pPr>
        <w:numPr>
          <w:ilvl w:val="0"/>
          <w:numId w:val="47"/>
        </w:numPr>
        <w:tabs>
          <w:tab w:val="clear" w:pos="709"/>
        </w:tabs>
        <w:suppressAutoHyphens w:val="0"/>
        <w:spacing w:after="0" w:line="485" w:lineRule="exact"/>
        <w:ind w:left="40" w:right="40" w:firstLine="74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 xml:space="preserve"> Характерный для современного исполнительского искусства! и музыкальной педагогики приоритет развития двигательно-технического потенциала, обладая несомненной практической' ценностью, является в определенной степени односторонним подходом к обучению. При соблюдении условия выработки у студентов исполнительских классов адекватных представлений о романтическом музыкальном стиле, в наибольшей степени-, (по сравнению с другими стилевыми моделями) требующем сотворчества исполнителя с композитором, изучение данных произведений</w:t>
      </w:r>
      <w:r w:rsidRPr="00FA75E2">
        <w:rPr>
          <w:rFonts w:ascii="Times New Roman" w:eastAsia="Times New Roman" w:hAnsi="Times New Roman" w:cs="Times New Roman"/>
          <w:color w:val="000000"/>
          <w:kern w:val="0"/>
          <w:sz w:val="28"/>
          <w:szCs w:val="28"/>
          <w:vertAlign w:val="superscript"/>
          <w:lang w:eastAsia="ru-RU" w:bidi="ru-RU"/>
        </w:rPr>
        <w:t>1</w:t>
      </w:r>
      <w:r w:rsidRPr="00FA75E2">
        <w:rPr>
          <w:rFonts w:ascii="Times New Roman" w:eastAsia="Times New Roman" w:hAnsi="Times New Roman" w:cs="Times New Roman"/>
          <w:color w:val="000000"/>
          <w:kern w:val="0"/>
          <w:sz w:val="28"/>
          <w:szCs w:val="28"/>
          <w:lang w:eastAsia="ru-RU" w:bidi="ru-RU"/>
        </w:rPr>
        <w:t xml:space="preserve"> является действенным способом восполнения недостатков технологического подхода, проявляющихся в виде одностороннего, узкопрофессионального- развития учащегося-музыканта.</w:t>
      </w:r>
    </w:p>
    <w:p w:rsidR="00FA75E2" w:rsidRPr="00FA75E2" w:rsidRDefault="00FA75E2" w:rsidP="00FA75E2">
      <w:pPr>
        <w:numPr>
          <w:ilvl w:val="0"/>
          <w:numId w:val="47"/>
        </w:numPr>
        <w:tabs>
          <w:tab w:val="clear" w:pos="709"/>
        </w:tabs>
        <w:suppressAutoHyphens w:val="0"/>
        <w:spacing w:after="0" w:line="485" w:lineRule="exact"/>
        <w:ind w:left="40" w:right="40" w:firstLine="74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 xml:space="preserve"> В музыке Шопена органично сочетаются* ассимилированные им музыкальные традиции классической эпохи и атрибутивные черты романтического стиля, преломленные в соответствии с индивидуальной^ творческой манерой, благодаря чему шопеновское творчество оказало значительное влияние как на современников автора, так и на музыкантов последующих эпох. Через изучение произведений Шопена учащийся постигает стиль романтического пианизма вообще, приобретая исполнительские навыки, необходимые для изучения и интерпретации большинства произведений, отно</w:t>
      </w:r>
      <w:r w:rsidRPr="00FA75E2">
        <w:rPr>
          <w:rFonts w:ascii="Times New Roman" w:eastAsia="Times New Roman" w:hAnsi="Times New Roman" w:cs="Times New Roman"/>
          <w:color w:val="000000"/>
          <w:kern w:val="0"/>
          <w:sz w:val="28"/>
          <w:szCs w:val="28"/>
          <w:lang w:eastAsia="ru-RU" w:bidi="ru-RU"/>
        </w:rPr>
        <w:softHyphen/>
        <w:t>сящихся* к данному направлению. Указанные качества позволяют рассматривать творчество Шопена в качестве' образцовой* стилевой' модели* романтического музыкального искусства. Кроме того, творчество» Шопена оказало значительное влияние на деятельность композиторов разных стран периода второй половины XIX - начала XX вв., что делает его освоение необходимым компонентом воспитания профессионального пианиста.</w:t>
      </w:r>
    </w:p>
    <w:p w:rsidR="00FA75E2" w:rsidRPr="00FA75E2" w:rsidRDefault="00FA75E2" w:rsidP="00FA75E2">
      <w:pPr>
        <w:numPr>
          <w:ilvl w:val="0"/>
          <w:numId w:val="47"/>
        </w:numPr>
        <w:tabs>
          <w:tab w:val="clear" w:pos="709"/>
        </w:tabs>
        <w:suppressAutoHyphens w:val="0"/>
        <w:spacing w:after="0" w:line="485" w:lineRule="exact"/>
        <w:ind w:right="40" w:firstLine="0"/>
        <w:jc w:val="righ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 xml:space="preserve"> Педагогические взгляды Шопена при комплексном их рассмотрении</w:t>
      </w:r>
    </w:p>
    <w:p w:rsidR="00FA75E2" w:rsidRPr="00FA75E2" w:rsidRDefault="00FA75E2" w:rsidP="00FA75E2">
      <w:pPr>
        <w:tabs>
          <w:tab w:val="clear" w:pos="709"/>
        </w:tabs>
        <w:suppressAutoHyphens w:val="0"/>
        <w:spacing w:after="0" w:line="480" w:lineRule="exact"/>
        <w:ind w:left="40" w:right="260" w:firstLine="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выстраиваются в единую систему педагогических принципов, которые основаны на идеях, определявших композиторское' и исполнительское творчество музыканта (музыкальный образ как смысловое, определяющее начало для комплекса выразительных средств; родство музыкальной интонации, с устной речью; вариантность как всеобъемлющий подход в творчестве и т.д.); Педагогические воззрения Шопена при их экстраполяции на музыкальный? текст шопеновских сочинений поясняют указанные идеи, раскрывая,</w:t>
      </w:r>
      <w:r w:rsidRPr="00FA75E2">
        <w:rPr>
          <w:rFonts w:ascii="Times New Roman" w:eastAsia="Times New Roman" w:hAnsi="Times New Roman" w:cs="Times New Roman"/>
          <w:color w:val="000000"/>
          <w:kern w:val="0"/>
          <w:sz w:val="28"/>
          <w:szCs w:val="28"/>
          <w:vertAlign w:val="superscript"/>
          <w:lang w:eastAsia="ru-RU" w:bidi="ru-RU"/>
        </w:rPr>
        <w:t>5</w:t>
      </w:r>
      <w:r w:rsidRPr="00FA75E2">
        <w:rPr>
          <w:rFonts w:ascii="Times New Roman" w:eastAsia="Times New Roman" w:hAnsi="Times New Roman" w:cs="Times New Roman"/>
          <w:color w:val="000000"/>
          <w:kern w:val="0"/>
          <w:sz w:val="28"/>
          <w:szCs w:val="28"/>
          <w:lang w:eastAsia="ru-RU" w:bidi="ru-RU"/>
        </w:rPr>
        <w:t xml:space="preserve"> для* учащегося* как эстетические установки композитора, так и особенности его , исполнительского стиля.</w:t>
      </w:r>
    </w:p>
    <w:p w:rsidR="00FA75E2" w:rsidRPr="00FA75E2" w:rsidRDefault="00FA75E2" w:rsidP="00FA75E2">
      <w:pPr>
        <w:numPr>
          <w:ilvl w:val="0"/>
          <w:numId w:val="47"/>
        </w:numPr>
        <w:tabs>
          <w:tab w:val="clear" w:pos="709"/>
          <w:tab w:val="left" w:pos="1130"/>
        </w:tabs>
        <w:suppressAutoHyphens w:val="0"/>
        <w:spacing w:after="0" w:line="480" w:lineRule="exact"/>
        <w:ind w:left="40" w:right="260" w:firstLine="740"/>
        <w:jc w:val="left"/>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Методика комплексного использования творческого наследия Ф.Шопена, основанная на раскрытии реализации исполнительских и педагогических принципов Шопена в его произведениях, способствует развитию адекватных представлений о романтическом музыкальном стиле и активизации творческого мышлениям учащегося, что позволяет добиться гармоничного развития его личности в процессе.обучения. В‘целях.достижения; данного результата следует рассматривать творчество Шопена, в русле общеэстетических установок романтического искусства, в частности, литературы и живописи, что способствует постижению шопеновского^ творчества как универсального художественно-стилевого явления.</w:t>
      </w:r>
    </w:p>
    <w:p w:rsidR="00FA75E2" w:rsidRPr="00FA75E2" w:rsidRDefault="00FA75E2" w:rsidP="00FA75E2">
      <w:pPr>
        <w:tabs>
          <w:tab w:val="clear" w:pos="709"/>
        </w:tabs>
        <w:suppressAutoHyphens w:val="0"/>
        <w:spacing w:after="0" w:line="480" w:lineRule="exact"/>
        <w:ind w:left="40" w:right="380" w:firstLine="56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b/>
          <w:bCs/>
          <w:color w:val="000000"/>
          <w:kern w:val="0"/>
          <w:sz w:val="28"/>
          <w:lang w:eastAsia="ru-RU" w:bidi="ru-RU"/>
        </w:rPr>
        <w:t xml:space="preserve">Апробация </w:t>
      </w:r>
      <w:r w:rsidRPr="00FA75E2">
        <w:rPr>
          <w:rFonts w:ascii="Times New Roman" w:eastAsia="Times New Roman" w:hAnsi="Times New Roman" w:cs="Times New Roman"/>
          <w:color w:val="000000"/>
          <w:kern w:val="0"/>
          <w:sz w:val="28"/>
          <w:szCs w:val="28"/>
          <w:lang w:eastAsia="ru-RU" w:bidi="ru-RU"/>
        </w:rPr>
        <w:t>результатов исследования осуществлялась в форме публикаций по теме диссертации; основные положения и результаты работы обсуждались на заседаниях кафедры музыкальной педагогики ТГМПИ им;С.В:Рахманинова; докладывались на IV Международной научно</w:t>
      </w:r>
      <w:r w:rsidRPr="00FA75E2">
        <w:rPr>
          <w:rFonts w:ascii="Times New Roman" w:eastAsia="Times New Roman" w:hAnsi="Times New Roman" w:cs="Times New Roman"/>
          <w:color w:val="000000"/>
          <w:kern w:val="0"/>
          <w:sz w:val="28"/>
          <w:szCs w:val="28"/>
          <w:lang w:eastAsia="ru-RU" w:bidi="ru-RU"/>
        </w:rPr>
        <w:softHyphen/>
        <w:t>практической конференции'«Музыка в современном мире: наука, педагогика;, исполнительство» (г. Тамбов, 2008' г); на V Международной научно</w:t>
      </w:r>
      <w:r w:rsidRPr="00FA75E2">
        <w:rPr>
          <w:rFonts w:ascii="Times New Roman" w:eastAsia="Times New Roman" w:hAnsi="Times New Roman" w:cs="Times New Roman"/>
          <w:color w:val="000000"/>
          <w:kern w:val="0"/>
          <w:sz w:val="28"/>
          <w:szCs w:val="28"/>
          <w:lang w:eastAsia="ru-RU" w:bidi="ru-RU"/>
        </w:rPr>
        <w:softHyphen/>
        <w:t>практической конференции «Музыка в современном мире: наука, педагогика, исполнительство» (г. Тамбов, 2009 г); на педагогических чтениях (г. Тамбов, 2010 г.).</w:t>
      </w:r>
    </w:p>
    <w:p w:rsidR="00FA75E2" w:rsidRPr="00FA75E2" w:rsidRDefault="00FA75E2" w:rsidP="00FA75E2">
      <w:pPr>
        <w:tabs>
          <w:tab w:val="clear" w:pos="709"/>
        </w:tabs>
        <w:suppressAutoHyphens w:val="0"/>
        <w:spacing w:after="0" w:line="480" w:lineRule="exact"/>
        <w:ind w:left="20" w:firstLine="72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Этапы исследования. 2006-2007 гг. - сбор теоретического и экспериментального материала, определение целей и задач, объекта, предмета и методов исследования;</w:t>
      </w:r>
    </w:p>
    <w:p w:rsidR="00FA75E2" w:rsidRPr="00FA75E2" w:rsidRDefault="00FA75E2" w:rsidP="00FA75E2">
      <w:pPr>
        <w:tabs>
          <w:tab w:val="clear" w:pos="709"/>
        </w:tabs>
        <w:suppressAutoHyphens w:val="0"/>
        <w:spacing w:after="0" w:line="480" w:lineRule="exact"/>
        <w:ind w:left="20" w:firstLine="72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2007-2009 гг. - дальнейшая разработка теоретических материалов; формирование концепции исследования; работа над текстом диссертации; проведение опытно-экспериментальных исследований;</w:t>
      </w:r>
    </w:p>
    <w:p w:rsidR="00FA75E2" w:rsidRPr="00FA75E2" w:rsidRDefault="00FA75E2" w:rsidP="00FA75E2">
      <w:pPr>
        <w:tabs>
          <w:tab w:val="clear" w:pos="709"/>
        </w:tabs>
        <w:suppressAutoHyphens w:val="0"/>
        <w:spacing w:after="0" w:line="480" w:lineRule="exact"/>
        <w:ind w:left="20" w:firstLine="720"/>
        <w:rPr>
          <w:rFonts w:ascii="Times New Roman" w:eastAsia="Times New Roman" w:hAnsi="Times New Roman" w:cs="Times New Roman"/>
          <w:color w:val="000000"/>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2009-2010 гг. - обработка данных, полученных в ходе проведения опытно</w:t>
      </w:r>
      <w:r w:rsidRPr="00FA75E2">
        <w:rPr>
          <w:rFonts w:ascii="Times New Roman" w:eastAsia="Times New Roman" w:hAnsi="Times New Roman" w:cs="Times New Roman"/>
          <w:color w:val="000000"/>
          <w:kern w:val="0"/>
          <w:sz w:val="28"/>
          <w:szCs w:val="28"/>
          <w:lang w:eastAsia="ru-RU" w:bidi="ru-RU"/>
        </w:rPr>
        <w:softHyphen/>
        <w:t>экспериментальных исследований; завершение обучающего эксперимента; оформление и редактирование основного текста диссертации.</w:t>
      </w:r>
    </w:p>
    <w:p w:rsidR="00FA75E2" w:rsidRDefault="00FA75E2" w:rsidP="00FA75E2">
      <w:pPr>
        <w:tabs>
          <w:tab w:val="clear" w:pos="709"/>
        </w:tabs>
        <w:suppressAutoHyphens w:val="0"/>
        <w:spacing w:after="0" w:line="235" w:lineRule="exact"/>
        <w:ind w:left="20" w:right="20" w:firstLine="300"/>
        <w:rPr>
          <w:rFonts w:ascii="Courier New" w:hAnsi="Courier New"/>
          <w:color w:val="000000"/>
          <w:kern w:val="0"/>
          <w:sz w:val="24"/>
          <w:szCs w:val="24"/>
          <w:lang w:eastAsia="ru-RU" w:bidi="ru-RU"/>
        </w:rPr>
      </w:pPr>
      <w:r w:rsidRPr="00FA75E2">
        <w:rPr>
          <w:rFonts w:ascii="Courier New" w:hAnsi="Courier New"/>
          <w:color w:val="000000"/>
          <w:kern w:val="0"/>
          <w:sz w:val="24"/>
          <w:szCs w:val="24"/>
          <w:lang w:eastAsia="ru-RU" w:bidi="ru-RU"/>
        </w:rPr>
        <w:t>Структура работы. Исследование состоит из введения, двух глав, выводов, библиографии и приложений.</w:t>
      </w:r>
    </w:p>
    <w:p w:rsidR="00FA75E2" w:rsidRDefault="00FA75E2" w:rsidP="00FA75E2">
      <w:pPr>
        <w:tabs>
          <w:tab w:val="clear" w:pos="709"/>
        </w:tabs>
        <w:suppressAutoHyphens w:val="0"/>
        <w:spacing w:after="0" w:line="235" w:lineRule="exact"/>
        <w:ind w:left="20" w:right="20" w:firstLine="300"/>
        <w:rPr>
          <w:rFonts w:ascii="Courier New" w:hAnsi="Courier New"/>
          <w:color w:val="000000"/>
          <w:kern w:val="0"/>
          <w:sz w:val="24"/>
          <w:szCs w:val="24"/>
          <w:lang w:eastAsia="ru-RU" w:bidi="ru-RU"/>
        </w:rPr>
      </w:pPr>
    </w:p>
    <w:p w:rsidR="00FA75E2" w:rsidRDefault="00FA75E2" w:rsidP="00FA75E2">
      <w:pPr>
        <w:tabs>
          <w:tab w:val="clear" w:pos="709"/>
        </w:tabs>
        <w:suppressAutoHyphens w:val="0"/>
        <w:spacing w:after="0" w:line="235" w:lineRule="exact"/>
        <w:ind w:left="20" w:right="20" w:firstLine="300"/>
        <w:rPr>
          <w:rFonts w:ascii="Courier New" w:hAnsi="Courier New"/>
          <w:color w:val="000000"/>
          <w:kern w:val="0"/>
          <w:sz w:val="24"/>
          <w:szCs w:val="24"/>
          <w:lang w:eastAsia="ru-RU" w:bidi="ru-RU"/>
        </w:rPr>
      </w:pPr>
    </w:p>
    <w:p w:rsidR="00FA75E2" w:rsidRDefault="00FA75E2" w:rsidP="00FA75E2">
      <w:pPr>
        <w:tabs>
          <w:tab w:val="clear" w:pos="709"/>
        </w:tabs>
        <w:suppressAutoHyphens w:val="0"/>
        <w:spacing w:after="0" w:line="235" w:lineRule="exact"/>
        <w:ind w:left="20" w:right="20" w:firstLine="300"/>
        <w:rPr>
          <w:rFonts w:ascii="Courier New" w:hAnsi="Courier New"/>
          <w:color w:val="000000"/>
          <w:kern w:val="0"/>
          <w:sz w:val="24"/>
          <w:szCs w:val="24"/>
          <w:lang w:eastAsia="ru-RU" w:bidi="ru-RU"/>
        </w:rPr>
      </w:pPr>
    </w:p>
    <w:p w:rsidR="00FA75E2" w:rsidRPr="00FA75E2" w:rsidRDefault="00FA75E2" w:rsidP="00FA75E2">
      <w:pPr>
        <w:keepNext/>
        <w:keepLines/>
        <w:tabs>
          <w:tab w:val="clear" w:pos="709"/>
        </w:tabs>
        <w:suppressAutoHyphens w:val="0"/>
        <w:spacing w:after="658" w:line="280" w:lineRule="exact"/>
        <w:ind w:right="380" w:firstLine="0"/>
        <w:jc w:val="center"/>
        <w:outlineLvl w:val="6"/>
        <w:rPr>
          <w:rFonts w:ascii="Times New Roman" w:eastAsia="Times New Roman" w:hAnsi="Times New Roman" w:cs="Times New Roman"/>
          <w:kern w:val="0"/>
          <w:sz w:val="28"/>
          <w:szCs w:val="28"/>
          <w:lang w:eastAsia="ru-RU" w:bidi="ru-RU"/>
        </w:rPr>
      </w:pPr>
      <w:bookmarkStart w:id="1" w:name="bookmark6"/>
      <w:r w:rsidRPr="00FA75E2">
        <w:rPr>
          <w:rFonts w:ascii="Times New Roman" w:eastAsia="Times New Roman" w:hAnsi="Times New Roman" w:cs="Times New Roman"/>
          <w:color w:val="000000"/>
          <w:kern w:val="0"/>
          <w:sz w:val="28"/>
          <w:szCs w:val="28"/>
          <w:lang w:eastAsia="ru-RU" w:bidi="ru-RU"/>
        </w:rPr>
        <w:t>ЗАКЛЮЧЕНИЕ</w:t>
      </w:r>
      <w:bookmarkEnd w:id="1"/>
    </w:p>
    <w:p w:rsidR="00FA75E2" w:rsidRPr="00FA75E2" w:rsidRDefault="00FA75E2" w:rsidP="00FA75E2">
      <w:pPr>
        <w:tabs>
          <w:tab w:val="clear" w:pos="709"/>
        </w:tabs>
        <w:suppressAutoHyphens w:val="0"/>
        <w:spacing w:after="0" w:line="485" w:lineRule="exact"/>
        <w:ind w:left="20" w:right="340" w:firstLine="740"/>
        <w:rPr>
          <w:rFonts w:ascii="Times New Roman" w:eastAsia="Times New Roman" w:hAnsi="Times New Roman" w:cs="Times New Roman"/>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В результате проведенного исследования автор работы приходит к следующим выводам:</w:t>
      </w:r>
    </w:p>
    <w:p w:rsidR="00FA75E2" w:rsidRPr="00FA75E2" w:rsidRDefault="00FA75E2" w:rsidP="00FA75E2">
      <w:pPr>
        <w:numPr>
          <w:ilvl w:val="0"/>
          <w:numId w:val="48"/>
        </w:numPr>
        <w:tabs>
          <w:tab w:val="clear" w:pos="709"/>
          <w:tab w:val="right" w:pos="10018"/>
        </w:tabs>
        <w:suppressAutoHyphens w:val="0"/>
        <w:spacing w:after="0" w:line="485" w:lineRule="exact"/>
        <w:ind w:left="20" w:right="340" w:firstLine="740"/>
        <w:jc w:val="left"/>
        <w:rPr>
          <w:rFonts w:ascii="Times New Roman" w:eastAsia="Times New Roman" w:hAnsi="Times New Roman" w:cs="Times New Roman"/>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В музыкальной педагогике последней* трети XX - начала XXI вв. ориентация» на рациональное начало,- профессионализация музыкально</w:t>
      </w:r>
      <w:r w:rsidRPr="00FA75E2">
        <w:rPr>
          <w:rFonts w:ascii="Times New Roman" w:eastAsia="Times New Roman" w:hAnsi="Times New Roman" w:cs="Times New Roman"/>
          <w:color w:val="000000"/>
          <w:kern w:val="0"/>
          <w:sz w:val="28"/>
          <w:szCs w:val="28"/>
          <w:lang w:eastAsia="ru-RU" w:bidi="ru-RU"/>
        </w:rPr>
        <w:softHyphen/>
        <w:t>исполнительского обучения; имея несомненную практическую ценность, В-ТО же время, способствовала</w:t>
      </w:r>
      <w:r w:rsidRPr="00FA75E2">
        <w:rPr>
          <w:rFonts w:ascii="Times New Roman" w:eastAsia="Times New Roman" w:hAnsi="Times New Roman" w:cs="Times New Roman"/>
          <w:color w:val="000000"/>
          <w:kern w:val="0"/>
          <w:sz w:val="28"/>
          <w:szCs w:val="28"/>
          <w:vertAlign w:val="superscript"/>
          <w:lang w:eastAsia="ru-RU" w:bidi="ru-RU"/>
        </w:rPr>
        <w:t>1</w:t>
      </w:r>
      <w:r w:rsidRPr="00FA75E2">
        <w:rPr>
          <w:rFonts w:ascii="Times New Roman" w:eastAsia="Times New Roman" w:hAnsi="Times New Roman" w:cs="Times New Roman"/>
          <w:color w:val="000000"/>
          <w:kern w:val="0"/>
          <w:sz w:val="28"/>
          <w:szCs w:val="28"/>
          <w:lang w:eastAsia="ru-RU" w:bidi="ru-RU"/>
        </w:rPr>
        <w:t xml:space="preserve"> формированию узкоспециализированных профессиональных навыков, учащихся исполнительских классов, их одностороннему развитию. Восполнить недостатки описанного« подхода к обучению становится, возможным, посредством формирования углубленного понимания романтического* стиля, постижение которого способствует разностороннему развитию учащегося как в- профессиональном, так и в личностном' плане. В творчестве композиторов-романтиков возникает музыкальный текст, дающий исполнителю возможность построения различных* вариантов интерпретации, предоставляя' наиболее широкие возможности для сотворчества</w:t>
      </w:r>
      <w:r w:rsidRPr="00FA75E2">
        <w:rPr>
          <w:rFonts w:ascii="Times New Roman" w:eastAsia="Times New Roman" w:hAnsi="Times New Roman" w:cs="Times New Roman"/>
          <w:color w:val="000000"/>
          <w:kern w:val="0"/>
          <w:sz w:val="28"/>
          <w:szCs w:val="28"/>
          <w:vertAlign w:val="superscript"/>
          <w:lang w:eastAsia="ru-RU" w:bidi="ru-RU"/>
        </w:rPr>
        <w:t>1</w:t>
      </w:r>
      <w:r w:rsidRPr="00FA75E2">
        <w:rPr>
          <w:rFonts w:ascii="Times New Roman" w:eastAsia="Times New Roman" w:hAnsi="Times New Roman" w:cs="Times New Roman"/>
          <w:color w:val="000000"/>
          <w:kern w:val="0"/>
          <w:sz w:val="28"/>
          <w:szCs w:val="28"/>
          <w:lang w:eastAsia="ru-RU" w:bidi="ru-RU"/>
        </w:rPr>
        <w:t xml:space="preserve"> исполнителя с композитором. При условии* грамотного,* постижения особенностей романтического * стиля' учащийся-музыкант получает возможность реализовать свое смысловое прочтение музыкального текста</w:t>
      </w:r>
      <w:r w:rsidRPr="00FA75E2">
        <w:rPr>
          <w:rFonts w:ascii="Times New Roman" w:eastAsia="Times New Roman" w:hAnsi="Times New Roman" w:cs="Times New Roman"/>
          <w:color w:val="000000"/>
          <w:kern w:val="0"/>
          <w:sz w:val="28"/>
          <w:szCs w:val="28"/>
          <w:vertAlign w:val="superscript"/>
          <w:lang w:eastAsia="ru-RU" w:bidi="ru-RU"/>
        </w:rPr>
        <w:t>1</w:t>
      </w:r>
      <w:r w:rsidRPr="00FA75E2">
        <w:rPr>
          <w:rFonts w:ascii="Times New Roman" w:eastAsia="Times New Roman" w:hAnsi="Times New Roman" w:cs="Times New Roman"/>
          <w:color w:val="000000"/>
          <w:kern w:val="0"/>
          <w:sz w:val="28"/>
          <w:szCs w:val="28"/>
          <w:lang w:eastAsia="ru-RU" w:bidi="ru-RU"/>
        </w:rPr>
        <w:t>, творчески участвуя в создании собственной стилистически грамотной интерпретации.</w:t>
      </w:r>
    </w:p>
    <w:p w:rsidR="00FA75E2" w:rsidRPr="00FA75E2" w:rsidRDefault="00FA75E2" w:rsidP="00FA75E2">
      <w:pPr>
        <w:numPr>
          <w:ilvl w:val="0"/>
          <w:numId w:val="48"/>
        </w:numPr>
        <w:tabs>
          <w:tab w:val="clear" w:pos="709"/>
        </w:tabs>
        <w:suppressAutoHyphens w:val="0"/>
        <w:spacing w:after="0" w:line="485" w:lineRule="exact"/>
        <w:ind w:left="20" w:right="340" w:firstLine="740"/>
        <w:jc w:val="left"/>
        <w:rPr>
          <w:rFonts w:ascii="Times New Roman" w:eastAsia="Times New Roman" w:hAnsi="Times New Roman" w:cs="Times New Roman"/>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 xml:space="preserve"> Музыкальный романтический стиль отличается* внутренней^ неоднородностью, связанной* со значительными различиями в творчестве его* представителей как на- уровне индивидуальной деятельности, так и на уровне сложившихся внутри романтизма музыкальных школ и направлений. Несмотря на это, творчество Шопена может быть признано образцовой стилевой моделью романтического искусства в силу того, что в его произведениях наиболее показательно среди композиторов-романтиков воплощены атрибутивные черты романтического музыкального искусства, в том числе и органичным образом</w:t>
      </w:r>
    </w:p>
    <w:p w:rsidR="00FA75E2" w:rsidRPr="00FA75E2" w:rsidRDefault="00FA75E2" w:rsidP="00FA75E2">
      <w:pPr>
        <w:tabs>
          <w:tab w:val="clear" w:pos="709"/>
        </w:tabs>
        <w:suppressAutoHyphens w:val="0"/>
        <w:spacing w:after="0" w:line="485" w:lineRule="exact"/>
        <w:ind w:left="20" w:right="40" w:firstLine="0"/>
        <w:rPr>
          <w:rFonts w:ascii="Times New Roman" w:eastAsia="Times New Roman" w:hAnsi="Times New Roman" w:cs="Times New Roman"/>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ассимилированная классическая музыкальная традиция. Изучение авторского стиля Шопена в контексте романтической культуры в целом- открывает для учащегося стилевую сферу фортепианного творчества романтиков, позволяя ему в дальнейшем достигать стилевой адекватности при 'изучении большей части произведений романтического репертуара. Произведения Шопена являются принципиально важным материалом, необходимым* для всестороннего. изучения творчества композиторов-современников и последователей* Шопена, испытавших значительное влияние шопеновской эстетики, стиля, фортепианной технологии. Таким образом, изучение произведений Шопена является необходимым условием воспитания музыкантов-профессионалов различных специализаций (в первую очередь пианистов).</w:t>
      </w:r>
    </w:p>
    <w:p w:rsidR="00FA75E2" w:rsidRPr="00FA75E2" w:rsidRDefault="00FA75E2" w:rsidP="00FA75E2">
      <w:pPr>
        <w:numPr>
          <w:ilvl w:val="0"/>
          <w:numId w:val="48"/>
        </w:numPr>
        <w:tabs>
          <w:tab w:val="clear" w:pos="709"/>
          <w:tab w:val="left" w:pos="1479"/>
        </w:tabs>
        <w:suppressAutoHyphens w:val="0"/>
        <w:spacing w:after="0" w:line="485" w:lineRule="exact"/>
        <w:ind w:left="20" w:right="40" w:firstLine="720"/>
        <w:jc w:val="left"/>
        <w:rPr>
          <w:rFonts w:ascii="Times New Roman" w:eastAsia="Times New Roman" w:hAnsi="Times New Roman" w:cs="Times New Roman"/>
          <w:kern w:val="0"/>
          <w:sz w:val="28"/>
          <w:szCs w:val="28"/>
          <w:lang w:eastAsia="ru-RU" w:bidi="ru-RU"/>
        </w:rPr>
      </w:pPr>
      <w:r w:rsidRPr="00FA75E2">
        <w:rPr>
          <w:rFonts w:ascii="Times New Roman" w:eastAsia="Times New Roman" w:hAnsi="Times New Roman" w:cs="Times New Roman"/>
          <w:color w:val="000000"/>
          <w:kern w:val="0"/>
          <w:sz w:val="28"/>
          <w:szCs w:val="28"/>
          <w:lang w:eastAsia="ru-RU" w:bidi="ru-RU"/>
        </w:rPr>
        <w:t>Педагогические принципы Шопена, являясь целостной* системой педагогических установок, тесно взаимосвязаны с его композиторской и ис</w:t>
      </w:r>
      <w:r w:rsidRPr="00FA75E2">
        <w:rPr>
          <w:rFonts w:ascii="Times New Roman" w:eastAsia="Times New Roman" w:hAnsi="Times New Roman" w:cs="Times New Roman"/>
          <w:color w:val="000000"/>
          <w:kern w:val="0"/>
          <w:sz w:val="28"/>
          <w:szCs w:val="28"/>
          <w:lang w:eastAsia="ru-RU" w:bidi="ru-RU"/>
        </w:rPr>
        <w:softHyphen/>
        <w:t>полнительской деятельностью. Манера фактурного изложения</w:t>
      </w:r>
      <w:r w:rsidRPr="00FA75E2">
        <w:rPr>
          <w:rFonts w:ascii="Times New Roman" w:eastAsia="Times New Roman" w:hAnsi="Times New Roman" w:cs="Times New Roman"/>
          <w:color w:val="000000"/>
          <w:kern w:val="0"/>
          <w:sz w:val="28"/>
          <w:szCs w:val="28"/>
          <w:vertAlign w:val="superscript"/>
          <w:lang w:eastAsia="ru-RU" w:bidi="ru-RU"/>
        </w:rPr>
        <w:t>1</w:t>
      </w:r>
      <w:r w:rsidRPr="00FA75E2">
        <w:rPr>
          <w:rFonts w:ascii="Times New Roman" w:eastAsia="Times New Roman" w:hAnsi="Times New Roman" w:cs="Times New Roman"/>
          <w:color w:val="000000"/>
          <w:kern w:val="0"/>
          <w:sz w:val="28"/>
          <w:szCs w:val="28"/>
          <w:lang w:eastAsia="ru-RU" w:bidi="ru-RU"/>
        </w:rPr>
        <w:t xml:space="preserve"> композитора</w:t>
      </w:r>
      <w:r w:rsidRPr="00FA75E2">
        <w:rPr>
          <w:rFonts w:ascii="Times New Roman" w:eastAsia="Times New Roman" w:hAnsi="Times New Roman" w:cs="Times New Roman"/>
          <w:color w:val="000000"/>
          <w:kern w:val="0"/>
          <w:sz w:val="28"/>
          <w:szCs w:val="28"/>
          <w:vertAlign w:val="superscript"/>
          <w:lang w:eastAsia="ru-RU" w:bidi="ru-RU"/>
        </w:rPr>
        <w:t>1</w:t>
      </w:r>
      <w:r w:rsidRPr="00FA75E2">
        <w:rPr>
          <w:rFonts w:ascii="Times New Roman" w:eastAsia="Times New Roman" w:hAnsi="Times New Roman" w:cs="Times New Roman"/>
          <w:color w:val="000000"/>
          <w:kern w:val="0"/>
          <w:sz w:val="28"/>
          <w:szCs w:val="28"/>
          <w:lang w:eastAsia="ru-RU" w:bidi="ru-RU"/>
        </w:rPr>
        <w:t xml:space="preserve"> предполагает определенную фортепианную технологию (организация исполнительского аппарата, игровых движений и т.д.), которая была реализована в исполнительском творчестве Шопена; Шопен-исполнитель транслировал найденные им оптимальные игровые движения в своей педагогической деятельности; в свою, очередь, методические</w:t>
      </w:r>
      <w:r w:rsidRPr="00FA75E2">
        <w:rPr>
          <w:rFonts w:ascii="Times New Roman" w:eastAsia="Times New Roman" w:hAnsi="Times New Roman" w:cs="Times New Roman"/>
          <w:color w:val="000000"/>
          <w:kern w:val="0"/>
          <w:sz w:val="28"/>
          <w:szCs w:val="28"/>
          <w:vertAlign w:val="superscript"/>
          <w:lang w:eastAsia="ru-RU" w:bidi="ru-RU"/>
        </w:rPr>
        <w:t>1</w:t>
      </w:r>
      <w:r w:rsidRPr="00FA75E2">
        <w:rPr>
          <w:rFonts w:ascii="Times New Roman" w:eastAsia="Times New Roman" w:hAnsi="Times New Roman" w:cs="Times New Roman"/>
          <w:color w:val="000000"/>
          <w:kern w:val="0"/>
          <w:sz w:val="28"/>
          <w:szCs w:val="28"/>
          <w:lang w:eastAsia="ru-RU" w:bidi="ru-RU"/>
        </w:rPr>
        <w:t xml:space="preserve"> установки музыканта обеспечивали формирование у учащихся фортепианной" технологии, наиболее целесообразной как для шопеновских сочинений, так и для исполнительской^, деятельности в целом. Обусловленные' общими закономерностями музыкального мышления, все- аспекты музыкального творчества Шопена должны изучаться в исполнительских классах в комплексе для более полного и глубокого понимания закономерностей как индивидуального шопеновского стиля, так и стилевой модели фортепианного романтизмав целом.</w:t>
      </w:r>
    </w:p>
    <w:p w:rsidR="00FA75E2" w:rsidRPr="00867167" w:rsidRDefault="00FA75E2" w:rsidP="00FA75E2">
      <w:pPr>
        <w:tabs>
          <w:tab w:val="clear" w:pos="709"/>
        </w:tabs>
        <w:suppressAutoHyphens w:val="0"/>
        <w:spacing w:after="0" w:line="235" w:lineRule="exact"/>
        <w:ind w:left="20" w:right="20" w:firstLine="300"/>
        <w:rPr>
          <w:lang w:val="uk-UA"/>
        </w:rPr>
      </w:pPr>
      <w:r w:rsidRPr="00FA75E2">
        <w:rPr>
          <w:rFonts w:ascii="Courier New" w:hAnsi="Courier New"/>
          <w:color w:val="000000"/>
          <w:kern w:val="0"/>
          <w:sz w:val="24"/>
          <w:szCs w:val="24"/>
          <w:lang w:eastAsia="ru-RU" w:bidi="ru-RU"/>
        </w:rPr>
        <w:t>Методика комплексного использования творческого наследия Ф.Шопена, основанная на раскрытии реализации исполнительских и педагогических принципов музыканта в его произведениях, способствует развитию адекватных представлений о романтическом музыкальном стиле и личностному росту учащихся, стимулирует их творческую инициативу, что, несомненно, представляет практический интерес при воспитании профессионального исполнителя. Изучение педагогических принципов Шопена в комплексе с его композиторским и исполнительским творчеством позволяет учащемуся глубже проникнуть в особенности шопеновского музыкального мышления, достичь качественно нового уровня понимания его стиля. Благодаря тому, что творческий облик Шопена-исполнителя, педагогические установки Шопена-преподавателя возможно проиллюстрировать при помощи шопеновских же сочинений, студент получает возможность осознать спектр технологических решений, заложенный в фактурной формуле, предлагаемой композитором в нотном тексте, выстроить взаимосвязь между комплексом выразительных средств и выражаемым ими музыкальным смыслом.</w:t>
      </w:r>
    </w:p>
    <w:sectPr w:rsidR="00FA75E2" w:rsidRPr="00867167" w:rsidSect="00D72560">
      <w:headerReference w:type="even" r:id="rId14"/>
      <w:footerReference w:type="even" r:id="rId15"/>
      <w:footnotePr>
        <w:numRestart w:val="eachPage"/>
      </w:footnotePr>
      <w:pgSz w:w="16838" w:h="23810"/>
      <w:pgMar w:top="2337" w:right="2972" w:bottom="2315" w:left="299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7DC" w:rsidRDefault="00F507DC">
      <w:pPr>
        <w:spacing w:after="0" w:line="240" w:lineRule="auto"/>
      </w:pPr>
      <w:r>
        <w:separator/>
      </w:r>
    </w:p>
  </w:endnote>
  <w:endnote w:type="continuationSeparator" w:id="0">
    <w:p w:rsidR="00F507DC" w:rsidRDefault="00F507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DC" w:rsidRDefault="00F507DC">
    <w:pPr>
      <w:rPr>
        <w:sz w:val="2"/>
        <w:szCs w:val="2"/>
      </w:rPr>
    </w:pPr>
    <w:r w:rsidRPr="007E0D2B">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507DC" w:rsidRDefault="00F507DC">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7DC" w:rsidRDefault="00F507DC"/>
    <w:p w:rsidR="00F507DC" w:rsidRDefault="00F507DC"/>
    <w:p w:rsidR="00F507DC" w:rsidRDefault="00F507DC"/>
    <w:p w:rsidR="00F507DC" w:rsidRDefault="00F507DC"/>
    <w:p w:rsidR="00F507DC" w:rsidRDefault="00F507DC"/>
    <w:p w:rsidR="00F507DC" w:rsidRDefault="00F507DC"/>
    <w:p w:rsidR="00F507DC" w:rsidRDefault="00F507DC">
      <w:pPr>
        <w:rPr>
          <w:sz w:val="2"/>
          <w:szCs w:val="2"/>
        </w:rPr>
      </w:pPr>
      <w:r w:rsidRPr="007E0D2B">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507DC" w:rsidRDefault="00F507DC">
                  <w:pPr>
                    <w:spacing w:line="240" w:lineRule="auto"/>
                  </w:pPr>
                  <w:fldSimple w:instr=" PAGE \* MERGEFORMAT ">
                    <w:r w:rsidRPr="005F74AA">
                      <w:rPr>
                        <w:rStyle w:val="afffff9"/>
                        <w:b w:val="0"/>
                        <w:bCs w:val="0"/>
                        <w:noProof/>
                      </w:rPr>
                      <w:t>5</w:t>
                    </w:r>
                  </w:fldSimple>
                </w:p>
              </w:txbxContent>
            </v:textbox>
            <w10:wrap anchorx="page" anchory="page"/>
          </v:shape>
        </w:pict>
      </w:r>
    </w:p>
    <w:p w:rsidR="00F507DC" w:rsidRDefault="00F507DC"/>
    <w:p w:rsidR="00F507DC" w:rsidRDefault="00F507DC"/>
    <w:p w:rsidR="00F507DC" w:rsidRDefault="00F507DC">
      <w:pPr>
        <w:rPr>
          <w:sz w:val="2"/>
          <w:szCs w:val="2"/>
        </w:rPr>
      </w:pPr>
      <w:r w:rsidRPr="007E0D2B">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507DC" w:rsidRDefault="00F507DC"/>
              </w:txbxContent>
            </v:textbox>
            <w10:wrap anchorx="page" anchory="page"/>
          </v:shape>
        </w:pict>
      </w:r>
    </w:p>
    <w:p w:rsidR="00F507DC" w:rsidRDefault="00F507DC"/>
    <w:p w:rsidR="00F507DC" w:rsidRDefault="00F507DC">
      <w:pPr>
        <w:rPr>
          <w:sz w:val="2"/>
          <w:szCs w:val="2"/>
        </w:rPr>
      </w:pPr>
    </w:p>
    <w:p w:rsidR="00F507DC" w:rsidRDefault="00F507DC"/>
    <w:p w:rsidR="00F507DC" w:rsidRDefault="00F507DC">
      <w:pPr>
        <w:spacing w:after="0" w:line="240" w:lineRule="auto"/>
      </w:pPr>
    </w:p>
  </w:footnote>
  <w:footnote w:type="continuationSeparator" w:id="0">
    <w:p w:rsidR="00F507DC" w:rsidRDefault="00F507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5E2" w:rsidRDefault="00FA75E2">
    <w:pPr>
      <w:rPr>
        <w:sz w:val="2"/>
        <w:szCs w:val="2"/>
      </w:rPr>
    </w:pPr>
    <w:r w:rsidRPr="00F371B7">
      <w:rPr>
        <w:sz w:val="24"/>
        <w:szCs w:val="24"/>
        <w:lang w:bidi="ru-RU"/>
      </w:rPr>
      <w:pict>
        <v:shapetype id="_x0000_t202" coordsize="21600,21600" o:spt="202" path="m,l,21600r21600,l21600,xe">
          <v:stroke joinstyle="miter"/>
          <v:path gradientshapeok="t" o:connecttype="rect"/>
        </v:shapetype>
        <v:shape id="_x0000_s607817" type="#_x0000_t202" style="position:absolute;left:0;text-align:left;margin-left:415.9pt;margin-top:238.95pt;width:6.5pt;height:9.85pt;z-index:-251641856;mso-wrap-style:none;mso-wrap-distance-left:5pt;mso-wrap-distance-right:5pt;mso-position-horizontal-relative:page;mso-position-vertical-relative:page" wrapcoords="0 0" filled="f" stroked="f">
          <v:textbox style="mso-fit-shape-to-text:t" inset="0,0,0,0">
            <w:txbxContent>
              <w:p w:rsidR="00FA75E2" w:rsidRDefault="00FA75E2">
                <w:pPr>
                  <w:spacing w:line="240" w:lineRule="auto"/>
                </w:pPr>
                <w:fldSimple w:instr=" PAGE \* MERGEFORMAT ">
                  <w:r w:rsidRPr="005F5627">
                    <w:rPr>
                      <w:rStyle w:val="afffff9"/>
                      <w:noProof/>
                    </w:rPr>
                    <w:t>4</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5E2" w:rsidRDefault="00FA75E2">
    <w:pPr>
      <w:rPr>
        <w:sz w:val="2"/>
        <w:szCs w:val="2"/>
      </w:rPr>
    </w:pPr>
    <w:r w:rsidRPr="00F371B7">
      <w:rPr>
        <w:sz w:val="24"/>
        <w:szCs w:val="24"/>
        <w:lang w:bidi="ru-RU"/>
      </w:rPr>
      <w:pict>
        <v:shapetype id="_x0000_t202" coordsize="21600,21600" o:spt="202" path="m,l,21600r21600,l21600,xe">
          <v:stroke joinstyle="miter"/>
          <v:path gradientshapeok="t" o:connecttype="rect"/>
        </v:shapetype>
        <v:shape id="_x0000_s607818" type="#_x0000_t202" style="position:absolute;left:0;text-align:left;margin-left:408.1pt;margin-top:225.3pt;width:12.5pt;height:9.6pt;z-index:-251640832;mso-wrap-style:none;mso-wrap-distance-left:5pt;mso-wrap-distance-right:5pt;mso-position-horizontal-relative:page;mso-position-vertical-relative:page" wrapcoords="0 0" filled="f" stroked="f">
          <v:textbox style="mso-fit-shape-to-text:t" inset="0,0,0,0">
            <w:txbxContent>
              <w:p w:rsidR="00FA75E2" w:rsidRDefault="00FA75E2">
                <w:pPr>
                  <w:spacing w:line="240" w:lineRule="auto"/>
                </w:pPr>
                <w:fldSimple w:instr=" PAGE \* MERGEFORMAT ">
                  <w:r w:rsidRPr="005F5627">
                    <w:rPr>
                      <w:noProof/>
                    </w:rPr>
                    <w:t>8</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5E2" w:rsidRDefault="00FA75E2">
    <w:pPr>
      <w:rPr>
        <w:sz w:val="2"/>
        <w:szCs w:val="2"/>
      </w:rPr>
    </w:pPr>
    <w:r w:rsidRPr="00F371B7">
      <w:rPr>
        <w:sz w:val="24"/>
        <w:szCs w:val="24"/>
        <w:lang w:bidi="ru-RU"/>
      </w:rPr>
      <w:pict>
        <v:shapetype id="_x0000_t202" coordsize="21600,21600" o:spt="202" path="m,l,21600r21600,l21600,xe">
          <v:stroke joinstyle="miter"/>
          <v:path gradientshapeok="t" o:connecttype="rect"/>
        </v:shapetype>
        <v:shape id="_x0000_s607819" type="#_x0000_t202" style="position:absolute;left:0;text-align:left;margin-left:408.1pt;margin-top:225.3pt;width:12.5pt;height:9.6pt;z-index:-251639808;mso-wrap-style:none;mso-wrap-distance-left:5pt;mso-wrap-distance-right:5pt;mso-position-horizontal-relative:page;mso-position-vertical-relative:page" wrapcoords="0 0" filled="f" stroked="f">
          <v:textbox style="mso-fit-shape-to-text:t" inset="0,0,0,0">
            <w:txbxContent>
              <w:p w:rsidR="00FA75E2" w:rsidRDefault="00FA75E2">
                <w:pPr>
                  <w:spacing w:line="240" w:lineRule="auto"/>
                </w:pPr>
                <w:fldSimple w:instr=" PAGE \* MERGEFORMAT ">
                  <w:r>
                    <w:rPr>
                      <w:noProof/>
                    </w:rPr>
                    <w:t>13</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5E2" w:rsidRDefault="00FA75E2">
    <w:pPr>
      <w:rPr>
        <w:sz w:val="2"/>
        <w:szCs w:val="2"/>
      </w:rPr>
    </w:pPr>
    <w:r w:rsidRPr="00F371B7">
      <w:rPr>
        <w:sz w:val="24"/>
        <w:szCs w:val="24"/>
        <w:lang w:bidi="ru-RU"/>
      </w:rPr>
      <w:pict>
        <v:shapetype id="_x0000_t202" coordsize="21600,21600" o:spt="202" path="m,l,21600r21600,l21600,xe">
          <v:stroke joinstyle="miter"/>
          <v:path gradientshapeok="t" o:connecttype="rect"/>
        </v:shapetype>
        <v:shape id="_x0000_s607820" type="#_x0000_t202" style="position:absolute;left:0;text-align:left;margin-left:452.7pt;margin-top:196pt;width:5.75pt;height:9.85pt;z-index:-251638784;mso-wrap-style:none;mso-wrap-distance-left:5pt;mso-wrap-distance-right:5pt;mso-position-horizontal-relative:page;mso-position-vertical-relative:page" wrapcoords="0 0" filled="f" stroked="f">
          <v:textbox style="mso-fit-shape-to-text:t" inset="0,0,0,0">
            <w:txbxContent>
              <w:p w:rsidR="00FA75E2" w:rsidRDefault="00FA75E2">
                <w:pPr>
                  <w:spacing w:line="240" w:lineRule="auto"/>
                </w:pPr>
                <w:fldSimple w:instr=" PAGE \* MERGEFORMAT ">
                  <w:r>
                    <w:rPr>
                      <w:rStyle w:val="afffff9"/>
                    </w:rPr>
                    <w:t>#</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DC" w:rsidRDefault="00F507DC"/>
  <w:p w:rsidR="00F507DC" w:rsidRDefault="00F507DC">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14"/>
    <w:multiLevelType w:val="hybridMultilevel"/>
    <w:tmpl w:val="5CB44A04"/>
    <w:lvl w:ilvl="0" w:tplc="FFFFFFFF">
      <w:start w:val="5888"/>
      <w:numFmt w:val="decimal"/>
      <w:lvlText w:null="1"/>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
    <w:nsid w:val="00000015"/>
    <w:multiLevelType w:val="hybridMultilevel"/>
    <w:tmpl w:val="16CF80F0"/>
    <w:lvl w:ilvl="0" w:tplc="FFFFFFFF">
      <w:start w:val="23"/>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7">
    <w:nsid w:val="00000016"/>
    <w:multiLevelType w:val="hybridMultilevel"/>
    <w:tmpl w:val="E6BA1A20"/>
    <w:lvl w:ilvl="0" w:tplc="FFFFFFFF">
      <w:start w:val="5888"/>
      <w:numFmt w:val="decimal"/>
      <w:lvlText w:null="1"/>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18"/>
    <w:multiLevelType w:val="hybridMultilevel"/>
    <w:tmpl w:val="0F856866"/>
    <w:lvl w:ilvl="0" w:tplc="FFFFFFFF">
      <w:start w:val="23"/>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9">
    <w:nsid w:val="0000001A"/>
    <w:multiLevelType w:val="hybridMultilevel"/>
    <w:tmpl w:val="2E22FBB6"/>
    <w:lvl w:ilvl="0" w:tplc="FFFFFFFF">
      <w:start w:val="23"/>
      <w:numFmt w:val="decimal"/>
      <w:lvlText w:val="h З"/>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20"/>
    <w:multiLevelType w:val="hybridMultilevel"/>
    <w:tmpl w:val="68B867D2"/>
    <w:lvl w:ilvl="0" w:tplc="FFFFFFFF">
      <w:numFmt w:val="decimal"/>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decimal"/>
      <w:suff w:val="space"/>
      <w:lvlText w:val=""/>
      <w:lvlJc w:val="left"/>
    </w:lvl>
    <w:lvl w:ilvl="7" w:tplc="FFFFFFFF">
      <w:numFmt w:val="decimal"/>
      <w:suff w:val="space"/>
      <w:lvlText w:val=""/>
      <w:lvlJc w:val="left"/>
    </w:lvl>
    <w:lvl w:ilvl="8" w:tplc="FFFFFFFF">
      <w:numFmt w:val="decimal"/>
      <w:suff w:val="space"/>
      <w:lvlText w:val=""/>
      <w:lvlJc w:val="left"/>
    </w:lvl>
  </w:abstractNum>
  <w:abstractNum w:abstractNumId="11">
    <w:nsid w:val="00000021"/>
    <w:multiLevelType w:val="hybridMultilevel"/>
    <w:tmpl w:val="3326B3D2"/>
    <w:lvl w:ilvl="0" w:tplc="FFFFFFFF">
      <w:numFmt w:val="decimal"/>
      <w:suff w:val="space"/>
      <w:lvlText w:val=""/>
      <w:lvlJc w:val="left"/>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3">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4">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5">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9">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2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1">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2">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4">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5">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6">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8">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9">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3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1">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2">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3">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4">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5">
    <w:nsid w:val="0000003E"/>
    <w:multiLevelType w:val="singleLevel"/>
    <w:tmpl w:val="0000003E"/>
    <w:name w:val="WW8Num16"/>
    <w:lvl w:ilvl="0">
      <w:start w:val="1"/>
      <w:numFmt w:val="decimal"/>
      <w:lvlText w:val="%1."/>
      <w:lvlJc w:val="left"/>
      <w:pPr>
        <w:tabs>
          <w:tab w:val="num" w:pos="0"/>
        </w:tabs>
        <w:ind w:left="502" w:hanging="360"/>
      </w:pPr>
    </w:lvl>
  </w:abstractNum>
  <w:abstractNum w:abstractNumId="36">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7">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8">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9">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4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1">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2">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3">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4">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5">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6">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7">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8">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9">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5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1">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2">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3">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4">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5">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6">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7">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8">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9">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6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1">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2">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3">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4">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5">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6">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7">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8">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9">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3">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0F71F77"/>
    <w:multiLevelType w:val="multilevel"/>
    <w:tmpl w:val="B7EEA6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8">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1">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2">
    <w:nsid w:val="05222BBF"/>
    <w:multiLevelType w:val="multilevel"/>
    <w:tmpl w:val="D572280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4">
    <w:nsid w:val="05F07A4B"/>
    <w:multiLevelType w:val="multilevel"/>
    <w:tmpl w:val="E15AE2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6F05700"/>
    <w:multiLevelType w:val="multilevel"/>
    <w:tmpl w:val="AAC25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A1B6797"/>
    <w:multiLevelType w:val="multilevel"/>
    <w:tmpl w:val="B3705F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A547416"/>
    <w:multiLevelType w:val="multilevel"/>
    <w:tmpl w:val="60D64FC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91">
    <w:nsid w:val="0BD87D9D"/>
    <w:multiLevelType w:val="multilevel"/>
    <w:tmpl w:val="8FECCD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0C1409BA"/>
    <w:multiLevelType w:val="multilevel"/>
    <w:tmpl w:val="8AF8CF2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0C3E6616"/>
    <w:multiLevelType w:val="multilevel"/>
    <w:tmpl w:val="3358F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5">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1A2264C"/>
    <w:multiLevelType w:val="multilevel"/>
    <w:tmpl w:val="EFEE212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336277D"/>
    <w:multiLevelType w:val="hybridMultilevel"/>
    <w:tmpl w:val="7512BACA"/>
    <w:lvl w:ilvl="0" w:tplc="522E2CDE">
      <w:start w:val="4"/>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00">
    <w:nsid w:val="14DB4385"/>
    <w:multiLevelType w:val="multilevel"/>
    <w:tmpl w:val="22C8D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102">
    <w:nsid w:val="169C238A"/>
    <w:multiLevelType w:val="hybridMultilevel"/>
    <w:tmpl w:val="625246F8"/>
    <w:lvl w:ilvl="0" w:tplc="8CC49CF8">
      <w:start w:val="1"/>
      <w:numFmt w:val="bullet"/>
      <w:suff w:val="space"/>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3">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1E206426"/>
    <w:multiLevelType w:val="multilevel"/>
    <w:tmpl w:val="88FCB83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20870337"/>
    <w:multiLevelType w:val="multilevel"/>
    <w:tmpl w:val="20DE6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25E213D5"/>
    <w:multiLevelType w:val="multilevel"/>
    <w:tmpl w:val="081A4E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2BEF3638"/>
    <w:multiLevelType w:val="multilevel"/>
    <w:tmpl w:val="7B20F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383636D1"/>
    <w:multiLevelType w:val="multilevel"/>
    <w:tmpl w:val="7C28A9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3EDB0E44"/>
    <w:multiLevelType w:val="hybridMultilevel"/>
    <w:tmpl w:val="F3F00254"/>
    <w:name w:val="WW8Num45"/>
    <w:lvl w:ilvl="0">
      <w:numFmt w:val="bullet"/>
      <w:lvlText w:val="-"/>
      <w:lvlJc w:val="left"/>
      <w:pPr>
        <w:ind w:left="1429" w:hanging="360"/>
      </w:pPr>
      <w:rPr>
        <w:rFonts w:ascii="Times New Roman" w:eastAsia="Times New Roman" w:hAnsi="Times New Roman" w:hint="default"/>
        <w:i/>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12">
    <w:nsid w:val="45021CA4"/>
    <w:multiLevelType w:val="multilevel"/>
    <w:tmpl w:val="044295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BE72892"/>
    <w:multiLevelType w:val="multilevel"/>
    <w:tmpl w:val="42BEFC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053596D"/>
    <w:multiLevelType w:val="multilevel"/>
    <w:tmpl w:val="F18C3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450EE0B"/>
    <w:multiLevelType w:val="multilevel"/>
    <w:tmpl w:val="5450EE0B"/>
    <w:name w:val="Нумерованный список 1"/>
    <w:lvl w:ilvl="0">
      <w:start w:val="1"/>
      <w:numFmt w:val="decimal"/>
      <w:lvlText w:val="%1."/>
      <w:lvlJc w:val="left"/>
      <w:rPr>
        <w:color w:val="000000"/>
        <w:sz w:val="2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6">
    <w:nsid w:val="57494EF0"/>
    <w:multiLevelType w:val="multilevel"/>
    <w:tmpl w:val="038EB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8F573B1"/>
    <w:multiLevelType w:val="multilevel"/>
    <w:tmpl w:val="3D1014C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B8078F6"/>
    <w:multiLevelType w:val="hybridMultilevel"/>
    <w:tmpl w:val="9DD0D12C"/>
    <w:lvl w:ilvl="0" w:tplc="522E2CDE">
      <w:start w:val="4"/>
      <w:numFmt w:val="bullet"/>
      <w:lvlText w:val="-"/>
      <w:lvlJc w:val="left"/>
      <w:pPr>
        <w:ind w:left="1774"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5F743187"/>
    <w:multiLevelType w:val="multilevel"/>
    <w:tmpl w:val="9DA2D868"/>
    <w:name w:val="WW8Num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07D5958"/>
    <w:multiLevelType w:val="multilevel"/>
    <w:tmpl w:val="A028C2E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0FF67F1"/>
    <w:multiLevelType w:val="multilevel"/>
    <w:tmpl w:val="A40AB71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24C44FE"/>
    <w:multiLevelType w:val="multilevel"/>
    <w:tmpl w:val="F086D48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2BC2258"/>
    <w:multiLevelType w:val="multilevel"/>
    <w:tmpl w:val="8834B5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3075A72"/>
    <w:multiLevelType w:val="multilevel"/>
    <w:tmpl w:val="3C7CF4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63272780"/>
    <w:multiLevelType w:val="hybridMultilevel"/>
    <w:tmpl w:val="F8BCFF96"/>
    <w:lvl w:ilvl="0" w:tplc="3CC49382">
      <w:numFmt w:val="bullet"/>
      <w:lvlText w:val="–"/>
      <w:lvlJc w:val="left"/>
      <w:pPr>
        <w:ind w:left="1743" w:hanging="360"/>
      </w:pPr>
      <w:rPr>
        <w:rFonts w:ascii="Times New Roman" w:eastAsia="Times New Roman" w:hAnsi="Times New Roman" w:cs="Times New Roman" w:hint="default"/>
      </w:rPr>
    </w:lvl>
    <w:lvl w:ilvl="1" w:tplc="04190003" w:tentative="1">
      <w:start w:val="1"/>
      <w:numFmt w:val="bullet"/>
      <w:lvlText w:val="o"/>
      <w:lvlJc w:val="left"/>
      <w:pPr>
        <w:ind w:left="2463" w:hanging="360"/>
      </w:pPr>
      <w:rPr>
        <w:rFonts w:ascii="Courier New" w:hAnsi="Courier New" w:cs="Courier New" w:hint="default"/>
      </w:rPr>
    </w:lvl>
    <w:lvl w:ilvl="2" w:tplc="04190005" w:tentative="1">
      <w:start w:val="1"/>
      <w:numFmt w:val="bullet"/>
      <w:lvlText w:val=""/>
      <w:lvlJc w:val="left"/>
      <w:pPr>
        <w:ind w:left="3183" w:hanging="360"/>
      </w:pPr>
      <w:rPr>
        <w:rFonts w:ascii="Wingdings" w:hAnsi="Wingdings" w:hint="default"/>
      </w:rPr>
    </w:lvl>
    <w:lvl w:ilvl="3" w:tplc="04190001" w:tentative="1">
      <w:start w:val="1"/>
      <w:numFmt w:val="bullet"/>
      <w:lvlText w:val=""/>
      <w:lvlJc w:val="left"/>
      <w:pPr>
        <w:ind w:left="3903" w:hanging="360"/>
      </w:pPr>
      <w:rPr>
        <w:rFonts w:ascii="Symbol" w:hAnsi="Symbol" w:hint="default"/>
      </w:rPr>
    </w:lvl>
    <w:lvl w:ilvl="4" w:tplc="04190003" w:tentative="1">
      <w:start w:val="1"/>
      <w:numFmt w:val="bullet"/>
      <w:lvlText w:val="o"/>
      <w:lvlJc w:val="left"/>
      <w:pPr>
        <w:ind w:left="4623" w:hanging="360"/>
      </w:pPr>
      <w:rPr>
        <w:rFonts w:ascii="Courier New" w:hAnsi="Courier New" w:cs="Courier New" w:hint="default"/>
      </w:rPr>
    </w:lvl>
    <w:lvl w:ilvl="5" w:tplc="04190005" w:tentative="1">
      <w:start w:val="1"/>
      <w:numFmt w:val="bullet"/>
      <w:lvlText w:val=""/>
      <w:lvlJc w:val="left"/>
      <w:pPr>
        <w:ind w:left="5343" w:hanging="360"/>
      </w:pPr>
      <w:rPr>
        <w:rFonts w:ascii="Wingdings" w:hAnsi="Wingdings" w:hint="default"/>
      </w:rPr>
    </w:lvl>
    <w:lvl w:ilvl="6" w:tplc="04190001" w:tentative="1">
      <w:start w:val="1"/>
      <w:numFmt w:val="bullet"/>
      <w:lvlText w:val=""/>
      <w:lvlJc w:val="left"/>
      <w:pPr>
        <w:ind w:left="6063" w:hanging="360"/>
      </w:pPr>
      <w:rPr>
        <w:rFonts w:ascii="Symbol" w:hAnsi="Symbol" w:hint="default"/>
      </w:rPr>
    </w:lvl>
    <w:lvl w:ilvl="7" w:tplc="04190003" w:tentative="1">
      <w:start w:val="1"/>
      <w:numFmt w:val="bullet"/>
      <w:lvlText w:val="o"/>
      <w:lvlJc w:val="left"/>
      <w:pPr>
        <w:ind w:left="6783" w:hanging="360"/>
      </w:pPr>
      <w:rPr>
        <w:rFonts w:ascii="Courier New" w:hAnsi="Courier New" w:cs="Courier New" w:hint="default"/>
      </w:rPr>
    </w:lvl>
    <w:lvl w:ilvl="8" w:tplc="04190005" w:tentative="1">
      <w:start w:val="1"/>
      <w:numFmt w:val="bullet"/>
      <w:lvlText w:val=""/>
      <w:lvlJc w:val="left"/>
      <w:pPr>
        <w:ind w:left="7503" w:hanging="360"/>
      </w:pPr>
      <w:rPr>
        <w:rFonts w:ascii="Wingdings" w:hAnsi="Wingdings" w:hint="default"/>
      </w:rPr>
    </w:lvl>
  </w:abstractNum>
  <w:abstractNum w:abstractNumId="126">
    <w:nsid w:val="64F544D2"/>
    <w:multiLevelType w:val="multilevel"/>
    <w:tmpl w:val="C088BB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68E31A2C"/>
    <w:multiLevelType w:val="multilevel"/>
    <w:tmpl w:val="893E91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28E7344"/>
    <w:multiLevelType w:val="multilevel"/>
    <w:tmpl w:val="7310AFB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67C5492"/>
    <w:multiLevelType w:val="multilevel"/>
    <w:tmpl w:val="794821EA"/>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7CF1E2C"/>
    <w:multiLevelType w:val="multilevel"/>
    <w:tmpl w:val="8F78988E"/>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89"/>
  </w:num>
  <w:num w:numId="16">
    <w:abstractNumId w:val="97"/>
  </w:num>
  <w:num w:numId="17">
    <w:abstractNumId w:val="105"/>
  </w:num>
  <w:num w:numId="18">
    <w:abstractNumId w:val="92"/>
  </w:num>
  <w:num w:numId="19">
    <w:abstractNumId w:val="82"/>
  </w:num>
  <w:num w:numId="20">
    <w:abstractNumId w:val="127"/>
  </w:num>
  <w:num w:numId="21">
    <w:abstractNumId w:val="124"/>
  </w:num>
  <w:num w:numId="22">
    <w:abstractNumId w:val="116"/>
  </w:num>
  <w:num w:numId="23">
    <w:abstractNumId w:val="75"/>
  </w:num>
  <w:num w:numId="24">
    <w:abstractNumId w:val="121"/>
  </w:num>
  <w:num w:numId="25">
    <w:abstractNumId w:val="107"/>
  </w:num>
  <w:num w:numId="26">
    <w:abstractNumId w:val="85"/>
  </w:num>
  <w:num w:numId="27">
    <w:abstractNumId w:val="114"/>
  </w:num>
  <w:num w:numId="28">
    <w:abstractNumId w:val="123"/>
  </w:num>
  <w:num w:numId="29">
    <w:abstractNumId w:val="93"/>
  </w:num>
  <w:num w:numId="30">
    <w:abstractNumId w:val="109"/>
  </w:num>
  <w:num w:numId="31">
    <w:abstractNumId w:val="125"/>
  </w:num>
  <w:num w:numId="32">
    <w:abstractNumId w:val="98"/>
  </w:num>
  <w:num w:numId="33">
    <w:abstractNumId w:val="118"/>
  </w:num>
  <w:num w:numId="34">
    <w:abstractNumId w:val="128"/>
  </w:num>
  <w:num w:numId="35">
    <w:abstractNumId w:val="110"/>
  </w:num>
  <w:num w:numId="36">
    <w:abstractNumId w:val="91"/>
  </w:num>
  <w:num w:numId="37">
    <w:abstractNumId w:val="117"/>
  </w:num>
  <w:num w:numId="38">
    <w:abstractNumId w:val="126"/>
  </w:num>
  <w:num w:numId="39">
    <w:abstractNumId w:val="88"/>
  </w:num>
  <w:num w:numId="40">
    <w:abstractNumId w:val="112"/>
  </w:num>
  <w:num w:numId="41">
    <w:abstractNumId w:val="102"/>
  </w:num>
  <w:num w:numId="42">
    <w:abstractNumId w:val="115"/>
  </w:num>
  <w:num w:numId="43">
    <w:abstractNumId w:val="106"/>
  </w:num>
  <w:num w:numId="44">
    <w:abstractNumId w:val="120"/>
  </w:num>
  <w:num w:numId="45">
    <w:abstractNumId w:val="113"/>
  </w:num>
  <w:num w:numId="46">
    <w:abstractNumId w:val="122"/>
  </w:num>
  <w:num w:numId="47">
    <w:abstractNumId w:val="84"/>
  </w:num>
  <w:num w:numId="48">
    <w:abstractNumId w:val="10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21"/>
    <o:shapelayout v:ext="edit">
      <o:idmap v:ext="edit" data="593"/>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337"/>
    <w:rsid w:val="000216C4"/>
    <w:rsid w:val="000216FD"/>
    <w:rsid w:val="00021AD4"/>
    <w:rsid w:val="00021B64"/>
    <w:rsid w:val="00021CBD"/>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C47"/>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7C"/>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7AD"/>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9E8"/>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3A"/>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5F5"/>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416"/>
    <w:rsid w:val="0027150E"/>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76"/>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27F"/>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8E"/>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BB0"/>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5FDE"/>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16"/>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6A6"/>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3AC"/>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5F4"/>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544"/>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BB0"/>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D1"/>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4D"/>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57"/>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1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5FD8"/>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A0"/>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08"/>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1AD"/>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6E3E"/>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5ED1"/>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AD"/>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7CA"/>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510"/>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E9F"/>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699"/>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A7"/>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39F"/>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D2A"/>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8B0"/>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49D"/>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7AC"/>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AC"/>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19C"/>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117"/>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EFC"/>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0F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D2B"/>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060"/>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CC"/>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6FD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2E6"/>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EA"/>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167"/>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70D"/>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CB5"/>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A3F"/>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618"/>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5"/>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040"/>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4BB"/>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0C1"/>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26"/>
    <w:rsid w:val="00A608A7"/>
    <w:rsid w:val="00A60A33"/>
    <w:rsid w:val="00A60B34"/>
    <w:rsid w:val="00A60D7A"/>
    <w:rsid w:val="00A60DD3"/>
    <w:rsid w:val="00A60DE4"/>
    <w:rsid w:val="00A60E02"/>
    <w:rsid w:val="00A60F84"/>
    <w:rsid w:val="00A60FDD"/>
    <w:rsid w:val="00A60FFF"/>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2CD"/>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E15"/>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B1E"/>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166"/>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486"/>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71E"/>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0F3"/>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06"/>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2D1"/>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57"/>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56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02"/>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D08"/>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4A"/>
    <w:rsid w:val="00DE4BC9"/>
    <w:rsid w:val="00DE4BF8"/>
    <w:rsid w:val="00DE4BFC"/>
    <w:rsid w:val="00DE4C55"/>
    <w:rsid w:val="00DE4CD5"/>
    <w:rsid w:val="00DE4DB4"/>
    <w:rsid w:val="00DE4E21"/>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197"/>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586"/>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36"/>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0E2"/>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8D"/>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7DC"/>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B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5E2"/>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2CC"/>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A6"/>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2C9CCC-F482-4EF2-A011-6015E80C1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13</Pages>
  <Words>3224</Words>
  <Characters>18382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52</cp:revision>
  <cp:lastPrinted>2009-02-06T05:36:00Z</cp:lastPrinted>
  <dcterms:created xsi:type="dcterms:W3CDTF">2020-05-12T12:36:00Z</dcterms:created>
  <dcterms:modified xsi:type="dcterms:W3CDTF">2020-05-14T10:58:00Z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