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DC1A44" w:rsidRDefault="00DC1A44" w:rsidP="00DC1A44">
      <w:r w:rsidRPr="00DC1A44">
        <w:rPr>
          <w:rFonts w:ascii="Calibri" w:eastAsia="Calibri" w:hAnsi="Calibri" w:cs="Times New Roman"/>
          <w:b/>
          <w:bCs/>
          <w:iCs/>
          <w:kern w:val="0"/>
          <w:lang w:val="uk-UA" w:eastAsia="en-US"/>
        </w:rPr>
        <w:t xml:space="preserve">Цуркан Олег Васильович, </w:t>
      </w:r>
      <w:r w:rsidRPr="00DC1A44">
        <w:rPr>
          <w:rFonts w:ascii="Calibri" w:eastAsia="Calibri" w:hAnsi="Calibri" w:cs="Times New Roman"/>
          <w:bCs/>
          <w:iCs/>
          <w:kern w:val="0"/>
          <w:lang w:val="uk-UA" w:eastAsia="en-US"/>
        </w:rPr>
        <w:t xml:space="preserve">директор, Ладижинський коледж </w:t>
      </w:r>
      <w:r w:rsidRPr="00DC1A44">
        <w:rPr>
          <w:rFonts w:ascii="Calibri" w:eastAsia="Calibri" w:hAnsi="Calibri" w:cs="Times New Roman"/>
          <w:kern w:val="0"/>
          <w:lang w:val="uk-UA" w:eastAsia="en-US"/>
        </w:rPr>
        <w:t xml:space="preserve">Вінницького національного аграрного університету. </w:t>
      </w:r>
      <w:r w:rsidRPr="00DC1A44">
        <w:rPr>
          <w:rFonts w:ascii="Calibri" w:eastAsia="Calibri" w:hAnsi="Calibri" w:cs="Times New Roman"/>
          <w:bCs/>
          <w:kern w:val="0"/>
          <w:lang w:val="uk-UA" w:eastAsia="en-US"/>
        </w:rPr>
        <w:t>Назва дисертації</w:t>
      </w:r>
      <w:r w:rsidRPr="00DC1A44">
        <w:rPr>
          <w:rFonts w:ascii="Calibri" w:eastAsia="Calibri" w:hAnsi="Calibri" w:cs="Times New Roman"/>
          <w:kern w:val="0"/>
          <w:lang w:val="uk-UA" w:eastAsia="en-US"/>
        </w:rPr>
        <w:t xml:space="preserve">: «Вібромеханічна інтенсифікація сушіння насіння баштанних культур у процесі післязбиральної обробки». </w:t>
      </w:r>
      <w:r w:rsidRPr="00DC1A44">
        <w:rPr>
          <w:rFonts w:ascii="Calibri" w:eastAsia="Calibri" w:hAnsi="Calibri" w:cs="Times New Roman"/>
          <w:bCs/>
          <w:iCs/>
          <w:kern w:val="0"/>
          <w:lang w:val="uk-UA" w:eastAsia="en-US"/>
        </w:rPr>
        <w:t>Шифр та назва спеціальності</w:t>
      </w:r>
      <w:r w:rsidRPr="00DC1A44">
        <w:rPr>
          <w:rFonts w:ascii="Calibri" w:eastAsia="Calibri" w:hAnsi="Calibri" w:cs="Times New Roman"/>
          <w:kern w:val="0"/>
          <w:lang w:val="uk-UA" w:eastAsia="en-US"/>
        </w:rPr>
        <w:t> – 05.05.11 – машини і засоби механізації сільськогосподарського виробництва. Спецрада Д 27.358.01 Національного наукового центру «Інститут механізації та електрифікації сільського господарства» Національної академії аграрних наук України</w:t>
      </w:r>
    </w:p>
    <w:sectPr w:rsidR="00FC36B5" w:rsidRPr="00DC1A44"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B1AFD-2C2E-4349-B72F-1AB22DF8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72</Words>
  <Characters>417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cp:revision>
  <cp:lastPrinted>2009-02-06T05:36:00Z</cp:lastPrinted>
  <dcterms:created xsi:type="dcterms:W3CDTF">2020-06-18T19:03:00Z</dcterms:created>
  <dcterms:modified xsi:type="dcterms:W3CDTF">2020-06-19T08:23:00Z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