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6A1D1"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Омарова</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Светлана</w:t>
      </w:r>
      <w:r w:rsidRPr="002C7A2F">
        <w:rPr>
          <w:rFonts w:ascii="Times New Roman" w:eastAsia="Times New Roman" w:hAnsi="Times New Roman" w:cs="Times New Roman"/>
          <w:color w:val="000000"/>
          <w:kern w:val="0"/>
          <w:sz w:val="28"/>
          <w:szCs w:val="28"/>
          <w:lang w:eastAsia="ru-RU"/>
        </w:rPr>
        <w:t xml:space="preserve"> </w:t>
      </w:r>
      <w:proofErr w:type="spellStart"/>
      <w:r w:rsidRPr="002C7A2F">
        <w:rPr>
          <w:rFonts w:ascii="Times New Roman" w:eastAsia="Times New Roman" w:hAnsi="Times New Roman" w:cs="Times New Roman" w:hint="eastAsia"/>
          <w:color w:val="000000"/>
          <w:kern w:val="0"/>
          <w:sz w:val="28"/>
          <w:szCs w:val="28"/>
          <w:lang w:eastAsia="ru-RU"/>
        </w:rPr>
        <w:t>Омаровна</w:t>
      </w:r>
      <w:proofErr w:type="spellEnd"/>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Типология</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корневых</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слов</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английского</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языка</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в</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сопоставлении</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их</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русскими</w:t>
      </w:r>
      <w:r w:rsidRPr="002C7A2F">
        <w:rPr>
          <w:rFonts w:ascii="Times New Roman" w:eastAsia="Times New Roman" w:hAnsi="Times New Roman" w:cs="Times New Roman"/>
          <w:color w:val="000000"/>
          <w:kern w:val="0"/>
          <w:sz w:val="28"/>
          <w:szCs w:val="28"/>
          <w:lang w:eastAsia="ru-RU"/>
        </w:rPr>
        <w:t xml:space="preserve"> </w:t>
      </w:r>
      <w:proofErr w:type="gramStart"/>
      <w:r w:rsidRPr="002C7A2F">
        <w:rPr>
          <w:rFonts w:ascii="Times New Roman" w:eastAsia="Times New Roman" w:hAnsi="Times New Roman" w:cs="Times New Roman" w:hint="eastAsia"/>
          <w:color w:val="000000"/>
          <w:kern w:val="0"/>
          <w:sz w:val="28"/>
          <w:szCs w:val="28"/>
          <w:lang w:eastAsia="ru-RU"/>
        </w:rPr>
        <w:t>аналогами</w:t>
      </w:r>
      <w:r w:rsidRPr="002C7A2F">
        <w:rPr>
          <w:rFonts w:ascii="Times New Roman" w:eastAsia="Times New Roman" w:hAnsi="Times New Roman" w:cs="Times New Roman"/>
          <w:color w:val="000000"/>
          <w:kern w:val="0"/>
          <w:sz w:val="28"/>
          <w:szCs w:val="28"/>
          <w:lang w:eastAsia="ru-RU"/>
        </w:rPr>
        <w:t xml:space="preserve"> :</w:t>
      </w:r>
      <w:proofErr w:type="gramEnd"/>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диссертация</w:t>
      </w:r>
      <w:r w:rsidRPr="002C7A2F">
        <w:rPr>
          <w:rFonts w:ascii="Times New Roman" w:eastAsia="Times New Roman" w:hAnsi="Times New Roman" w:cs="Times New Roman"/>
          <w:color w:val="000000"/>
          <w:kern w:val="0"/>
          <w:sz w:val="28"/>
          <w:szCs w:val="28"/>
          <w:lang w:eastAsia="ru-RU"/>
        </w:rPr>
        <w:t xml:space="preserve"> ... </w:t>
      </w:r>
      <w:r w:rsidRPr="002C7A2F">
        <w:rPr>
          <w:rFonts w:ascii="Times New Roman" w:eastAsia="Times New Roman" w:hAnsi="Times New Roman" w:cs="Times New Roman" w:hint="eastAsia"/>
          <w:color w:val="000000"/>
          <w:kern w:val="0"/>
          <w:sz w:val="28"/>
          <w:szCs w:val="28"/>
          <w:lang w:eastAsia="ru-RU"/>
        </w:rPr>
        <w:t>кандидата</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филологических</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наук</w:t>
      </w:r>
      <w:r w:rsidRPr="002C7A2F">
        <w:rPr>
          <w:rFonts w:ascii="Times New Roman" w:eastAsia="Times New Roman" w:hAnsi="Times New Roman" w:cs="Times New Roman"/>
          <w:color w:val="000000"/>
          <w:kern w:val="0"/>
          <w:sz w:val="28"/>
          <w:szCs w:val="28"/>
          <w:lang w:eastAsia="ru-RU"/>
        </w:rPr>
        <w:t xml:space="preserve"> : 10.02.20.- </w:t>
      </w:r>
      <w:r w:rsidRPr="002C7A2F">
        <w:rPr>
          <w:rFonts w:ascii="Times New Roman" w:eastAsia="Times New Roman" w:hAnsi="Times New Roman" w:cs="Times New Roman" w:hint="eastAsia"/>
          <w:color w:val="000000"/>
          <w:kern w:val="0"/>
          <w:sz w:val="28"/>
          <w:szCs w:val="28"/>
          <w:lang w:eastAsia="ru-RU"/>
        </w:rPr>
        <w:t>Уфа</w:t>
      </w:r>
      <w:r w:rsidRPr="002C7A2F">
        <w:rPr>
          <w:rFonts w:ascii="Times New Roman" w:eastAsia="Times New Roman" w:hAnsi="Times New Roman" w:cs="Times New Roman"/>
          <w:color w:val="000000"/>
          <w:kern w:val="0"/>
          <w:sz w:val="28"/>
          <w:szCs w:val="28"/>
          <w:lang w:eastAsia="ru-RU"/>
        </w:rPr>
        <w:t xml:space="preserve">, 2006.- 163 </w:t>
      </w:r>
      <w:r w:rsidRPr="002C7A2F">
        <w:rPr>
          <w:rFonts w:ascii="Times New Roman" w:eastAsia="Times New Roman" w:hAnsi="Times New Roman" w:cs="Times New Roman" w:hint="eastAsia"/>
          <w:color w:val="000000"/>
          <w:kern w:val="0"/>
          <w:sz w:val="28"/>
          <w:szCs w:val="28"/>
          <w:lang w:eastAsia="ru-RU"/>
        </w:rPr>
        <w:t>с</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ил</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РГБ</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ОД</w:t>
      </w:r>
      <w:r w:rsidRPr="002C7A2F">
        <w:rPr>
          <w:rFonts w:ascii="Times New Roman" w:eastAsia="Times New Roman" w:hAnsi="Times New Roman" w:cs="Times New Roman"/>
          <w:color w:val="000000"/>
          <w:kern w:val="0"/>
          <w:sz w:val="28"/>
          <w:szCs w:val="28"/>
          <w:lang w:eastAsia="ru-RU"/>
        </w:rPr>
        <w:t>, 61 06-10/1137</w:t>
      </w:r>
    </w:p>
    <w:p w14:paraId="79AAB80C" w14:textId="77777777" w:rsidR="002C7A2F" w:rsidRPr="002C7A2F" w:rsidRDefault="002C7A2F" w:rsidP="002C7A2F">
      <w:pPr>
        <w:rPr>
          <w:rFonts w:ascii="Times New Roman" w:eastAsia="Times New Roman" w:hAnsi="Times New Roman" w:cs="Times New Roman"/>
          <w:color w:val="000000"/>
          <w:kern w:val="0"/>
          <w:sz w:val="28"/>
          <w:szCs w:val="28"/>
          <w:lang w:eastAsia="ru-RU"/>
        </w:rPr>
      </w:pPr>
    </w:p>
    <w:p w14:paraId="25639E92" w14:textId="77777777" w:rsidR="002C7A2F" w:rsidRPr="002C7A2F" w:rsidRDefault="002C7A2F" w:rsidP="002C7A2F">
      <w:pPr>
        <w:rPr>
          <w:rFonts w:ascii="Times New Roman" w:eastAsia="Times New Roman" w:hAnsi="Times New Roman" w:cs="Times New Roman"/>
          <w:color w:val="000000"/>
          <w:kern w:val="0"/>
          <w:sz w:val="28"/>
          <w:szCs w:val="28"/>
          <w:lang w:eastAsia="ru-RU"/>
        </w:rPr>
      </w:pPr>
    </w:p>
    <w:p w14:paraId="79C70467"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Башкирский</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государственный</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университет</w:t>
      </w:r>
    </w:p>
    <w:p w14:paraId="6300DA8D"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Омарова</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Светлана</w:t>
      </w:r>
      <w:r w:rsidRPr="002C7A2F">
        <w:rPr>
          <w:rFonts w:ascii="Times New Roman" w:eastAsia="Times New Roman" w:hAnsi="Times New Roman" w:cs="Times New Roman"/>
          <w:color w:val="000000"/>
          <w:kern w:val="0"/>
          <w:sz w:val="28"/>
          <w:szCs w:val="28"/>
          <w:lang w:eastAsia="ru-RU"/>
        </w:rPr>
        <w:t xml:space="preserve"> </w:t>
      </w:r>
      <w:proofErr w:type="spellStart"/>
      <w:r w:rsidRPr="002C7A2F">
        <w:rPr>
          <w:rFonts w:ascii="Times New Roman" w:eastAsia="Times New Roman" w:hAnsi="Times New Roman" w:cs="Times New Roman" w:hint="eastAsia"/>
          <w:color w:val="000000"/>
          <w:kern w:val="0"/>
          <w:sz w:val="28"/>
          <w:szCs w:val="28"/>
          <w:lang w:eastAsia="ru-RU"/>
        </w:rPr>
        <w:t>Омаровна</w:t>
      </w:r>
      <w:proofErr w:type="spellEnd"/>
    </w:p>
    <w:p w14:paraId="32CD4C3C"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Типология</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корневых</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слов</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английского</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языка</w:t>
      </w:r>
    </w:p>
    <w:p w14:paraId="08F25AB0"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в</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сопоставлении</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их</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русскими</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аналогами</w:t>
      </w:r>
    </w:p>
    <w:p w14:paraId="548DD0F4"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Диссертация</w:t>
      </w:r>
    </w:p>
    <w:p w14:paraId="5F95F143"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на</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соискание</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учёной</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степени</w:t>
      </w:r>
    </w:p>
    <w:p w14:paraId="16558244"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кандидата</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филологических</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наук</w:t>
      </w:r>
    </w:p>
    <w:p w14:paraId="697325E5"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Специальность</w:t>
      </w:r>
      <w:r w:rsidRPr="002C7A2F">
        <w:rPr>
          <w:rFonts w:ascii="Times New Roman" w:eastAsia="Times New Roman" w:hAnsi="Times New Roman" w:cs="Times New Roman"/>
          <w:color w:val="000000"/>
          <w:kern w:val="0"/>
          <w:sz w:val="28"/>
          <w:szCs w:val="28"/>
          <w:lang w:eastAsia="ru-RU"/>
        </w:rPr>
        <w:t xml:space="preserve"> 10.02.20</w:t>
      </w:r>
    </w:p>
    <w:p w14:paraId="0181AF11"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Сравнительно</w:t>
      </w:r>
      <w:r w:rsidRPr="002C7A2F">
        <w:rPr>
          <w:rFonts w:ascii="Times New Roman" w:eastAsia="Times New Roman" w:hAnsi="Times New Roman" w:cs="Times New Roman"/>
          <w:color w:val="000000"/>
          <w:kern w:val="0"/>
          <w:sz w:val="28"/>
          <w:szCs w:val="28"/>
          <w:lang w:eastAsia="ru-RU"/>
        </w:rPr>
        <w:t>-</w:t>
      </w:r>
      <w:r w:rsidRPr="002C7A2F">
        <w:rPr>
          <w:rFonts w:ascii="Times New Roman" w:eastAsia="Times New Roman" w:hAnsi="Times New Roman" w:cs="Times New Roman" w:hint="eastAsia"/>
          <w:color w:val="000000"/>
          <w:kern w:val="0"/>
          <w:sz w:val="28"/>
          <w:szCs w:val="28"/>
          <w:lang w:eastAsia="ru-RU"/>
        </w:rPr>
        <w:t>историческое</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типологическое</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и</w:t>
      </w:r>
    </w:p>
    <w:p w14:paraId="6725CFBA"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сопоставительное</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языкознание</w:t>
      </w:r>
    </w:p>
    <w:p w14:paraId="309F0763"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Научный</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руководитель</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д</w:t>
      </w:r>
      <w:r w:rsidRPr="002C7A2F">
        <w:rPr>
          <w:rFonts w:ascii="Times New Roman" w:eastAsia="Times New Roman" w:hAnsi="Times New Roman" w:cs="Times New Roman"/>
          <w:color w:val="000000"/>
          <w:kern w:val="0"/>
          <w:sz w:val="28"/>
          <w:szCs w:val="28"/>
          <w:lang w:eastAsia="ru-RU"/>
        </w:rPr>
        <w:t>.</w:t>
      </w:r>
      <w:r w:rsidRPr="002C7A2F">
        <w:rPr>
          <w:rFonts w:ascii="Times New Roman" w:eastAsia="Times New Roman" w:hAnsi="Times New Roman" w:cs="Times New Roman" w:hint="eastAsia"/>
          <w:color w:val="000000"/>
          <w:kern w:val="0"/>
          <w:sz w:val="28"/>
          <w:szCs w:val="28"/>
          <w:lang w:eastAsia="ru-RU"/>
        </w:rPr>
        <w:t>ф</w:t>
      </w:r>
      <w:r w:rsidRPr="002C7A2F">
        <w:rPr>
          <w:rFonts w:ascii="Times New Roman" w:eastAsia="Times New Roman" w:hAnsi="Times New Roman" w:cs="Times New Roman"/>
          <w:color w:val="000000"/>
          <w:kern w:val="0"/>
          <w:sz w:val="28"/>
          <w:szCs w:val="28"/>
          <w:lang w:eastAsia="ru-RU"/>
        </w:rPr>
        <w:t>.</w:t>
      </w:r>
      <w:r w:rsidRPr="002C7A2F">
        <w:rPr>
          <w:rFonts w:ascii="Times New Roman" w:eastAsia="Times New Roman" w:hAnsi="Times New Roman" w:cs="Times New Roman" w:hint="eastAsia"/>
          <w:color w:val="000000"/>
          <w:kern w:val="0"/>
          <w:sz w:val="28"/>
          <w:szCs w:val="28"/>
          <w:lang w:eastAsia="ru-RU"/>
        </w:rPr>
        <w:t>н</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профессор</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Гарипов</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Т</w:t>
      </w:r>
      <w:r w:rsidRPr="002C7A2F">
        <w:rPr>
          <w:rFonts w:ascii="Times New Roman" w:eastAsia="Times New Roman" w:hAnsi="Times New Roman" w:cs="Times New Roman"/>
          <w:color w:val="000000"/>
          <w:kern w:val="0"/>
          <w:sz w:val="28"/>
          <w:szCs w:val="28"/>
          <w:lang w:eastAsia="ru-RU"/>
        </w:rPr>
        <w:t>.</w:t>
      </w:r>
      <w:r w:rsidRPr="002C7A2F">
        <w:rPr>
          <w:rFonts w:ascii="Times New Roman" w:eastAsia="Times New Roman" w:hAnsi="Times New Roman" w:cs="Times New Roman" w:hint="eastAsia"/>
          <w:color w:val="000000"/>
          <w:kern w:val="0"/>
          <w:sz w:val="28"/>
          <w:szCs w:val="28"/>
          <w:lang w:eastAsia="ru-RU"/>
        </w:rPr>
        <w:t>М</w:t>
      </w:r>
      <w:r w:rsidRPr="002C7A2F">
        <w:rPr>
          <w:rFonts w:ascii="Times New Roman" w:eastAsia="Times New Roman" w:hAnsi="Times New Roman" w:cs="Times New Roman"/>
          <w:color w:val="000000"/>
          <w:kern w:val="0"/>
          <w:sz w:val="28"/>
          <w:szCs w:val="28"/>
          <w:lang w:eastAsia="ru-RU"/>
        </w:rPr>
        <w:t>.</w:t>
      </w:r>
    </w:p>
    <w:p w14:paraId="5FEB26B9"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color w:val="000000"/>
          <w:kern w:val="0"/>
          <w:sz w:val="28"/>
          <w:szCs w:val="28"/>
          <w:lang w:eastAsia="ru-RU"/>
        </w:rPr>
        <w:t xml:space="preserve"> </w:t>
      </w:r>
    </w:p>
    <w:p w14:paraId="5B39652A" w14:textId="77777777" w:rsidR="002C7A2F" w:rsidRPr="002C7A2F" w:rsidRDefault="002C7A2F" w:rsidP="002C7A2F">
      <w:pPr>
        <w:rPr>
          <w:rFonts w:ascii="Times New Roman" w:eastAsia="Times New Roman" w:hAnsi="Times New Roman" w:cs="Times New Roman"/>
          <w:color w:val="000000"/>
          <w:kern w:val="0"/>
          <w:sz w:val="28"/>
          <w:szCs w:val="28"/>
          <w:lang w:eastAsia="ru-RU"/>
        </w:rPr>
      </w:pPr>
    </w:p>
    <w:p w14:paraId="43EAF3EB"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Уфа</w:t>
      </w:r>
      <w:r w:rsidRPr="002C7A2F">
        <w:rPr>
          <w:rFonts w:ascii="Times New Roman" w:eastAsia="Times New Roman" w:hAnsi="Times New Roman" w:cs="Times New Roman"/>
          <w:color w:val="000000"/>
          <w:kern w:val="0"/>
          <w:sz w:val="28"/>
          <w:szCs w:val="28"/>
          <w:lang w:eastAsia="ru-RU"/>
        </w:rPr>
        <w:t>-2006</w:t>
      </w:r>
    </w:p>
    <w:p w14:paraId="279C5B49"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Работа</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выполнена</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на</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кафедре</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филологии</w:t>
      </w:r>
    </w:p>
    <w:p w14:paraId="3466BBFD"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Восточного</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института</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экономики</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гуманитарных</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наук</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управления</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и</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права</w:t>
      </w:r>
    </w:p>
    <w:p w14:paraId="6446A2CA"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color w:val="000000"/>
          <w:kern w:val="0"/>
          <w:sz w:val="28"/>
          <w:szCs w:val="28"/>
          <w:lang w:eastAsia="ru-RU"/>
        </w:rPr>
        <w:t>(</w:t>
      </w:r>
      <w:r w:rsidRPr="002C7A2F">
        <w:rPr>
          <w:rFonts w:ascii="Times New Roman" w:eastAsia="Times New Roman" w:hAnsi="Times New Roman" w:cs="Times New Roman" w:hint="eastAsia"/>
          <w:color w:val="000000"/>
          <w:kern w:val="0"/>
          <w:sz w:val="28"/>
          <w:szCs w:val="28"/>
          <w:lang w:eastAsia="ru-RU"/>
        </w:rPr>
        <w:t>город</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Уфа</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Республика</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Башкортостан</w:t>
      </w:r>
      <w:r w:rsidRPr="002C7A2F">
        <w:rPr>
          <w:rFonts w:ascii="Times New Roman" w:eastAsia="Times New Roman" w:hAnsi="Times New Roman" w:cs="Times New Roman"/>
          <w:color w:val="000000"/>
          <w:kern w:val="0"/>
          <w:sz w:val="28"/>
          <w:szCs w:val="28"/>
          <w:lang w:eastAsia="ru-RU"/>
        </w:rPr>
        <w:t xml:space="preserve">) </w:t>
      </w:r>
    </w:p>
    <w:p w14:paraId="04DFFCF9"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Введение</w:t>
      </w:r>
      <w:r w:rsidRPr="002C7A2F">
        <w:rPr>
          <w:rFonts w:ascii="Times New Roman" w:eastAsia="Times New Roman" w:hAnsi="Times New Roman" w:cs="Times New Roman"/>
          <w:color w:val="000000"/>
          <w:kern w:val="0"/>
          <w:sz w:val="28"/>
          <w:szCs w:val="28"/>
          <w:lang w:eastAsia="ru-RU"/>
        </w:rPr>
        <w:tab/>
        <w:t>5</w:t>
      </w:r>
    </w:p>
    <w:p w14:paraId="1FF88AEA"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Глава</w:t>
      </w:r>
      <w:r w:rsidRPr="002C7A2F">
        <w:rPr>
          <w:rFonts w:ascii="Times New Roman" w:eastAsia="Times New Roman" w:hAnsi="Times New Roman" w:cs="Times New Roman"/>
          <w:color w:val="000000"/>
          <w:kern w:val="0"/>
          <w:sz w:val="28"/>
          <w:szCs w:val="28"/>
          <w:lang w:eastAsia="ru-RU"/>
        </w:rPr>
        <w:t xml:space="preserve"> I. </w:t>
      </w:r>
      <w:r w:rsidRPr="002C7A2F">
        <w:rPr>
          <w:rFonts w:ascii="Times New Roman" w:eastAsia="Times New Roman" w:hAnsi="Times New Roman" w:cs="Times New Roman" w:hint="eastAsia"/>
          <w:color w:val="000000"/>
          <w:kern w:val="0"/>
          <w:sz w:val="28"/>
          <w:szCs w:val="28"/>
          <w:lang w:eastAsia="ru-RU"/>
        </w:rPr>
        <w:t>Проблемы</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разработки</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теории</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корневых</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слов</w:t>
      </w:r>
      <w:r w:rsidRPr="002C7A2F">
        <w:rPr>
          <w:rFonts w:ascii="Times New Roman" w:eastAsia="Times New Roman" w:hAnsi="Times New Roman" w:cs="Times New Roman"/>
          <w:color w:val="000000"/>
          <w:kern w:val="0"/>
          <w:sz w:val="28"/>
          <w:szCs w:val="28"/>
          <w:lang w:eastAsia="ru-RU"/>
        </w:rPr>
        <w:tab/>
        <w:t>10</w:t>
      </w:r>
    </w:p>
    <w:p w14:paraId="1CF5FE2A"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Раздел</w:t>
      </w:r>
      <w:r w:rsidRPr="002C7A2F">
        <w:rPr>
          <w:rFonts w:ascii="Times New Roman" w:eastAsia="Times New Roman" w:hAnsi="Times New Roman" w:cs="Times New Roman"/>
          <w:color w:val="000000"/>
          <w:kern w:val="0"/>
          <w:sz w:val="28"/>
          <w:szCs w:val="28"/>
          <w:lang w:eastAsia="ru-RU"/>
        </w:rPr>
        <w:t xml:space="preserve"> 1. </w:t>
      </w:r>
      <w:r w:rsidRPr="002C7A2F">
        <w:rPr>
          <w:rFonts w:ascii="Times New Roman" w:eastAsia="Times New Roman" w:hAnsi="Times New Roman" w:cs="Times New Roman" w:hint="eastAsia"/>
          <w:color w:val="000000"/>
          <w:kern w:val="0"/>
          <w:sz w:val="28"/>
          <w:szCs w:val="28"/>
          <w:lang w:eastAsia="ru-RU"/>
        </w:rPr>
        <w:t>Значение</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и</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место</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корневого</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слова</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в</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системе</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языка</w:t>
      </w:r>
      <w:r w:rsidRPr="002C7A2F">
        <w:rPr>
          <w:rFonts w:ascii="Times New Roman" w:eastAsia="Times New Roman" w:hAnsi="Times New Roman" w:cs="Times New Roman"/>
          <w:color w:val="000000"/>
          <w:kern w:val="0"/>
          <w:sz w:val="28"/>
          <w:szCs w:val="28"/>
          <w:lang w:eastAsia="ru-RU"/>
        </w:rPr>
        <w:tab/>
        <w:t>10</w:t>
      </w:r>
    </w:p>
    <w:p w14:paraId="24244BDB"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Раздел</w:t>
      </w:r>
      <w:r w:rsidRPr="002C7A2F">
        <w:rPr>
          <w:rFonts w:ascii="Times New Roman" w:eastAsia="Times New Roman" w:hAnsi="Times New Roman" w:cs="Times New Roman"/>
          <w:color w:val="000000"/>
          <w:kern w:val="0"/>
          <w:sz w:val="28"/>
          <w:szCs w:val="28"/>
          <w:lang w:eastAsia="ru-RU"/>
        </w:rPr>
        <w:t xml:space="preserve"> 2. </w:t>
      </w:r>
      <w:r w:rsidRPr="002C7A2F">
        <w:rPr>
          <w:rFonts w:ascii="Times New Roman" w:eastAsia="Times New Roman" w:hAnsi="Times New Roman" w:cs="Times New Roman" w:hint="eastAsia"/>
          <w:color w:val="000000"/>
          <w:kern w:val="0"/>
          <w:sz w:val="28"/>
          <w:szCs w:val="28"/>
          <w:lang w:eastAsia="ru-RU"/>
        </w:rPr>
        <w:t>О</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дефинициях</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значений</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и</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их</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компонентов</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применительно</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к</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корневым</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словам</w:t>
      </w:r>
      <w:r w:rsidRPr="002C7A2F">
        <w:rPr>
          <w:rFonts w:ascii="Times New Roman" w:eastAsia="Times New Roman" w:hAnsi="Times New Roman" w:cs="Times New Roman"/>
          <w:color w:val="000000"/>
          <w:kern w:val="0"/>
          <w:sz w:val="28"/>
          <w:szCs w:val="28"/>
          <w:lang w:eastAsia="ru-RU"/>
        </w:rPr>
        <w:tab/>
        <w:t>22</w:t>
      </w:r>
    </w:p>
    <w:p w14:paraId="1F7EC5AF"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Раздел</w:t>
      </w:r>
      <w:r w:rsidRPr="002C7A2F">
        <w:rPr>
          <w:rFonts w:ascii="Times New Roman" w:eastAsia="Times New Roman" w:hAnsi="Times New Roman" w:cs="Times New Roman"/>
          <w:color w:val="000000"/>
          <w:kern w:val="0"/>
          <w:sz w:val="28"/>
          <w:szCs w:val="28"/>
          <w:lang w:eastAsia="ru-RU"/>
        </w:rPr>
        <w:t xml:space="preserve"> 3. </w:t>
      </w:r>
      <w:r w:rsidRPr="002C7A2F">
        <w:rPr>
          <w:rFonts w:ascii="Times New Roman" w:eastAsia="Times New Roman" w:hAnsi="Times New Roman" w:cs="Times New Roman" w:hint="eastAsia"/>
          <w:color w:val="000000"/>
          <w:kern w:val="0"/>
          <w:sz w:val="28"/>
          <w:szCs w:val="28"/>
          <w:lang w:eastAsia="ru-RU"/>
        </w:rPr>
        <w:t>Теории</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поля</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в</w:t>
      </w:r>
      <w:r w:rsidRPr="002C7A2F">
        <w:rPr>
          <w:rFonts w:ascii="Times New Roman" w:eastAsia="Times New Roman" w:hAnsi="Times New Roman" w:cs="Times New Roman"/>
          <w:color w:val="000000"/>
          <w:kern w:val="0"/>
          <w:sz w:val="28"/>
          <w:szCs w:val="28"/>
          <w:lang w:eastAsia="ru-RU"/>
        </w:rPr>
        <w:t xml:space="preserve"> </w:t>
      </w:r>
      <w:proofErr w:type="spellStart"/>
      <w:r w:rsidRPr="002C7A2F">
        <w:rPr>
          <w:rFonts w:ascii="Times New Roman" w:eastAsia="Times New Roman" w:hAnsi="Times New Roman" w:cs="Times New Roman" w:hint="eastAsia"/>
          <w:color w:val="000000"/>
          <w:kern w:val="0"/>
          <w:sz w:val="28"/>
          <w:szCs w:val="28"/>
          <w:lang w:eastAsia="ru-RU"/>
        </w:rPr>
        <w:t>радиксологии</w:t>
      </w:r>
      <w:proofErr w:type="spellEnd"/>
      <w:r w:rsidRPr="002C7A2F">
        <w:rPr>
          <w:rFonts w:ascii="Times New Roman" w:eastAsia="Times New Roman" w:hAnsi="Times New Roman" w:cs="Times New Roman"/>
          <w:color w:val="000000"/>
          <w:kern w:val="0"/>
          <w:sz w:val="28"/>
          <w:szCs w:val="28"/>
          <w:lang w:eastAsia="ru-RU"/>
        </w:rPr>
        <w:tab/>
        <w:t>30</w:t>
      </w:r>
    </w:p>
    <w:p w14:paraId="5D729C18"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Выводы</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по</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главе</w:t>
      </w:r>
      <w:r w:rsidRPr="002C7A2F">
        <w:rPr>
          <w:rFonts w:ascii="Times New Roman" w:eastAsia="Times New Roman" w:hAnsi="Times New Roman" w:cs="Times New Roman"/>
          <w:color w:val="000000"/>
          <w:kern w:val="0"/>
          <w:sz w:val="28"/>
          <w:szCs w:val="28"/>
          <w:lang w:eastAsia="ru-RU"/>
        </w:rPr>
        <w:t xml:space="preserve"> I</w:t>
      </w:r>
      <w:r w:rsidRPr="002C7A2F">
        <w:rPr>
          <w:rFonts w:ascii="Times New Roman" w:eastAsia="Times New Roman" w:hAnsi="Times New Roman" w:cs="Times New Roman"/>
          <w:color w:val="000000"/>
          <w:kern w:val="0"/>
          <w:sz w:val="28"/>
          <w:szCs w:val="28"/>
          <w:lang w:eastAsia="ru-RU"/>
        </w:rPr>
        <w:tab/>
        <w:t>42</w:t>
      </w:r>
    </w:p>
    <w:p w14:paraId="10DB368A"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lastRenderedPageBreak/>
        <w:t>Глава</w:t>
      </w:r>
      <w:r w:rsidRPr="002C7A2F">
        <w:rPr>
          <w:rFonts w:ascii="Times New Roman" w:eastAsia="Times New Roman" w:hAnsi="Times New Roman" w:cs="Times New Roman"/>
          <w:color w:val="000000"/>
          <w:kern w:val="0"/>
          <w:sz w:val="28"/>
          <w:szCs w:val="28"/>
          <w:lang w:eastAsia="ru-RU"/>
        </w:rPr>
        <w:t xml:space="preserve"> II. </w:t>
      </w:r>
      <w:r w:rsidRPr="002C7A2F">
        <w:rPr>
          <w:rFonts w:ascii="Times New Roman" w:eastAsia="Times New Roman" w:hAnsi="Times New Roman" w:cs="Times New Roman" w:hint="eastAsia"/>
          <w:color w:val="000000"/>
          <w:kern w:val="0"/>
          <w:sz w:val="28"/>
          <w:szCs w:val="28"/>
          <w:lang w:eastAsia="ru-RU"/>
        </w:rPr>
        <w:t>Структурно</w:t>
      </w:r>
      <w:r w:rsidRPr="002C7A2F">
        <w:rPr>
          <w:rFonts w:ascii="Times New Roman" w:eastAsia="Times New Roman" w:hAnsi="Times New Roman" w:cs="Times New Roman"/>
          <w:color w:val="000000"/>
          <w:kern w:val="0"/>
          <w:sz w:val="28"/>
          <w:szCs w:val="28"/>
          <w:lang w:eastAsia="ru-RU"/>
        </w:rPr>
        <w:t>-</w:t>
      </w:r>
      <w:r w:rsidRPr="002C7A2F">
        <w:rPr>
          <w:rFonts w:ascii="Times New Roman" w:eastAsia="Times New Roman" w:hAnsi="Times New Roman" w:cs="Times New Roman" w:hint="eastAsia"/>
          <w:color w:val="000000"/>
          <w:kern w:val="0"/>
          <w:sz w:val="28"/>
          <w:szCs w:val="28"/>
          <w:lang w:eastAsia="ru-RU"/>
        </w:rPr>
        <w:t>фонологическая</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типология</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английских</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корневых</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слов</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сопоставительно</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русскими</w:t>
      </w:r>
      <w:r w:rsidRPr="002C7A2F">
        <w:rPr>
          <w:rFonts w:ascii="Times New Roman" w:eastAsia="Times New Roman" w:hAnsi="Times New Roman" w:cs="Times New Roman"/>
          <w:color w:val="000000"/>
          <w:kern w:val="0"/>
          <w:sz w:val="28"/>
          <w:szCs w:val="28"/>
          <w:lang w:eastAsia="ru-RU"/>
        </w:rPr>
        <w:tab/>
        <w:t>44</w:t>
      </w:r>
    </w:p>
    <w:p w14:paraId="44C7FC3D"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Раздел</w:t>
      </w:r>
      <w:r w:rsidRPr="002C7A2F">
        <w:rPr>
          <w:rFonts w:ascii="Times New Roman" w:eastAsia="Times New Roman" w:hAnsi="Times New Roman" w:cs="Times New Roman"/>
          <w:color w:val="000000"/>
          <w:kern w:val="0"/>
          <w:sz w:val="28"/>
          <w:szCs w:val="28"/>
          <w:lang w:eastAsia="ru-RU"/>
        </w:rPr>
        <w:t xml:space="preserve"> 1. </w:t>
      </w:r>
      <w:r w:rsidRPr="002C7A2F">
        <w:rPr>
          <w:rFonts w:ascii="Times New Roman" w:eastAsia="Times New Roman" w:hAnsi="Times New Roman" w:cs="Times New Roman" w:hint="eastAsia"/>
          <w:color w:val="000000"/>
          <w:kern w:val="0"/>
          <w:sz w:val="28"/>
          <w:szCs w:val="28"/>
          <w:lang w:eastAsia="ru-RU"/>
        </w:rPr>
        <w:t>Определения</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корневых</w:t>
      </w:r>
      <w:r w:rsidRPr="002C7A2F">
        <w:rPr>
          <w:rFonts w:ascii="Times New Roman" w:eastAsia="Times New Roman" w:hAnsi="Times New Roman" w:cs="Times New Roman"/>
          <w:color w:val="000000"/>
          <w:kern w:val="0"/>
          <w:sz w:val="28"/>
          <w:szCs w:val="28"/>
          <w:lang w:eastAsia="ru-RU"/>
        </w:rPr>
        <w:t xml:space="preserve"> </w:t>
      </w:r>
      <w:proofErr w:type="spellStart"/>
      <w:r w:rsidRPr="002C7A2F">
        <w:rPr>
          <w:rFonts w:ascii="Times New Roman" w:eastAsia="Times New Roman" w:hAnsi="Times New Roman" w:cs="Times New Roman" w:hint="eastAsia"/>
          <w:color w:val="000000"/>
          <w:kern w:val="0"/>
          <w:sz w:val="28"/>
          <w:szCs w:val="28"/>
          <w:lang w:eastAsia="ru-RU"/>
        </w:rPr>
        <w:t>звукотипов</w:t>
      </w:r>
      <w:proofErr w:type="spellEnd"/>
      <w:r w:rsidRPr="002C7A2F">
        <w:rPr>
          <w:rFonts w:ascii="Times New Roman" w:eastAsia="Times New Roman" w:hAnsi="Times New Roman" w:cs="Times New Roman"/>
          <w:color w:val="000000"/>
          <w:kern w:val="0"/>
          <w:sz w:val="28"/>
          <w:szCs w:val="28"/>
          <w:lang w:eastAsia="ru-RU"/>
        </w:rPr>
        <w:tab/>
        <w:t>44</w:t>
      </w:r>
    </w:p>
    <w:p w14:paraId="47247B2A"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Раздел</w:t>
      </w:r>
      <w:r w:rsidRPr="002C7A2F">
        <w:rPr>
          <w:rFonts w:ascii="Times New Roman" w:eastAsia="Times New Roman" w:hAnsi="Times New Roman" w:cs="Times New Roman"/>
          <w:color w:val="000000"/>
          <w:kern w:val="0"/>
          <w:sz w:val="28"/>
          <w:szCs w:val="28"/>
          <w:lang w:eastAsia="ru-RU"/>
        </w:rPr>
        <w:t xml:space="preserve"> 2. </w:t>
      </w:r>
      <w:r w:rsidRPr="002C7A2F">
        <w:rPr>
          <w:rFonts w:ascii="Times New Roman" w:eastAsia="Times New Roman" w:hAnsi="Times New Roman" w:cs="Times New Roman" w:hint="eastAsia"/>
          <w:color w:val="000000"/>
          <w:kern w:val="0"/>
          <w:sz w:val="28"/>
          <w:szCs w:val="28"/>
          <w:lang w:eastAsia="ru-RU"/>
        </w:rPr>
        <w:t>Фонологические</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структуры</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английских</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корневых</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слов</w:t>
      </w:r>
      <w:r w:rsidRPr="002C7A2F">
        <w:rPr>
          <w:rFonts w:ascii="Times New Roman" w:eastAsia="Times New Roman" w:hAnsi="Times New Roman" w:cs="Times New Roman"/>
          <w:color w:val="000000"/>
          <w:kern w:val="0"/>
          <w:sz w:val="28"/>
          <w:szCs w:val="28"/>
          <w:lang w:eastAsia="ru-RU"/>
        </w:rPr>
        <w:tab/>
        <w:t>49</w:t>
      </w:r>
    </w:p>
    <w:p w14:paraId="5D95CD47"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Подраздел</w:t>
      </w:r>
      <w:r w:rsidRPr="002C7A2F">
        <w:rPr>
          <w:rFonts w:ascii="Times New Roman" w:eastAsia="Times New Roman" w:hAnsi="Times New Roman" w:cs="Times New Roman"/>
          <w:color w:val="000000"/>
          <w:kern w:val="0"/>
          <w:sz w:val="28"/>
          <w:szCs w:val="28"/>
          <w:lang w:eastAsia="ru-RU"/>
        </w:rPr>
        <w:t xml:space="preserve"> 1. </w:t>
      </w:r>
      <w:r w:rsidRPr="002C7A2F">
        <w:rPr>
          <w:rFonts w:ascii="Times New Roman" w:eastAsia="Times New Roman" w:hAnsi="Times New Roman" w:cs="Times New Roman" w:hint="eastAsia"/>
          <w:color w:val="000000"/>
          <w:kern w:val="0"/>
          <w:sz w:val="28"/>
          <w:szCs w:val="28"/>
          <w:lang w:eastAsia="ru-RU"/>
        </w:rPr>
        <w:t>Фонологическая</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структура</w:t>
      </w:r>
      <w:r w:rsidRPr="002C7A2F">
        <w:rPr>
          <w:rFonts w:ascii="Times New Roman" w:eastAsia="Times New Roman" w:hAnsi="Times New Roman" w:cs="Times New Roman"/>
          <w:color w:val="000000"/>
          <w:kern w:val="0"/>
          <w:sz w:val="28"/>
          <w:szCs w:val="28"/>
          <w:lang w:eastAsia="ru-RU"/>
        </w:rPr>
        <w:t xml:space="preserve"> V</w:t>
      </w:r>
      <w:r w:rsidRPr="002C7A2F">
        <w:rPr>
          <w:rFonts w:ascii="Times New Roman" w:eastAsia="Times New Roman" w:hAnsi="Times New Roman" w:cs="Times New Roman"/>
          <w:color w:val="000000"/>
          <w:kern w:val="0"/>
          <w:sz w:val="28"/>
          <w:szCs w:val="28"/>
          <w:lang w:eastAsia="ru-RU"/>
        </w:rPr>
        <w:tab/>
        <w:t>49</w:t>
      </w:r>
    </w:p>
    <w:p w14:paraId="56F10085"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Подраздел</w:t>
      </w:r>
      <w:r w:rsidRPr="002C7A2F">
        <w:rPr>
          <w:rFonts w:ascii="Times New Roman" w:eastAsia="Times New Roman" w:hAnsi="Times New Roman" w:cs="Times New Roman"/>
          <w:color w:val="000000"/>
          <w:kern w:val="0"/>
          <w:sz w:val="28"/>
          <w:szCs w:val="28"/>
          <w:lang w:eastAsia="ru-RU"/>
        </w:rPr>
        <w:t xml:space="preserve"> 2. </w:t>
      </w:r>
      <w:r w:rsidRPr="002C7A2F">
        <w:rPr>
          <w:rFonts w:ascii="Times New Roman" w:eastAsia="Times New Roman" w:hAnsi="Times New Roman" w:cs="Times New Roman" w:hint="eastAsia"/>
          <w:color w:val="000000"/>
          <w:kern w:val="0"/>
          <w:sz w:val="28"/>
          <w:szCs w:val="28"/>
          <w:lang w:eastAsia="ru-RU"/>
        </w:rPr>
        <w:t>Фонологическая</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структура</w:t>
      </w:r>
      <w:r w:rsidRPr="002C7A2F">
        <w:rPr>
          <w:rFonts w:ascii="Times New Roman" w:eastAsia="Times New Roman" w:hAnsi="Times New Roman" w:cs="Times New Roman"/>
          <w:color w:val="000000"/>
          <w:kern w:val="0"/>
          <w:sz w:val="28"/>
          <w:szCs w:val="28"/>
          <w:lang w:eastAsia="ru-RU"/>
        </w:rPr>
        <w:t xml:space="preserve"> CVC</w:t>
      </w:r>
      <w:r w:rsidRPr="002C7A2F">
        <w:rPr>
          <w:rFonts w:ascii="Times New Roman" w:eastAsia="Times New Roman" w:hAnsi="Times New Roman" w:cs="Times New Roman"/>
          <w:color w:val="000000"/>
          <w:kern w:val="0"/>
          <w:sz w:val="28"/>
          <w:szCs w:val="28"/>
          <w:lang w:eastAsia="ru-RU"/>
        </w:rPr>
        <w:tab/>
        <w:t>49</w:t>
      </w:r>
    </w:p>
    <w:p w14:paraId="76ADE573"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Подраздел</w:t>
      </w:r>
      <w:r w:rsidRPr="002C7A2F">
        <w:rPr>
          <w:rFonts w:ascii="Times New Roman" w:eastAsia="Times New Roman" w:hAnsi="Times New Roman" w:cs="Times New Roman"/>
          <w:color w:val="000000"/>
          <w:kern w:val="0"/>
          <w:sz w:val="28"/>
          <w:szCs w:val="28"/>
          <w:lang w:eastAsia="ru-RU"/>
        </w:rPr>
        <w:t xml:space="preserve"> 3. </w:t>
      </w:r>
      <w:r w:rsidRPr="002C7A2F">
        <w:rPr>
          <w:rFonts w:ascii="Times New Roman" w:eastAsia="Times New Roman" w:hAnsi="Times New Roman" w:cs="Times New Roman" w:hint="eastAsia"/>
          <w:color w:val="000000"/>
          <w:kern w:val="0"/>
          <w:sz w:val="28"/>
          <w:szCs w:val="28"/>
          <w:lang w:eastAsia="ru-RU"/>
        </w:rPr>
        <w:t>Фонологическая</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структура</w:t>
      </w:r>
      <w:r w:rsidRPr="002C7A2F">
        <w:rPr>
          <w:rFonts w:ascii="Times New Roman" w:eastAsia="Times New Roman" w:hAnsi="Times New Roman" w:cs="Times New Roman"/>
          <w:color w:val="000000"/>
          <w:kern w:val="0"/>
          <w:sz w:val="28"/>
          <w:szCs w:val="28"/>
          <w:lang w:eastAsia="ru-RU"/>
        </w:rPr>
        <w:t xml:space="preserve"> CCVC</w:t>
      </w:r>
      <w:r w:rsidRPr="002C7A2F">
        <w:rPr>
          <w:rFonts w:ascii="Times New Roman" w:eastAsia="Times New Roman" w:hAnsi="Times New Roman" w:cs="Times New Roman"/>
          <w:color w:val="000000"/>
          <w:kern w:val="0"/>
          <w:sz w:val="28"/>
          <w:szCs w:val="28"/>
          <w:lang w:eastAsia="ru-RU"/>
        </w:rPr>
        <w:tab/>
        <w:t>62</w:t>
      </w:r>
    </w:p>
    <w:p w14:paraId="084865A4"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Подраздел</w:t>
      </w:r>
      <w:r w:rsidRPr="002C7A2F">
        <w:rPr>
          <w:rFonts w:ascii="Times New Roman" w:eastAsia="Times New Roman" w:hAnsi="Times New Roman" w:cs="Times New Roman"/>
          <w:color w:val="000000"/>
          <w:kern w:val="0"/>
          <w:sz w:val="28"/>
          <w:szCs w:val="28"/>
          <w:lang w:eastAsia="ru-RU"/>
        </w:rPr>
        <w:t xml:space="preserve"> 4. </w:t>
      </w:r>
      <w:r w:rsidRPr="002C7A2F">
        <w:rPr>
          <w:rFonts w:ascii="Times New Roman" w:eastAsia="Times New Roman" w:hAnsi="Times New Roman" w:cs="Times New Roman" w:hint="eastAsia"/>
          <w:color w:val="000000"/>
          <w:kern w:val="0"/>
          <w:sz w:val="28"/>
          <w:szCs w:val="28"/>
          <w:lang w:eastAsia="ru-RU"/>
        </w:rPr>
        <w:t>Фонологическая</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структура</w:t>
      </w:r>
      <w:r w:rsidRPr="002C7A2F">
        <w:rPr>
          <w:rFonts w:ascii="Times New Roman" w:eastAsia="Times New Roman" w:hAnsi="Times New Roman" w:cs="Times New Roman"/>
          <w:color w:val="000000"/>
          <w:kern w:val="0"/>
          <w:sz w:val="28"/>
          <w:szCs w:val="28"/>
          <w:lang w:eastAsia="ru-RU"/>
        </w:rPr>
        <w:t xml:space="preserve"> CVCC</w:t>
      </w:r>
      <w:r w:rsidRPr="002C7A2F">
        <w:rPr>
          <w:rFonts w:ascii="Times New Roman" w:eastAsia="Times New Roman" w:hAnsi="Times New Roman" w:cs="Times New Roman"/>
          <w:color w:val="000000"/>
          <w:kern w:val="0"/>
          <w:sz w:val="28"/>
          <w:szCs w:val="28"/>
          <w:lang w:eastAsia="ru-RU"/>
        </w:rPr>
        <w:tab/>
        <w:t>67</w:t>
      </w:r>
    </w:p>
    <w:p w14:paraId="5C6FF79A"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Подраздел</w:t>
      </w:r>
      <w:r w:rsidRPr="002C7A2F">
        <w:rPr>
          <w:rFonts w:ascii="Times New Roman" w:eastAsia="Times New Roman" w:hAnsi="Times New Roman" w:cs="Times New Roman"/>
          <w:color w:val="000000"/>
          <w:kern w:val="0"/>
          <w:sz w:val="28"/>
          <w:szCs w:val="28"/>
          <w:lang w:eastAsia="ru-RU"/>
        </w:rPr>
        <w:t xml:space="preserve"> 5. </w:t>
      </w:r>
      <w:r w:rsidRPr="002C7A2F">
        <w:rPr>
          <w:rFonts w:ascii="Times New Roman" w:eastAsia="Times New Roman" w:hAnsi="Times New Roman" w:cs="Times New Roman" w:hint="eastAsia"/>
          <w:color w:val="000000"/>
          <w:kern w:val="0"/>
          <w:sz w:val="28"/>
          <w:szCs w:val="28"/>
          <w:lang w:eastAsia="ru-RU"/>
        </w:rPr>
        <w:t>Фонологическая</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структура</w:t>
      </w:r>
      <w:r w:rsidRPr="002C7A2F">
        <w:rPr>
          <w:rFonts w:ascii="Times New Roman" w:eastAsia="Times New Roman" w:hAnsi="Times New Roman" w:cs="Times New Roman"/>
          <w:color w:val="000000"/>
          <w:kern w:val="0"/>
          <w:sz w:val="28"/>
          <w:szCs w:val="28"/>
          <w:lang w:eastAsia="ru-RU"/>
        </w:rPr>
        <w:t xml:space="preserve"> CCVCC</w:t>
      </w:r>
      <w:r w:rsidRPr="002C7A2F">
        <w:rPr>
          <w:rFonts w:ascii="Times New Roman" w:eastAsia="Times New Roman" w:hAnsi="Times New Roman" w:cs="Times New Roman"/>
          <w:color w:val="000000"/>
          <w:kern w:val="0"/>
          <w:sz w:val="28"/>
          <w:szCs w:val="28"/>
          <w:lang w:eastAsia="ru-RU"/>
        </w:rPr>
        <w:tab/>
        <w:t>72</w:t>
      </w:r>
    </w:p>
    <w:p w14:paraId="4E7AC388"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Подраздел</w:t>
      </w:r>
      <w:r w:rsidRPr="002C7A2F">
        <w:rPr>
          <w:rFonts w:ascii="Times New Roman" w:eastAsia="Times New Roman" w:hAnsi="Times New Roman" w:cs="Times New Roman"/>
          <w:color w:val="000000"/>
          <w:kern w:val="0"/>
          <w:sz w:val="28"/>
          <w:szCs w:val="28"/>
          <w:lang w:eastAsia="ru-RU"/>
        </w:rPr>
        <w:t xml:space="preserve"> 6. </w:t>
      </w:r>
      <w:r w:rsidRPr="002C7A2F">
        <w:rPr>
          <w:rFonts w:ascii="Times New Roman" w:eastAsia="Times New Roman" w:hAnsi="Times New Roman" w:cs="Times New Roman" w:hint="eastAsia"/>
          <w:color w:val="000000"/>
          <w:kern w:val="0"/>
          <w:sz w:val="28"/>
          <w:szCs w:val="28"/>
          <w:lang w:eastAsia="ru-RU"/>
        </w:rPr>
        <w:t>Фонологическая</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структура</w:t>
      </w:r>
      <w:r w:rsidRPr="002C7A2F">
        <w:rPr>
          <w:rFonts w:ascii="Times New Roman" w:eastAsia="Times New Roman" w:hAnsi="Times New Roman" w:cs="Times New Roman"/>
          <w:color w:val="000000"/>
          <w:kern w:val="0"/>
          <w:sz w:val="28"/>
          <w:szCs w:val="28"/>
          <w:lang w:eastAsia="ru-RU"/>
        </w:rPr>
        <w:t xml:space="preserve"> CVCCC</w:t>
      </w:r>
      <w:r w:rsidRPr="002C7A2F">
        <w:rPr>
          <w:rFonts w:ascii="Times New Roman" w:eastAsia="Times New Roman" w:hAnsi="Times New Roman" w:cs="Times New Roman"/>
          <w:color w:val="000000"/>
          <w:kern w:val="0"/>
          <w:sz w:val="28"/>
          <w:szCs w:val="28"/>
          <w:lang w:eastAsia="ru-RU"/>
        </w:rPr>
        <w:tab/>
        <w:t>74</w:t>
      </w:r>
    </w:p>
    <w:p w14:paraId="56AC2A85"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Подраздел</w:t>
      </w:r>
      <w:r w:rsidRPr="002C7A2F">
        <w:rPr>
          <w:rFonts w:ascii="Times New Roman" w:eastAsia="Times New Roman" w:hAnsi="Times New Roman" w:cs="Times New Roman"/>
          <w:color w:val="000000"/>
          <w:kern w:val="0"/>
          <w:sz w:val="28"/>
          <w:szCs w:val="28"/>
          <w:lang w:eastAsia="ru-RU"/>
        </w:rPr>
        <w:t xml:space="preserve"> 7. </w:t>
      </w:r>
      <w:r w:rsidRPr="002C7A2F">
        <w:rPr>
          <w:rFonts w:ascii="Times New Roman" w:eastAsia="Times New Roman" w:hAnsi="Times New Roman" w:cs="Times New Roman" w:hint="eastAsia"/>
          <w:color w:val="000000"/>
          <w:kern w:val="0"/>
          <w:sz w:val="28"/>
          <w:szCs w:val="28"/>
          <w:lang w:eastAsia="ru-RU"/>
        </w:rPr>
        <w:t>Фонологическая</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структура</w:t>
      </w:r>
      <w:r w:rsidRPr="002C7A2F">
        <w:rPr>
          <w:rFonts w:ascii="Times New Roman" w:eastAsia="Times New Roman" w:hAnsi="Times New Roman" w:cs="Times New Roman"/>
          <w:color w:val="000000"/>
          <w:kern w:val="0"/>
          <w:sz w:val="28"/>
          <w:szCs w:val="28"/>
          <w:lang w:eastAsia="ru-RU"/>
        </w:rPr>
        <w:t xml:space="preserve"> CV</w:t>
      </w:r>
      <w:r w:rsidRPr="002C7A2F">
        <w:rPr>
          <w:rFonts w:ascii="Times New Roman" w:eastAsia="Times New Roman" w:hAnsi="Times New Roman" w:cs="Times New Roman"/>
          <w:color w:val="000000"/>
          <w:kern w:val="0"/>
          <w:sz w:val="28"/>
          <w:szCs w:val="28"/>
          <w:lang w:eastAsia="ru-RU"/>
        </w:rPr>
        <w:tab/>
        <w:t>75</w:t>
      </w:r>
    </w:p>
    <w:p w14:paraId="25E822A9"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Подраздел</w:t>
      </w:r>
      <w:r w:rsidRPr="002C7A2F">
        <w:rPr>
          <w:rFonts w:ascii="Times New Roman" w:eastAsia="Times New Roman" w:hAnsi="Times New Roman" w:cs="Times New Roman"/>
          <w:color w:val="000000"/>
          <w:kern w:val="0"/>
          <w:sz w:val="28"/>
          <w:szCs w:val="28"/>
          <w:lang w:eastAsia="ru-RU"/>
        </w:rPr>
        <w:t xml:space="preserve"> 8. </w:t>
      </w:r>
      <w:r w:rsidRPr="002C7A2F">
        <w:rPr>
          <w:rFonts w:ascii="Times New Roman" w:eastAsia="Times New Roman" w:hAnsi="Times New Roman" w:cs="Times New Roman" w:hint="eastAsia"/>
          <w:color w:val="000000"/>
          <w:kern w:val="0"/>
          <w:sz w:val="28"/>
          <w:szCs w:val="28"/>
          <w:lang w:eastAsia="ru-RU"/>
        </w:rPr>
        <w:t>Фонологическая</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структура</w:t>
      </w:r>
      <w:r w:rsidRPr="002C7A2F">
        <w:rPr>
          <w:rFonts w:ascii="Times New Roman" w:eastAsia="Times New Roman" w:hAnsi="Times New Roman" w:cs="Times New Roman"/>
          <w:color w:val="000000"/>
          <w:kern w:val="0"/>
          <w:sz w:val="28"/>
          <w:szCs w:val="28"/>
          <w:lang w:eastAsia="ru-RU"/>
        </w:rPr>
        <w:t xml:space="preserve"> VC</w:t>
      </w:r>
      <w:r w:rsidRPr="002C7A2F">
        <w:rPr>
          <w:rFonts w:ascii="Times New Roman" w:eastAsia="Times New Roman" w:hAnsi="Times New Roman" w:cs="Times New Roman"/>
          <w:color w:val="000000"/>
          <w:kern w:val="0"/>
          <w:sz w:val="28"/>
          <w:szCs w:val="28"/>
          <w:lang w:eastAsia="ru-RU"/>
        </w:rPr>
        <w:tab/>
        <w:t>77</w:t>
      </w:r>
    </w:p>
    <w:p w14:paraId="558667EA"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Подраздел</w:t>
      </w:r>
      <w:r w:rsidRPr="002C7A2F">
        <w:rPr>
          <w:rFonts w:ascii="Times New Roman" w:eastAsia="Times New Roman" w:hAnsi="Times New Roman" w:cs="Times New Roman"/>
          <w:color w:val="000000"/>
          <w:kern w:val="0"/>
          <w:sz w:val="28"/>
          <w:szCs w:val="28"/>
          <w:lang w:eastAsia="ru-RU"/>
        </w:rPr>
        <w:t xml:space="preserve"> 9. </w:t>
      </w:r>
      <w:r w:rsidRPr="002C7A2F">
        <w:rPr>
          <w:rFonts w:ascii="Times New Roman" w:eastAsia="Times New Roman" w:hAnsi="Times New Roman" w:cs="Times New Roman" w:hint="eastAsia"/>
          <w:color w:val="000000"/>
          <w:kern w:val="0"/>
          <w:sz w:val="28"/>
          <w:szCs w:val="28"/>
          <w:lang w:eastAsia="ru-RU"/>
        </w:rPr>
        <w:t>Фонологическая</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структура</w:t>
      </w:r>
      <w:r w:rsidRPr="002C7A2F">
        <w:rPr>
          <w:rFonts w:ascii="Times New Roman" w:eastAsia="Times New Roman" w:hAnsi="Times New Roman" w:cs="Times New Roman"/>
          <w:color w:val="000000"/>
          <w:kern w:val="0"/>
          <w:sz w:val="28"/>
          <w:szCs w:val="28"/>
          <w:lang w:eastAsia="ru-RU"/>
        </w:rPr>
        <w:t xml:space="preserve"> VCC</w:t>
      </w:r>
      <w:r w:rsidRPr="002C7A2F">
        <w:rPr>
          <w:rFonts w:ascii="Times New Roman" w:eastAsia="Times New Roman" w:hAnsi="Times New Roman" w:cs="Times New Roman"/>
          <w:color w:val="000000"/>
          <w:kern w:val="0"/>
          <w:sz w:val="28"/>
          <w:szCs w:val="28"/>
          <w:lang w:eastAsia="ru-RU"/>
        </w:rPr>
        <w:tab/>
        <w:t>78</w:t>
      </w:r>
    </w:p>
    <w:p w14:paraId="204D5087"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Подраздел</w:t>
      </w:r>
      <w:r w:rsidRPr="002C7A2F">
        <w:rPr>
          <w:rFonts w:ascii="Times New Roman" w:eastAsia="Times New Roman" w:hAnsi="Times New Roman" w:cs="Times New Roman"/>
          <w:color w:val="000000"/>
          <w:kern w:val="0"/>
          <w:sz w:val="28"/>
          <w:szCs w:val="28"/>
          <w:lang w:eastAsia="ru-RU"/>
        </w:rPr>
        <w:t xml:space="preserve"> 10. </w:t>
      </w:r>
      <w:r w:rsidRPr="002C7A2F">
        <w:rPr>
          <w:rFonts w:ascii="Times New Roman" w:eastAsia="Times New Roman" w:hAnsi="Times New Roman" w:cs="Times New Roman" w:hint="eastAsia"/>
          <w:color w:val="000000"/>
          <w:kern w:val="0"/>
          <w:sz w:val="28"/>
          <w:szCs w:val="28"/>
          <w:lang w:eastAsia="ru-RU"/>
        </w:rPr>
        <w:t>Фонологическая</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структура</w:t>
      </w:r>
      <w:r w:rsidRPr="002C7A2F">
        <w:rPr>
          <w:rFonts w:ascii="Times New Roman" w:eastAsia="Times New Roman" w:hAnsi="Times New Roman" w:cs="Times New Roman"/>
          <w:color w:val="000000"/>
          <w:kern w:val="0"/>
          <w:sz w:val="28"/>
          <w:szCs w:val="28"/>
          <w:lang w:eastAsia="ru-RU"/>
        </w:rPr>
        <w:t xml:space="preserve"> CCV</w:t>
      </w:r>
      <w:r w:rsidRPr="002C7A2F">
        <w:rPr>
          <w:rFonts w:ascii="Times New Roman" w:eastAsia="Times New Roman" w:hAnsi="Times New Roman" w:cs="Times New Roman"/>
          <w:color w:val="000000"/>
          <w:kern w:val="0"/>
          <w:sz w:val="28"/>
          <w:szCs w:val="28"/>
          <w:lang w:eastAsia="ru-RU"/>
        </w:rPr>
        <w:tab/>
        <w:t>80</w:t>
      </w:r>
    </w:p>
    <w:p w14:paraId="511720AF"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Подраздел</w:t>
      </w:r>
      <w:r w:rsidRPr="002C7A2F">
        <w:rPr>
          <w:rFonts w:ascii="Times New Roman" w:eastAsia="Times New Roman" w:hAnsi="Times New Roman" w:cs="Times New Roman"/>
          <w:color w:val="000000"/>
          <w:kern w:val="0"/>
          <w:sz w:val="28"/>
          <w:szCs w:val="28"/>
          <w:lang w:eastAsia="ru-RU"/>
        </w:rPr>
        <w:t xml:space="preserve"> 11. </w:t>
      </w:r>
      <w:r w:rsidRPr="002C7A2F">
        <w:rPr>
          <w:rFonts w:ascii="Times New Roman" w:eastAsia="Times New Roman" w:hAnsi="Times New Roman" w:cs="Times New Roman" w:hint="eastAsia"/>
          <w:color w:val="000000"/>
          <w:kern w:val="0"/>
          <w:sz w:val="28"/>
          <w:szCs w:val="28"/>
          <w:lang w:eastAsia="ru-RU"/>
        </w:rPr>
        <w:t>Фонологическая</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структура</w:t>
      </w:r>
      <w:r w:rsidRPr="002C7A2F">
        <w:rPr>
          <w:rFonts w:ascii="Times New Roman" w:eastAsia="Times New Roman" w:hAnsi="Times New Roman" w:cs="Times New Roman"/>
          <w:color w:val="000000"/>
          <w:kern w:val="0"/>
          <w:sz w:val="28"/>
          <w:szCs w:val="28"/>
          <w:lang w:eastAsia="ru-RU"/>
        </w:rPr>
        <w:t xml:space="preserve"> CCCVC</w:t>
      </w:r>
      <w:r w:rsidRPr="002C7A2F">
        <w:rPr>
          <w:rFonts w:ascii="Times New Roman" w:eastAsia="Times New Roman" w:hAnsi="Times New Roman" w:cs="Times New Roman"/>
          <w:color w:val="000000"/>
          <w:kern w:val="0"/>
          <w:sz w:val="28"/>
          <w:szCs w:val="28"/>
          <w:lang w:eastAsia="ru-RU"/>
        </w:rPr>
        <w:tab/>
        <w:t>81</w:t>
      </w:r>
    </w:p>
    <w:p w14:paraId="7F4DCB03"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Подраздел</w:t>
      </w:r>
      <w:r w:rsidRPr="002C7A2F">
        <w:rPr>
          <w:rFonts w:ascii="Times New Roman" w:eastAsia="Times New Roman" w:hAnsi="Times New Roman" w:cs="Times New Roman"/>
          <w:color w:val="000000"/>
          <w:kern w:val="0"/>
          <w:sz w:val="28"/>
          <w:szCs w:val="28"/>
          <w:lang w:eastAsia="ru-RU"/>
        </w:rPr>
        <w:t xml:space="preserve"> 12. </w:t>
      </w:r>
      <w:r w:rsidRPr="002C7A2F">
        <w:rPr>
          <w:rFonts w:ascii="Times New Roman" w:eastAsia="Times New Roman" w:hAnsi="Times New Roman" w:cs="Times New Roman" w:hint="eastAsia"/>
          <w:color w:val="000000"/>
          <w:kern w:val="0"/>
          <w:sz w:val="28"/>
          <w:szCs w:val="28"/>
          <w:lang w:eastAsia="ru-RU"/>
        </w:rPr>
        <w:t>Фонологическая</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структура</w:t>
      </w:r>
      <w:r w:rsidRPr="002C7A2F">
        <w:rPr>
          <w:rFonts w:ascii="Times New Roman" w:eastAsia="Times New Roman" w:hAnsi="Times New Roman" w:cs="Times New Roman"/>
          <w:color w:val="000000"/>
          <w:kern w:val="0"/>
          <w:sz w:val="28"/>
          <w:szCs w:val="28"/>
          <w:lang w:eastAsia="ru-RU"/>
        </w:rPr>
        <w:t xml:space="preserve"> CCCVCC </w:t>
      </w:r>
      <w:r w:rsidRPr="002C7A2F">
        <w:rPr>
          <w:rFonts w:ascii="Times New Roman" w:eastAsia="Times New Roman" w:hAnsi="Times New Roman" w:cs="Times New Roman" w:hint="eastAsia"/>
          <w:color w:val="000000"/>
          <w:kern w:val="0"/>
          <w:sz w:val="28"/>
          <w:szCs w:val="28"/>
          <w:lang w:eastAsia="ru-RU"/>
        </w:rPr>
        <w:t>в</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английском</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и</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СССГСС</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в</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русском</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языках</w:t>
      </w:r>
      <w:r w:rsidRPr="002C7A2F">
        <w:rPr>
          <w:rFonts w:ascii="Times New Roman" w:eastAsia="Times New Roman" w:hAnsi="Times New Roman" w:cs="Times New Roman"/>
          <w:color w:val="000000"/>
          <w:kern w:val="0"/>
          <w:sz w:val="28"/>
          <w:szCs w:val="28"/>
          <w:lang w:eastAsia="ru-RU"/>
        </w:rPr>
        <w:tab/>
        <w:t>82</w:t>
      </w:r>
    </w:p>
    <w:p w14:paraId="66723271"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Раздел</w:t>
      </w:r>
      <w:r w:rsidRPr="002C7A2F">
        <w:rPr>
          <w:rFonts w:ascii="Times New Roman" w:eastAsia="Times New Roman" w:hAnsi="Times New Roman" w:cs="Times New Roman"/>
          <w:color w:val="000000"/>
          <w:kern w:val="0"/>
          <w:sz w:val="28"/>
          <w:szCs w:val="28"/>
          <w:lang w:eastAsia="ru-RU"/>
        </w:rPr>
        <w:t xml:space="preserve"> 3. </w:t>
      </w:r>
      <w:proofErr w:type="spellStart"/>
      <w:r w:rsidRPr="002C7A2F">
        <w:rPr>
          <w:rFonts w:ascii="Times New Roman" w:eastAsia="Times New Roman" w:hAnsi="Times New Roman" w:cs="Times New Roman" w:hint="eastAsia"/>
          <w:color w:val="000000"/>
          <w:kern w:val="0"/>
          <w:sz w:val="28"/>
          <w:szCs w:val="28"/>
          <w:lang w:eastAsia="ru-RU"/>
        </w:rPr>
        <w:t>Фоноструктуры</w:t>
      </w:r>
      <w:proofErr w:type="spellEnd"/>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русских</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корневых</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слов</w:t>
      </w:r>
      <w:r w:rsidRPr="002C7A2F">
        <w:rPr>
          <w:rFonts w:ascii="Times New Roman" w:eastAsia="Times New Roman" w:hAnsi="Times New Roman" w:cs="Times New Roman"/>
          <w:color w:val="000000"/>
          <w:kern w:val="0"/>
          <w:sz w:val="28"/>
          <w:szCs w:val="28"/>
          <w:lang w:eastAsia="ru-RU"/>
        </w:rPr>
        <w:tab/>
        <w:t>83</w:t>
      </w:r>
    </w:p>
    <w:p w14:paraId="4605F8BC"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Подраздел</w:t>
      </w:r>
      <w:r w:rsidRPr="002C7A2F">
        <w:rPr>
          <w:rFonts w:ascii="Times New Roman" w:eastAsia="Times New Roman" w:hAnsi="Times New Roman" w:cs="Times New Roman"/>
          <w:color w:val="000000"/>
          <w:kern w:val="0"/>
          <w:sz w:val="28"/>
          <w:szCs w:val="28"/>
          <w:lang w:eastAsia="ru-RU"/>
        </w:rPr>
        <w:t xml:space="preserve"> 1. </w:t>
      </w:r>
      <w:r w:rsidRPr="002C7A2F">
        <w:rPr>
          <w:rFonts w:ascii="Times New Roman" w:eastAsia="Times New Roman" w:hAnsi="Times New Roman" w:cs="Times New Roman" w:hint="eastAsia"/>
          <w:color w:val="000000"/>
          <w:kern w:val="0"/>
          <w:sz w:val="28"/>
          <w:szCs w:val="28"/>
          <w:lang w:eastAsia="ru-RU"/>
        </w:rPr>
        <w:t>Фонологическая</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структура</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Г</w:t>
      </w:r>
      <w:r w:rsidRPr="002C7A2F">
        <w:rPr>
          <w:rFonts w:ascii="Times New Roman" w:eastAsia="Times New Roman" w:hAnsi="Times New Roman" w:cs="Times New Roman"/>
          <w:color w:val="000000"/>
          <w:kern w:val="0"/>
          <w:sz w:val="28"/>
          <w:szCs w:val="28"/>
          <w:lang w:eastAsia="ru-RU"/>
        </w:rPr>
        <w:tab/>
        <w:t>83</w:t>
      </w:r>
    </w:p>
    <w:p w14:paraId="6E241C69"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Подраздел</w:t>
      </w:r>
      <w:r w:rsidRPr="002C7A2F">
        <w:rPr>
          <w:rFonts w:ascii="Times New Roman" w:eastAsia="Times New Roman" w:hAnsi="Times New Roman" w:cs="Times New Roman"/>
          <w:color w:val="000000"/>
          <w:kern w:val="0"/>
          <w:sz w:val="28"/>
          <w:szCs w:val="28"/>
          <w:lang w:eastAsia="ru-RU"/>
        </w:rPr>
        <w:t xml:space="preserve"> 2. </w:t>
      </w:r>
      <w:r w:rsidRPr="002C7A2F">
        <w:rPr>
          <w:rFonts w:ascii="Times New Roman" w:eastAsia="Times New Roman" w:hAnsi="Times New Roman" w:cs="Times New Roman" w:hint="eastAsia"/>
          <w:color w:val="000000"/>
          <w:kern w:val="0"/>
          <w:sz w:val="28"/>
          <w:szCs w:val="28"/>
          <w:lang w:eastAsia="ru-RU"/>
        </w:rPr>
        <w:t>Фонологическая</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структура</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СГС</w:t>
      </w:r>
      <w:r w:rsidRPr="002C7A2F">
        <w:rPr>
          <w:rFonts w:ascii="Times New Roman" w:eastAsia="Times New Roman" w:hAnsi="Times New Roman" w:cs="Times New Roman"/>
          <w:color w:val="000000"/>
          <w:kern w:val="0"/>
          <w:sz w:val="28"/>
          <w:szCs w:val="28"/>
          <w:lang w:eastAsia="ru-RU"/>
        </w:rPr>
        <w:tab/>
        <w:t xml:space="preserve">83 </w:t>
      </w:r>
    </w:p>
    <w:p w14:paraId="7A62D95C"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Подраздел</w:t>
      </w:r>
      <w:r w:rsidRPr="002C7A2F">
        <w:rPr>
          <w:rFonts w:ascii="Times New Roman" w:eastAsia="Times New Roman" w:hAnsi="Times New Roman" w:cs="Times New Roman"/>
          <w:color w:val="000000"/>
          <w:kern w:val="0"/>
          <w:sz w:val="28"/>
          <w:szCs w:val="28"/>
          <w:lang w:eastAsia="ru-RU"/>
        </w:rPr>
        <w:t xml:space="preserve"> 3. </w:t>
      </w:r>
      <w:r w:rsidRPr="002C7A2F">
        <w:rPr>
          <w:rFonts w:ascii="Times New Roman" w:eastAsia="Times New Roman" w:hAnsi="Times New Roman" w:cs="Times New Roman" w:hint="eastAsia"/>
          <w:color w:val="000000"/>
          <w:kern w:val="0"/>
          <w:sz w:val="28"/>
          <w:szCs w:val="28"/>
          <w:lang w:eastAsia="ru-RU"/>
        </w:rPr>
        <w:t>Фонологическая</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структура</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ССГС</w:t>
      </w:r>
      <w:r w:rsidRPr="002C7A2F">
        <w:rPr>
          <w:rFonts w:ascii="Times New Roman" w:eastAsia="Times New Roman" w:hAnsi="Times New Roman" w:cs="Times New Roman"/>
          <w:color w:val="000000"/>
          <w:kern w:val="0"/>
          <w:sz w:val="28"/>
          <w:szCs w:val="28"/>
          <w:lang w:eastAsia="ru-RU"/>
        </w:rPr>
        <w:tab/>
        <w:t>93</w:t>
      </w:r>
    </w:p>
    <w:p w14:paraId="3D3989F2"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Подраздел</w:t>
      </w:r>
      <w:r w:rsidRPr="002C7A2F">
        <w:rPr>
          <w:rFonts w:ascii="Times New Roman" w:eastAsia="Times New Roman" w:hAnsi="Times New Roman" w:cs="Times New Roman"/>
          <w:color w:val="000000"/>
          <w:kern w:val="0"/>
          <w:sz w:val="28"/>
          <w:szCs w:val="28"/>
          <w:lang w:eastAsia="ru-RU"/>
        </w:rPr>
        <w:t xml:space="preserve"> 4. </w:t>
      </w:r>
      <w:r w:rsidRPr="002C7A2F">
        <w:rPr>
          <w:rFonts w:ascii="Times New Roman" w:eastAsia="Times New Roman" w:hAnsi="Times New Roman" w:cs="Times New Roman" w:hint="eastAsia"/>
          <w:color w:val="000000"/>
          <w:kern w:val="0"/>
          <w:sz w:val="28"/>
          <w:szCs w:val="28"/>
          <w:lang w:eastAsia="ru-RU"/>
        </w:rPr>
        <w:t>Фонологическая</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структура</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СГСС</w:t>
      </w:r>
      <w:r w:rsidRPr="002C7A2F">
        <w:rPr>
          <w:rFonts w:ascii="Times New Roman" w:eastAsia="Times New Roman" w:hAnsi="Times New Roman" w:cs="Times New Roman"/>
          <w:color w:val="000000"/>
          <w:kern w:val="0"/>
          <w:sz w:val="28"/>
          <w:szCs w:val="28"/>
          <w:lang w:eastAsia="ru-RU"/>
        </w:rPr>
        <w:tab/>
        <w:t>95</w:t>
      </w:r>
    </w:p>
    <w:p w14:paraId="636DD590"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Подраздел</w:t>
      </w:r>
      <w:r w:rsidRPr="002C7A2F">
        <w:rPr>
          <w:rFonts w:ascii="Times New Roman" w:eastAsia="Times New Roman" w:hAnsi="Times New Roman" w:cs="Times New Roman"/>
          <w:color w:val="000000"/>
          <w:kern w:val="0"/>
          <w:sz w:val="28"/>
          <w:szCs w:val="28"/>
          <w:lang w:eastAsia="ru-RU"/>
        </w:rPr>
        <w:t xml:space="preserve"> 5. </w:t>
      </w:r>
      <w:r w:rsidRPr="002C7A2F">
        <w:rPr>
          <w:rFonts w:ascii="Times New Roman" w:eastAsia="Times New Roman" w:hAnsi="Times New Roman" w:cs="Times New Roman" w:hint="eastAsia"/>
          <w:color w:val="000000"/>
          <w:kern w:val="0"/>
          <w:sz w:val="28"/>
          <w:szCs w:val="28"/>
          <w:lang w:eastAsia="ru-RU"/>
        </w:rPr>
        <w:t>Фонологическая</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структура</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ССГСС</w:t>
      </w:r>
      <w:r w:rsidRPr="002C7A2F">
        <w:rPr>
          <w:rFonts w:ascii="Times New Roman" w:eastAsia="Times New Roman" w:hAnsi="Times New Roman" w:cs="Times New Roman"/>
          <w:color w:val="000000"/>
          <w:kern w:val="0"/>
          <w:sz w:val="28"/>
          <w:szCs w:val="28"/>
          <w:lang w:eastAsia="ru-RU"/>
        </w:rPr>
        <w:tab/>
        <w:t>97</w:t>
      </w:r>
    </w:p>
    <w:p w14:paraId="07A6EE8D"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Подраздел</w:t>
      </w:r>
      <w:r w:rsidRPr="002C7A2F">
        <w:rPr>
          <w:rFonts w:ascii="Times New Roman" w:eastAsia="Times New Roman" w:hAnsi="Times New Roman" w:cs="Times New Roman"/>
          <w:color w:val="000000"/>
          <w:kern w:val="0"/>
          <w:sz w:val="28"/>
          <w:szCs w:val="28"/>
          <w:lang w:eastAsia="ru-RU"/>
        </w:rPr>
        <w:t xml:space="preserve"> 6. </w:t>
      </w:r>
      <w:r w:rsidRPr="002C7A2F">
        <w:rPr>
          <w:rFonts w:ascii="Times New Roman" w:eastAsia="Times New Roman" w:hAnsi="Times New Roman" w:cs="Times New Roman" w:hint="eastAsia"/>
          <w:color w:val="000000"/>
          <w:kern w:val="0"/>
          <w:sz w:val="28"/>
          <w:szCs w:val="28"/>
          <w:lang w:eastAsia="ru-RU"/>
        </w:rPr>
        <w:t>Фонологическая</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структура</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СГССС</w:t>
      </w:r>
      <w:r w:rsidRPr="002C7A2F">
        <w:rPr>
          <w:rFonts w:ascii="Times New Roman" w:eastAsia="Times New Roman" w:hAnsi="Times New Roman" w:cs="Times New Roman"/>
          <w:color w:val="000000"/>
          <w:kern w:val="0"/>
          <w:sz w:val="28"/>
          <w:szCs w:val="28"/>
          <w:lang w:eastAsia="ru-RU"/>
        </w:rPr>
        <w:tab/>
        <w:t>98</w:t>
      </w:r>
    </w:p>
    <w:p w14:paraId="2A1A46A7"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Подраздел</w:t>
      </w:r>
      <w:r w:rsidRPr="002C7A2F">
        <w:rPr>
          <w:rFonts w:ascii="Times New Roman" w:eastAsia="Times New Roman" w:hAnsi="Times New Roman" w:cs="Times New Roman"/>
          <w:color w:val="000000"/>
          <w:kern w:val="0"/>
          <w:sz w:val="28"/>
          <w:szCs w:val="28"/>
          <w:lang w:eastAsia="ru-RU"/>
        </w:rPr>
        <w:t xml:space="preserve"> 7. </w:t>
      </w:r>
      <w:r w:rsidRPr="002C7A2F">
        <w:rPr>
          <w:rFonts w:ascii="Times New Roman" w:eastAsia="Times New Roman" w:hAnsi="Times New Roman" w:cs="Times New Roman" w:hint="eastAsia"/>
          <w:color w:val="000000"/>
          <w:kern w:val="0"/>
          <w:sz w:val="28"/>
          <w:szCs w:val="28"/>
          <w:lang w:eastAsia="ru-RU"/>
        </w:rPr>
        <w:t>Фонологическая</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структура</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СГ</w:t>
      </w:r>
      <w:r w:rsidRPr="002C7A2F">
        <w:rPr>
          <w:rFonts w:ascii="Times New Roman" w:eastAsia="Times New Roman" w:hAnsi="Times New Roman" w:cs="Times New Roman"/>
          <w:color w:val="000000"/>
          <w:kern w:val="0"/>
          <w:sz w:val="28"/>
          <w:szCs w:val="28"/>
          <w:lang w:eastAsia="ru-RU"/>
        </w:rPr>
        <w:tab/>
        <w:t>99</w:t>
      </w:r>
    </w:p>
    <w:p w14:paraId="4D154DAF"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Подраздел</w:t>
      </w:r>
      <w:r w:rsidRPr="002C7A2F">
        <w:rPr>
          <w:rFonts w:ascii="Times New Roman" w:eastAsia="Times New Roman" w:hAnsi="Times New Roman" w:cs="Times New Roman"/>
          <w:color w:val="000000"/>
          <w:kern w:val="0"/>
          <w:sz w:val="28"/>
          <w:szCs w:val="28"/>
          <w:lang w:eastAsia="ru-RU"/>
        </w:rPr>
        <w:t xml:space="preserve"> 8. </w:t>
      </w:r>
      <w:r w:rsidRPr="002C7A2F">
        <w:rPr>
          <w:rFonts w:ascii="Times New Roman" w:eastAsia="Times New Roman" w:hAnsi="Times New Roman" w:cs="Times New Roman" w:hint="eastAsia"/>
          <w:color w:val="000000"/>
          <w:kern w:val="0"/>
          <w:sz w:val="28"/>
          <w:szCs w:val="28"/>
          <w:lang w:eastAsia="ru-RU"/>
        </w:rPr>
        <w:t>Фонологическая</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структура</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ГС</w:t>
      </w:r>
      <w:r w:rsidRPr="002C7A2F">
        <w:rPr>
          <w:rFonts w:ascii="Times New Roman" w:eastAsia="Times New Roman" w:hAnsi="Times New Roman" w:cs="Times New Roman"/>
          <w:color w:val="000000"/>
          <w:kern w:val="0"/>
          <w:sz w:val="28"/>
          <w:szCs w:val="28"/>
          <w:lang w:eastAsia="ru-RU"/>
        </w:rPr>
        <w:tab/>
        <w:t>99</w:t>
      </w:r>
    </w:p>
    <w:p w14:paraId="45520452"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Подраздел</w:t>
      </w:r>
      <w:r w:rsidRPr="002C7A2F">
        <w:rPr>
          <w:rFonts w:ascii="Times New Roman" w:eastAsia="Times New Roman" w:hAnsi="Times New Roman" w:cs="Times New Roman"/>
          <w:color w:val="000000"/>
          <w:kern w:val="0"/>
          <w:sz w:val="28"/>
          <w:szCs w:val="28"/>
          <w:lang w:eastAsia="ru-RU"/>
        </w:rPr>
        <w:t xml:space="preserve"> 9. </w:t>
      </w:r>
      <w:r w:rsidRPr="002C7A2F">
        <w:rPr>
          <w:rFonts w:ascii="Times New Roman" w:eastAsia="Times New Roman" w:hAnsi="Times New Roman" w:cs="Times New Roman" w:hint="eastAsia"/>
          <w:color w:val="000000"/>
          <w:kern w:val="0"/>
          <w:sz w:val="28"/>
          <w:szCs w:val="28"/>
          <w:lang w:eastAsia="ru-RU"/>
        </w:rPr>
        <w:t>Фонологическая</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структура</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ГСС</w:t>
      </w:r>
      <w:r w:rsidRPr="002C7A2F">
        <w:rPr>
          <w:rFonts w:ascii="Times New Roman" w:eastAsia="Times New Roman" w:hAnsi="Times New Roman" w:cs="Times New Roman"/>
          <w:color w:val="000000"/>
          <w:kern w:val="0"/>
          <w:sz w:val="28"/>
          <w:szCs w:val="28"/>
          <w:lang w:eastAsia="ru-RU"/>
        </w:rPr>
        <w:tab/>
        <w:t>100</w:t>
      </w:r>
    </w:p>
    <w:p w14:paraId="767C9E25"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Подраздел</w:t>
      </w:r>
      <w:r w:rsidRPr="002C7A2F">
        <w:rPr>
          <w:rFonts w:ascii="Times New Roman" w:eastAsia="Times New Roman" w:hAnsi="Times New Roman" w:cs="Times New Roman"/>
          <w:color w:val="000000"/>
          <w:kern w:val="0"/>
          <w:sz w:val="28"/>
          <w:szCs w:val="28"/>
          <w:lang w:eastAsia="ru-RU"/>
        </w:rPr>
        <w:t xml:space="preserve"> 10. </w:t>
      </w:r>
      <w:r w:rsidRPr="002C7A2F">
        <w:rPr>
          <w:rFonts w:ascii="Times New Roman" w:eastAsia="Times New Roman" w:hAnsi="Times New Roman" w:cs="Times New Roman" w:hint="eastAsia"/>
          <w:color w:val="000000"/>
          <w:kern w:val="0"/>
          <w:sz w:val="28"/>
          <w:szCs w:val="28"/>
          <w:lang w:eastAsia="ru-RU"/>
        </w:rPr>
        <w:t>Фонологическая</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структура</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ССГ</w:t>
      </w:r>
      <w:r w:rsidRPr="002C7A2F">
        <w:rPr>
          <w:rFonts w:ascii="Times New Roman" w:eastAsia="Times New Roman" w:hAnsi="Times New Roman" w:cs="Times New Roman"/>
          <w:color w:val="000000"/>
          <w:kern w:val="0"/>
          <w:sz w:val="28"/>
          <w:szCs w:val="28"/>
          <w:lang w:eastAsia="ru-RU"/>
        </w:rPr>
        <w:tab/>
        <w:t>101</w:t>
      </w:r>
    </w:p>
    <w:p w14:paraId="25CBE1E9"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Подраздел</w:t>
      </w:r>
      <w:r w:rsidRPr="002C7A2F">
        <w:rPr>
          <w:rFonts w:ascii="Times New Roman" w:eastAsia="Times New Roman" w:hAnsi="Times New Roman" w:cs="Times New Roman"/>
          <w:color w:val="000000"/>
          <w:kern w:val="0"/>
          <w:sz w:val="28"/>
          <w:szCs w:val="28"/>
          <w:lang w:eastAsia="ru-RU"/>
        </w:rPr>
        <w:t xml:space="preserve"> 11. </w:t>
      </w:r>
      <w:r w:rsidRPr="002C7A2F">
        <w:rPr>
          <w:rFonts w:ascii="Times New Roman" w:eastAsia="Times New Roman" w:hAnsi="Times New Roman" w:cs="Times New Roman" w:hint="eastAsia"/>
          <w:color w:val="000000"/>
          <w:kern w:val="0"/>
          <w:sz w:val="28"/>
          <w:szCs w:val="28"/>
          <w:lang w:eastAsia="ru-RU"/>
        </w:rPr>
        <w:t>Фонологическая</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структура</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СССГС</w:t>
      </w:r>
      <w:r w:rsidRPr="002C7A2F">
        <w:rPr>
          <w:rFonts w:ascii="Times New Roman" w:eastAsia="Times New Roman" w:hAnsi="Times New Roman" w:cs="Times New Roman"/>
          <w:color w:val="000000"/>
          <w:kern w:val="0"/>
          <w:sz w:val="28"/>
          <w:szCs w:val="28"/>
          <w:lang w:eastAsia="ru-RU"/>
        </w:rPr>
        <w:tab/>
        <w:t>101</w:t>
      </w:r>
    </w:p>
    <w:p w14:paraId="19A673D9"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lastRenderedPageBreak/>
        <w:t>Раздел</w:t>
      </w:r>
      <w:r w:rsidRPr="002C7A2F">
        <w:rPr>
          <w:rFonts w:ascii="Times New Roman" w:eastAsia="Times New Roman" w:hAnsi="Times New Roman" w:cs="Times New Roman"/>
          <w:color w:val="000000"/>
          <w:kern w:val="0"/>
          <w:sz w:val="28"/>
          <w:szCs w:val="28"/>
          <w:lang w:eastAsia="ru-RU"/>
        </w:rPr>
        <w:t xml:space="preserve"> 4. </w:t>
      </w:r>
      <w:r w:rsidRPr="002C7A2F">
        <w:rPr>
          <w:rFonts w:ascii="Times New Roman" w:eastAsia="Times New Roman" w:hAnsi="Times New Roman" w:cs="Times New Roman" w:hint="eastAsia"/>
          <w:color w:val="000000"/>
          <w:kern w:val="0"/>
          <w:sz w:val="28"/>
          <w:szCs w:val="28"/>
          <w:lang w:eastAsia="ru-RU"/>
        </w:rPr>
        <w:t>Дифтонгизация</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английских</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монофтонгов</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в</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корневых</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словах</w:t>
      </w:r>
      <w:r w:rsidRPr="002C7A2F">
        <w:rPr>
          <w:rFonts w:ascii="Times New Roman" w:eastAsia="Times New Roman" w:hAnsi="Times New Roman" w:cs="Times New Roman"/>
          <w:color w:val="000000"/>
          <w:kern w:val="0"/>
          <w:sz w:val="28"/>
          <w:szCs w:val="28"/>
          <w:lang w:eastAsia="ru-RU"/>
        </w:rPr>
        <w:t xml:space="preserve"> 101 </w:t>
      </w:r>
      <w:r w:rsidRPr="002C7A2F">
        <w:rPr>
          <w:rFonts w:ascii="Times New Roman" w:eastAsia="Times New Roman" w:hAnsi="Times New Roman" w:cs="Times New Roman" w:hint="eastAsia"/>
          <w:color w:val="000000"/>
          <w:kern w:val="0"/>
          <w:sz w:val="28"/>
          <w:szCs w:val="28"/>
          <w:lang w:eastAsia="ru-RU"/>
        </w:rPr>
        <w:t>Выводы</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по</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главе</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П</w:t>
      </w:r>
      <w:r w:rsidRPr="002C7A2F">
        <w:rPr>
          <w:rFonts w:ascii="Times New Roman" w:eastAsia="Times New Roman" w:hAnsi="Times New Roman" w:cs="Times New Roman"/>
          <w:color w:val="000000"/>
          <w:kern w:val="0"/>
          <w:sz w:val="28"/>
          <w:szCs w:val="28"/>
          <w:lang w:eastAsia="ru-RU"/>
        </w:rPr>
        <w:tab/>
        <w:t>105</w:t>
      </w:r>
    </w:p>
    <w:p w14:paraId="21B71B42"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Глава</w:t>
      </w:r>
      <w:r w:rsidRPr="002C7A2F">
        <w:rPr>
          <w:rFonts w:ascii="Times New Roman" w:eastAsia="Times New Roman" w:hAnsi="Times New Roman" w:cs="Times New Roman"/>
          <w:color w:val="000000"/>
          <w:kern w:val="0"/>
          <w:sz w:val="28"/>
          <w:szCs w:val="28"/>
          <w:lang w:eastAsia="ru-RU"/>
        </w:rPr>
        <w:t xml:space="preserve"> III. </w:t>
      </w:r>
      <w:r w:rsidRPr="002C7A2F">
        <w:rPr>
          <w:rFonts w:ascii="Times New Roman" w:eastAsia="Times New Roman" w:hAnsi="Times New Roman" w:cs="Times New Roman" w:hint="eastAsia"/>
          <w:color w:val="000000"/>
          <w:kern w:val="0"/>
          <w:sz w:val="28"/>
          <w:szCs w:val="28"/>
          <w:lang w:eastAsia="ru-RU"/>
        </w:rPr>
        <w:t>Лексико</w:t>
      </w:r>
      <w:r w:rsidRPr="002C7A2F">
        <w:rPr>
          <w:rFonts w:ascii="Times New Roman" w:eastAsia="Times New Roman" w:hAnsi="Times New Roman" w:cs="Times New Roman"/>
          <w:color w:val="000000"/>
          <w:kern w:val="0"/>
          <w:sz w:val="28"/>
          <w:szCs w:val="28"/>
          <w:lang w:eastAsia="ru-RU"/>
        </w:rPr>
        <w:t>-</w:t>
      </w:r>
      <w:r w:rsidRPr="002C7A2F">
        <w:rPr>
          <w:rFonts w:ascii="Times New Roman" w:eastAsia="Times New Roman" w:hAnsi="Times New Roman" w:cs="Times New Roman" w:hint="eastAsia"/>
          <w:color w:val="000000"/>
          <w:kern w:val="0"/>
          <w:sz w:val="28"/>
          <w:szCs w:val="28"/>
          <w:lang w:eastAsia="ru-RU"/>
        </w:rPr>
        <w:t>грамматическая</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и</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смысловая</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природа</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корневых</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слов</w:t>
      </w:r>
      <w:r w:rsidRPr="002C7A2F">
        <w:rPr>
          <w:rFonts w:ascii="Times New Roman" w:eastAsia="Times New Roman" w:hAnsi="Times New Roman" w:cs="Times New Roman"/>
          <w:color w:val="000000"/>
          <w:kern w:val="0"/>
          <w:sz w:val="28"/>
          <w:szCs w:val="28"/>
          <w:lang w:eastAsia="ru-RU"/>
        </w:rPr>
        <w:t xml:space="preserve"> 108 </w:t>
      </w:r>
      <w:r w:rsidRPr="002C7A2F">
        <w:rPr>
          <w:rFonts w:ascii="Times New Roman" w:eastAsia="Times New Roman" w:hAnsi="Times New Roman" w:cs="Times New Roman" w:hint="eastAsia"/>
          <w:color w:val="000000"/>
          <w:kern w:val="0"/>
          <w:sz w:val="28"/>
          <w:szCs w:val="28"/>
          <w:lang w:eastAsia="ru-RU"/>
        </w:rPr>
        <w:t>Раздел</w:t>
      </w:r>
      <w:r w:rsidRPr="002C7A2F">
        <w:rPr>
          <w:rFonts w:ascii="Times New Roman" w:eastAsia="Times New Roman" w:hAnsi="Times New Roman" w:cs="Times New Roman"/>
          <w:color w:val="000000"/>
          <w:kern w:val="0"/>
          <w:sz w:val="28"/>
          <w:szCs w:val="28"/>
          <w:lang w:eastAsia="ru-RU"/>
        </w:rPr>
        <w:t xml:space="preserve"> 1. </w:t>
      </w:r>
      <w:proofErr w:type="spellStart"/>
      <w:r w:rsidRPr="002C7A2F">
        <w:rPr>
          <w:rFonts w:ascii="Times New Roman" w:eastAsia="Times New Roman" w:hAnsi="Times New Roman" w:cs="Times New Roman" w:hint="eastAsia"/>
          <w:color w:val="000000"/>
          <w:kern w:val="0"/>
          <w:sz w:val="28"/>
          <w:szCs w:val="28"/>
          <w:lang w:eastAsia="ru-RU"/>
        </w:rPr>
        <w:t>Частеречная</w:t>
      </w:r>
      <w:proofErr w:type="spellEnd"/>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классификация</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корневых</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слов</w:t>
      </w:r>
      <w:r w:rsidRPr="002C7A2F">
        <w:rPr>
          <w:rFonts w:ascii="Times New Roman" w:eastAsia="Times New Roman" w:hAnsi="Times New Roman" w:cs="Times New Roman"/>
          <w:color w:val="000000"/>
          <w:kern w:val="0"/>
          <w:sz w:val="28"/>
          <w:szCs w:val="28"/>
          <w:lang w:eastAsia="ru-RU"/>
        </w:rPr>
        <w:tab/>
        <w:t>108</w:t>
      </w:r>
    </w:p>
    <w:p w14:paraId="089D7B23"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Раздел</w:t>
      </w:r>
      <w:r w:rsidRPr="002C7A2F">
        <w:rPr>
          <w:rFonts w:ascii="Times New Roman" w:eastAsia="Times New Roman" w:hAnsi="Times New Roman" w:cs="Times New Roman"/>
          <w:color w:val="000000"/>
          <w:kern w:val="0"/>
          <w:sz w:val="28"/>
          <w:szCs w:val="28"/>
          <w:lang w:eastAsia="ru-RU"/>
        </w:rPr>
        <w:t xml:space="preserve"> 2. </w:t>
      </w:r>
      <w:r w:rsidRPr="002C7A2F">
        <w:rPr>
          <w:rFonts w:ascii="Times New Roman" w:eastAsia="Times New Roman" w:hAnsi="Times New Roman" w:cs="Times New Roman" w:hint="eastAsia"/>
          <w:color w:val="000000"/>
          <w:kern w:val="0"/>
          <w:sz w:val="28"/>
          <w:szCs w:val="28"/>
          <w:lang w:eastAsia="ru-RU"/>
        </w:rPr>
        <w:t>Лексико</w:t>
      </w:r>
      <w:r w:rsidRPr="002C7A2F">
        <w:rPr>
          <w:rFonts w:ascii="Times New Roman" w:eastAsia="Times New Roman" w:hAnsi="Times New Roman" w:cs="Times New Roman"/>
          <w:color w:val="000000"/>
          <w:kern w:val="0"/>
          <w:sz w:val="28"/>
          <w:szCs w:val="28"/>
          <w:lang w:eastAsia="ru-RU"/>
        </w:rPr>
        <w:t>-</w:t>
      </w:r>
      <w:r w:rsidRPr="002C7A2F">
        <w:rPr>
          <w:rFonts w:ascii="Times New Roman" w:eastAsia="Times New Roman" w:hAnsi="Times New Roman" w:cs="Times New Roman" w:hint="eastAsia"/>
          <w:color w:val="000000"/>
          <w:kern w:val="0"/>
          <w:sz w:val="28"/>
          <w:szCs w:val="28"/>
          <w:lang w:eastAsia="ru-RU"/>
        </w:rPr>
        <w:t>семантический</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анализ</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корневых</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слов</w:t>
      </w:r>
      <w:r w:rsidRPr="002C7A2F">
        <w:rPr>
          <w:rFonts w:ascii="Times New Roman" w:eastAsia="Times New Roman" w:hAnsi="Times New Roman" w:cs="Times New Roman"/>
          <w:color w:val="000000"/>
          <w:kern w:val="0"/>
          <w:sz w:val="28"/>
          <w:szCs w:val="28"/>
          <w:lang w:eastAsia="ru-RU"/>
        </w:rPr>
        <w:tab/>
        <w:t>119</w:t>
      </w:r>
    </w:p>
    <w:p w14:paraId="1C899E1F"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Выводы</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по</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главе</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Ш</w:t>
      </w:r>
      <w:r w:rsidRPr="002C7A2F">
        <w:rPr>
          <w:rFonts w:ascii="Times New Roman" w:eastAsia="Times New Roman" w:hAnsi="Times New Roman" w:cs="Times New Roman"/>
          <w:color w:val="000000"/>
          <w:kern w:val="0"/>
          <w:sz w:val="28"/>
          <w:szCs w:val="28"/>
          <w:lang w:eastAsia="ru-RU"/>
        </w:rPr>
        <w:tab/>
        <w:t>138</w:t>
      </w:r>
    </w:p>
    <w:p w14:paraId="6683CBC6"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Заключение</w:t>
      </w:r>
      <w:r w:rsidRPr="002C7A2F">
        <w:rPr>
          <w:rFonts w:ascii="Times New Roman" w:eastAsia="Times New Roman" w:hAnsi="Times New Roman" w:cs="Times New Roman"/>
          <w:color w:val="000000"/>
          <w:kern w:val="0"/>
          <w:sz w:val="28"/>
          <w:szCs w:val="28"/>
          <w:lang w:eastAsia="ru-RU"/>
        </w:rPr>
        <w:tab/>
        <w:t>141</w:t>
      </w:r>
    </w:p>
    <w:p w14:paraId="692D53D4"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Использованная</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литература</w:t>
      </w:r>
      <w:r w:rsidRPr="002C7A2F">
        <w:rPr>
          <w:rFonts w:ascii="Times New Roman" w:eastAsia="Times New Roman" w:hAnsi="Times New Roman" w:cs="Times New Roman"/>
          <w:color w:val="000000"/>
          <w:kern w:val="0"/>
          <w:sz w:val="28"/>
          <w:szCs w:val="28"/>
          <w:lang w:eastAsia="ru-RU"/>
        </w:rPr>
        <w:tab/>
        <w:t>150</w:t>
      </w:r>
    </w:p>
    <w:p w14:paraId="0AF5D13F" w14:textId="77777777" w:rsidR="002C7A2F" w:rsidRPr="002C7A2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Приложение</w:t>
      </w:r>
      <w:r w:rsidRPr="002C7A2F">
        <w:rPr>
          <w:rFonts w:ascii="Times New Roman" w:eastAsia="Times New Roman" w:hAnsi="Times New Roman" w:cs="Times New Roman"/>
          <w:color w:val="000000"/>
          <w:kern w:val="0"/>
          <w:sz w:val="28"/>
          <w:szCs w:val="28"/>
          <w:lang w:eastAsia="ru-RU"/>
        </w:rPr>
        <w:t xml:space="preserve"> 1. </w:t>
      </w:r>
      <w:r w:rsidRPr="002C7A2F">
        <w:rPr>
          <w:rFonts w:ascii="Times New Roman" w:eastAsia="Times New Roman" w:hAnsi="Times New Roman" w:cs="Times New Roman" w:hint="eastAsia"/>
          <w:color w:val="000000"/>
          <w:kern w:val="0"/>
          <w:sz w:val="28"/>
          <w:szCs w:val="28"/>
          <w:lang w:eastAsia="ru-RU"/>
        </w:rPr>
        <w:t>Схема</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классификации</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принятая</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в</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словаре</w:t>
      </w:r>
      <w:r w:rsidRPr="002C7A2F">
        <w:rPr>
          <w:rFonts w:ascii="Times New Roman" w:eastAsia="Times New Roman" w:hAnsi="Times New Roman" w:cs="Times New Roman"/>
          <w:color w:val="000000"/>
          <w:kern w:val="0"/>
          <w:sz w:val="28"/>
          <w:szCs w:val="28"/>
          <w:lang w:eastAsia="ru-RU"/>
        </w:rPr>
        <w:t xml:space="preserve"> </w:t>
      </w:r>
      <w:proofErr w:type="spellStart"/>
      <w:r w:rsidRPr="002C7A2F">
        <w:rPr>
          <w:rFonts w:ascii="Times New Roman" w:eastAsia="Times New Roman" w:hAnsi="Times New Roman" w:cs="Times New Roman" w:hint="eastAsia"/>
          <w:color w:val="000000"/>
          <w:kern w:val="0"/>
          <w:sz w:val="28"/>
          <w:szCs w:val="28"/>
          <w:lang w:eastAsia="ru-RU"/>
        </w:rPr>
        <w:t>Р</w:t>
      </w:r>
      <w:r w:rsidRPr="002C7A2F">
        <w:rPr>
          <w:rFonts w:ascii="Times New Roman" w:eastAsia="Times New Roman" w:hAnsi="Times New Roman" w:cs="Times New Roman"/>
          <w:color w:val="000000"/>
          <w:kern w:val="0"/>
          <w:sz w:val="28"/>
          <w:szCs w:val="28"/>
          <w:lang w:eastAsia="ru-RU"/>
        </w:rPr>
        <w:t>.</w:t>
      </w:r>
      <w:r w:rsidRPr="002C7A2F">
        <w:rPr>
          <w:rFonts w:ascii="Times New Roman" w:eastAsia="Times New Roman" w:hAnsi="Times New Roman" w:cs="Times New Roman" w:hint="eastAsia"/>
          <w:color w:val="000000"/>
          <w:kern w:val="0"/>
          <w:sz w:val="28"/>
          <w:szCs w:val="28"/>
          <w:lang w:eastAsia="ru-RU"/>
        </w:rPr>
        <w:t>Халлига</w:t>
      </w:r>
      <w:proofErr w:type="spellEnd"/>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и</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В</w:t>
      </w:r>
      <w:r w:rsidRPr="002C7A2F">
        <w:rPr>
          <w:rFonts w:ascii="Times New Roman" w:eastAsia="Times New Roman" w:hAnsi="Times New Roman" w:cs="Times New Roman"/>
          <w:color w:val="000000"/>
          <w:kern w:val="0"/>
          <w:sz w:val="28"/>
          <w:szCs w:val="28"/>
          <w:lang w:eastAsia="ru-RU"/>
        </w:rPr>
        <w:t xml:space="preserve">. </w:t>
      </w:r>
      <w:proofErr w:type="spellStart"/>
      <w:r w:rsidRPr="002C7A2F">
        <w:rPr>
          <w:rFonts w:ascii="Times New Roman" w:eastAsia="Times New Roman" w:hAnsi="Times New Roman" w:cs="Times New Roman" w:hint="eastAsia"/>
          <w:color w:val="000000"/>
          <w:kern w:val="0"/>
          <w:sz w:val="28"/>
          <w:szCs w:val="28"/>
          <w:lang w:eastAsia="ru-RU"/>
        </w:rPr>
        <w:t>Вартбурга</w:t>
      </w:r>
      <w:proofErr w:type="spellEnd"/>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и</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нашедшая</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отражение</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в</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материалах</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диссертации</w:t>
      </w:r>
      <w:r w:rsidRPr="002C7A2F">
        <w:rPr>
          <w:rFonts w:ascii="Times New Roman" w:eastAsia="Times New Roman" w:hAnsi="Times New Roman" w:cs="Times New Roman"/>
          <w:color w:val="000000"/>
          <w:kern w:val="0"/>
          <w:sz w:val="28"/>
          <w:szCs w:val="28"/>
          <w:lang w:eastAsia="ru-RU"/>
        </w:rPr>
        <w:tab/>
        <w:t>162</w:t>
      </w:r>
    </w:p>
    <w:p w14:paraId="5FCC574C" w14:textId="76A6EF87" w:rsidR="00385C0F" w:rsidRDefault="002C7A2F" w:rsidP="002C7A2F">
      <w:pPr>
        <w:rPr>
          <w:rFonts w:ascii="Times New Roman" w:eastAsia="Times New Roman" w:hAnsi="Times New Roman" w:cs="Times New Roman"/>
          <w:color w:val="000000"/>
          <w:kern w:val="0"/>
          <w:sz w:val="28"/>
          <w:szCs w:val="28"/>
          <w:lang w:eastAsia="ru-RU"/>
        </w:rPr>
      </w:pPr>
      <w:r w:rsidRPr="002C7A2F">
        <w:rPr>
          <w:rFonts w:ascii="Times New Roman" w:eastAsia="Times New Roman" w:hAnsi="Times New Roman" w:cs="Times New Roman" w:hint="eastAsia"/>
          <w:color w:val="000000"/>
          <w:kern w:val="0"/>
          <w:sz w:val="28"/>
          <w:szCs w:val="28"/>
          <w:lang w:eastAsia="ru-RU"/>
        </w:rPr>
        <w:t>Приложение</w:t>
      </w:r>
      <w:r w:rsidRPr="002C7A2F">
        <w:rPr>
          <w:rFonts w:ascii="Times New Roman" w:eastAsia="Times New Roman" w:hAnsi="Times New Roman" w:cs="Times New Roman"/>
          <w:color w:val="000000"/>
          <w:kern w:val="0"/>
          <w:sz w:val="28"/>
          <w:szCs w:val="28"/>
          <w:lang w:eastAsia="ru-RU"/>
        </w:rPr>
        <w:t xml:space="preserve"> 2. </w:t>
      </w:r>
      <w:r w:rsidRPr="002C7A2F">
        <w:rPr>
          <w:rFonts w:ascii="Times New Roman" w:eastAsia="Times New Roman" w:hAnsi="Times New Roman" w:cs="Times New Roman" w:hint="eastAsia"/>
          <w:color w:val="000000"/>
          <w:kern w:val="0"/>
          <w:sz w:val="28"/>
          <w:szCs w:val="28"/>
          <w:lang w:eastAsia="ru-RU"/>
        </w:rPr>
        <w:t>Части</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речи</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в</w:t>
      </w:r>
      <w:r w:rsidRPr="002C7A2F">
        <w:rPr>
          <w:rFonts w:ascii="Times New Roman" w:eastAsia="Times New Roman" w:hAnsi="Times New Roman" w:cs="Times New Roman"/>
          <w:color w:val="000000"/>
          <w:kern w:val="0"/>
          <w:sz w:val="28"/>
          <w:szCs w:val="28"/>
          <w:lang w:eastAsia="ru-RU"/>
        </w:rPr>
        <w:t xml:space="preserve"> </w:t>
      </w:r>
      <w:r w:rsidRPr="002C7A2F">
        <w:rPr>
          <w:rFonts w:ascii="Times New Roman" w:eastAsia="Times New Roman" w:hAnsi="Times New Roman" w:cs="Times New Roman" w:hint="eastAsia"/>
          <w:color w:val="000000"/>
          <w:kern w:val="0"/>
          <w:sz w:val="28"/>
          <w:szCs w:val="28"/>
          <w:lang w:eastAsia="ru-RU"/>
        </w:rPr>
        <w:t>различных</w:t>
      </w:r>
      <w:r w:rsidRPr="002C7A2F">
        <w:rPr>
          <w:rFonts w:ascii="Times New Roman" w:eastAsia="Times New Roman" w:hAnsi="Times New Roman" w:cs="Times New Roman"/>
          <w:color w:val="000000"/>
          <w:kern w:val="0"/>
          <w:sz w:val="28"/>
          <w:szCs w:val="28"/>
          <w:lang w:eastAsia="ru-RU"/>
        </w:rPr>
        <w:t xml:space="preserve"> </w:t>
      </w:r>
      <w:proofErr w:type="spellStart"/>
      <w:r w:rsidRPr="002C7A2F">
        <w:rPr>
          <w:rFonts w:ascii="Times New Roman" w:eastAsia="Times New Roman" w:hAnsi="Times New Roman" w:cs="Times New Roman" w:hint="eastAsia"/>
          <w:color w:val="000000"/>
          <w:kern w:val="0"/>
          <w:sz w:val="28"/>
          <w:szCs w:val="28"/>
          <w:lang w:eastAsia="ru-RU"/>
        </w:rPr>
        <w:t>фоноструктурах</w:t>
      </w:r>
      <w:proofErr w:type="spellEnd"/>
      <w:r w:rsidRPr="002C7A2F">
        <w:rPr>
          <w:rFonts w:ascii="Times New Roman" w:eastAsia="Times New Roman" w:hAnsi="Times New Roman" w:cs="Times New Roman"/>
          <w:color w:val="000000"/>
          <w:kern w:val="0"/>
          <w:sz w:val="28"/>
          <w:szCs w:val="28"/>
          <w:lang w:eastAsia="ru-RU"/>
        </w:rPr>
        <w:tab/>
        <w:t>163</w:t>
      </w:r>
    </w:p>
    <w:p w14:paraId="7D4016C9" w14:textId="6BC0BBB4" w:rsidR="002C7A2F" w:rsidRDefault="002C7A2F" w:rsidP="002C7A2F">
      <w:pPr>
        <w:rPr>
          <w:rFonts w:ascii="Times New Roman" w:eastAsia="Times New Roman" w:hAnsi="Times New Roman" w:cs="Times New Roman"/>
          <w:color w:val="000000"/>
          <w:kern w:val="0"/>
          <w:sz w:val="28"/>
          <w:szCs w:val="28"/>
          <w:lang w:eastAsia="ru-RU"/>
        </w:rPr>
      </w:pPr>
    </w:p>
    <w:p w14:paraId="5BEDEB4A" w14:textId="51685C4F" w:rsidR="002C7A2F" w:rsidRDefault="002C7A2F" w:rsidP="002C7A2F">
      <w:pPr>
        <w:rPr>
          <w:rFonts w:ascii="Times New Roman" w:eastAsia="Times New Roman" w:hAnsi="Times New Roman" w:cs="Times New Roman"/>
          <w:color w:val="000000"/>
          <w:kern w:val="0"/>
          <w:sz w:val="28"/>
          <w:szCs w:val="28"/>
          <w:lang w:eastAsia="ru-RU"/>
        </w:rPr>
      </w:pPr>
    </w:p>
    <w:p w14:paraId="2BAA2827" w14:textId="39D337C3" w:rsidR="002C7A2F" w:rsidRDefault="002C7A2F" w:rsidP="002C7A2F">
      <w:pPr>
        <w:rPr>
          <w:rFonts w:ascii="Times New Roman" w:eastAsia="Times New Roman" w:hAnsi="Times New Roman" w:cs="Times New Roman"/>
          <w:color w:val="000000"/>
          <w:kern w:val="0"/>
          <w:sz w:val="28"/>
          <w:szCs w:val="28"/>
          <w:lang w:eastAsia="ru-RU"/>
        </w:rPr>
      </w:pPr>
    </w:p>
    <w:p w14:paraId="76339D5A" w14:textId="77777777" w:rsidR="002C7A2F" w:rsidRPr="002C7A2F" w:rsidRDefault="002C7A2F" w:rsidP="002C7A2F">
      <w:pPr>
        <w:tabs>
          <w:tab w:val="clear" w:pos="709"/>
        </w:tabs>
        <w:suppressAutoHyphens w:val="0"/>
        <w:spacing w:after="117" w:line="280" w:lineRule="exact"/>
        <w:ind w:firstLine="0"/>
        <w:jc w:val="center"/>
        <w:rPr>
          <w:rFonts w:ascii="Times New Roman" w:eastAsia="Times New Roman" w:hAnsi="Times New Roman" w:cs="Times New Roman"/>
          <w:kern w:val="0"/>
          <w:sz w:val="28"/>
          <w:szCs w:val="28"/>
          <w:lang w:eastAsia="ru-RU"/>
        </w:rPr>
      </w:pPr>
      <w:r w:rsidRPr="002C7A2F">
        <w:rPr>
          <w:rFonts w:ascii="Times New Roman" w:eastAsia="Times New Roman" w:hAnsi="Times New Roman" w:cs="Times New Roman"/>
          <w:color w:val="000000"/>
          <w:kern w:val="0"/>
          <w:sz w:val="28"/>
          <w:szCs w:val="28"/>
          <w:shd w:val="clear" w:color="auto" w:fill="FFFFFF"/>
          <w:lang w:eastAsia="ru-RU"/>
        </w:rPr>
        <w:t>Заключение</w:t>
      </w:r>
    </w:p>
    <w:p w14:paraId="35288A8B" w14:textId="77777777" w:rsidR="002C7A2F" w:rsidRPr="002C7A2F" w:rsidRDefault="002C7A2F" w:rsidP="002C7A2F">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rPr>
      </w:pPr>
      <w:r w:rsidRPr="002C7A2F">
        <w:rPr>
          <w:rFonts w:ascii="Times New Roman" w:eastAsia="Times New Roman" w:hAnsi="Times New Roman" w:cs="Times New Roman"/>
          <w:color w:val="000000"/>
          <w:kern w:val="0"/>
          <w:sz w:val="28"/>
          <w:szCs w:val="28"/>
          <w:shd w:val="clear" w:color="auto" w:fill="FFFFFF"/>
          <w:lang w:eastAsia="ru-RU"/>
        </w:rPr>
        <w:t xml:space="preserve">Итак, рассмотрев корневые слова с двух основных позиций — фонологической и семантической, а также прибегнув к </w:t>
      </w:r>
      <w:proofErr w:type="spellStart"/>
      <w:r w:rsidRPr="002C7A2F">
        <w:rPr>
          <w:rFonts w:ascii="Times New Roman" w:eastAsia="Times New Roman" w:hAnsi="Times New Roman" w:cs="Times New Roman"/>
          <w:color w:val="000000"/>
          <w:kern w:val="0"/>
          <w:sz w:val="28"/>
          <w:szCs w:val="28"/>
          <w:shd w:val="clear" w:color="auto" w:fill="FFFFFF"/>
          <w:lang w:eastAsia="ru-RU"/>
        </w:rPr>
        <w:t>частеречному</w:t>
      </w:r>
      <w:proofErr w:type="spellEnd"/>
      <w:r w:rsidRPr="002C7A2F">
        <w:rPr>
          <w:rFonts w:ascii="Times New Roman" w:eastAsia="Times New Roman" w:hAnsi="Times New Roman" w:cs="Times New Roman"/>
          <w:color w:val="000000"/>
          <w:kern w:val="0"/>
          <w:sz w:val="28"/>
          <w:szCs w:val="28"/>
          <w:shd w:val="clear" w:color="auto" w:fill="FFFFFF"/>
          <w:lang w:eastAsia="ru-RU"/>
        </w:rPr>
        <w:t xml:space="preserve"> анализу, мы можем сделать вывод, что, безусловно, корневые слова являются наиболее древним и фундаментальным образованием в исследуемых языках, как, впрочем, и во многих других, включая языки с иной структурой.</w:t>
      </w:r>
    </w:p>
    <w:p w14:paraId="6F57D248" w14:textId="2E36E308" w:rsidR="002C7A2F" w:rsidRPr="002C7A2F" w:rsidRDefault="002C7A2F" w:rsidP="002C7A2F">
      <w:pPr>
        <w:tabs>
          <w:tab w:val="clear" w:pos="709"/>
        </w:tabs>
        <w:suppressAutoHyphens w:val="0"/>
        <w:spacing w:after="0" w:line="480" w:lineRule="exact"/>
        <w:ind w:firstLine="780"/>
        <w:rPr>
          <w:rFonts w:ascii="Times New Roman" w:eastAsia="Times New Roman" w:hAnsi="Times New Roman" w:cs="Times New Roman"/>
          <w:kern w:val="0"/>
          <w:sz w:val="28"/>
          <w:szCs w:val="28"/>
          <w:lang w:eastAsia="ru-RU"/>
        </w:rPr>
      </w:pPr>
      <w:r w:rsidRPr="002C7A2F">
        <w:rPr>
          <w:rFonts w:ascii="Times New Roman" w:eastAsia="Times New Roman" w:hAnsi="Times New Roman" w:cs="Times New Roman"/>
          <w:noProof/>
          <w:kern w:val="0"/>
          <w:sz w:val="28"/>
          <w:szCs w:val="28"/>
          <w:lang w:eastAsia="ru-RU"/>
        </w:rPr>
        <mc:AlternateContent>
          <mc:Choice Requires="wps">
            <w:drawing>
              <wp:anchor distT="0" distB="0" distL="63500" distR="646430" simplePos="0" relativeHeight="251659264" behindDoc="1" locked="0" layoutInCell="1" allowOverlap="1" wp14:anchorId="6601175C" wp14:editId="5D62B141">
                <wp:simplePos x="0" y="0"/>
                <wp:positionH relativeFrom="margin">
                  <wp:posOffset>-791210</wp:posOffset>
                </wp:positionH>
                <wp:positionV relativeFrom="paragraph">
                  <wp:posOffset>5340985</wp:posOffset>
                </wp:positionV>
                <wp:extent cx="191770" cy="330200"/>
                <wp:effectExtent l="0" t="0" r="635" b="0"/>
                <wp:wrapSquare wrapText="right"/>
                <wp:docPr id="52" name="Надпись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A00F5" w14:textId="77777777" w:rsidR="002C7A2F" w:rsidRDefault="002C7A2F" w:rsidP="002C7A2F">
                            <w:pPr>
                              <w:pStyle w:val="WW8Num2z0"/>
                              <w:spacing w:line="520" w:lineRule="exact"/>
                            </w:pPr>
                            <w:r>
                              <w:rPr>
                                <w:rStyle w:val="WW8Num1z0"/>
                                <w:b/>
                                <w:bCs/>
                              </w:rPr>
                              <w:t>і</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01175C" id="_x0000_t202" coordsize="21600,21600" o:spt="202" path="m,l,21600r21600,l21600,xe">
                <v:stroke joinstyle="miter"/>
                <v:path gradientshapeok="t" o:connecttype="rect"/>
              </v:shapetype>
              <v:shape id="Надпись 52" o:spid="_x0000_s1026" type="#_x0000_t202" style="position:absolute;left:0;text-align:left;margin-left:-62.3pt;margin-top:420.55pt;width:15.1pt;height:26pt;z-index:-251657216;visibility:visible;mso-wrap-style:square;mso-width-percent:0;mso-height-percent:0;mso-wrap-distance-left:5pt;mso-wrap-distance-top:0;mso-wrap-distance-right:50.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" filled="f" stroked="f">
                <v:textbox style="mso-fit-shape-to-text:t" inset="0,0,0,0">
                  <w:txbxContent>
                    <w:p w14:paraId="52EA00F5" w14:textId="77777777" w:rsidR="002C7A2F" w:rsidRDefault="002C7A2F" w:rsidP="002C7A2F">
                      <w:pPr>
                        <w:pStyle w:val="WW8Num2z0"/>
                        <w:spacing w:line="520" w:lineRule="exact"/>
                      </w:pPr>
                      <w:r>
                        <w:rPr>
                          <w:rStyle w:val="WW8Num1z0"/>
                          <w:b/>
                          <w:bCs/>
                        </w:rPr>
                        <w:t>і</w:t>
                      </w:r>
                    </w:p>
                  </w:txbxContent>
                </v:textbox>
                <w10:wrap type="square" side="right" anchorx="margin"/>
              </v:shape>
            </w:pict>
          </mc:Fallback>
        </mc:AlternateContent>
      </w:r>
      <w:r w:rsidRPr="002C7A2F">
        <w:rPr>
          <w:rFonts w:ascii="Times New Roman" w:eastAsia="Times New Roman" w:hAnsi="Times New Roman" w:cs="Times New Roman"/>
          <w:color w:val="000000"/>
          <w:kern w:val="0"/>
          <w:sz w:val="28"/>
          <w:szCs w:val="28"/>
          <w:shd w:val="clear" w:color="auto" w:fill="FFFFFF"/>
          <w:lang w:eastAsia="ru-RU"/>
        </w:rPr>
        <w:t xml:space="preserve">Действительно, изучению вопроса, связанного с возникновением, изменением, структурой и значением корнеслов, было посвящено множество исследований и диахронического, и синхронического плана. В некоторых из них прослеживается стремление выявить универсальные схемы корневых слов (Н.Я. </w:t>
      </w:r>
      <w:proofErr w:type="spellStart"/>
      <w:r w:rsidRPr="002C7A2F">
        <w:rPr>
          <w:rFonts w:ascii="Times New Roman" w:eastAsia="Times New Roman" w:hAnsi="Times New Roman" w:cs="Times New Roman"/>
          <w:color w:val="000000"/>
          <w:kern w:val="0"/>
          <w:sz w:val="28"/>
          <w:szCs w:val="28"/>
          <w:shd w:val="clear" w:color="auto" w:fill="FFFFFF"/>
          <w:lang w:eastAsia="ru-RU"/>
        </w:rPr>
        <w:t>Марр</w:t>
      </w:r>
      <w:proofErr w:type="spellEnd"/>
      <w:r w:rsidRPr="002C7A2F">
        <w:rPr>
          <w:rFonts w:ascii="Times New Roman" w:eastAsia="Times New Roman" w:hAnsi="Times New Roman" w:cs="Times New Roman"/>
          <w:color w:val="000000"/>
          <w:kern w:val="0"/>
          <w:sz w:val="28"/>
          <w:szCs w:val="28"/>
          <w:shd w:val="clear" w:color="auto" w:fill="FFFFFF"/>
          <w:lang w:eastAsia="ru-RU"/>
        </w:rPr>
        <w:t xml:space="preserve">). Простая на первый взгляд структура корня тем не менее вызывает напряжённые дискуссии. В частности, вопрос о нулевой аффиксации и флексиях до сих пор остаётся открытым. Признавая существование нулевой аффиксации, пусть даже только для удобства описания языковой системы, некоторые исследователи (В.А. Аврорин, Б.А. Серебренников) выступают против злоупотребления данной единицей, то есть выдвигают ограничения на использование этого термина для </w:t>
      </w:r>
      <w:r w:rsidRPr="002C7A2F">
        <w:rPr>
          <w:rFonts w:ascii="Times New Roman" w:eastAsia="Times New Roman" w:hAnsi="Times New Roman" w:cs="Times New Roman"/>
          <w:color w:val="000000"/>
          <w:kern w:val="0"/>
          <w:sz w:val="28"/>
          <w:szCs w:val="28"/>
          <w:shd w:val="clear" w:color="auto" w:fill="FFFFFF"/>
          <w:lang w:eastAsia="ru-RU"/>
        </w:rPr>
        <w:lastRenderedPageBreak/>
        <w:t xml:space="preserve">тюркских </w:t>
      </w:r>
      <w:proofErr w:type="gramStart"/>
      <w:r w:rsidRPr="002C7A2F">
        <w:rPr>
          <w:rFonts w:ascii="Times New Roman" w:eastAsia="Times New Roman" w:hAnsi="Times New Roman" w:cs="Times New Roman"/>
          <w:color w:val="000000"/>
          <w:kern w:val="0"/>
          <w:sz w:val="28"/>
          <w:szCs w:val="28"/>
          <w:shd w:val="clear" w:color="auto" w:fill="FFFFFF"/>
          <w:lang w:eastAsia="ru-RU"/>
        </w:rPr>
        <w:t>языков</w:t>
      </w:r>
      <w:proofErr w:type="gramEnd"/>
      <w:r w:rsidRPr="002C7A2F">
        <w:rPr>
          <w:rFonts w:ascii="Times New Roman" w:eastAsia="Times New Roman" w:hAnsi="Times New Roman" w:cs="Times New Roman"/>
          <w:color w:val="000000"/>
          <w:kern w:val="0"/>
          <w:sz w:val="28"/>
          <w:szCs w:val="28"/>
          <w:shd w:val="clear" w:color="auto" w:fill="FFFFFF"/>
          <w:lang w:eastAsia="ru-RU"/>
        </w:rPr>
        <w:t xml:space="preserve"> в частности. Справедливости ради следует отметить, что это действительно привело бы к переизбытку “нулей”. Индоевропейские же языки представляются в этом свете весьма “комфортными”, и удобство их описания очевидно. Таким образом, О.П. </w:t>
      </w:r>
      <w:proofErr w:type="spellStart"/>
      <w:r w:rsidRPr="002C7A2F">
        <w:rPr>
          <w:rFonts w:ascii="Times New Roman" w:eastAsia="Times New Roman" w:hAnsi="Times New Roman" w:cs="Times New Roman"/>
          <w:color w:val="000000"/>
          <w:kern w:val="0"/>
          <w:sz w:val="28"/>
          <w:szCs w:val="28"/>
          <w:shd w:val="clear" w:color="auto" w:fill="FFFFFF"/>
          <w:lang w:eastAsia="ru-RU"/>
        </w:rPr>
        <w:t>Суник</w:t>
      </w:r>
      <w:proofErr w:type="spellEnd"/>
      <w:r w:rsidRPr="002C7A2F">
        <w:rPr>
          <w:rFonts w:ascii="Times New Roman" w:eastAsia="Times New Roman" w:hAnsi="Times New Roman" w:cs="Times New Roman"/>
          <w:color w:val="000000"/>
          <w:kern w:val="0"/>
          <w:sz w:val="28"/>
          <w:szCs w:val="28"/>
          <w:shd w:val="clear" w:color="auto" w:fill="FFFFFF"/>
          <w:lang w:eastAsia="ru-RU"/>
        </w:rPr>
        <w:t>, на наш взгляд, справедливо настаивает на признании единой терминологической системы описания языков. Принимая во внимание данное мнение, мы признаём существование нулевой аффиксации в корневых словах, однако не отрицаем и возможного наличия древних архаичных аффиксов, более не воспринимаемых как таковые на современном этапе развития языка. Таким образом, в нашем исследовании непосредственному анализу подверглись слова с совпадающей морфологической структурой корня, основы и слова, то есть слова, в которых свободным основам соответствуют свободные корни.</w:t>
      </w:r>
      <w:r w:rsidRPr="002C7A2F">
        <w:rPr>
          <w:rFonts w:ascii="Times New Roman" w:eastAsia="Times New Roman" w:hAnsi="Times New Roman" w:cs="Times New Roman"/>
          <w:kern w:val="0"/>
          <w:sz w:val="28"/>
          <w:szCs w:val="28"/>
          <w:lang w:eastAsia="ru-RU"/>
        </w:rPr>
        <w:br w:type="page"/>
      </w:r>
    </w:p>
    <w:p w14:paraId="172B018E" w14:textId="77777777" w:rsidR="002C7A2F" w:rsidRPr="002C7A2F" w:rsidRDefault="002C7A2F" w:rsidP="002C7A2F">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rPr>
      </w:pPr>
      <w:r w:rsidRPr="002C7A2F">
        <w:rPr>
          <w:rFonts w:ascii="Times New Roman" w:eastAsia="Times New Roman" w:hAnsi="Times New Roman" w:cs="Times New Roman"/>
          <w:color w:val="000000"/>
          <w:kern w:val="0"/>
          <w:sz w:val="28"/>
          <w:szCs w:val="28"/>
          <w:shd w:val="clear" w:color="auto" w:fill="FFFFFF"/>
          <w:lang w:eastAsia="ru-RU"/>
        </w:rPr>
        <w:lastRenderedPageBreak/>
        <w:t xml:space="preserve">Весьма актуальная в наше время ностратическая гипотеза X. </w:t>
      </w:r>
      <w:proofErr w:type="spellStart"/>
      <w:r w:rsidRPr="002C7A2F">
        <w:rPr>
          <w:rFonts w:ascii="Times New Roman" w:eastAsia="Times New Roman" w:hAnsi="Times New Roman" w:cs="Times New Roman"/>
          <w:color w:val="000000"/>
          <w:kern w:val="0"/>
          <w:sz w:val="28"/>
          <w:szCs w:val="28"/>
          <w:shd w:val="clear" w:color="auto" w:fill="FFFFFF"/>
          <w:lang w:eastAsia="ru-RU"/>
        </w:rPr>
        <w:t>Педерсена</w:t>
      </w:r>
      <w:proofErr w:type="spellEnd"/>
      <w:r w:rsidRPr="002C7A2F">
        <w:rPr>
          <w:rFonts w:ascii="Times New Roman" w:eastAsia="Times New Roman" w:hAnsi="Times New Roman" w:cs="Times New Roman"/>
          <w:color w:val="000000"/>
          <w:kern w:val="0"/>
          <w:sz w:val="28"/>
          <w:szCs w:val="28"/>
          <w:shd w:val="clear" w:color="auto" w:fill="FFFFFF"/>
          <w:lang w:eastAsia="ru-RU"/>
        </w:rPr>
        <w:t xml:space="preserve">, В.М. </w:t>
      </w:r>
      <w:proofErr w:type="spellStart"/>
      <w:r w:rsidRPr="002C7A2F">
        <w:rPr>
          <w:rFonts w:ascii="Times New Roman" w:eastAsia="Times New Roman" w:hAnsi="Times New Roman" w:cs="Times New Roman"/>
          <w:color w:val="000000"/>
          <w:kern w:val="0"/>
          <w:sz w:val="28"/>
          <w:szCs w:val="28"/>
          <w:shd w:val="clear" w:color="auto" w:fill="FFFFFF"/>
          <w:lang w:eastAsia="ru-RU"/>
        </w:rPr>
        <w:t>Иллича-Свитыча</w:t>
      </w:r>
      <w:proofErr w:type="spellEnd"/>
      <w:r w:rsidRPr="002C7A2F">
        <w:rPr>
          <w:rFonts w:ascii="Times New Roman" w:eastAsia="Times New Roman" w:hAnsi="Times New Roman" w:cs="Times New Roman"/>
          <w:color w:val="000000"/>
          <w:kern w:val="0"/>
          <w:sz w:val="28"/>
          <w:szCs w:val="28"/>
          <w:shd w:val="clear" w:color="auto" w:fill="FFFFFF"/>
          <w:lang w:eastAsia="ru-RU"/>
        </w:rPr>
        <w:t xml:space="preserve"> о восхождении корневых слов к единому праязыку находит множество практических подтверждений. </w:t>
      </w:r>
      <w:proofErr w:type="gramStart"/>
      <w:r w:rsidRPr="002C7A2F">
        <w:rPr>
          <w:rFonts w:ascii="Times New Roman" w:eastAsia="Times New Roman" w:hAnsi="Times New Roman" w:cs="Times New Roman"/>
          <w:color w:val="000000"/>
          <w:kern w:val="0"/>
          <w:sz w:val="28"/>
          <w:szCs w:val="28"/>
          <w:shd w:val="clear" w:color="auto" w:fill="FFFFFF"/>
          <w:lang w:eastAsia="ru-RU"/>
        </w:rPr>
        <w:t>В частности</w:t>
      </w:r>
      <w:proofErr w:type="gramEnd"/>
      <w:r w:rsidRPr="002C7A2F">
        <w:rPr>
          <w:rFonts w:ascii="Times New Roman" w:eastAsia="Times New Roman" w:hAnsi="Times New Roman" w:cs="Times New Roman"/>
          <w:color w:val="000000"/>
          <w:kern w:val="0"/>
          <w:sz w:val="28"/>
          <w:szCs w:val="28"/>
          <w:shd w:val="clear" w:color="auto" w:fill="FFFFFF"/>
          <w:lang w:eastAsia="ru-RU"/>
        </w:rPr>
        <w:t xml:space="preserve"> исследованию подверглись некоторые тюркские языки (Ф.А. Басырова), семитские языки (С.С. </w:t>
      </w:r>
      <w:proofErr w:type="spellStart"/>
      <w:r w:rsidRPr="002C7A2F">
        <w:rPr>
          <w:rFonts w:ascii="Times New Roman" w:eastAsia="Times New Roman" w:hAnsi="Times New Roman" w:cs="Times New Roman"/>
          <w:color w:val="000000"/>
          <w:kern w:val="0"/>
          <w:sz w:val="28"/>
          <w:szCs w:val="28"/>
          <w:shd w:val="clear" w:color="auto" w:fill="FFFFFF"/>
          <w:lang w:eastAsia="ru-RU"/>
        </w:rPr>
        <w:t>Майзель</w:t>
      </w:r>
      <w:proofErr w:type="spellEnd"/>
      <w:r w:rsidRPr="002C7A2F">
        <w:rPr>
          <w:rFonts w:ascii="Times New Roman" w:eastAsia="Times New Roman" w:hAnsi="Times New Roman" w:cs="Times New Roman"/>
          <w:color w:val="000000"/>
          <w:kern w:val="0"/>
          <w:sz w:val="28"/>
          <w:szCs w:val="28"/>
          <w:shd w:val="clear" w:color="auto" w:fill="FFFFFF"/>
          <w:lang w:eastAsia="ru-RU"/>
        </w:rPr>
        <w:t xml:space="preserve">), в которых на данном этапе классическим вариантом является </w:t>
      </w:r>
      <w:proofErr w:type="spellStart"/>
      <w:r w:rsidRPr="002C7A2F">
        <w:rPr>
          <w:rFonts w:ascii="Times New Roman" w:eastAsia="Times New Roman" w:hAnsi="Times New Roman" w:cs="Times New Roman"/>
          <w:color w:val="000000"/>
          <w:kern w:val="0"/>
          <w:sz w:val="28"/>
          <w:szCs w:val="28"/>
          <w:shd w:val="clear" w:color="auto" w:fill="FFFFFF"/>
          <w:lang w:eastAsia="ru-RU"/>
        </w:rPr>
        <w:t>трёхконсонантная</w:t>
      </w:r>
      <w:proofErr w:type="spellEnd"/>
      <w:r w:rsidRPr="002C7A2F">
        <w:rPr>
          <w:rFonts w:ascii="Times New Roman" w:eastAsia="Times New Roman" w:hAnsi="Times New Roman" w:cs="Times New Roman"/>
          <w:color w:val="000000"/>
          <w:kern w:val="0"/>
          <w:sz w:val="28"/>
          <w:szCs w:val="28"/>
          <w:shd w:val="clear" w:color="auto" w:fill="FFFFFF"/>
          <w:lang w:eastAsia="ru-RU"/>
        </w:rPr>
        <w:t xml:space="preserve"> структура, но предположительно древний семитский корень был схож с индоевропейским.</w:t>
      </w:r>
    </w:p>
    <w:p w14:paraId="67E75F8D" w14:textId="77777777" w:rsidR="002C7A2F" w:rsidRPr="002C7A2F" w:rsidRDefault="002C7A2F" w:rsidP="002C7A2F">
      <w:pPr>
        <w:tabs>
          <w:tab w:val="clear" w:pos="709"/>
        </w:tabs>
        <w:suppressAutoHyphens w:val="0"/>
        <w:spacing w:after="0" w:line="480" w:lineRule="exact"/>
        <w:ind w:firstLine="760"/>
        <w:rPr>
          <w:rFonts w:ascii="Times New Roman" w:eastAsia="Times New Roman" w:hAnsi="Times New Roman" w:cs="Times New Roman"/>
          <w:kern w:val="0"/>
          <w:sz w:val="28"/>
          <w:szCs w:val="28"/>
          <w:lang w:eastAsia="ru-RU"/>
        </w:rPr>
      </w:pPr>
      <w:r w:rsidRPr="002C7A2F">
        <w:rPr>
          <w:rFonts w:ascii="Times New Roman" w:eastAsia="Times New Roman" w:hAnsi="Times New Roman" w:cs="Times New Roman"/>
          <w:color w:val="000000"/>
          <w:kern w:val="0"/>
          <w:sz w:val="28"/>
          <w:szCs w:val="28"/>
          <w:shd w:val="clear" w:color="auto" w:fill="FFFFFF"/>
          <w:lang w:eastAsia="ru-RU"/>
        </w:rPr>
        <w:t>Что касается значения слова в целом и корневого слова в частности, то общепринятым и очевидным фактом является прямая связь с внеязыковыми реалиями, которые находят непосредственное отображение в слове. Таким образом, можно сказать, что значение есть суть слова, его ядро, без которого слово превращается в бессмысленную последовательность звуков. Значение словоформы в свою очередь складывается из некоторого количества компонентов, в числе которых выделяются центральные - лексические и периферийные - грамматические (Л.М. Васильев).</w:t>
      </w:r>
    </w:p>
    <w:p w14:paraId="770EF446" w14:textId="77777777" w:rsidR="002C7A2F" w:rsidRPr="002C7A2F" w:rsidRDefault="002C7A2F" w:rsidP="002C7A2F"/>
    <w:sectPr w:rsidR="002C7A2F" w:rsidRPr="002C7A2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1E4DC" w14:textId="77777777" w:rsidR="00B05AB4" w:rsidRDefault="00B05AB4">
      <w:pPr>
        <w:spacing w:after="0" w:line="240" w:lineRule="auto"/>
      </w:pPr>
      <w:r>
        <w:separator/>
      </w:r>
    </w:p>
  </w:endnote>
  <w:endnote w:type="continuationSeparator" w:id="0">
    <w:p w14:paraId="1EFABF82" w14:textId="77777777" w:rsidR="00B05AB4" w:rsidRDefault="00B05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9"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0"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EB9F1" w14:textId="77777777" w:rsidR="00B05AB4" w:rsidRDefault="00B05AB4"/>
    <w:p w14:paraId="42202532" w14:textId="77777777" w:rsidR="00B05AB4" w:rsidRDefault="00B05AB4"/>
    <w:p w14:paraId="663FD66A" w14:textId="77777777" w:rsidR="00B05AB4" w:rsidRDefault="00B05AB4"/>
    <w:p w14:paraId="3A1185E3" w14:textId="77777777" w:rsidR="00B05AB4" w:rsidRDefault="00B05AB4"/>
    <w:p w14:paraId="4D4A2616" w14:textId="77777777" w:rsidR="00B05AB4" w:rsidRDefault="00B05AB4"/>
    <w:p w14:paraId="30A404EB" w14:textId="77777777" w:rsidR="00B05AB4" w:rsidRDefault="00B05AB4"/>
    <w:p w14:paraId="1F5D6691" w14:textId="77777777" w:rsidR="00B05AB4" w:rsidRDefault="00B05AB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9BF812" wp14:editId="6388C19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ABD7C" w14:textId="77777777" w:rsidR="00B05AB4" w:rsidRDefault="00B05A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9BF812" id="_x0000_t202" coordsize="21600,21600" o:spt="202" path="m,l,21600r21600,l21600,xe">
                <v:stroke joinstyle="miter"/>
                <v:path gradientshapeok="t" o:connecttype="rect"/>
              </v:shapetype>
              <v:shape id="Text Box 1331" o:spid="_x0000_s1027"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7DABD7C" w14:textId="77777777" w:rsidR="00B05AB4" w:rsidRDefault="00B05A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348F2F" w14:textId="77777777" w:rsidR="00B05AB4" w:rsidRDefault="00B05AB4"/>
    <w:p w14:paraId="4465D4FE" w14:textId="77777777" w:rsidR="00B05AB4" w:rsidRDefault="00B05AB4"/>
    <w:p w14:paraId="11A8E2BA" w14:textId="77777777" w:rsidR="00B05AB4" w:rsidRDefault="00B05AB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77FC8D" wp14:editId="66206B4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79908" w14:textId="77777777" w:rsidR="00B05AB4" w:rsidRDefault="00B05AB4"/>
                          <w:p w14:paraId="64569348" w14:textId="77777777" w:rsidR="00B05AB4" w:rsidRDefault="00B05A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77FC8D" id="Text Box 1330" o:spid="_x0000_s1028"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0179908" w14:textId="77777777" w:rsidR="00B05AB4" w:rsidRDefault="00B05AB4"/>
                    <w:p w14:paraId="64569348" w14:textId="77777777" w:rsidR="00B05AB4" w:rsidRDefault="00B05A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0EB3DE" w14:textId="77777777" w:rsidR="00B05AB4" w:rsidRDefault="00B05AB4"/>
    <w:p w14:paraId="2A170B44" w14:textId="77777777" w:rsidR="00B05AB4" w:rsidRDefault="00B05AB4">
      <w:pPr>
        <w:rPr>
          <w:sz w:val="2"/>
          <w:szCs w:val="2"/>
        </w:rPr>
      </w:pPr>
    </w:p>
    <w:p w14:paraId="5117EB58" w14:textId="77777777" w:rsidR="00B05AB4" w:rsidRDefault="00B05AB4"/>
    <w:p w14:paraId="1DAC7F4A" w14:textId="77777777" w:rsidR="00B05AB4" w:rsidRDefault="00B05AB4">
      <w:pPr>
        <w:spacing w:after="0" w:line="240" w:lineRule="auto"/>
      </w:pPr>
    </w:p>
  </w:footnote>
  <w:footnote w:type="continuationSeparator" w:id="0">
    <w:p w14:paraId="4DF9F300" w14:textId="77777777" w:rsidR="00B05AB4" w:rsidRDefault="00B05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AB4"/>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128628</TotalTime>
  <Pages>5</Pages>
  <Words>862</Words>
  <Characters>4919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3348</cp:revision>
  <cp:lastPrinted>2009-02-06T05:36:00Z</cp:lastPrinted>
  <dcterms:created xsi:type="dcterms:W3CDTF">2024-01-07T13:43:00Z</dcterms:created>
  <dcterms:modified xsi:type="dcterms:W3CDTF">2025-07-07T09:21:00Z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