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5DF2"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Волков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Валерий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Александрович</w:t>
      </w:r>
      <w:r w:rsidRPr="0048080B">
        <w:rPr>
          <w:rFonts w:ascii="Verdana" w:hAnsi="Verdana"/>
          <w:color w:val="000000"/>
          <w:sz w:val="21"/>
          <w:szCs w:val="21"/>
          <w:shd w:val="clear" w:color="auto" w:fill="FFFFFF"/>
        </w:rPr>
        <w:t>.</w:t>
      </w:r>
    </w:p>
    <w:p w14:paraId="1FEABFCB"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конверсионным</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процессом</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условиях</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переходного</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периода</w:t>
      </w:r>
      <w:r w:rsidRPr="0048080B">
        <w:rPr>
          <w:rFonts w:ascii="Verdana" w:hAnsi="Verdana"/>
          <w:color w:val="000000"/>
          <w:sz w:val="21"/>
          <w:szCs w:val="21"/>
          <w:shd w:val="clear" w:color="auto" w:fill="FFFFFF"/>
        </w:rPr>
        <w:t xml:space="preserve"> : </w:t>
      </w:r>
      <w:r w:rsidRPr="0048080B">
        <w:rPr>
          <w:rFonts w:ascii="Verdana" w:hAnsi="Verdana" w:hint="eastAsia"/>
          <w:color w:val="000000"/>
          <w:sz w:val="21"/>
          <w:szCs w:val="21"/>
          <w:shd w:val="clear" w:color="auto" w:fill="FFFFFF"/>
        </w:rPr>
        <w:t>Социально</w:t>
      </w:r>
      <w:r w:rsidRPr="0048080B">
        <w:rPr>
          <w:rFonts w:ascii="Verdana" w:hAnsi="Verdana"/>
          <w:color w:val="000000"/>
          <w:sz w:val="21"/>
          <w:szCs w:val="21"/>
          <w:shd w:val="clear" w:color="auto" w:fill="FFFFFF"/>
        </w:rPr>
        <w:t>-</w:t>
      </w:r>
      <w:r w:rsidRPr="0048080B">
        <w:rPr>
          <w:rFonts w:ascii="Verdana" w:hAnsi="Verdana" w:hint="eastAsia"/>
          <w:color w:val="000000"/>
          <w:sz w:val="21"/>
          <w:szCs w:val="21"/>
          <w:shd w:val="clear" w:color="auto" w:fill="FFFFFF"/>
        </w:rPr>
        <w:t>экономический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аспект</w:t>
      </w:r>
      <w:r w:rsidRPr="0048080B">
        <w:rPr>
          <w:rFonts w:ascii="Verdana" w:hAnsi="Verdana"/>
          <w:color w:val="000000"/>
          <w:sz w:val="21"/>
          <w:szCs w:val="21"/>
          <w:shd w:val="clear" w:color="auto" w:fill="FFFFFF"/>
        </w:rPr>
        <w:t xml:space="preserve"> : </w:t>
      </w:r>
      <w:r w:rsidRPr="0048080B">
        <w:rPr>
          <w:rFonts w:ascii="Verdana" w:hAnsi="Verdana" w:hint="eastAsia"/>
          <w:color w:val="000000"/>
          <w:sz w:val="21"/>
          <w:szCs w:val="21"/>
          <w:shd w:val="clear" w:color="auto" w:fill="FFFFFF"/>
        </w:rPr>
        <w:t>диссертация</w:t>
      </w:r>
      <w:r w:rsidRPr="0048080B">
        <w:rPr>
          <w:rFonts w:ascii="Verdana" w:hAnsi="Verdana"/>
          <w:color w:val="000000"/>
          <w:sz w:val="21"/>
          <w:szCs w:val="21"/>
          <w:shd w:val="clear" w:color="auto" w:fill="FFFFFF"/>
        </w:rPr>
        <w:t xml:space="preserve"> ... </w:t>
      </w:r>
      <w:r w:rsidRPr="0048080B">
        <w:rPr>
          <w:rFonts w:ascii="Verdana" w:hAnsi="Verdana" w:hint="eastAsia"/>
          <w:color w:val="000000"/>
          <w:sz w:val="21"/>
          <w:szCs w:val="21"/>
          <w:shd w:val="clear" w:color="auto" w:fill="FFFFFF"/>
        </w:rPr>
        <w:t>кандидата</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социологических</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наук</w:t>
      </w:r>
      <w:r w:rsidRPr="0048080B">
        <w:rPr>
          <w:rFonts w:ascii="Verdana" w:hAnsi="Verdana"/>
          <w:color w:val="000000"/>
          <w:sz w:val="21"/>
          <w:szCs w:val="21"/>
          <w:shd w:val="clear" w:color="auto" w:fill="FFFFFF"/>
        </w:rPr>
        <w:t xml:space="preserve"> : 22.00.04. - </w:t>
      </w:r>
      <w:r w:rsidRPr="0048080B">
        <w:rPr>
          <w:rFonts w:ascii="Verdana" w:hAnsi="Verdana" w:hint="eastAsia"/>
          <w:color w:val="000000"/>
          <w:sz w:val="21"/>
          <w:szCs w:val="21"/>
          <w:shd w:val="clear" w:color="auto" w:fill="FFFFFF"/>
        </w:rPr>
        <w:t>Новочеркасск</w:t>
      </w:r>
      <w:r w:rsidRPr="0048080B">
        <w:rPr>
          <w:rFonts w:ascii="Verdana" w:hAnsi="Verdana"/>
          <w:color w:val="000000"/>
          <w:sz w:val="21"/>
          <w:szCs w:val="21"/>
          <w:shd w:val="clear" w:color="auto" w:fill="FFFFFF"/>
        </w:rPr>
        <w:t xml:space="preserve">, 1999. - 140 </w:t>
      </w:r>
      <w:r w:rsidRPr="0048080B">
        <w:rPr>
          <w:rFonts w:ascii="Verdana" w:hAnsi="Verdana" w:hint="eastAsia"/>
          <w:color w:val="000000"/>
          <w:sz w:val="21"/>
          <w:szCs w:val="21"/>
          <w:shd w:val="clear" w:color="auto" w:fill="FFFFFF"/>
        </w:rPr>
        <w:t>с</w:t>
      </w:r>
      <w:r w:rsidRPr="0048080B">
        <w:rPr>
          <w:rFonts w:ascii="Verdana" w:hAnsi="Verdana"/>
          <w:color w:val="000000"/>
          <w:sz w:val="21"/>
          <w:szCs w:val="21"/>
          <w:shd w:val="clear" w:color="auto" w:fill="FFFFFF"/>
        </w:rPr>
        <w:t>.</w:t>
      </w:r>
    </w:p>
    <w:p w14:paraId="0BCC8F0A"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больше</w:t>
      </w:r>
    </w:p>
    <w:p w14:paraId="41982044"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Цитаты</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из</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текста</w:t>
      </w:r>
      <w:r w:rsidRPr="0048080B">
        <w:rPr>
          <w:rFonts w:ascii="Verdana" w:hAnsi="Verdana"/>
          <w:color w:val="000000"/>
          <w:sz w:val="21"/>
          <w:szCs w:val="21"/>
          <w:shd w:val="clear" w:color="auto" w:fill="FFFFFF"/>
        </w:rPr>
        <w:t>:</w:t>
      </w:r>
    </w:p>
    <w:p w14:paraId="041A9BEF"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стр</w:t>
      </w:r>
      <w:r w:rsidRPr="0048080B">
        <w:rPr>
          <w:rFonts w:ascii="Verdana" w:hAnsi="Verdana"/>
          <w:color w:val="000000"/>
          <w:sz w:val="21"/>
          <w:szCs w:val="21"/>
          <w:shd w:val="clear" w:color="auto" w:fill="FFFFFF"/>
        </w:rPr>
        <w:t>. 1</w:t>
      </w:r>
    </w:p>
    <w:p w14:paraId="0BDCE164"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Южно</w:t>
      </w:r>
      <w:r w:rsidRPr="0048080B">
        <w:rPr>
          <w:rFonts w:ascii="Verdana" w:hAnsi="Verdana"/>
          <w:color w:val="000000"/>
          <w:sz w:val="21"/>
          <w:szCs w:val="21"/>
          <w:shd w:val="clear" w:color="auto" w:fill="FFFFFF"/>
        </w:rPr>
        <w:t>-</w:t>
      </w:r>
      <w:r w:rsidRPr="0048080B">
        <w:rPr>
          <w:rFonts w:ascii="Verdana" w:hAnsi="Verdana" w:hint="eastAsia"/>
          <w:color w:val="000000"/>
          <w:sz w:val="21"/>
          <w:szCs w:val="21"/>
          <w:shd w:val="clear" w:color="auto" w:fill="FFFFFF"/>
        </w:rPr>
        <w:t>Российский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государственный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технический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университет</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Новочеркасский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политехнический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институт</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На</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правах</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рукописи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Волков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Валерий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Александрович</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конверсионным</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процессом</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условиях</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переходного</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периода</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социально</w:t>
      </w:r>
      <w:r w:rsidRPr="0048080B">
        <w:rPr>
          <w:rFonts w:ascii="Verdana" w:hAnsi="Verdana"/>
          <w:color w:val="000000"/>
          <w:sz w:val="21"/>
          <w:szCs w:val="21"/>
          <w:shd w:val="clear" w:color="auto" w:fill="FFFFFF"/>
        </w:rPr>
        <w:t>-</w:t>
      </w:r>
      <w:r w:rsidRPr="0048080B">
        <w:rPr>
          <w:rFonts w:ascii="Verdana" w:hAnsi="Verdana" w:hint="eastAsia"/>
          <w:color w:val="000000"/>
          <w:sz w:val="21"/>
          <w:szCs w:val="21"/>
          <w:shd w:val="clear" w:color="auto" w:fill="FFFFFF"/>
        </w:rPr>
        <w:t>экономический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аспект</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Специальность</w:t>
      </w:r>
      <w:r w:rsidRPr="0048080B">
        <w:rPr>
          <w:rFonts w:ascii="Verdana" w:hAnsi="Verdana"/>
          <w:color w:val="000000"/>
          <w:sz w:val="21"/>
          <w:szCs w:val="21"/>
          <w:shd w:val="clear" w:color="auto" w:fill="FFFFFF"/>
        </w:rPr>
        <w:t xml:space="preserve"> 22.00.04 - </w:t>
      </w:r>
      <w:r w:rsidRPr="0048080B">
        <w:rPr>
          <w:rFonts w:ascii="Verdana" w:hAnsi="Verdana" w:hint="eastAsia"/>
          <w:color w:val="000000"/>
          <w:sz w:val="21"/>
          <w:szCs w:val="21"/>
          <w:shd w:val="clear" w:color="auto" w:fill="FFFFFF"/>
        </w:rPr>
        <w:t>социальная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структура</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социальные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институты</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процессы</w:t>
      </w:r>
      <w:r w:rsidRPr="0048080B">
        <w:rPr>
          <w:rFonts w:ascii="Verdana" w:hAnsi="Verdana"/>
          <w:color w:val="000000"/>
          <w:sz w:val="21"/>
          <w:szCs w:val="21"/>
          <w:shd w:val="clear" w:color="auto" w:fill="FFFFFF"/>
        </w:rPr>
        <w:t xml:space="preserve">. 0^/^ </w:t>
      </w:r>
      <w:r w:rsidRPr="0048080B">
        <w:rPr>
          <w:rFonts w:ascii="Verdana" w:hAnsi="Verdana" w:hint="eastAsia"/>
          <w:color w:val="000000"/>
          <w:sz w:val="21"/>
          <w:szCs w:val="21"/>
          <w:shd w:val="clear" w:color="auto" w:fill="FFFFFF"/>
        </w:rPr>
        <w:t>Диссертация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на</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соискание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ученой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степени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кандидата</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социологических</w:t>
      </w:r>
      <w:r w:rsidRPr="0048080B">
        <w:rPr>
          <w:rFonts w:ascii="Verdana" w:hAnsi="Verdana"/>
          <w:color w:val="000000"/>
          <w:sz w:val="21"/>
          <w:szCs w:val="21"/>
          <w:shd w:val="clear" w:color="auto" w:fill="FFFFFF"/>
        </w:rPr>
        <w:t>...</w:t>
      </w:r>
    </w:p>
    <w:p w14:paraId="33BF6A55"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стр</w:t>
      </w:r>
      <w:r w:rsidRPr="0048080B">
        <w:rPr>
          <w:rFonts w:ascii="Verdana" w:hAnsi="Verdana"/>
          <w:color w:val="000000"/>
          <w:sz w:val="21"/>
          <w:szCs w:val="21"/>
          <w:shd w:val="clear" w:color="auto" w:fill="FFFFFF"/>
        </w:rPr>
        <w:t>. 2</w:t>
      </w:r>
    </w:p>
    <w:p w14:paraId="515F10C6"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управления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конверсией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России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Глава</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конверсией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структурный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анализ</w:t>
      </w:r>
      <w:r w:rsidRPr="0048080B">
        <w:rPr>
          <w:rFonts w:ascii="Verdana" w:hAnsi="Verdana"/>
          <w:color w:val="000000"/>
          <w:sz w:val="21"/>
          <w:szCs w:val="21"/>
          <w:shd w:val="clear" w:color="auto" w:fill="FFFFFF"/>
        </w:rPr>
        <w:t xml:space="preserve"> 2.1. </w:t>
      </w:r>
      <w:r w:rsidRPr="0048080B">
        <w:rPr>
          <w:rFonts w:ascii="Verdana" w:hAnsi="Verdana" w:hint="eastAsia"/>
          <w:color w:val="000000"/>
          <w:sz w:val="21"/>
          <w:szCs w:val="21"/>
          <w:shd w:val="clear" w:color="auto" w:fill="FFFFFF"/>
        </w:rPr>
        <w:t>Социальное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конверсией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Сближение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экономической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социальной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мотивации</w:t>
      </w:r>
      <w:r w:rsidRPr="0048080B">
        <w:rPr>
          <w:rFonts w:ascii="Verdana" w:hAnsi="Verdana"/>
          <w:color w:val="000000"/>
          <w:sz w:val="21"/>
          <w:szCs w:val="21"/>
          <w:shd w:val="clear" w:color="auto" w:fill="FFFFFF"/>
        </w:rPr>
        <w:t xml:space="preserve"> 2.2.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конверсией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социальные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инновации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приоритеты</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Глава</w:t>
      </w:r>
      <w:r w:rsidRPr="0048080B">
        <w:rPr>
          <w:rFonts w:ascii="Verdana" w:hAnsi="Verdana"/>
          <w:color w:val="000000"/>
          <w:sz w:val="21"/>
          <w:szCs w:val="21"/>
          <w:shd w:val="clear" w:color="auto" w:fill="FFFFFF"/>
        </w:rPr>
        <w:t xml:space="preserve"> III </w:t>
      </w:r>
      <w:r w:rsidRPr="0048080B">
        <w:rPr>
          <w:rFonts w:ascii="Verdana" w:hAnsi="Verdana" w:hint="eastAsia"/>
          <w:color w:val="000000"/>
          <w:sz w:val="21"/>
          <w:szCs w:val="21"/>
          <w:shd w:val="clear" w:color="auto" w:fill="FFFFFF"/>
        </w:rPr>
        <w:t>Социальное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социальные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ресурсы</w:t>
      </w:r>
    </w:p>
    <w:p w14:paraId="47136A39"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стр</w:t>
      </w:r>
      <w:r w:rsidRPr="0048080B">
        <w:rPr>
          <w:rFonts w:ascii="Verdana" w:hAnsi="Verdana"/>
          <w:color w:val="000000"/>
          <w:sz w:val="21"/>
          <w:szCs w:val="21"/>
          <w:shd w:val="clear" w:color="auto" w:fill="FFFFFF"/>
        </w:rPr>
        <w:t>. 13</w:t>
      </w:r>
    </w:p>
    <w:p w14:paraId="4EDEF4EF"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конверсионных</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доминанты</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процессов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как</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процессов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социальной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трансформации</w:t>
      </w:r>
      <w:r w:rsidRPr="0048080B">
        <w:rPr>
          <w:rFonts w:ascii="Verdana" w:hAnsi="Verdana"/>
          <w:color w:val="000000"/>
          <w:sz w:val="21"/>
          <w:szCs w:val="21"/>
          <w:shd w:val="clear" w:color="auto" w:fill="FFFFFF"/>
        </w:rPr>
        <w:t xml:space="preserve">. 4. </w:t>
      </w:r>
      <w:r w:rsidRPr="0048080B">
        <w:rPr>
          <w:rFonts w:ascii="Verdana" w:hAnsi="Verdana" w:hint="eastAsia"/>
          <w:color w:val="000000"/>
          <w:sz w:val="21"/>
          <w:szCs w:val="21"/>
          <w:shd w:val="clear" w:color="auto" w:fill="FFFFFF"/>
        </w:rPr>
        <w:t>Социальное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предполагает</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качестве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условия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оптимизации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российского</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ВПК</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актуализацию</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социального</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наследия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востребованности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креативных</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констант</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социальной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деятельности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работников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ВПК</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связанных</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w:t>
      </w:r>
    </w:p>
    <w:p w14:paraId="5A6741B3" w14:textId="77777777" w:rsidR="0048080B" w:rsidRPr="0048080B" w:rsidRDefault="0048080B" w:rsidP="0048080B">
      <w:pPr>
        <w:rPr>
          <w:rFonts w:ascii="Verdana" w:hAnsi="Verdana"/>
          <w:color w:val="000000"/>
          <w:sz w:val="21"/>
          <w:szCs w:val="21"/>
          <w:shd w:val="clear" w:color="auto" w:fill="FFFFFF"/>
        </w:rPr>
      </w:pPr>
    </w:p>
    <w:p w14:paraId="465057CE"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lastRenderedPageBreak/>
        <w:t>Оглавление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диссертации</w:t>
      </w:r>
    </w:p>
    <w:p w14:paraId="13454345"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кандидат</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социологических</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наук</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Волков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Валерий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Александрович</w:t>
      </w:r>
    </w:p>
    <w:p w14:paraId="633261D7"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ВВЕДЕНИЕ</w:t>
      </w:r>
      <w:r w:rsidRPr="0048080B">
        <w:rPr>
          <w:rFonts w:ascii="Verdana" w:hAnsi="Verdana"/>
          <w:color w:val="000000"/>
          <w:sz w:val="21"/>
          <w:szCs w:val="21"/>
          <w:shd w:val="clear" w:color="auto" w:fill="FFFFFF"/>
        </w:rPr>
        <w:t>.</w:t>
      </w:r>
    </w:p>
    <w:p w14:paraId="1EE062A7" w14:textId="77777777" w:rsidR="0048080B" w:rsidRPr="0048080B" w:rsidRDefault="0048080B" w:rsidP="0048080B">
      <w:pPr>
        <w:rPr>
          <w:rFonts w:ascii="Verdana" w:hAnsi="Verdana"/>
          <w:color w:val="000000"/>
          <w:sz w:val="21"/>
          <w:szCs w:val="21"/>
          <w:shd w:val="clear" w:color="auto" w:fill="FFFFFF"/>
        </w:rPr>
      </w:pPr>
    </w:p>
    <w:p w14:paraId="21356993"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Глава</w:t>
      </w:r>
      <w:r w:rsidRPr="0048080B">
        <w:rPr>
          <w:rFonts w:ascii="Verdana" w:hAnsi="Verdana"/>
          <w:color w:val="000000"/>
          <w:sz w:val="21"/>
          <w:szCs w:val="21"/>
          <w:shd w:val="clear" w:color="auto" w:fill="FFFFFF"/>
        </w:rPr>
        <w:t xml:space="preserve"> I.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конверсионным</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процессом</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условиях</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трансформации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экономики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России</w:t>
      </w:r>
      <w:r w:rsidRPr="0048080B">
        <w:rPr>
          <w:rFonts w:ascii="Verdana" w:hAnsi="Verdana"/>
          <w:color w:val="000000"/>
          <w:sz w:val="21"/>
          <w:szCs w:val="21"/>
          <w:shd w:val="clear" w:color="auto" w:fill="FFFFFF"/>
        </w:rPr>
        <w:t>.</w:t>
      </w:r>
    </w:p>
    <w:p w14:paraId="191FFC21" w14:textId="77777777" w:rsidR="0048080B" w:rsidRPr="0048080B" w:rsidRDefault="0048080B" w:rsidP="0048080B">
      <w:pPr>
        <w:rPr>
          <w:rFonts w:ascii="Verdana" w:hAnsi="Verdana"/>
          <w:color w:val="000000"/>
          <w:sz w:val="21"/>
          <w:szCs w:val="21"/>
          <w:shd w:val="clear" w:color="auto" w:fill="FFFFFF"/>
        </w:rPr>
      </w:pPr>
    </w:p>
    <w:p w14:paraId="7B183BA7"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color w:val="000000"/>
          <w:sz w:val="21"/>
          <w:szCs w:val="21"/>
          <w:shd w:val="clear" w:color="auto" w:fill="FFFFFF"/>
        </w:rPr>
        <w:t xml:space="preserve">1.1. </w:t>
      </w:r>
      <w:r w:rsidRPr="0048080B">
        <w:rPr>
          <w:rFonts w:ascii="Verdana" w:hAnsi="Verdana" w:hint="eastAsia"/>
          <w:color w:val="000000"/>
          <w:sz w:val="21"/>
          <w:szCs w:val="21"/>
          <w:shd w:val="clear" w:color="auto" w:fill="FFFFFF"/>
        </w:rPr>
        <w:t>Методологическая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роль</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категории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исследовании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процесса</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конверсии</w:t>
      </w:r>
      <w:r w:rsidRPr="0048080B">
        <w:rPr>
          <w:rFonts w:ascii="Verdana" w:hAnsi="Verdana"/>
          <w:color w:val="000000"/>
          <w:sz w:val="21"/>
          <w:szCs w:val="21"/>
          <w:shd w:val="clear" w:color="auto" w:fill="FFFFFF"/>
        </w:rPr>
        <w:t>.</w:t>
      </w:r>
    </w:p>
    <w:p w14:paraId="6BB56250" w14:textId="77777777" w:rsidR="0048080B" w:rsidRPr="0048080B" w:rsidRDefault="0048080B" w:rsidP="0048080B">
      <w:pPr>
        <w:rPr>
          <w:rFonts w:ascii="Verdana" w:hAnsi="Verdana"/>
          <w:color w:val="000000"/>
          <w:sz w:val="21"/>
          <w:szCs w:val="21"/>
          <w:shd w:val="clear" w:color="auto" w:fill="FFFFFF"/>
        </w:rPr>
      </w:pPr>
    </w:p>
    <w:p w14:paraId="28897F97"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color w:val="000000"/>
          <w:sz w:val="21"/>
          <w:szCs w:val="21"/>
          <w:shd w:val="clear" w:color="auto" w:fill="FFFFFF"/>
        </w:rPr>
        <w:t xml:space="preserve">1.2. </w:t>
      </w:r>
      <w:r w:rsidRPr="0048080B">
        <w:rPr>
          <w:rFonts w:ascii="Verdana" w:hAnsi="Verdana" w:hint="eastAsia"/>
          <w:color w:val="000000"/>
          <w:sz w:val="21"/>
          <w:szCs w:val="21"/>
          <w:shd w:val="clear" w:color="auto" w:fill="FFFFFF"/>
        </w:rPr>
        <w:t>Зарубежные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модели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опыт</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управления</w:t>
      </w:r>
      <w:r w:rsidRPr="0048080B">
        <w:rPr>
          <w:rFonts w:ascii="Verdana" w:hAnsi="Verdana"/>
          <w:color w:val="000000"/>
          <w:sz w:val="21"/>
          <w:szCs w:val="21"/>
          <w:shd w:val="clear" w:color="auto" w:fill="FFFFFF"/>
        </w:rPr>
        <w:t>.</w:t>
      </w:r>
    </w:p>
    <w:p w14:paraId="3DF08651" w14:textId="77777777" w:rsidR="0048080B" w:rsidRPr="0048080B" w:rsidRDefault="0048080B" w:rsidP="0048080B">
      <w:pPr>
        <w:rPr>
          <w:rFonts w:ascii="Verdana" w:hAnsi="Verdana"/>
          <w:color w:val="000000"/>
          <w:sz w:val="21"/>
          <w:szCs w:val="21"/>
          <w:shd w:val="clear" w:color="auto" w:fill="FFFFFF"/>
        </w:rPr>
      </w:pPr>
    </w:p>
    <w:p w14:paraId="4F5DAFAF"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color w:val="000000"/>
          <w:sz w:val="21"/>
          <w:szCs w:val="21"/>
          <w:shd w:val="clear" w:color="auto" w:fill="FFFFFF"/>
        </w:rPr>
        <w:t xml:space="preserve">1.3. </w:t>
      </w:r>
      <w:r w:rsidRPr="0048080B">
        <w:rPr>
          <w:rFonts w:ascii="Verdana" w:hAnsi="Verdana" w:hint="eastAsia"/>
          <w:color w:val="000000"/>
          <w:sz w:val="21"/>
          <w:szCs w:val="21"/>
          <w:shd w:val="clear" w:color="auto" w:fill="FFFFFF"/>
        </w:rPr>
        <w:t>Особенности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конверсией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России</w:t>
      </w:r>
      <w:r w:rsidRPr="0048080B">
        <w:rPr>
          <w:rFonts w:ascii="Verdana" w:hAnsi="Verdana"/>
          <w:color w:val="000000"/>
          <w:sz w:val="21"/>
          <w:szCs w:val="21"/>
          <w:shd w:val="clear" w:color="auto" w:fill="FFFFFF"/>
        </w:rPr>
        <w:t>.</w:t>
      </w:r>
    </w:p>
    <w:p w14:paraId="5829B9BE" w14:textId="77777777" w:rsidR="0048080B" w:rsidRPr="0048080B" w:rsidRDefault="0048080B" w:rsidP="0048080B">
      <w:pPr>
        <w:rPr>
          <w:rFonts w:ascii="Verdana" w:hAnsi="Verdana"/>
          <w:color w:val="000000"/>
          <w:sz w:val="21"/>
          <w:szCs w:val="21"/>
          <w:shd w:val="clear" w:color="auto" w:fill="FFFFFF"/>
        </w:rPr>
      </w:pPr>
    </w:p>
    <w:p w14:paraId="53C7A0D0"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Глава</w:t>
      </w:r>
      <w:r w:rsidRPr="0048080B">
        <w:rPr>
          <w:rFonts w:ascii="Verdana" w:hAnsi="Verdana"/>
          <w:color w:val="000000"/>
          <w:sz w:val="21"/>
          <w:szCs w:val="21"/>
          <w:shd w:val="clear" w:color="auto" w:fill="FFFFFF"/>
        </w:rPr>
        <w:t xml:space="preserve"> II.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конверсией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структурный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анализ</w:t>
      </w:r>
      <w:r w:rsidRPr="0048080B">
        <w:rPr>
          <w:rFonts w:ascii="Verdana" w:hAnsi="Verdana"/>
          <w:color w:val="000000"/>
          <w:sz w:val="21"/>
          <w:szCs w:val="21"/>
          <w:shd w:val="clear" w:color="auto" w:fill="FFFFFF"/>
        </w:rPr>
        <w:t>.</w:t>
      </w:r>
    </w:p>
    <w:p w14:paraId="2C712FE5" w14:textId="77777777" w:rsidR="0048080B" w:rsidRPr="0048080B" w:rsidRDefault="0048080B" w:rsidP="0048080B">
      <w:pPr>
        <w:rPr>
          <w:rFonts w:ascii="Verdana" w:hAnsi="Verdana"/>
          <w:color w:val="000000"/>
          <w:sz w:val="21"/>
          <w:szCs w:val="21"/>
          <w:shd w:val="clear" w:color="auto" w:fill="FFFFFF"/>
        </w:rPr>
      </w:pPr>
    </w:p>
    <w:p w14:paraId="0D471FFD"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color w:val="000000"/>
          <w:sz w:val="21"/>
          <w:szCs w:val="21"/>
          <w:shd w:val="clear" w:color="auto" w:fill="FFFFFF"/>
        </w:rPr>
        <w:t xml:space="preserve">2.1. </w:t>
      </w:r>
      <w:r w:rsidRPr="0048080B">
        <w:rPr>
          <w:rFonts w:ascii="Verdana" w:hAnsi="Verdana" w:hint="eastAsia"/>
          <w:color w:val="000000"/>
          <w:sz w:val="21"/>
          <w:szCs w:val="21"/>
          <w:shd w:val="clear" w:color="auto" w:fill="FFFFFF"/>
        </w:rPr>
        <w:t>Социальное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конверсией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Сближение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экономической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социальной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мотивации</w:t>
      </w:r>
      <w:r w:rsidRPr="0048080B">
        <w:rPr>
          <w:rFonts w:ascii="Verdana" w:hAnsi="Verdana"/>
          <w:color w:val="000000"/>
          <w:sz w:val="21"/>
          <w:szCs w:val="21"/>
          <w:shd w:val="clear" w:color="auto" w:fill="FFFFFF"/>
        </w:rPr>
        <w:t>.</w:t>
      </w:r>
    </w:p>
    <w:p w14:paraId="7CA2DE6F" w14:textId="77777777" w:rsidR="0048080B" w:rsidRPr="0048080B" w:rsidRDefault="0048080B" w:rsidP="0048080B">
      <w:pPr>
        <w:rPr>
          <w:rFonts w:ascii="Verdana" w:hAnsi="Verdana"/>
          <w:color w:val="000000"/>
          <w:sz w:val="21"/>
          <w:szCs w:val="21"/>
          <w:shd w:val="clear" w:color="auto" w:fill="FFFFFF"/>
        </w:rPr>
      </w:pPr>
    </w:p>
    <w:p w14:paraId="0F3C4B01"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color w:val="000000"/>
          <w:sz w:val="21"/>
          <w:szCs w:val="21"/>
          <w:shd w:val="clear" w:color="auto" w:fill="FFFFFF"/>
        </w:rPr>
        <w:t xml:space="preserve">2.2.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конверсией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социальные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инновации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приоритеты</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конверсии</w:t>
      </w:r>
      <w:r w:rsidRPr="0048080B">
        <w:rPr>
          <w:rFonts w:ascii="Verdana" w:hAnsi="Verdana"/>
          <w:color w:val="000000"/>
          <w:sz w:val="21"/>
          <w:szCs w:val="21"/>
          <w:shd w:val="clear" w:color="auto" w:fill="FFFFFF"/>
        </w:rPr>
        <w:t>.</w:t>
      </w:r>
    </w:p>
    <w:p w14:paraId="17161073" w14:textId="77777777" w:rsidR="0048080B" w:rsidRPr="0048080B" w:rsidRDefault="0048080B" w:rsidP="0048080B">
      <w:pPr>
        <w:rPr>
          <w:rFonts w:ascii="Verdana" w:hAnsi="Verdana"/>
          <w:color w:val="000000"/>
          <w:sz w:val="21"/>
          <w:szCs w:val="21"/>
          <w:shd w:val="clear" w:color="auto" w:fill="FFFFFF"/>
        </w:rPr>
      </w:pPr>
    </w:p>
    <w:p w14:paraId="4481D043"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hint="eastAsia"/>
          <w:color w:val="000000"/>
          <w:sz w:val="21"/>
          <w:szCs w:val="21"/>
          <w:shd w:val="clear" w:color="auto" w:fill="FFFFFF"/>
        </w:rPr>
        <w:t>Глава</w:t>
      </w:r>
      <w:r w:rsidRPr="0048080B">
        <w:rPr>
          <w:rFonts w:ascii="Verdana" w:hAnsi="Verdana"/>
          <w:color w:val="000000"/>
          <w:sz w:val="21"/>
          <w:szCs w:val="21"/>
          <w:shd w:val="clear" w:color="auto" w:fill="FFFFFF"/>
        </w:rPr>
        <w:t xml:space="preserve"> III </w:t>
      </w:r>
      <w:r w:rsidRPr="0048080B">
        <w:rPr>
          <w:rFonts w:ascii="Verdana" w:hAnsi="Verdana" w:hint="eastAsia"/>
          <w:color w:val="000000"/>
          <w:sz w:val="21"/>
          <w:szCs w:val="21"/>
          <w:shd w:val="clear" w:color="auto" w:fill="FFFFFF"/>
        </w:rPr>
        <w:t>Социальное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управление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социальные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ресурсы</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ВПК</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гомологическая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модель</w:t>
      </w:r>
      <w:r w:rsidRPr="0048080B">
        <w:rPr>
          <w:rFonts w:ascii="Verdana" w:hAnsi="Verdana"/>
          <w:color w:val="000000"/>
          <w:sz w:val="21"/>
          <w:szCs w:val="21"/>
          <w:shd w:val="clear" w:color="auto" w:fill="FFFFFF"/>
        </w:rPr>
        <w:t>.</w:t>
      </w:r>
    </w:p>
    <w:p w14:paraId="431F74EE" w14:textId="77777777" w:rsidR="0048080B" w:rsidRPr="0048080B" w:rsidRDefault="0048080B" w:rsidP="0048080B">
      <w:pPr>
        <w:rPr>
          <w:rFonts w:ascii="Verdana" w:hAnsi="Verdana"/>
          <w:color w:val="000000"/>
          <w:sz w:val="21"/>
          <w:szCs w:val="21"/>
          <w:shd w:val="clear" w:color="auto" w:fill="FFFFFF"/>
        </w:rPr>
      </w:pPr>
    </w:p>
    <w:p w14:paraId="28D59917" w14:textId="77777777" w:rsidR="0048080B" w:rsidRPr="0048080B" w:rsidRDefault="0048080B" w:rsidP="0048080B">
      <w:pPr>
        <w:rPr>
          <w:rFonts w:ascii="Verdana" w:hAnsi="Verdana"/>
          <w:color w:val="000000"/>
          <w:sz w:val="21"/>
          <w:szCs w:val="21"/>
          <w:shd w:val="clear" w:color="auto" w:fill="FFFFFF"/>
        </w:rPr>
      </w:pPr>
      <w:r w:rsidRPr="0048080B">
        <w:rPr>
          <w:rFonts w:ascii="Verdana" w:hAnsi="Verdana"/>
          <w:color w:val="000000"/>
          <w:sz w:val="21"/>
          <w:szCs w:val="21"/>
          <w:shd w:val="clear" w:color="auto" w:fill="FFFFFF"/>
        </w:rPr>
        <w:lastRenderedPageBreak/>
        <w:t xml:space="preserve">3.1. </w:t>
      </w:r>
      <w:r w:rsidRPr="0048080B">
        <w:rPr>
          <w:rFonts w:ascii="Verdana" w:hAnsi="Verdana" w:hint="eastAsia"/>
          <w:color w:val="000000"/>
          <w:sz w:val="21"/>
          <w:szCs w:val="21"/>
          <w:shd w:val="clear" w:color="auto" w:fill="FFFFFF"/>
        </w:rPr>
        <w:t>Социальная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самоорганизация</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организационные</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структуры</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ВПК</w:t>
      </w:r>
      <w:r w:rsidRPr="0048080B">
        <w:rPr>
          <w:rFonts w:ascii="Verdana" w:hAnsi="Verdana"/>
          <w:color w:val="000000"/>
          <w:sz w:val="21"/>
          <w:szCs w:val="21"/>
          <w:shd w:val="clear" w:color="auto" w:fill="FFFFFF"/>
        </w:rPr>
        <w:t>.</w:t>
      </w:r>
    </w:p>
    <w:p w14:paraId="255EDDE6" w14:textId="77777777" w:rsidR="0048080B" w:rsidRPr="0048080B" w:rsidRDefault="0048080B" w:rsidP="0048080B">
      <w:pPr>
        <w:rPr>
          <w:rFonts w:ascii="Verdana" w:hAnsi="Verdana"/>
          <w:color w:val="000000"/>
          <w:sz w:val="21"/>
          <w:szCs w:val="21"/>
          <w:shd w:val="clear" w:color="auto" w:fill="FFFFFF"/>
        </w:rPr>
      </w:pPr>
    </w:p>
    <w:p w14:paraId="2013FB89" w14:textId="43739287" w:rsidR="00F0131B" w:rsidRPr="0048080B" w:rsidRDefault="0048080B" w:rsidP="0048080B">
      <w:r w:rsidRPr="0048080B">
        <w:rPr>
          <w:rFonts w:ascii="Verdana" w:hAnsi="Verdana"/>
          <w:color w:val="000000"/>
          <w:sz w:val="21"/>
          <w:szCs w:val="21"/>
          <w:shd w:val="clear" w:color="auto" w:fill="FFFFFF"/>
        </w:rPr>
        <w:t xml:space="preserve">3.2 </w:t>
      </w:r>
      <w:r w:rsidRPr="0048080B">
        <w:rPr>
          <w:rFonts w:ascii="Verdana" w:hAnsi="Verdana" w:hint="eastAsia"/>
          <w:color w:val="000000"/>
          <w:sz w:val="21"/>
          <w:szCs w:val="21"/>
          <w:shd w:val="clear" w:color="auto" w:fill="FFFFFF"/>
        </w:rPr>
        <w:t>Социальный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капитал</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как</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фактор</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социальной</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модернизации</w:t>
      </w:r>
      <w:r w:rsidRPr="0048080B">
        <w:rPr>
          <w:rFonts w:ascii="Verdana" w:hAnsi="Verdana"/>
          <w:color w:val="000000"/>
          <w:sz w:val="21"/>
          <w:szCs w:val="21"/>
          <w:shd w:val="clear" w:color="auto" w:fill="FFFFFF"/>
        </w:rPr>
        <w:t xml:space="preserve"> </w:t>
      </w:r>
      <w:r w:rsidRPr="0048080B">
        <w:rPr>
          <w:rFonts w:ascii="Verdana" w:hAnsi="Verdana" w:hint="eastAsia"/>
          <w:color w:val="000000"/>
          <w:sz w:val="21"/>
          <w:szCs w:val="21"/>
          <w:shd w:val="clear" w:color="auto" w:fill="FFFFFF"/>
        </w:rPr>
        <w:t>ВПК</w:t>
      </w:r>
      <w:r w:rsidRPr="0048080B">
        <w:rPr>
          <w:rFonts w:ascii="Verdana" w:hAnsi="Verdana"/>
          <w:color w:val="000000"/>
          <w:sz w:val="21"/>
          <w:szCs w:val="21"/>
          <w:shd w:val="clear" w:color="auto" w:fill="FFFFFF"/>
        </w:rPr>
        <w:t>.</w:t>
      </w:r>
    </w:p>
    <w:sectPr w:rsidR="00F0131B" w:rsidRPr="004808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B33A" w14:textId="77777777" w:rsidR="006B0531" w:rsidRDefault="006B0531">
      <w:pPr>
        <w:spacing w:after="0" w:line="240" w:lineRule="auto"/>
      </w:pPr>
      <w:r>
        <w:separator/>
      </w:r>
    </w:p>
  </w:endnote>
  <w:endnote w:type="continuationSeparator" w:id="0">
    <w:p w14:paraId="05D0ED21" w14:textId="77777777" w:rsidR="006B0531" w:rsidRDefault="006B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4279" w14:textId="77777777" w:rsidR="006B0531" w:rsidRDefault="006B0531"/>
    <w:p w14:paraId="7ED1DE1D" w14:textId="77777777" w:rsidR="006B0531" w:rsidRDefault="006B0531"/>
    <w:p w14:paraId="54430DA6" w14:textId="77777777" w:rsidR="006B0531" w:rsidRDefault="006B0531"/>
    <w:p w14:paraId="2B6F70BF" w14:textId="77777777" w:rsidR="006B0531" w:rsidRDefault="006B0531"/>
    <w:p w14:paraId="6D452840" w14:textId="77777777" w:rsidR="006B0531" w:rsidRDefault="006B0531"/>
    <w:p w14:paraId="1126096D" w14:textId="77777777" w:rsidR="006B0531" w:rsidRDefault="006B0531"/>
    <w:p w14:paraId="7B445CE8" w14:textId="77777777" w:rsidR="006B0531" w:rsidRDefault="006B05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232503" wp14:editId="644FC8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58E77" w14:textId="77777777" w:rsidR="006B0531" w:rsidRDefault="006B05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2325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A58E77" w14:textId="77777777" w:rsidR="006B0531" w:rsidRDefault="006B05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AD26F9" w14:textId="77777777" w:rsidR="006B0531" w:rsidRDefault="006B0531"/>
    <w:p w14:paraId="75BCC724" w14:textId="77777777" w:rsidR="006B0531" w:rsidRDefault="006B0531"/>
    <w:p w14:paraId="6630A21E" w14:textId="77777777" w:rsidR="006B0531" w:rsidRDefault="006B05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BA33AC" wp14:editId="795D39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B1D08" w14:textId="77777777" w:rsidR="006B0531" w:rsidRDefault="006B0531"/>
                          <w:p w14:paraId="6F356B8F" w14:textId="77777777" w:rsidR="006B0531" w:rsidRDefault="006B05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BA33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1B1D08" w14:textId="77777777" w:rsidR="006B0531" w:rsidRDefault="006B0531"/>
                    <w:p w14:paraId="6F356B8F" w14:textId="77777777" w:rsidR="006B0531" w:rsidRDefault="006B05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C8446B" w14:textId="77777777" w:rsidR="006B0531" w:rsidRDefault="006B0531"/>
    <w:p w14:paraId="07F5AFD1" w14:textId="77777777" w:rsidR="006B0531" w:rsidRDefault="006B0531">
      <w:pPr>
        <w:rPr>
          <w:sz w:val="2"/>
          <w:szCs w:val="2"/>
        </w:rPr>
      </w:pPr>
    </w:p>
    <w:p w14:paraId="77668A9D" w14:textId="77777777" w:rsidR="006B0531" w:rsidRDefault="006B0531"/>
    <w:p w14:paraId="33E090E3" w14:textId="77777777" w:rsidR="006B0531" w:rsidRDefault="006B0531">
      <w:pPr>
        <w:spacing w:after="0" w:line="240" w:lineRule="auto"/>
      </w:pPr>
    </w:p>
  </w:footnote>
  <w:footnote w:type="continuationSeparator" w:id="0">
    <w:p w14:paraId="1E6AB2E5" w14:textId="77777777" w:rsidR="006B0531" w:rsidRDefault="006B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31"/>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63805</TotalTime>
  <Pages>3</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3401</cp:revision>
  <cp:lastPrinted>2009-02-06T05:36:00Z</cp:lastPrinted>
  <dcterms:created xsi:type="dcterms:W3CDTF">2025-11-25T20:19:00Z</dcterms:created>
  <dcterms:modified xsi:type="dcterms:W3CDTF">2026-02-06T16:44:00Z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