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07B98E" w14:textId="77777777" w:rsidR="00CF3B80" w:rsidRDefault="00CF3B80" w:rsidP="00CF3B80">
      <w:pPr>
        <w:pStyle w:val="afffffffffffffffffffffffffff5"/>
        <w:rPr>
          <w:rFonts w:ascii="Verdana" w:hAnsi="Verdana"/>
          <w:color w:val="000000"/>
          <w:sz w:val="21"/>
          <w:szCs w:val="21"/>
        </w:rPr>
      </w:pPr>
      <w:r>
        <w:rPr>
          <w:rFonts w:ascii="Helvetica" w:hAnsi="Helvetica" w:cs="Helvetica"/>
          <w:b/>
          <w:bCs w:val="0"/>
          <w:color w:val="222222"/>
          <w:sz w:val="21"/>
          <w:szCs w:val="21"/>
        </w:rPr>
        <w:t>Пугачев, Олег Всеволодович.</w:t>
      </w:r>
    </w:p>
    <w:p w14:paraId="036651DC" w14:textId="77777777" w:rsidR="00CF3B80" w:rsidRDefault="00CF3B80" w:rsidP="00CF3B80">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Емкости и поверхностные меры в бесконечномерных </w:t>
      </w:r>
      <w:proofErr w:type="gramStart"/>
      <w:r>
        <w:rPr>
          <w:rFonts w:ascii="Helvetica" w:hAnsi="Helvetica" w:cs="Helvetica"/>
          <w:caps/>
          <w:color w:val="222222"/>
          <w:sz w:val="21"/>
          <w:szCs w:val="21"/>
        </w:rPr>
        <w:t>пространствах :</w:t>
      </w:r>
      <w:proofErr w:type="gramEnd"/>
      <w:r>
        <w:rPr>
          <w:rFonts w:ascii="Helvetica" w:hAnsi="Helvetica" w:cs="Helvetica"/>
          <w:caps/>
          <w:color w:val="222222"/>
          <w:sz w:val="21"/>
          <w:szCs w:val="21"/>
        </w:rPr>
        <w:t xml:space="preserve"> диссертация ... кандидата физико-математических наук : 01.01.01. - Москва, 1999. - 65 с.</w:t>
      </w:r>
    </w:p>
    <w:p w14:paraId="075F0D2A" w14:textId="77777777" w:rsidR="00CF3B80" w:rsidRDefault="00CF3B80" w:rsidP="00CF3B80">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Пугачев, Олег Всеволодович</w:t>
      </w:r>
    </w:p>
    <w:p w14:paraId="6488A620" w14:textId="77777777" w:rsidR="00CF3B80" w:rsidRDefault="00CF3B80" w:rsidP="00CF3B8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6959F75C" w14:textId="77777777" w:rsidR="00CF3B80" w:rsidRDefault="00CF3B80" w:rsidP="00CF3B8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Общая характеристика работы.</w:t>
      </w:r>
    </w:p>
    <w:p w14:paraId="3B73672E" w14:textId="77777777" w:rsidR="00CF3B80" w:rsidRDefault="00CF3B80" w:rsidP="00CF3B8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Краткое содержание диссертации</w:t>
      </w:r>
    </w:p>
    <w:p w14:paraId="554A129F" w14:textId="77777777" w:rsidR="00CF3B80" w:rsidRDefault="00CF3B80" w:rsidP="00CF3B8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Список публикаций автора.</w:t>
      </w:r>
    </w:p>
    <w:p w14:paraId="15B93F79" w14:textId="77777777" w:rsidR="00CF3B80" w:rsidRDefault="00CF3B80" w:rsidP="00CF3B8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Классы Соболева и емкости</w:t>
      </w:r>
    </w:p>
    <w:p w14:paraId="7EC4B309" w14:textId="77777777" w:rsidR="00CF3B80" w:rsidRDefault="00CF3B80" w:rsidP="00CF3B8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1.1. </w:t>
      </w:r>
      <w:proofErr w:type="spellStart"/>
      <w:r>
        <w:rPr>
          <w:rFonts w:ascii="Arial" w:hAnsi="Arial" w:cs="Arial"/>
          <w:color w:val="333333"/>
          <w:sz w:val="21"/>
          <w:szCs w:val="21"/>
        </w:rPr>
        <w:t>Дифферепцируемость</w:t>
      </w:r>
      <w:proofErr w:type="spellEnd"/>
      <w:r>
        <w:rPr>
          <w:rFonts w:ascii="Arial" w:hAnsi="Arial" w:cs="Arial"/>
          <w:color w:val="333333"/>
          <w:sz w:val="21"/>
          <w:szCs w:val="21"/>
        </w:rPr>
        <w:t xml:space="preserve"> мер.</w:t>
      </w:r>
    </w:p>
    <w:p w14:paraId="5B15554E" w14:textId="77777777" w:rsidR="00CF3B80" w:rsidRDefault="00CF3B80" w:rsidP="00CF3B8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Классы Соболева.</w:t>
      </w:r>
    </w:p>
    <w:p w14:paraId="5C76870C" w14:textId="77777777" w:rsidR="00CF3B80" w:rsidRDefault="00CF3B80" w:rsidP="00CF3B8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Емкости.</w:t>
      </w:r>
    </w:p>
    <w:p w14:paraId="4A27BEE9" w14:textId="77777777" w:rsidR="00CF3B80" w:rsidRDefault="00CF3B80" w:rsidP="00CF3B8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Метод свертки.</w:t>
      </w:r>
    </w:p>
    <w:p w14:paraId="71D3CB88" w14:textId="77777777" w:rsidR="00CF3B80" w:rsidRDefault="00CF3B80" w:rsidP="00CF3B8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1.5. Плотность емкостей, порожденных классами </w:t>
      </w:r>
      <w:proofErr w:type="spellStart"/>
      <w:proofErr w:type="gramStart"/>
      <w:r>
        <w:rPr>
          <w:rFonts w:ascii="Arial" w:hAnsi="Arial" w:cs="Arial"/>
          <w:color w:val="333333"/>
          <w:sz w:val="21"/>
          <w:szCs w:val="21"/>
        </w:rPr>
        <w:t>Вг,р</w:t>
      </w:r>
      <w:proofErr w:type="spellEnd"/>
      <w:proofErr w:type="gramEnd"/>
    </w:p>
    <w:p w14:paraId="653406E8" w14:textId="77777777" w:rsidR="00CF3B80" w:rsidRDefault="00CF3B80" w:rsidP="00CF3B8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1.6. Плотность емкостей, порожденных классами ~\¥Г&gt;1Р</w:t>
      </w:r>
    </w:p>
    <w:p w14:paraId="17F9DEB5" w14:textId="77777777" w:rsidR="00CF3B80" w:rsidRDefault="00CF3B80" w:rsidP="00CF3B8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Поверхностные меры</w:t>
      </w:r>
    </w:p>
    <w:p w14:paraId="67E172DC" w14:textId="77777777" w:rsidR="00CF3B80" w:rsidRDefault="00CF3B80" w:rsidP="00CF3B8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Абсолютная непрерывность образа меры на прямой</w:t>
      </w:r>
    </w:p>
    <w:p w14:paraId="4F004919" w14:textId="77777777" w:rsidR="00CF3B80" w:rsidRDefault="00CF3B80" w:rsidP="00CF3B8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Поверхностные меры</w:t>
      </w:r>
    </w:p>
    <w:p w14:paraId="5901227E" w14:textId="77777777" w:rsidR="00CF3B80" w:rsidRDefault="00CF3B80" w:rsidP="00CF3B8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Формула Остроградского-Гаусса.'.</w:t>
      </w:r>
    </w:p>
    <w:p w14:paraId="1B951085" w14:textId="77777777" w:rsidR="00CF3B80" w:rsidRDefault="00CF3B80" w:rsidP="00CF3B8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Метод локальных функций</w:t>
      </w:r>
    </w:p>
    <w:p w14:paraId="54F2B699" w14:textId="045814EC" w:rsidR="00F505A7" w:rsidRPr="00CF3B80" w:rsidRDefault="00F505A7" w:rsidP="00CF3B80"/>
    <w:sectPr w:rsidR="00F505A7" w:rsidRPr="00CF3B80"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568E51" w14:textId="77777777" w:rsidR="008D358F" w:rsidRDefault="008D358F">
      <w:pPr>
        <w:spacing w:after="0" w:line="240" w:lineRule="auto"/>
      </w:pPr>
      <w:r>
        <w:separator/>
      </w:r>
    </w:p>
  </w:endnote>
  <w:endnote w:type="continuationSeparator" w:id="0">
    <w:p w14:paraId="6296ADA8" w14:textId="77777777" w:rsidR="008D358F" w:rsidRDefault="008D35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37E10C" w14:textId="77777777" w:rsidR="008D358F" w:rsidRDefault="008D358F"/>
    <w:p w14:paraId="5EC16080" w14:textId="77777777" w:rsidR="008D358F" w:rsidRDefault="008D358F"/>
    <w:p w14:paraId="3B9FF1DB" w14:textId="77777777" w:rsidR="008D358F" w:rsidRDefault="008D358F"/>
    <w:p w14:paraId="020E32DB" w14:textId="77777777" w:rsidR="008D358F" w:rsidRDefault="008D358F"/>
    <w:p w14:paraId="75C1BC4B" w14:textId="77777777" w:rsidR="008D358F" w:rsidRDefault="008D358F"/>
    <w:p w14:paraId="2461870E" w14:textId="77777777" w:rsidR="008D358F" w:rsidRDefault="008D358F"/>
    <w:p w14:paraId="4C86ED97" w14:textId="77777777" w:rsidR="008D358F" w:rsidRDefault="008D358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8E00174" wp14:editId="44A4A9E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37909C" w14:textId="77777777" w:rsidR="008D358F" w:rsidRDefault="008D358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8E0017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837909C" w14:textId="77777777" w:rsidR="008D358F" w:rsidRDefault="008D358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F559AF6" w14:textId="77777777" w:rsidR="008D358F" w:rsidRDefault="008D358F"/>
    <w:p w14:paraId="4226B8CB" w14:textId="77777777" w:rsidR="008D358F" w:rsidRDefault="008D358F"/>
    <w:p w14:paraId="628C0D19" w14:textId="77777777" w:rsidR="008D358F" w:rsidRDefault="008D358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C1749B3" wp14:editId="2473541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874AB7" w14:textId="77777777" w:rsidR="008D358F" w:rsidRDefault="008D358F"/>
                          <w:p w14:paraId="454A1AC2" w14:textId="77777777" w:rsidR="008D358F" w:rsidRDefault="008D358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C1749B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4874AB7" w14:textId="77777777" w:rsidR="008D358F" w:rsidRDefault="008D358F"/>
                    <w:p w14:paraId="454A1AC2" w14:textId="77777777" w:rsidR="008D358F" w:rsidRDefault="008D358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1DF719E" w14:textId="77777777" w:rsidR="008D358F" w:rsidRDefault="008D358F"/>
    <w:p w14:paraId="641685B3" w14:textId="77777777" w:rsidR="008D358F" w:rsidRDefault="008D358F">
      <w:pPr>
        <w:rPr>
          <w:sz w:val="2"/>
          <w:szCs w:val="2"/>
        </w:rPr>
      </w:pPr>
    </w:p>
    <w:p w14:paraId="4F1412EC" w14:textId="77777777" w:rsidR="008D358F" w:rsidRDefault="008D358F"/>
    <w:p w14:paraId="5026BAFB" w14:textId="77777777" w:rsidR="008D358F" w:rsidRDefault="008D358F">
      <w:pPr>
        <w:spacing w:after="0" w:line="240" w:lineRule="auto"/>
      </w:pPr>
    </w:p>
  </w:footnote>
  <w:footnote w:type="continuationSeparator" w:id="0">
    <w:p w14:paraId="666CA236" w14:textId="77777777" w:rsidR="008D358F" w:rsidRDefault="008D35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8F"/>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B0"/>
    <w:rsid w:val="008D5909"/>
    <w:rsid w:val="008D5984"/>
    <w:rsid w:val="008D59B2"/>
    <w:rsid w:val="008D5A09"/>
    <w:rsid w:val="008D5A20"/>
    <w:rsid w:val="008D5A68"/>
    <w:rsid w:val="008D5A69"/>
    <w:rsid w:val="008D5A6E"/>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81"/>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104769</TotalTime>
  <Pages>1</Pages>
  <Words>112</Words>
  <Characters>643</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754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1166</cp:revision>
  <cp:lastPrinted>2009-02-06T05:36:00Z</cp:lastPrinted>
  <dcterms:created xsi:type="dcterms:W3CDTF">2024-01-07T13:43:00Z</dcterms:created>
  <dcterms:modified xsi:type="dcterms:W3CDTF">2025-06-01T13:54:00Z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