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FD3DD2" w:rsidRDefault="00FD3DD2" w:rsidP="00FD3DD2">
      <w:r w:rsidRPr="00E332AF">
        <w:rPr>
          <w:rFonts w:ascii="Times New Roman" w:eastAsia="Times New Roman" w:hAnsi="Times New Roman" w:cs="Times New Roman"/>
          <w:b/>
          <w:bCs/>
          <w:sz w:val="24"/>
          <w:szCs w:val="24"/>
          <w:lang w:eastAsia="ru-RU"/>
        </w:rPr>
        <w:t>Герасимук Валерія Анатоліївна,</w:t>
      </w:r>
      <w:r w:rsidRPr="00E332AF">
        <w:rPr>
          <w:rFonts w:ascii="Times New Roman" w:eastAsia="Times New Roman" w:hAnsi="Times New Roman" w:cs="Times New Roman"/>
          <w:bCs/>
          <w:sz w:val="24"/>
          <w:szCs w:val="24"/>
          <w:lang w:eastAsia="ru-RU"/>
        </w:rPr>
        <w:t xml:space="preserve"> </w:t>
      </w:r>
      <w:r w:rsidRPr="00E332AF">
        <w:rPr>
          <w:rFonts w:ascii="Times New Roman" w:eastAsia="Times New Roman" w:hAnsi="Times New Roman" w:cs="Times New Roman"/>
          <w:sz w:val="24"/>
          <w:szCs w:val="24"/>
          <w:lang w:eastAsia="ru-RU"/>
        </w:rPr>
        <w:t>асистент кафедри медичної психології та психіатрії з курсом післядипломної освіти Вінницького національного медичного університету імені М.І. Пирогова МОЗ України. Назва дисертації – «Особливості стрес-долаючої поведінки дружин, чоловіки яких страждають на шизофренію». Шифр та назва спеціальності – 19.00.04 – медична психологія. Спецрада – Д 64.609.03 Харківської медичної академії післядипломної освіти</w:t>
      </w:r>
    </w:p>
    <w:sectPr w:rsidR="008166D5" w:rsidRPr="00FD3DD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A027AD">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A027AD">
                <w:pPr>
                  <w:spacing w:line="240" w:lineRule="auto"/>
                </w:pPr>
                <w:fldSimple w:instr=" PAGE \* MERGEFORMAT ">
                  <w:r w:rsidR="00FD3DD2" w:rsidRPr="00FD3DD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A027AD">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A027AD">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8D9C1-B8AC-43BA-875E-D70327DFC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cp:revision>
  <cp:lastPrinted>2009-02-06T05:36:00Z</cp:lastPrinted>
  <dcterms:created xsi:type="dcterms:W3CDTF">2020-12-04T15:10:00Z</dcterms:created>
  <dcterms:modified xsi:type="dcterms:W3CDTF">2020-12-14T08:18:00Z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