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2CA2" w14:textId="2240A746" w:rsidR="002C0AFE" w:rsidRDefault="006C0CBD" w:rsidP="006C0CBD">
      <w:pPr>
        <w:rPr>
          <w:rFonts w:ascii="Verdana" w:hAnsi="Verdana"/>
          <w:b/>
          <w:bCs/>
          <w:color w:val="000000"/>
          <w:shd w:val="clear" w:color="auto" w:fill="FFFFFF"/>
        </w:rPr>
      </w:pPr>
      <w:r>
        <w:rPr>
          <w:rFonts w:ascii="Verdana" w:hAnsi="Verdana"/>
          <w:b/>
          <w:bCs/>
          <w:color w:val="000000"/>
          <w:shd w:val="clear" w:color="auto" w:fill="FFFFFF"/>
        </w:rPr>
        <w:t>Когут Світлана Ярославівна. Системи професійної підготовки соціального педагога у вищих навчальних закладах освіти України і Польщі (порівняльний аналіз) : дис... канд. пед. наук: 13.00.01 / Львівський національний ун-т ім. Івана Франка. — Л., 2004. — 250арк. — Бібліогр.: арк. 191-210</w:t>
      </w:r>
    </w:p>
    <w:p w14:paraId="0C8CA695" w14:textId="77777777" w:rsidR="006C0CBD" w:rsidRPr="006C0CBD" w:rsidRDefault="006C0CBD" w:rsidP="006C0C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CBD">
        <w:rPr>
          <w:rFonts w:ascii="Times New Roman" w:eastAsia="Times New Roman" w:hAnsi="Times New Roman" w:cs="Times New Roman"/>
          <w:b/>
          <w:bCs/>
          <w:color w:val="000000"/>
          <w:sz w:val="27"/>
          <w:szCs w:val="27"/>
        </w:rPr>
        <w:t>Когут С. Я. Системи професійної підготовки соціального педагога у вищих навчальних закладах освіти України і Польщі (порівняльний аналіз). – Рукопис.</w:t>
      </w:r>
    </w:p>
    <w:p w14:paraId="0ADF6CD6" w14:textId="77777777" w:rsidR="006C0CBD" w:rsidRPr="006C0CBD" w:rsidRDefault="006C0CBD" w:rsidP="006C0C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CBD">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Прикарпатський національний університет імені Василя Стефаника, Івано-Франківськ, 2004.</w:t>
      </w:r>
    </w:p>
    <w:p w14:paraId="385F04E4" w14:textId="77777777" w:rsidR="006C0CBD" w:rsidRPr="006C0CBD" w:rsidRDefault="006C0CBD" w:rsidP="006C0C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CBD">
        <w:rPr>
          <w:rFonts w:ascii="Times New Roman" w:eastAsia="Times New Roman" w:hAnsi="Times New Roman" w:cs="Times New Roman"/>
          <w:color w:val="000000"/>
          <w:sz w:val="27"/>
          <w:szCs w:val="27"/>
        </w:rPr>
        <w:t>Дисертація присвячена компаративному аналізу систем професійної підготовки соціального педагога у вищих навчальних закладах освіти України і Польщі. Розглянуто питання виникнення, організації та функціонування рівневих систем професійної підготовки соціального педагога. Проаналізовано становлення наукових шкіл соціальної педагогіки обох країн, соціально-культурні умови виникнення досліджуваних систем. Подано порівняльний аналіз організаційних структур сучасних систем рівневої підготовки соціального педагога, акцентовано на її допрофесійному рівні. Обґрунтовано, розроблено та практично перевірено ефективність використання запропонованої моделі допрофесійної підготовки соціального педагога з орієнтовною програмою допрофесійної підготовки учнів середніх шкіл до соціально-педагогічної діяльності.</w:t>
      </w:r>
    </w:p>
    <w:p w14:paraId="255DF4A2" w14:textId="77777777" w:rsidR="006C0CBD" w:rsidRPr="006C0CBD" w:rsidRDefault="006C0CBD" w:rsidP="006C0CBD"/>
    <w:sectPr w:rsidR="006C0CBD" w:rsidRPr="006C0C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E9A6" w14:textId="77777777" w:rsidR="009E21A0" w:rsidRDefault="009E21A0">
      <w:pPr>
        <w:spacing w:after="0" w:line="240" w:lineRule="auto"/>
      </w:pPr>
      <w:r>
        <w:separator/>
      </w:r>
    </w:p>
  </w:endnote>
  <w:endnote w:type="continuationSeparator" w:id="0">
    <w:p w14:paraId="5A48766A" w14:textId="77777777" w:rsidR="009E21A0" w:rsidRDefault="009E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3ABE" w14:textId="77777777" w:rsidR="009E21A0" w:rsidRDefault="009E21A0">
      <w:pPr>
        <w:spacing w:after="0" w:line="240" w:lineRule="auto"/>
      </w:pPr>
      <w:r>
        <w:separator/>
      </w:r>
    </w:p>
  </w:footnote>
  <w:footnote w:type="continuationSeparator" w:id="0">
    <w:p w14:paraId="19BD79D1" w14:textId="77777777" w:rsidR="009E21A0" w:rsidRDefault="009E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21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0F00"/>
    <w:rsid w:val="00111B6E"/>
    <w:rsid w:val="00112003"/>
    <w:rsid w:val="00112DA4"/>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1A0"/>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398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16346</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2625</cp:revision>
  <dcterms:created xsi:type="dcterms:W3CDTF">2024-06-20T08:51:00Z</dcterms:created>
  <dcterms:modified xsi:type="dcterms:W3CDTF">2024-07-07T21:59:00Z</dcterms:modified>
  <cp:category/>
</cp:coreProperties>
</file>