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14067" w14:textId="77777777" w:rsidR="00DE0E2F" w:rsidRDefault="00DE0E2F" w:rsidP="00DE0E2F">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учетно-аналитической системы сельскохозяйственных организаций в условиях угрозы финансовой несостоятельности</w:t>
      </w:r>
    </w:p>
    <w:p w14:paraId="2279A944" w14:textId="77777777" w:rsidR="00DE0E2F" w:rsidRDefault="00DE0E2F" w:rsidP="00DE0E2F">
      <w:pPr>
        <w:rPr>
          <w:rFonts w:ascii="Verdana" w:hAnsi="Verdana"/>
          <w:color w:val="000000"/>
          <w:sz w:val="18"/>
          <w:szCs w:val="18"/>
          <w:shd w:val="clear" w:color="auto" w:fill="FFFFFF"/>
        </w:rPr>
      </w:pPr>
    </w:p>
    <w:p w14:paraId="305F4E0D" w14:textId="77777777" w:rsidR="00DE0E2F" w:rsidRDefault="00DE0E2F" w:rsidP="00DE0E2F">
      <w:pPr>
        <w:rPr>
          <w:rFonts w:ascii="Verdana" w:hAnsi="Verdana"/>
          <w:color w:val="000000"/>
          <w:sz w:val="18"/>
          <w:szCs w:val="18"/>
          <w:shd w:val="clear" w:color="auto" w:fill="FFFFFF"/>
        </w:rPr>
      </w:pPr>
    </w:p>
    <w:p w14:paraId="38F9EA10" w14:textId="77777777" w:rsidR="00DE0E2F" w:rsidRDefault="00DE0E2F" w:rsidP="00DE0E2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Щербакова, Ольга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953B35"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2008</w:t>
      </w:r>
    </w:p>
    <w:p w14:paraId="060D4077"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6ED166"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Щербакова, Ольга Евгеньевна</w:t>
      </w:r>
    </w:p>
    <w:p w14:paraId="47640A6C"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F0BF4D"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E7E6A8"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889445"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Волгоград</w:t>
      </w:r>
    </w:p>
    <w:p w14:paraId="2EAD01B8"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27C3D7"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08.00.12</w:t>
      </w:r>
    </w:p>
    <w:p w14:paraId="1690DA56"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14D6CE"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0817435" w14:textId="77777777" w:rsidR="00DE0E2F" w:rsidRDefault="00DE0E2F" w:rsidP="00DE0E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53C0C9" w14:textId="77777777" w:rsidR="00DE0E2F" w:rsidRDefault="00DE0E2F" w:rsidP="00DE0E2F">
      <w:pPr>
        <w:spacing w:line="270" w:lineRule="atLeast"/>
        <w:rPr>
          <w:rFonts w:ascii="Verdana" w:hAnsi="Verdana"/>
          <w:color w:val="000000"/>
          <w:sz w:val="18"/>
          <w:szCs w:val="18"/>
        </w:rPr>
      </w:pPr>
      <w:r>
        <w:rPr>
          <w:rFonts w:ascii="Verdana" w:hAnsi="Verdana"/>
          <w:color w:val="000000"/>
          <w:sz w:val="18"/>
          <w:szCs w:val="18"/>
        </w:rPr>
        <w:t>175</w:t>
      </w:r>
    </w:p>
    <w:p w14:paraId="1517CD51" w14:textId="77777777" w:rsidR="00DE0E2F" w:rsidRDefault="00DE0E2F" w:rsidP="00DE0E2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Щербакова, Ольга Евгеньевна</w:t>
      </w:r>
    </w:p>
    <w:p w14:paraId="4D2C5E4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2A09C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 ЭКОНОМИЧЕСКИХ СУБЪЕКТОВ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УГРОЗЫ ФИНАНСОВОЙ НЕСОСТОЯТЕЛЬНОСТИ</w:t>
      </w:r>
    </w:p>
    <w:p w14:paraId="79C53F4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Финансовая несостоятельность и ее виды в сельскохозяйственной организации.</w:t>
      </w:r>
    </w:p>
    <w:p w14:paraId="1F186A0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управлении несостоятельной организацией.</w:t>
      </w:r>
    </w:p>
    <w:p w14:paraId="06A9022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бухгалтерского учета и экономического анализа в несостоятельных организациях.</w:t>
      </w:r>
    </w:p>
    <w:p w14:paraId="1CC3BFE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УГРОЗЫ</w:t>
      </w:r>
      <w:r>
        <w:rPr>
          <w:rStyle w:val="WW8Num2z0"/>
          <w:rFonts w:ascii="Verdana" w:hAnsi="Verdana"/>
          <w:color w:val="000000"/>
          <w:sz w:val="18"/>
          <w:szCs w:val="18"/>
        </w:rPr>
        <w:t> </w:t>
      </w:r>
      <w:r>
        <w:rPr>
          <w:rFonts w:ascii="Verdana" w:hAnsi="Verdana"/>
          <w:color w:val="000000"/>
          <w:sz w:val="18"/>
          <w:szCs w:val="18"/>
        </w:rPr>
        <w:t>ФИНАНСОВОЙ НЕСОСТОЯТЕЛЬНОСТИ</w:t>
      </w:r>
    </w:p>
    <w:p w14:paraId="1CA5A37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деятельности несостоятельных</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субъектов, влияющие на организацию бухгалтерского учета и экономического анализа</w:t>
      </w:r>
    </w:p>
    <w:p w14:paraId="197CB59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Диагностика риска</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r>
        <w:rPr>
          <w:rStyle w:val="WW8Num2z0"/>
          <w:rFonts w:ascii="Verdana" w:hAnsi="Verdana"/>
          <w:color w:val="000000"/>
          <w:sz w:val="18"/>
          <w:szCs w:val="18"/>
        </w:rPr>
        <w:t> </w:t>
      </w:r>
      <w:r>
        <w:rPr>
          <w:rFonts w:ascii="Verdana" w:hAnsi="Verdana"/>
          <w:color w:val="000000"/>
          <w:sz w:val="18"/>
          <w:szCs w:val="18"/>
        </w:rPr>
        <w:t>(банкротства) сельскохозяйственной организации.</w:t>
      </w:r>
    </w:p>
    <w:p w14:paraId="604F45E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организации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несостоятельности.</w:t>
      </w:r>
    </w:p>
    <w:p w14:paraId="5C38DBB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ОРГАНИЗАЦИИ</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УЧЕТНО-АНАЛИТИЧЕСКОЙ СИСТЕМЫ СЕЛЬСКОХОЗЯЙСТВЕННОЙ ОРГАНИЗАЦИИ</w:t>
      </w:r>
    </w:p>
    <w:p w14:paraId="0C5316C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объектов бухгалтерского учета в сельскохозяйственных организациях</w:t>
      </w:r>
    </w:p>
    <w:p w14:paraId="6A9D11A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Состав и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в условиях угрозы финансовой несостоятельности.</w:t>
      </w:r>
    </w:p>
    <w:p w14:paraId="26BB133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w:t>
      </w:r>
    </w:p>
    <w:p w14:paraId="71DC7C1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прогнозирования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сельскохозяйственных организаций.</w:t>
      </w:r>
    </w:p>
    <w:p w14:paraId="329091A3" w14:textId="77777777" w:rsidR="00DE0E2F" w:rsidRDefault="00DE0E2F" w:rsidP="00DE0E2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учетно-аналитической системы сельскохозяйственных организаций в условиях угрозы финансовой несостоятельности"</w:t>
      </w:r>
    </w:p>
    <w:p w14:paraId="6F2FDE9F"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мере развития рыночных отношений в Российской Федерации появились условия внешней среды, предопределяющие становление и функционирование института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экономического субъекта. В период функционирования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развитие института несостоятельности было невозможно в связи с тем, что руководство деятельностью экономических субъектов осуществлялось государством посредством органов государственного регулирования через общегосударственное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 рыночной экономике каждая организация проходит определенные стадии развития от становления деятельности до ее прекращения. В большинстве экономических субъектов возникают трудности в финансово-хозяйственной деятельности, связанные с нарушением экономических связей,</w:t>
      </w:r>
      <w:r>
        <w:rPr>
          <w:rStyle w:val="WW8Num2z0"/>
          <w:rFonts w:ascii="Verdana" w:hAnsi="Verdana"/>
          <w:color w:val="000000"/>
          <w:sz w:val="18"/>
          <w:szCs w:val="18"/>
        </w:rPr>
        <w:t> </w:t>
      </w:r>
      <w:r>
        <w:rPr>
          <w:rStyle w:val="WW8Num3z0"/>
          <w:rFonts w:ascii="Verdana" w:hAnsi="Verdana"/>
          <w:color w:val="4682B4"/>
          <w:sz w:val="18"/>
          <w:szCs w:val="18"/>
        </w:rPr>
        <w:t>погашением</w:t>
      </w:r>
      <w:r>
        <w:rPr>
          <w:rFonts w:ascii="Verdana" w:hAnsi="Verdana"/>
          <w:color w:val="000000"/>
          <w:sz w:val="18"/>
          <w:szCs w:val="18"/>
        </w:rPr>
        <w:t>задолженностей, потерей завоеванного ранее рынка др., приводящие к угрозе финансовой несостоятельности.</w:t>
      </w:r>
    </w:p>
    <w:p w14:paraId="1A7C73BF"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1998г № 129-ФЗ одной из задач</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является поиск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финансовой устойчивости организации, что особенно актуально в рыночной экономике при</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 финансовой самостоятельности деятельности организаций.</w:t>
      </w:r>
    </w:p>
    <w:p w14:paraId="33713523"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Период перехода к рыночной экономике самым неблагоприятным образом сказался на функционировании сельскохозяйственных организаций России, многие из которых до настоящего времени не могут преодолеть последствия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лет. Это определило необходимость поиска новых подходов к управлению их деятельностью с учетом специфики их производства. Одной из особенностей деятельности сельскохозяйственных организаций характерна</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что не всегда благоприятным образом влияет на финансовую устойчивость данных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Для решения вопросов развития сельскохозяйственного производства в Российской Федерации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государственной политики является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сельхозтоваропроизводителей. Для реализации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сельхозтоваропроизводителей разработаны и введены в действие Федеральный закон РФ «</w:t>
      </w:r>
      <w:r>
        <w:rPr>
          <w:rStyle w:val="WW8Num3z0"/>
          <w:rFonts w:ascii="Verdana" w:hAnsi="Verdana"/>
          <w:color w:val="4682B4"/>
          <w:sz w:val="18"/>
          <w:szCs w:val="18"/>
        </w:rPr>
        <w:t>О развитии сельского хозяйства</w:t>
      </w:r>
      <w:r>
        <w:rPr>
          <w:rFonts w:ascii="Verdana" w:hAnsi="Verdana"/>
          <w:color w:val="000000"/>
          <w:sz w:val="18"/>
          <w:szCs w:val="18"/>
        </w:rPr>
        <w:t>» № 264-ФЗ от 29.12.2006г, Федеральный закон РФ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№83-Ф3 от 9.08.2002г, национальный проект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и ряд др. нормативных документов, действие которых направлено на оказание финансовой поддержки и обеспечение эффективного управления сельскохозяйственными организациями.</w:t>
      </w:r>
    </w:p>
    <w:p w14:paraId="191055E3"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выживание и функционирование конкретного экономического субъекта определяется его мобильностью, т.е. скоростью реагирования на возникающие трудности и возможностью перестраивать свою финансово-хозяйственной деятельность, находить новые пути выживания и развития.</w:t>
      </w:r>
    </w:p>
    <w:p w14:paraId="22BB9499"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угрозы финансовой несостоятельности (банкротства) обнаруживает ряд проблем в деятельности организаций. Незнание возможностей преодоления кризисной ситуации и недостаточность навыков работы в условиях финансово-хозяйственной самостоятельности вызывает неуверенность в принятии решений и выборе отношений и форм существования в рыночной среде. При наличии трудностей в финансово-хозяйственной деятельности организации возникает необходимость в выработке определенного механизма, позволяющего выявлять причины и предпосылки возникновения кризисной ситуации, определения путей выхода из нее.</w:t>
      </w:r>
    </w:p>
    <w:p w14:paraId="11406EBA"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финансовой несостоятельности (банкротства) в российской экономике было сформулировано в Федеральном законе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от 19.11.1992г. В основе данного документа были рассмотрены процессы возникновения ситуации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на основе оценки финансового положения экономического субъекта и возможности выхода из ситуации несостоятельности, т.е. восстановления</w:t>
      </w:r>
      <w:r>
        <w:rPr>
          <w:rStyle w:val="WW8Num3z0"/>
          <w:rFonts w:ascii="Verdana" w:hAnsi="Verdana"/>
          <w:color w:val="4682B4"/>
          <w:sz w:val="18"/>
          <w:szCs w:val="18"/>
        </w:rPr>
        <w:t>платежеспособности</w:t>
      </w:r>
      <w:r>
        <w:rPr>
          <w:rFonts w:ascii="Verdana" w:hAnsi="Verdana"/>
          <w:color w:val="000000"/>
          <w:sz w:val="18"/>
          <w:szCs w:val="18"/>
        </w:rPr>
        <w:t xml:space="preserve">. </w:t>
      </w:r>
      <w:r>
        <w:rPr>
          <w:rFonts w:ascii="Verdana" w:hAnsi="Verdana"/>
          <w:color w:val="000000"/>
          <w:sz w:val="18"/>
          <w:szCs w:val="18"/>
        </w:rPr>
        <w:lastRenderedPageBreak/>
        <w:t>Механизма решения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неплатежеспособностью</w:t>
      </w:r>
      <w:r>
        <w:rPr>
          <w:rStyle w:val="WW8Num2z0"/>
          <w:rFonts w:ascii="Verdana" w:hAnsi="Verdana"/>
          <w:color w:val="000000"/>
          <w:sz w:val="18"/>
          <w:szCs w:val="18"/>
        </w:rPr>
        <w:t> </w:t>
      </w:r>
      <w:r>
        <w:rPr>
          <w:rFonts w:ascii="Verdana" w:hAnsi="Verdana"/>
          <w:color w:val="000000"/>
          <w:sz w:val="18"/>
          <w:szCs w:val="18"/>
        </w:rPr>
        <w:t>Федеральный закон «</w:t>
      </w:r>
      <w:r>
        <w:rPr>
          <w:rStyle w:val="WW8Num3z0"/>
          <w:rFonts w:ascii="Verdana" w:hAnsi="Verdana"/>
          <w:color w:val="4682B4"/>
          <w:sz w:val="18"/>
          <w:szCs w:val="18"/>
        </w:rPr>
        <w:t>О несостоятельности (банкротстве) предприятий</w:t>
      </w:r>
      <w:r>
        <w:rPr>
          <w:rFonts w:ascii="Verdana" w:hAnsi="Verdana"/>
          <w:color w:val="000000"/>
          <w:sz w:val="18"/>
          <w:szCs w:val="18"/>
        </w:rPr>
        <w:t>» от 19.11.1992г не предусматривал.</w:t>
      </w:r>
    </w:p>
    <w:p w14:paraId="6FE4916F"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последующих нормативных документах, в т.ч. и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127-ФЗ от 26.10.2002г, определили основные процедуры, связанные с возникновением ситуации несостоятельности.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127-ФЗ от 26.10.2002г предполагает применение следующих процедур: наблюдение,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внешнее управление, конкурсное производство,</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соглашение. К внесудебным процедурам относят досудебную санацию и добровольное объявление должника о банкротстве.</w:t>
      </w:r>
    </w:p>
    <w:p w14:paraId="2EAC548C"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внешних пользователей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организации в условиях угрозы несостоятельности сведениями о ее деятельности является залогом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 конечном итоге способствует преодолению кризисной ситуации. В данной работе рассматриваются проблемы организации учетно-аналитической системы в целях предотвращения и преодоления угрозы финансовой несостоятельности, т.е. до подачи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искового заявления в арбитражный суд и начала судопроизводства о банкротстве конкретного экономического субъекта, так и при применении процедур банкротства. Необходимость разработки оптимальной учетно-аналитической системы обусловлена тем, что даже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у экономического субъекта всегда остается возможность преодоления экономических трудностей, а следовательно, существует острая потребность в полной, достоверной и своевременной информации о финансово-хозяйственной деятельности субъекта хозяйствования для оперативного и эффективного принятия решений. В практике формирования экономической информации о деятельности организаций в период угрозы финансовой несостоятельности (банкротства), по нашему мнению, не уделяется должного внимания особенностям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способам оценки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приемам и методам экономического анализа, составу и содержанию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кризисной ситуации. Таким образом, развитие научного подхода к решению проблем, связанных с вопросами организации учетно-аналитической системы в условиях угрозы финансовой несостоятельности (банкротства), вопросами диагностики финансово-экономических показателей деятельности экономического субъекта становится особенно актуальными в современных условиях деятельности экономических субъектов хозяйствования.</w:t>
      </w:r>
    </w:p>
    <w:p w14:paraId="24345734"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Вопросам формирования учетно-аналитической системы в условиях угрозы финансовой несостоятельности (банкротства) в экономической науке уделяется большое внимание. Основополагающий вклад в изучение деятельности экономического субъекта в кризисной ситуации внесли C.JI.</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К.Р. Макконнелл, Д.К. Робертсон, Ф.Т. Теллер, К.Т.</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и др. Проблемы организации бухгалтерского учета в условиях финансовой несостоятельности (банкротства) представлены в трудах И.А.</w:t>
      </w:r>
      <w:r>
        <w:rPr>
          <w:rStyle w:val="WW8Num2z0"/>
          <w:rFonts w:ascii="Verdana" w:hAnsi="Verdana"/>
          <w:color w:val="000000"/>
          <w:sz w:val="18"/>
          <w:szCs w:val="18"/>
        </w:rPr>
        <w:t> </w:t>
      </w:r>
      <w:r>
        <w:rPr>
          <w:rStyle w:val="WW8Num3z0"/>
          <w:rFonts w:ascii="Verdana" w:hAnsi="Verdana"/>
          <w:color w:val="4682B4"/>
          <w:sz w:val="18"/>
          <w:szCs w:val="18"/>
        </w:rPr>
        <w:t>Астраханцевой</w:t>
      </w:r>
      <w:r>
        <w:rPr>
          <w:rFonts w:ascii="Verdana" w:hAnsi="Verdana"/>
          <w:color w:val="000000"/>
          <w:sz w:val="18"/>
          <w:szCs w:val="18"/>
        </w:rPr>
        <w:t>, В.Р. Банка, С.В. Банка,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Л.Л. Голуновой, О.Н. Ковалевой,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Fonts w:ascii="Verdana" w:hAnsi="Verdana"/>
          <w:color w:val="000000"/>
          <w:sz w:val="18"/>
          <w:szCs w:val="18"/>
        </w:rPr>
        <w:t>, А.Н. Малыгиной, Е.Н. Назаряна, Д.В.</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В.Д. Новодворского, Н.Г. Новичковой,</w:t>
      </w:r>
    </w:p>
    <w:p w14:paraId="07021F4A"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A.А.</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Т.Х. Усмановой, Г.В. Федоровой и др.</w:t>
      </w:r>
    </w:p>
    <w:p w14:paraId="7777129A"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теории и практики диагностики риска несостоятельности (банкротства) организации посвящены работы В.П.</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А.В. Газаряна, Д.А. Ендовицкого,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Г.С. Мерзликиной, Н.А. Никифоровой,</w:t>
      </w:r>
    </w:p>
    <w:p w14:paraId="2E118B0B"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Т.Г. Тажибова, Л.С. Шаховской и др.</w:t>
      </w:r>
    </w:p>
    <w:p w14:paraId="720FEA74"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методологии бухгалтерского учета и экономического анализа финансово-хозяйственной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разработали Е.М.</w:t>
      </w:r>
      <w:r>
        <w:rPr>
          <w:rStyle w:val="WW8Num2z0"/>
          <w:rFonts w:ascii="Verdana" w:hAnsi="Verdana"/>
          <w:color w:val="000000"/>
          <w:sz w:val="18"/>
          <w:szCs w:val="18"/>
        </w:rPr>
        <w:t> </w:t>
      </w:r>
      <w:r>
        <w:rPr>
          <w:rStyle w:val="WW8Num3z0"/>
          <w:rFonts w:ascii="Verdana" w:hAnsi="Verdana"/>
          <w:color w:val="4682B4"/>
          <w:sz w:val="18"/>
          <w:szCs w:val="18"/>
        </w:rPr>
        <w:t>Дусаева</w:t>
      </w:r>
      <w:r>
        <w:rPr>
          <w:rFonts w:ascii="Verdana" w:hAnsi="Verdana"/>
          <w:color w:val="000000"/>
          <w:sz w:val="18"/>
          <w:szCs w:val="18"/>
        </w:rPr>
        <w:t>, В.В. Кузнецова, Г.М. Лисович,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Г.В. Савицкая, Л.И. Хоружий и др.</w:t>
      </w:r>
    </w:p>
    <w:p w14:paraId="67A24C97"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широкий спектр теоретических и практических разработок в области бухгалтерского учета и экономического п анализа в условиях финансовой несостоятельности (банкротства) экономических субъектов, многие вопросы требуют дополнительной аргументации, разработки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апробации в субъектах хозяйствования, выработки методических и практических рекомендаций по совершенствованию учетно-аналитической системы в сельскохозяйственных организациях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особенностей деятельности. </w:t>
      </w:r>
      <w:r>
        <w:rPr>
          <w:rFonts w:ascii="Verdana" w:hAnsi="Verdana"/>
          <w:color w:val="000000"/>
          <w:sz w:val="18"/>
          <w:szCs w:val="18"/>
        </w:rPr>
        <w:lastRenderedPageBreak/>
        <w:t>Вышеуказанные позиции обусловили выбор темы диссертационного исследования, определили круг исследуемых вопросов, цель, задачи и структуру работы.</w:t>
      </w:r>
    </w:p>
    <w:p w14:paraId="58611EC9"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научно-методических основ и практических рекомендаций по совершенствованию учетно-аналитической системы сельскохозяйственных организаций для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экономической информации об их финансово-хозяйственной деятельности и выявления резервов повышения финансовой устойчивости.</w:t>
      </w:r>
    </w:p>
    <w:p w14:paraId="20E6EE5F"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исследовать понятийный аппарат в области несостоятельности (банкротства) для выработки авторского понятия несостоятельности сельскохозяйственной организации и определения признаков и видов несостоятельности экономических субъектов исследуемой отрасли;</w:t>
      </w:r>
    </w:p>
    <w:p w14:paraId="565374D2"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задачи учетно-аналитической системы в условиях угрозы финансовой несостоятельности (банкротства);</w:t>
      </w:r>
    </w:p>
    <w:p w14:paraId="5AB592F9"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сравнительную характеристику методик диагностики риска банкротства и предложить перечень показателей, характеризующих наличие угрозы финансовой несостоятельности для сельскохозяйственных организаций с применением показателей оценки эффективности использования ресурсов для формирования более обширной информации о финансово-хозяйственной деятельности экономического субъекта в кризисной ситуации;</w:t>
      </w:r>
    </w:p>
    <w:p w14:paraId="02D44FE0"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рекомендации по адаптации учетной политики к финансово-хозяйственной деятельности сельскохозяйственной организации в условиях угрозы финансовой несостоятельности (банкротства) и применению методов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2608E9B1"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организации синтетического и аналитического учета доходов и расходов сельскохозяйственной организации, связанных с реализацией</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стратегии и проведением процедур банкротства;</w:t>
      </w:r>
    </w:p>
    <w:p w14:paraId="3EF9F050"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предложения по составу и содержанию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и внутренней отчетности сельскохозяйственной организации в условиях кризиса.</w:t>
      </w:r>
    </w:p>
    <w:p w14:paraId="158502B5"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правовых форм», п. 1.17 «Анализ и обоснование программ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AC5A4D5"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 результаты деятельности сельскохозяйственной организации в условиях угрозы финансовой несостоятельности (банкротства).</w:t>
      </w:r>
    </w:p>
    <w:p w14:paraId="7B51595D"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комплекс теоретических, организационно-методических и практических вопросов, определяющих формирование экономической информации у четно-аналитической системой сельскохозяйственной организации в условиях угрозы финансовой несостоятельности .</w:t>
      </w:r>
    </w:p>
    <w:p w14:paraId="7ADE4AC1"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классические и современные концепции и положения, содержащиеся в трудах отечественных и зарубежных авторов и специалистов в области бухгалтерского учета, экономического анализа и смежных наук;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диагностике и оценке финансового положения организации; международные стандарты финансовой отчетности; материалы научных конференций, статей периодических изданий. В ходе диссертационного исследования использовались общенаучные методы анализа и синтеза, индукции и дедукции, наблюдения pi сравнения, экономико-статистические методы сбора и обработки информации с применением программ «Microsoft Word», «Microsoft Excel».</w:t>
      </w:r>
    </w:p>
    <w:p w14:paraId="3CE6C5A0"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Научная новизна диссертационного исследования заключается в теоретическом обосновании и систематизации современных методических подходов к функционированию учетно-аналитической системы сельскохозяйственных организаций в условиях угрозы финансовой несостоятельности (банкротства), что необходимо для </w:t>
      </w:r>
      <w:r>
        <w:rPr>
          <w:rFonts w:ascii="Verdana" w:hAnsi="Verdana"/>
          <w:color w:val="000000"/>
          <w:sz w:val="18"/>
          <w:szCs w:val="18"/>
        </w:rPr>
        <w:lastRenderedPageBreak/>
        <w:t>информационного обеспечения управленческих решений, направленных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целей экономического субъекта, и обусловлена следующими полученными автором результатами:</w:t>
      </w:r>
    </w:p>
    <w:p w14:paraId="7C385A2C"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и дополнено теоретическое определение несостоятельности сельскохозяйственной организации, выделены ее признаки и виды с учетом специфики деятельности экономических субъектов исследуемой отрасли;</w:t>
      </w:r>
    </w:p>
    <w:p w14:paraId="18E83C07"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приоритетные задачи учетно-аналитической системы для более рациональной ее организации в условиях угрозы финансовой несостоятельности (банкротства);</w:t>
      </w:r>
    </w:p>
    <w:p w14:paraId="20539DB4"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перечень показателей для диагностики риска несостоятельности (банкротства) сельскохозяйственных организаций с использованием показателей оценки эффективности использования ресурсов с целью формирования более обширной информации о финансово-хозяйственной деятельности экономического субъекта в кризисной ситуации;</w:t>
      </w:r>
    </w:p>
    <w:p w14:paraId="42D5CEF8"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рекомендации по адаптации учетной политики к финансово-хозяйственной деятельности сельскохозяйственной организации в условиях угрозы финансовой несостоятельности (банкротства) для обеспечения решения задач бухгалтерского учета;</w:t>
      </w:r>
    </w:p>
    <w:p w14:paraId="1F71CC00"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обособленного учета доходов и расходов, связанных с реализацией антикризисной стратегии и проведением процедур банкротства сельскохозяйственной организации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счету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6BABCF8C"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уточненная форма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внесены рекомендации по содержанию пояснительной записки, составу и содержанию форм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удовлетворения потребности внутренних и внешних пользователей в информации о финансово-хозяйственной деятельности сельскохозяйственной организации в условиях угрозы финансовой несостоятельности (банкротства).</w:t>
      </w:r>
    </w:p>
    <w:p w14:paraId="39462CDD"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Выполненное диссертационное исследование содержит решение ряда задач по совершенствованию учетно-аналитической системы экономических субъектов при возникновении угрозы финансовой несостоятельности и при проведении процедур банкротства в целях формирования наиболее полной, достоверной и полезной информации о финансово-хозяйственной деятельности организации и ходе реализации антикризисной стратегии. Практическая значимость результатов, полученных в ходе проведенного диссертационного исследования, заключается в том, что теоретические выводы, методические принципы, содержащиеся в диссертационном исследовании, могут быть использованы при диагностике риска финансовой несостоятельности сельскохозяйственной организации, разработке антикризисной программы, при формировании экономической информации о выполнении плана финансового оздоровления, при формировании внутренней управленческой и бухгалтерской финансовой отчетности.</w:t>
      </w:r>
    </w:p>
    <w:p w14:paraId="5433EFA1"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разработки диссертации могут быть использованы в практической деятельности сельскохозяйственных организаций, при разработке учебно-методических материалов по курсам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на экономических факультетах сельскохозяйственных вузов и в системе повышения квалификации.</w:t>
      </w:r>
    </w:p>
    <w:p w14:paraId="677CC90E"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и получили одобрение на межвузовских и международных научно-практических конференциях: «</w:t>
      </w:r>
      <w:r>
        <w:rPr>
          <w:rStyle w:val="WW8Num3z0"/>
          <w:rFonts w:ascii="Verdana" w:hAnsi="Verdana"/>
          <w:color w:val="4682B4"/>
          <w:sz w:val="18"/>
          <w:szCs w:val="18"/>
        </w:rPr>
        <w:t>Молодежь и экономика: новые идеи и решения</w:t>
      </w:r>
      <w:r>
        <w:rPr>
          <w:rFonts w:ascii="Verdana" w:hAnsi="Verdana"/>
          <w:color w:val="000000"/>
          <w:sz w:val="18"/>
          <w:szCs w:val="18"/>
        </w:rPr>
        <w:t>» (г.Волгоград, 2006), «Современная российская экономическая модель. Проблемы и перспективы» (г.Магнитогорск, 2007),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в экономике, управлении и образовании» (г.Москва, 2008) и др.</w:t>
      </w:r>
    </w:p>
    <w:p w14:paraId="393A088F"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Отдельные практические рекомендации результатов исследования в области совершенствования учетно-аналитической системы сельскохозяйственных организаций в условиях угрозы финансовой несостоятельности внедрены и используются в практической деятельности экономических субъектов исследуемой отрасли Волгоградской области, что подтверждено </w:t>
      </w:r>
      <w:r>
        <w:rPr>
          <w:rFonts w:ascii="Verdana" w:hAnsi="Verdana"/>
          <w:color w:val="000000"/>
          <w:sz w:val="18"/>
          <w:szCs w:val="18"/>
        </w:rPr>
        <w:lastRenderedPageBreak/>
        <w:t>соответствующими документами о внедрении научно-исследовательских разработок и их применении. Методики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формирования отчетной информации и диагностики риска несостоятельности (банкротства) в сельскохозяйственных организациях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Fonts w:ascii="Verdana" w:hAnsi="Verdana"/>
          <w:color w:val="000000"/>
          <w:sz w:val="18"/>
          <w:szCs w:val="18"/>
        </w:rPr>
        <w:t>, аудиторами, сотрудниками налоговых служб, а также включены в учебно-методические материалы учебных заведений.</w:t>
      </w:r>
    </w:p>
    <w:p w14:paraId="02673410"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исследования опубликованы в 21 печатной работе общим объемом 6,5 п.л. (в т.ч. авторские 6,4 п.л.).</w:t>
      </w:r>
    </w:p>
    <w:p w14:paraId="4C4502AF" w14:textId="77777777" w:rsidR="00DE0E2F" w:rsidRDefault="00DE0E2F" w:rsidP="00DE0E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диссертации состоит из введения, трех глав, выводов и предложений, списка использованной литературы и приложений. Работа изложена на 149 страницах основного текста, содержит 5 таблиц, 10 рисунков, 10 приложений.</w:t>
      </w:r>
    </w:p>
    <w:p w14:paraId="0E84C840" w14:textId="77777777" w:rsidR="00DE0E2F" w:rsidRDefault="00DE0E2F" w:rsidP="00DE0E2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Щербакова, Ольга Евгеньевна</w:t>
      </w:r>
    </w:p>
    <w:p w14:paraId="1702ED1C"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российских сельскохозяйственных организаций, попадая в условия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свои действия по преодолению</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сводят к введению режима жесткой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продаже наиболее высоколиквидных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Все это приводит к тому, что большинство организаций, попадая в</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ситуацию уже не могут из нее «выбраться».Вместе с тем, существует достаточно много приемов и способов преодоления угрозы финансовой несостоятельности, однако их применение зачастую не дает должного эффекта в связи с отсутствием или недостаточностью информации о ходе их использования и применения. Таким образом, организации не в состоянии откорректировать свои действия по реализации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стратегий, что в конечном счете может привести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экономического субъекта. Формирование наиболее полной и полезной информации о финансово-хозяйственной деятельности сельскохозяйственной организации, о ходе выполнения плана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и т.п. находится в прямой зависимости от рациональности и эффективности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аналитической системы в условиях угрозы финансовой несостоятельности</w:t>
      </w:r>
    </w:p>
    <w:p w14:paraId="664F04F1"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(банкротства) экономического субъекта.Важнейшее значение имеет учетно-аналитическая система в условиях несостоятельности и при проведении процедур банкротства, так как экономическая информация, сформированная с ее помощью, позволяет оценить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экономического субъекта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дальнейшее развитие событий.В настоящее время зарубежными и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разработаны методики диагностики риска несостоятельности (банкротства),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формированию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субъектов хозяйствования в кризисных условиях деятельности. Вместе с тем, отдельные вопросы требуют дополнительного изучения и аргументации для выработки рекомендаций по совершенствованию учетно-аналитической системы организаций в условиях угрозы несостоятельности (банкротства), что обусловлено особенностями деятельности экономических субъектов различных отраслей. Так, организации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отличаются неравномерностью доходов и расходов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влиянием фактора сезонности на результаты деятельности и др.Проведенное диссертационное исследование позволяет обоснованно сделать обобщающие выводы и внести предложения, имеющие значение для дальнейшего развития теории и практики бухгалтерского учета и анализа финансово-хозяйственной деятельности сельскохозяйственной организации в условиях угрозы финансовой несостоятельности (банкротства):</w:t>
      </w:r>
    </w:p>
    <w:p w14:paraId="007D6D1E"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Несостоятельность сельскохозяйственной организации - это установленная судом неспособность</w:t>
      </w:r>
      <w:r>
        <w:rPr>
          <w:rStyle w:val="WW8Num2z0"/>
          <w:rFonts w:ascii="Verdana" w:hAnsi="Verdana"/>
          <w:color w:val="000000"/>
          <w:sz w:val="18"/>
          <w:szCs w:val="18"/>
        </w:rPr>
        <w:t> </w:t>
      </w:r>
      <w:r>
        <w:rPr>
          <w:rStyle w:val="WW8Num3z0"/>
          <w:rFonts w:ascii="Verdana" w:hAnsi="Verdana"/>
          <w:color w:val="4682B4"/>
          <w:sz w:val="18"/>
          <w:szCs w:val="18"/>
        </w:rPr>
        <w:t>оплатить</w:t>
      </w:r>
      <w:r>
        <w:rPr>
          <w:rStyle w:val="WW8Num2z0"/>
          <w:rFonts w:ascii="Verdana" w:hAnsi="Verdana"/>
          <w:color w:val="000000"/>
          <w:sz w:val="18"/>
          <w:szCs w:val="18"/>
        </w:rPr>
        <w:t> </w:t>
      </w:r>
      <w:r>
        <w:rPr>
          <w:rFonts w:ascii="Verdana" w:hAnsi="Verdana"/>
          <w:color w:val="000000"/>
          <w:sz w:val="18"/>
          <w:szCs w:val="18"/>
        </w:rPr>
        <w:t>свои обязательства, при которой восстановление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 xml:space="preserve">требований кредиторов организации путем воздействия на эту систему собственными возможностями, в том числе за счет доходов, которые могут быть получены сельскохозяйственной организацией по окончании соответствующего периода сельскохозяйственных работ, не могут дать необходимого эффекта. Автором сгруппированы признаки финансовой несостоятельности (банкротства) сельскохозяйственных организаций (внутренние и внешние) и сформулированы виды финансовой несостоятельности (банкротства) субъектов исследуемой отрасли.2. Рациональная организация учетно-аналитической системы в </w:t>
      </w:r>
      <w:r>
        <w:rPr>
          <w:rFonts w:ascii="Verdana" w:hAnsi="Verdana"/>
          <w:color w:val="000000"/>
          <w:sz w:val="18"/>
          <w:szCs w:val="18"/>
        </w:rPr>
        <w:lastRenderedPageBreak/>
        <w:t>экономическом субъекте в условиях финансовой несостоятельности</w:t>
      </w:r>
    </w:p>
    <w:p w14:paraId="66CFCA06" w14:textId="77777777" w:rsidR="00DE0E2F" w:rsidRDefault="00DE0E2F" w:rsidP="00DE0E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(банкротства) должна обеспечивать решение следующих</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 провести оценку финансово-хозяйственной деятельности организации, определить наличие признаков финансовой несостоятельности (банкротства) и их причин, наличие признаков преднамеренного банкротства; • выявить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несостоятельного экономического субъекта, рассчитать возможность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экономического субъекта; • обеспечить эффективность управления ресурсами и сформировать информацию о возможности увеличения объемов деятельности; • обеспечить улучшение финансового результата деятельности; • минимизировать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 обеспечить сохранность имущества в ходе процедур банкротства.3. При диагностике несостоятельности (банкротства) сельскохозяйственной организации рекомендуется использовать оценку эффективности использования ресурсов исследуемой организации: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эффективности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труда.4. В условиях угрозы финансовой несостоятельности и при проведении процедур банкротства, по нашему мнению, необходимо адаптировать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экономического субъекта в зависимости от проводимых антикризисных мероприятий, применяемых внесудебных и судебных процедур.5. Для учета доходов и расходов, связанных с реализацией</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стратегии организации и проведением процедур банкротства, рекомендуется использовать отдельные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91 «</w:t>
      </w:r>
      <w:r>
        <w:rPr>
          <w:rStyle w:val="WW8Num3z0"/>
          <w:rFonts w:ascii="Verdana" w:hAnsi="Verdana"/>
          <w:color w:val="4682B4"/>
          <w:sz w:val="18"/>
          <w:szCs w:val="18"/>
        </w:rPr>
        <w:t>Прочие доходы и расходы</w:t>
      </w:r>
      <w:r>
        <w:rPr>
          <w:rFonts w:ascii="Verdana" w:hAnsi="Verdana"/>
          <w:color w:val="000000"/>
          <w:sz w:val="18"/>
          <w:szCs w:val="18"/>
        </w:rPr>
        <w:t>»: 91 / «</w:t>
      </w:r>
      <w:r>
        <w:rPr>
          <w:rStyle w:val="WW8Num3z0"/>
          <w:rFonts w:ascii="Verdana" w:hAnsi="Verdana"/>
          <w:color w:val="4682B4"/>
          <w:sz w:val="18"/>
          <w:szCs w:val="18"/>
        </w:rPr>
        <w:t>Расходы, связанные с процедурами банкротства</w:t>
      </w:r>
      <w:r>
        <w:rPr>
          <w:rFonts w:ascii="Verdana" w:hAnsi="Verdana"/>
          <w:color w:val="000000"/>
          <w:sz w:val="18"/>
          <w:szCs w:val="18"/>
        </w:rPr>
        <w:t>» и 91 / «</w:t>
      </w:r>
      <w:r>
        <w:rPr>
          <w:rStyle w:val="WW8Num3z0"/>
          <w:rFonts w:ascii="Verdana" w:hAnsi="Verdana"/>
          <w:color w:val="4682B4"/>
          <w:sz w:val="18"/>
          <w:szCs w:val="18"/>
        </w:rPr>
        <w:t>Поступления, связанные с процедурами банкротства</w:t>
      </w:r>
      <w:r>
        <w:rPr>
          <w:rFonts w:ascii="Verdana" w:hAnsi="Verdana"/>
          <w:color w:val="000000"/>
          <w:sz w:val="18"/>
          <w:szCs w:val="18"/>
        </w:rPr>
        <w:t>», что позволит сформировать информацию об эффективности проводимых мероприятий по выходу организации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.6. В целях повышения эффективности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угрозы финансовой несостоятельности и усиления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о результатах деятельности сельскохозяйственной организации предложены рекомендации по составу внутренней отчетности, содержанию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пояснительной записки.По нашему мнению, реализация указанных мероприятий позволит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формируемой информации для внутренних пользователей, а также</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бухгалтерской отчетности экономического субъекта для внешних пользователей в условиях угрозы несостоятельности (банкротства).</w:t>
      </w:r>
    </w:p>
    <w:p w14:paraId="4C8635E0" w14:textId="77777777" w:rsidR="00DE0E2F" w:rsidRDefault="00DE0E2F" w:rsidP="00DE0E2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Щербакова, Ольга Евгеньевна, 2008 год</w:t>
      </w:r>
    </w:p>
    <w:p w14:paraId="53CDB4A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15995D0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N 146-ФЗ и часть вторая от 5 августа 2000 г. N 117-ФЗ (с изм. и доп.)</w:t>
      </w:r>
    </w:p>
    <w:p w14:paraId="37931CB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 230-ФЗ (с изм. и доп.)</w:t>
      </w:r>
    </w:p>
    <w:p w14:paraId="21C0F79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октября 2002 г. N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 изм. и доп.)</w:t>
      </w:r>
    </w:p>
    <w:p w14:paraId="02E7194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1998г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(ред. от 30.06.2003 г.)</w:t>
      </w:r>
    </w:p>
    <w:p w14:paraId="76C2505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9 июля 2002г №83-Ф3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(с изм. и доп.)</w:t>
      </w:r>
    </w:p>
    <w:p w14:paraId="17915B1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2004г. N180)</w:t>
      </w:r>
    </w:p>
    <w:p w14:paraId="3E5FB24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7848425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реализации федерального закона «О финансовом оздоровлении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(утв. Постановлением Правительства РФ от 30 января 2003 г. N 52, с изм. и доп.)</w:t>
      </w:r>
    </w:p>
    <w:p w14:paraId="0725BB9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Об утверждении Временных правил проверки арбитражным управляющим наличия признаков фиктивного и 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(утв. Постановлением Правительства РФ от 27 декабря 2004г. N 855)</w:t>
      </w:r>
    </w:p>
    <w:p w14:paraId="4D99EA9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правил проведения арбитражными управляющим финансового анализа (утв. Постановлением Правительства РФ от 25 июня 2003г №367)</w:t>
      </w:r>
    </w:p>
    <w:p w14:paraId="24CA7EA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 социально-экономического развития Российской Федерации на среднесрочную перспективу (2006-2008 годы) (утв. Распоряжением Правительства РФ от 19 января 2006г №38-р)</w:t>
      </w:r>
    </w:p>
    <w:p w14:paraId="076A6D1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МФ РФ от 29.07.1998г №34н, с изм. и доп.)</w:t>
      </w:r>
    </w:p>
    <w:p w14:paraId="18E7043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МФ РФ от 9 декабря 1998 г. N 60н, с изм. и доп.)</w:t>
      </w:r>
    </w:p>
    <w:p w14:paraId="7198653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N 43н, с изм. и доп.)</w:t>
      </w:r>
    </w:p>
    <w:p w14:paraId="7E6F457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МФ РФ от 09.07.2001 г №44н с изм. и доп.)</w:t>
      </w:r>
    </w:p>
    <w:p w14:paraId="0DC8F4D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от 25 ноября 1998 г. N 56н)</w:t>
      </w:r>
    </w:p>
    <w:p w14:paraId="7164E93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Минфина РФ от 6 мая 1999 г. N 32н, с изм. и доп.)</w:t>
      </w:r>
    </w:p>
    <w:p w14:paraId="4754B7E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6 мая 1999 г. N ЗЗн, с изм. и доп.)</w:t>
      </w:r>
    </w:p>
    <w:p w14:paraId="182004B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от 27 января 2000 г. N 11н, с изм. и доп.)</w:t>
      </w:r>
    </w:p>
    <w:p w14:paraId="1F62AF1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Минфина РФ от 16 октября 2000 г. N 92н, с изм. и доп.)</w:t>
      </w:r>
    </w:p>
    <w:p w14:paraId="27E4A6F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Минфина РФ от 2 августа 2001 г. N 60н, с изм. и доп.)</w:t>
      </w:r>
    </w:p>
    <w:p w14:paraId="09E5BA0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 Приказом Минфина РФ от 2 июля 2002 г. N 66н, с изм. и доп.)</w:t>
      </w:r>
    </w:p>
    <w:p w14:paraId="4D1F75A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(утв. Приказом Минфина РФ от 22 июля 2003 г. N 67н, с изм. и доп.)</w:t>
      </w:r>
    </w:p>
    <w:p w14:paraId="4AF0E42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 бухгалтерского учета финансово-хозяйственной деятельности организаций и инструкция по его применению (утв. Приказом Минфина РФ от 31 октября 2000 г. N 94н, с изм. и доп.)</w:t>
      </w:r>
    </w:p>
    <w:p w14:paraId="166D824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РФ от 13 июня 1995 г. N 49)</w:t>
      </w:r>
    </w:p>
    <w:p w14:paraId="022B12D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Методика проведения федеральной налоговой службой учета и анализа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стратегических предприятий и организаций (утв. Приказом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от 21 апреля 2006г №104)</w:t>
      </w:r>
    </w:p>
    <w:p w14:paraId="497F8FE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 составлению плана (программы)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(утв. Приказом Министерства экономического развития и торговли РФ от 25 апреля 2007г)</w:t>
      </w:r>
    </w:p>
    <w:p w14:paraId="3DC0BF8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указания по проведению анализа финансового состояния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 января 2001 г. N 16)</w:t>
      </w:r>
    </w:p>
    <w:p w14:paraId="267F8AE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 Распоряжением Федерального управления по делам о несостоятельности (банкротстве) от 12 августа 1994г№31-р)</w:t>
      </w:r>
    </w:p>
    <w:p w14:paraId="05FFE3D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Программа социально-экономического развития Волгоградской области на 2004, 2005 годы и на период до 2010 года (утв. Законом Волгоградской области от 21.11.2003г№885-ОД, с изм. и доп.)</w:t>
      </w:r>
    </w:p>
    <w:p w14:paraId="44D4332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О мерах по предупреждению банкротства сельскохозяйственных предприятий на территории Волгоградской области (утв. Постановлением Главы Администрации Волгоградской </w:t>
      </w:r>
      <w:r>
        <w:rPr>
          <w:rFonts w:ascii="Verdana" w:hAnsi="Verdana"/>
          <w:color w:val="000000"/>
          <w:sz w:val="18"/>
          <w:szCs w:val="18"/>
        </w:rPr>
        <w:lastRenderedPageBreak/>
        <w:t>области от 15 марта 1999г. №169)</w:t>
      </w:r>
    </w:p>
    <w:p w14:paraId="1BBB31A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Управление и эффективность / А.Г.</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 М.: Экономика, 1981. - 396 с.</w:t>
      </w:r>
    </w:p>
    <w:p w14:paraId="776D201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Системно-экономическая логика построения системы показателей оценки деятельности предприятий / Т.Н. Агапова, К.Н.Осипова // Экономический анализ: теория и практика. - 2005. - №7 (апрель). - 2- 7</w:t>
      </w:r>
    </w:p>
    <w:p w14:paraId="3074402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Айвазян 3., Кириченко В.</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принятие решений на краю пропасти // Проблемы теории и практики управления. - 1999. -№4.-С.12-13</w:t>
      </w:r>
    </w:p>
    <w:p w14:paraId="76CE34D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О.В. Управление кризисным состоянием организации (предприятия): Учеб. пособие для вузов / Под ред. проф. В.А. Швандра.-М.: ЮНИТИ-ДАНА,2004. - 141с.</w:t>
      </w:r>
    </w:p>
    <w:p w14:paraId="5FCE150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 В.П.Астахов. — М.: Ось — 89, 1996. — 80с.</w:t>
      </w:r>
    </w:p>
    <w:p w14:paraId="000A011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- 416с.</w:t>
      </w:r>
    </w:p>
    <w:p w14:paraId="1AD7BA4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М.: Финансы и статистика, 2001. -208с.</w:t>
      </w:r>
    </w:p>
    <w:p w14:paraId="6110F14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Балтии В. Особенности оценки</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предприятия в ситуации банкротства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- 2001. - №9. -С.15</w:t>
      </w:r>
    </w:p>
    <w:p w14:paraId="6204477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Банк С В . К вопросу о методике анализа финансового состояния организаций // Экономический анализ: теория и практика. - 2005. - №19 (октябрь) - 37- 42</w:t>
      </w:r>
    </w:p>
    <w:p w14:paraId="5935AB6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Банк С В . Система показателей комплексного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В.Банк, А.В.Тараскина // Экономический анализ: теория и практика. - 2005. — №4 (февраль). — 36 - 39</w:t>
      </w:r>
    </w:p>
    <w:p w14:paraId="7AFDFAE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Новичкова Н.Г., Ковалева О.Н.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купли-продажи предприятия как имущественного комплекса 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 Все для бухгалтера, 2003. №3. — С 6 - 14</w:t>
      </w:r>
    </w:p>
    <w:p w14:paraId="7C8EE08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Назарян Е.Н., Малыгина А.Н. Процедуры банкротства: бухгалтерский учет. -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1999. - 132с.</w:t>
      </w:r>
    </w:p>
    <w:p w14:paraId="10499EC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Батурина Н. Организация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оборотного капитала как элемент управления деятельностью организации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- 2005. - №8. - С65 - 73</w:t>
      </w:r>
    </w:p>
    <w:p w14:paraId="735DD1A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Беляев СГ.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под ред.: СГ. Беляева, В.И.</w:t>
      </w:r>
      <w:r>
        <w:rPr>
          <w:rStyle w:val="WW8Num2z0"/>
          <w:rFonts w:ascii="Verdana" w:hAnsi="Verdana"/>
          <w:color w:val="000000"/>
          <w:sz w:val="18"/>
          <w:szCs w:val="18"/>
        </w:rPr>
        <w:t> </w:t>
      </w:r>
      <w:r>
        <w:rPr>
          <w:rStyle w:val="WW8Num3z0"/>
          <w:rFonts w:ascii="Verdana" w:hAnsi="Verdana"/>
          <w:color w:val="4682B4"/>
          <w:sz w:val="18"/>
          <w:szCs w:val="18"/>
        </w:rPr>
        <w:t>Кошкина</w:t>
      </w:r>
      <w:r>
        <w:rPr>
          <w:rFonts w:ascii="Verdana" w:hAnsi="Verdana"/>
          <w:color w:val="000000"/>
          <w:sz w:val="18"/>
          <w:szCs w:val="18"/>
        </w:rPr>
        <w:t>. -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- 469с.</w:t>
      </w:r>
    </w:p>
    <w:p w14:paraId="7140A97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А.А., Лозовский Л.Ш., Райзберг Б.А. Финансовый словарь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- 387с.</w:t>
      </w:r>
    </w:p>
    <w:p w14:paraId="58B2244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 М.И.</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 М.:ИНФРА-М, 1999.-c.392</w:t>
      </w:r>
    </w:p>
    <w:p w14:paraId="4525AC5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- 192с.</w:t>
      </w:r>
    </w:p>
    <w:p w14:paraId="5151D14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Водянников</w:t>
      </w:r>
      <w:r>
        <w:rPr>
          <w:rStyle w:val="WW8Num2z0"/>
          <w:rFonts w:ascii="Verdana" w:hAnsi="Verdana"/>
          <w:color w:val="000000"/>
          <w:sz w:val="18"/>
          <w:szCs w:val="18"/>
        </w:rPr>
        <w:t> </w:t>
      </w:r>
      <w:r>
        <w:rPr>
          <w:rFonts w:ascii="Verdana" w:hAnsi="Verdana"/>
          <w:color w:val="000000"/>
          <w:sz w:val="18"/>
          <w:szCs w:val="18"/>
        </w:rPr>
        <w:t>В.Т., Лысюк А.И., Зимин Н.Е. и др Организация и управление производством на сельскохозяйственных предприятиях / Под ред В.Т. Водянникова.-М.: Изд-во «</w:t>
      </w:r>
      <w:r>
        <w:rPr>
          <w:rStyle w:val="WW8Num3z0"/>
          <w:rFonts w:ascii="Verdana" w:hAnsi="Verdana"/>
          <w:color w:val="4682B4"/>
          <w:sz w:val="18"/>
          <w:szCs w:val="18"/>
        </w:rPr>
        <w:t>КолосС</w:t>
      </w:r>
      <w:r>
        <w:rPr>
          <w:rFonts w:ascii="Verdana" w:hAnsi="Verdana"/>
          <w:color w:val="000000"/>
          <w:sz w:val="18"/>
          <w:szCs w:val="18"/>
        </w:rPr>
        <w:t>», Изд-во СтГАУ «</w:t>
      </w:r>
      <w:r>
        <w:rPr>
          <w:rStyle w:val="WW8Num3z0"/>
          <w:rFonts w:ascii="Verdana" w:hAnsi="Verdana"/>
          <w:color w:val="4682B4"/>
          <w:sz w:val="18"/>
          <w:szCs w:val="18"/>
        </w:rPr>
        <w:t>АГРУС</w:t>
      </w:r>
      <w:r>
        <w:rPr>
          <w:rFonts w:ascii="Verdana" w:hAnsi="Verdana"/>
          <w:color w:val="000000"/>
          <w:sz w:val="18"/>
          <w:szCs w:val="18"/>
        </w:rPr>
        <w:t>», 2006. -506с.</w:t>
      </w:r>
    </w:p>
    <w:p w14:paraId="4AD5C5A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А.В. Проблемы теории несостоятельности и банкротства предприятий // Дайджест - Финансы. — 2000. - №8. — 17 - 20</w:t>
      </w:r>
    </w:p>
    <w:p w14:paraId="060BF74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Бухгалтерский учет. - 2001. - №7. -С.62-66</w:t>
      </w:r>
    </w:p>
    <w:p w14:paraId="141B0CD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Гизатуллин</w:t>
      </w:r>
      <w:r>
        <w:rPr>
          <w:rStyle w:val="WW8Num2z0"/>
          <w:rFonts w:ascii="Verdana" w:hAnsi="Verdana"/>
          <w:color w:val="000000"/>
          <w:sz w:val="18"/>
          <w:szCs w:val="18"/>
        </w:rPr>
        <w:t> </w:t>
      </w:r>
      <w:r>
        <w:rPr>
          <w:rFonts w:ascii="Verdana" w:hAnsi="Verdana"/>
          <w:color w:val="000000"/>
          <w:sz w:val="18"/>
          <w:szCs w:val="18"/>
        </w:rPr>
        <w:t>М.И. Как избежать банкротства. Рецепты финансового оздоровления предприятия / М.И.Гизатуллин.-М.: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ГроссМедиа Ферлаг</w:t>
      </w:r>
      <w:r>
        <w:rPr>
          <w:rFonts w:ascii="Verdana" w:hAnsi="Verdana"/>
          <w:color w:val="000000"/>
          <w:sz w:val="18"/>
          <w:szCs w:val="18"/>
        </w:rPr>
        <w:t>», 2004. - 304 с.</w:t>
      </w:r>
    </w:p>
    <w:p w14:paraId="6CC8024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резервов и раскрытие информации в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37 «Резервы,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 Бухгалтерский учет. - 2006. - №11. - 52-</w:t>
      </w:r>
    </w:p>
    <w:p w14:paraId="500C086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 МСФО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Бухгалтерский учет. - 2006. -№10. - 57- 62</w:t>
      </w:r>
    </w:p>
    <w:p w14:paraId="78AC251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Голунова</w:t>
      </w:r>
      <w:r>
        <w:rPr>
          <w:rStyle w:val="WW8Num2z0"/>
          <w:rFonts w:ascii="Verdana" w:hAnsi="Verdana"/>
          <w:color w:val="000000"/>
          <w:sz w:val="18"/>
          <w:szCs w:val="18"/>
        </w:rPr>
        <w:t> </w:t>
      </w:r>
      <w:r>
        <w:rPr>
          <w:rFonts w:ascii="Verdana" w:hAnsi="Verdana"/>
          <w:color w:val="000000"/>
          <w:sz w:val="18"/>
          <w:szCs w:val="18"/>
        </w:rPr>
        <w:t>Л.Л. Определение стоимости имущества должника в процедурах банкротства / Л.Л.Голунова, В.Н.Николаев // Экономический анализ:теория и практика. — 2005. - №9 (май). — 21— 22</w:t>
      </w:r>
    </w:p>
    <w:p w14:paraId="7F171DD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Стратегия и тактика антикризисного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Под ред. А.П.Градова и Б.И.Кузина.-СПб: Специальная литература. -1996.-230с.</w:t>
      </w:r>
    </w:p>
    <w:p w14:paraId="34DFEBE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Гранек</w:t>
      </w:r>
      <w:r>
        <w:rPr>
          <w:rStyle w:val="WW8Num2z0"/>
          <w:rFonts w:ascii="Verdana" w:hAnsi="Verdana"/>
          <w:color w:val="000000"/>
          <w:sz w:val="18"/>
          <w:szCs w:val="18"/>
        </w:rPr>
        <w:t> </w:t>
      </w:r>
      <w:r>
        <w:rPr>
          <w:rFonts w:ascii="Verdana" w:hAnsi="Verdana"/>
          <w:color w:val="000000"/>
          <w:sz w:val="18"/>
          <w:szCs w:val="18"/>
        </w:rPr>
        <w:t>А.И. и др. Решение проблемы «котлового</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в многопродуктовых переделах: статистический подход / А.И. Гранек, И.С.</w:t>
      </w:r>
      <w:r>
        <w:rPr>
          <w:rStyle w:val="WW8Num2z0"/>
          <w:rFonts w:ascii="Verdana" w:hAnsi="Verdana"/>
          <w:color w:val="000000"/>
          <w:sz w:val="18"/>
          <w:szCs w:val="18"/>
        </w:rPr>
        <w:t> </w:t>
      </w:r>
      <w:r>
        <w:rPr>
          <w:rStyle w:val="WW8Num3z0"/>
          <w:rFonts w:ascii="Verdana" w:hAnsi="Verdana"/>
          <w:color w:val="4682B4"/>
          <w:sz w:val="18"/>
          <w:szCs w:val="18"/>
        </w:rPr>
        <w:t>Репенко</w:t>
      </w:r>
      <w:r>
        <w:rPr>
          <w:rFonts w:ascii="Verdana" w:hAnsi="Verdana"/>
          <w:color w:val="000000"/>
          <w:sz w:val="18"/>
          <w:szCs w:val="18"/>
        </w:rPr>
        <w:t>, Д.М. Андреев // Справочник экономиста. - 2005. - №5. - 22 - 27</w:t>
      </w:r>
    </w:p>
    <w:p w14:paraId="0D6A35C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Графова</w:t>
      </w:r>
      <w:r>
        <w:rPr>
          <w:rStyle w:val="WW8Num2z0"/>
          <w:rFonts w:ascii="Verdana" w:hAnsi="Verdana"/>
          <w:color w:val="000000"/>
          <w:sz w:val="18"/>
          <w:szCs w:val="18"/>
        </w:rPr>
        <w:t> </w:t>
      </w:r>
      <w:r>
        <w:rPr>
          <w:rFonts w:ascii="Verdana" w:hAnsi="Verdana"/>
          <w:color w:val="000000"/>
          <w:sz w:val="18"/>
          <w:szCs w:val="18"/>
        </w:rPr>
        <w:t>Г.Ф. Нормативная база рейтинговой оценки финансово - экономического состояния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- 2005. - №6. - 29 - 35</w:t>
      </w:r>
    </w:p>
    <w:p w14:paraId="3E9D7E2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Гужавина</w:t>
      </w:r>
      <w:r>
        <w:rPr>
          <w:rStyle w:val="WW8Num2z0"/>
          <w:rFonts w:ascii="Verdana" w:hAnsi="Verdana"/>
          <w:color w:val="000000"/>
          <w:sz w:val="18"/>
          <w:szCs w:val="18"/>
        </w:rPr>
        <w:t> </w:t>
      </w:r>
      <w:r>
        <w:rPr>
          <w:rFonts w:ascii="Verdana" w:hAnsi="Verdana"/>
          <w:color w:val="000000"/>
          <w:sz w:val="18"/>
          <w:szCs w:val="18"/>
        </w:rPr>
        <w:t>О.Г., Проданова Н.А.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 О.Г. Гужавина, Н.А. Проданова.-Ростов н/Д: Феникс, 2006. - 220с.</w:t>
      </w:r>
    </w:p>
    <w:p w14:paraId="3AFDE28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Джалаев Т.К. Оценка платежеспособности предприятия как составная часть антикризисного управления // Экономический анализ:теория и практика. - 2005. - №5 (март). - 58 - 64</w:t>
      </w:r>
    </w:p>
    <w:p w14:paraId="38E93E7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Джангирова</w:t>
      </w:r>
      <w:r>
        <w:rPr>
          <w:rStyle w:val="WW8Num2z0"/>
          <w:rFonts w:ascii="Verdana" w:hAnsi="Verdana"/>
          <w:color w:val="000000"/>
          <w:sz w:val="18"/>
          <w:szCs w:val="18"/>
        </w:rPr>
        <w:t> </w:t>
      </w:r>
      <w:r>
        <w:rPr>
          <w:rFonts w:ascii="Verdana" w:hAnsi="Verdana"/>
          <w:color w:val="000000"/>
          <w:sz w:val="18"/>
          <w:szCs w:val="18"/>
        </w:rPr>
        <w:t>М.Э. Выбор метода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 формировании показателей финансовой отчетности // Международный бухгалтерский учет. -2003. - №8, август. - 20 - 24</w:t>
      </w:r>
    </w:p>
    <w:p w14:paraId="670F70F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Добровольский Е., Карабанов Б., Боровков П., Глухов Е., Бреслав 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 СПб.: Питер, 2006. - 448с.</w:t>
      </w:r>
    </w:p>
    <w:p w14:paraId="566DA3F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Учебное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- 783с.</w:t>
      </w:r>
    </w:p>
    <w:p w14:paraId="4738650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Дубова</w:t>
      </w:r>
      <w:r>
        <w:rPr>
          <w:rStyle w:val="WW8Num2z0"/>
          <w:rFonts w:ascii="Verdana" w:hAnsi="Verdana"/>
          <w:color w:val="000000"/>
          <w:sz w:val="18"/>
          <w:szCs w:val="18"/>
        </w:rPr>
        <w:t> </w:t>
      </w:r>
      <w:r>
        <w:rPr>
          <w:rFonts w:ascii="Verdana" w:hAnsi="Verdana"/>
          <w:color w:val="000000"/>
          <w:sz w:val="18"/>
          <w:szCs w:val="18"/>
        </w:rPr>
        <w:t>Д.И. Место управленческого учета в формировании достоверной бухгалтерской отчетности // Экономический анализ: Теория и практика. - 2005. - №8 (апр.). - 55 - 59</w:t>
      </w:r>
    </w:p>
    <w:p w14:paraId="59892BD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Дусаева</w:t>
      </w:r>
      <w:r>
        <w:rPr>
          <w:rStyle w:val="WW8Num2z0"/>
          <w:rFonts w:ascii="Verdana" w:hAnsi="Verdana"/>
          <w:color w:val="000000"/>
          <w:sz w:val="18"/>
          <w:szCs w:val="18"/>
        </w:rPr>
        <w:t> </w:t>
      </w:r>
      <w:r>
        <w:rPr>
          <w:rFonts w:ascii="Verdana" w:hAnsi="Verdana"/>
          <w:color w:val="000000"/>
          <w:sz w:val="18"/>
          <w:szCs w:val="18"/>
        </w:rPr>
        <w:t>Е.М. Конкурентоспособность продукции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теория и практика — Монография. — М.: Отдел оперативной полиграфии ФГОУП «ВО</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2003. - 304с.</w:t>
      </w:r>
    </w:p>
    <w:p w14:paraId="7E62BC1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анализу финансовой устойчивости организации / Д.А.Ендовицкий, А.В.Ендовицкая // Экономический анализ:теория и практика. - 2005. - №6 (март). - 2 - 7</w:t>
      </w:r>
    </w:p>
    <w:p w14:paraId="2CD62C3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Содержание предварительного диагностического анализа финансовой несостоятельности организаций / Д.А.Ендовицкий, М.В.Щербаков // Экономический анализ: теория и практика. — 2005. — №12 (июнь). - 2 - 9 2005. - 447с.</w:t>
      </w:r>
    </w:p>
    <w:p w14:paraId="2F6B625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Журавская Е.5 Сонин К. Экономика и политика Российских банкротств // Вопросы экономики. - 2004. - №4. - С . 118- 135</w:t>
      </w:r>
    </w:p>
    <w:p w14:paraId="45A8A96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Зайцева О. Экономический анализ -</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предотвращения несостоятельности // Деловой вестник «Российской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- 2001. - №4. - 22 - 25</w:t>
      </w:r>
    </w:p>
    <w:p w14:paraId="7278A42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Л.А. Методологические и практические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краткосрочным обязательствам // Экономический анализ: Теория и практика. - 2006. - №1,</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- 7- 16</w:t>
      </w:r>
    </w:p>
    <w:p w14:paraId="193F033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Зубарева А. Основные принципы организации управленческой отчетности / А. Зубарева // Бухгалтерский учет. - 2003. - №6. - 45 - 47</w:t>
      </w:r>
    </w:p>
    <w:p w14:paraId="216AA5D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Усманова Т.Х. Организация в условиях банкротства: бухгалтерский учет и аудит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№5 (май). - 28</w:t>
      </w:r>
    </w:p>
    <w:p w14:paraId="13696C5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Измалкова А.,</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И.Н. Процесс стабилизации деятельности предприятий на различных стадиях банкротства // Справочник. Инженерный журнал. - 2002. - №8. - 25 - 28</w:t>
      </w:r>
    </w:p>
    <w:p w14:paraId="4E6F39A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Л.А. Купля-продажа предприятия как имущественного комплекса / Л.И. Истомина // Учет в производстве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 к журн. «</w:t>
      </w:r>
      <w:r>
        <w:rPr>
          <w:rStyle w:val="WW8Num3z0"/>
          <w:rFonts w:ascii="Verdana" w:hAnsi="Verdana"/>
          <w:color w:val="4682B4"/>
          <w:sz w:val="18"/>
          <w:szCs w:val="18"/>
        </w:rPr>
        <w:t>Главбух</w:t>
      </w:r>
      <w:r>
        <w:rPr>
          <w:rFonts w:ascii="Verdana" w:hAnsi="Verdana"/>
          <w:color w:val="000000"/>
          <w:sz w:val="18"/>
          <w:szCs w:val="18"/>
        </w:rPr>
        <w:t>»). - 2003. - №3, сент. - 25 - 34</w:t>
      </w:r>
    </w:p>
    <w:p w14:paraId="1C02830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Л.И. Анализ финансового состояния организации // Бухгалтерский финансовый учет — М.: Омега - Л, 2004, — 540с.</w:t>
      </w:r>
    </w:p>
    <w:p w14:paraId="276A279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А.А. Оценка финансового состояния организации на основе единой системы коэффициентов / А.А.Карапетян, А.В.Мудрак // Экономический анализ: теория и практика. - 2005. - №4 (февраль). - 28 - 35</w:t>
      </w:r>
    </w:p>
    <w:p w14:paraId="2E7EC47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А.Л. О разработке альтернативного подхода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А.Л.Карапетян, Н.В.Мудрак // Экономический анализ: теория и практика. - 2005. - №17 (сентябрь)-С.36-40</w:t>
      </w:r>
    </w:p>
    <w:p w14:paraId="5043206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Кемаева А.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(в российской и международной практике) // Экономический анализ: Теория и практика. - 2005. - №15, март. - 47- 52</w:t>
      </w:r>
    </w:p>
    <w:p w14:paraId="3A3F0B3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 B.C.</w:t>
      </w:r>
      <w:r>
        <w:rPr>
          <w:rStyle w:val="WW8Num2z0"/>
          <w:rFonts w:ascii="Verdana" w:hAnsi="Verdana"/>
          <w:color w:val="000000"/>
          <w:sz w:val="18"/>
          <w:szCs w:val="18"/>
        </w:rPr>
        <w:t> </w:t>
      </w:r>
      <w:r>
        <w:rPr>
          <w:rStyle w:val="WW8Num3z0"/>
          <w:rFonts w:ascii="Verdana" w:hAnsi="Verdana"/>
          <w:color w:val="4682B4"/>
          <w:sz w:val="18"/>
          <w:szCs w:val="18"/>
        </w:rPr>
        <w:t>Кивачук</w:t>
      </w:r>
      <w:r>
        <w:rPr>
          <w:rFonts w:ascii="Verdana" w:hAnsi="Verdana"/>
          <w:color w:val="000000"/>
          <w:sz w:val="18"/>
          <w:szCs w:val="18"/>
        </w:rPr>
        <w:t>. - М.: Деловой мир и учебная литература. - 2002. - 384с.</w:t>
      </w:r>
    </w:p>
    <w:p w14:paraId="1F9D801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 аудит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 О.В.Ковалева. - Ростов н/Д: Феникс, 2000.-512с.</w:t>
      </w:r>
    </w:p>
    <w:p w14:paraId="7846CC2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Кован Анализ финансового состояния и структуры баланса организации на основе методических указаний ФСФО России // Вестник ФСФО России. №4. 2001. - 22 - 25</w:t>
      </w:r>
    </w:p>
    <w:p w14:paraId="4F1345B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Колоколова</w:t>
      </w:r>
      <w:r>
        <w:rPr>
          <w:rStyle w:val="WW8Num2z0"/>
          <w:rFonts w:ascii="Verdana" w:hAnsi="Verdana"/>
          <w:color w:val="000000"/>
          <w:sz w:val="18"/>
          <w:szCs w:val="18"/>
        </w:rPr>
        <w:t> </w:t>
      </w:r>
      <w:r>
        <w:rPr>
          <w:rFonts w:ascii="Verdana" w:hAnsi="Verdana"/>
          <w:color w:val="000000"/>
          <w:sz w:val="18"/>
          <w:szCs w:val="18"/>
        </w:rPr>
        <w:t>О.В. Оценка вероятности банкротства предприятий</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на основе кластерного анализа // Экономический анализ: Теория и практика.-2007. - №18. - 53 - 60</w:t>
      </w:r>
    </w:p>
    <w:p w14:paraId="316765D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Э.М. Антикризисное управление: учебник для вузов / Под ред. Э.М. Короткова - изд. 2-е, доп. и перераб. - М.: ИНФРА - М, 2007. - 620с.</w:t>
      </w:r>
    </w:p>
    <w:p w14:paraId="66B9A39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Н.В. Прогнозирование финансовой отчетности // Экономический анализ: Теория и практика. - 2005. - №17. - 28 - 35</w:t>
      </w:r>
    </w:p>
    <w:p w14:paraId="7AC5DF8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Н.В. Направления совершенствования методики анализа состояния и эффективности использования основных средств // Экономический анализ: Теория и практика. - 2008. - №6. - 22 - 30</w:t>
      </w:r>
    </w:p>
    <w:p w14:paraId="141DFC3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М. Особенности правового регулирования банкротства в России / М.Кузык // Общество и экономика. - 2005. - №5. - 54 - 90</w:t>
      </w:r>
    </w:p>
    <w:p w14:paraId="5D60A0DE"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Государственное регулирование кризисных ситуаций / И.Кукукина, И.Астраханцева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- 2005. - №11- 12. -С.15-25</w:t>
      </w:r>
    </w:p>
    <w:p w14:paraId="5F083FE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Лакшина</w:t>
      </w:r>
      <w:r>
        <w:rPr>
          <w:rStyle w:val="WW8Num2z0"/>
          <w:rFonts w:ascii="Verdana" w:hAnsi="Verdana"/>
          <w:color w:val="000000"/>
          <w:sz w:val="18"/>
          <w:szCs w:val="18"/>
        </w:rPr>
        <w:t> </w:t>
      </w:r>
      <w:r>
        <w:rPr>
          <w:rFonts w:ascii="Verdana" w:hAnsi="Verdana"/>
          <w:color w:val="000000"/>
          <w:sz w:val="18"/>
          <w:szCs w:val="18"/>
        </w:rPr>
        <w:t>О.А. Анализ финансовой стабильности: практика и методология / О.А.Лакшина, Е.Н.Чекмарева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- 2005. - №10. — 24 - 29</w:t>
      </w:r>
    </w:p>
    <w:p w14:paraId="5A88B0A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И.К. Антикризисное управление: Общие основы и особенности России: Учебное пособие / Под ред. И.К. Ларионова.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2001.-248с.</w:t>
      </w:r>
    </w:p>
    <w:p w14:paraId="48ECC1F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Лащевкер</w:t>
      </w:r>
      <w:r>
        <w:rPr>
          <w:rStyle w:val="WW8Num2z0"/>
          <w:rFonts w:ascii="Verdana" w:hAnsi="Verdana"/>
          <w:color w:val="000000"/>
          <w:sz w:val="18"/>
          <w:szCs w:val="18"/>
        </w:rPr>
        <w:t> </w:t>
      </w:r>
      <w:r>
        <w:rPr>
          <w:rFonts w:ascii="Verdana" w:hAnsi="Verdana"/>
          <w:color w:val="000000"/>
          <w:sz w:val="18"/>
          <w:szCs w:val="18"/>
        </w:rPr>
        <w:t>О.Д., Масленникова О.А. Эффективный механизм банкротства как неотъемлемый элемент рыночной экономики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- 1999. - №6. - 29 - 34</w:t>
      </w:r>
    </w:p>
    <w:p w14:paraId="3DD90FE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А.А. Методическое обеспечение для проведения арбитражными управляющими финансового анализа / А.А. Ленская, Л.Л.</w:t>
      </w:r>
      <w:r>
        <w:rPr>
          <w:rStyle w:val="WW8Num2z0"/>
          <w:rFonts w:ascii="Verdana" w:hAnsi="Verdana"/>
          <w:color w:val="000000"/>
          <w:sz w:val="18"/>
          <w:szCs w:val="18"/>
        </w:rPr>
        <w:t> </w:t>
      </w:r>
      <w:r>
        <w:rPr>
          <w:rStyle w:val="WW8Num3z0"/>
          <w:rFonts w:ascii="Verdana" w:hAnsi="Verdana"/>
          <w:color w:val="4682B4"/>
          <w:sz w:val="18"/>
          <w:szCs w:val="18"/>
        </w:rPr>
        <w:t>Годунова</w:t>
      </w:r>
      <w:r>
        <w:rPr>
          <w:rStyle w:val="WW8Num2z0"/>
          <w:rFonts w:ascii="Verdana" w:hAnsi="Verdana"/>
          <w:color w:val="000000"/>
          <w:sz w:val="18"/>
          <w:szCs w:val="18"/>
        </w:rPr>
        <w:t> </w:t>
      </w:r>
      <w:r>
        <w:rPr>
          <w:rFonts w:ascii="Verdana" w:hAnsi="Verdana"/>
          <w:color w:val="000000"/>
          <w:sz w:val="18"/>
          <w:szCs w:val="18"/>
        </w:rPr>
        <w:t>// Экономический анализ. - 2005. - №2. - 28 — 33</w:t>
      </w:r>
    </w:p>
    <w:p w14:paraId="4B4399C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для вузов / Г.М. Лисович.-Ростов н/Д: МарТ, 2002. -720с.</w:t>
      </w:r>
    </w:p>
    <w:p w14:paraId="7B6E91F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учебник.-М.: Финансы и статистика, 2004. - 456с.</w:t>
      </w:r>
    </w:p>
    <w:p w14:paraId="5BE1F56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Теория экономического анализа. М.: Юристъ, 2002. - 480с.</w:t>
      </w:r>
    </w:p>
    <w:p w14:paraId="068FB63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Система показателей анализа финансового состояния организации и методы их определения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№4. 2003.-С.32-44</w:t>
      </w:r>
    </w:p>
    <w:p w14:paraId="524D973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подходов к оценке и пронозированию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с учетом сезонной составляющей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 Экономический анализ. - 2004. — №6. - 6 — 16</w:t>
      </w:r>
    </w:p>
    <w:p w14:paraId="05AE3CB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 М.: Финансы и статистика, 1991. — 160с.</w:t>
      </w:r>
    </w:p>
    <w:p w14:paraId="085D2E3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Антикризисное управление: учебно-методическое пособие /</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Касьянов В.В.; под ред. С. Ильина.-изд-е 2-е.-М.: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 н/Д: Феникс, 2005. — 508с.</w:t>
      </w:r>
    </w:p>
    <w:p w14:paraId="79C31B71"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издание на русском языке: Перевод полного официального текста МСФО, принятых в ЕС по состоянию на 31.01.2006. М.: Аскери-АССА, 2006. - 1060 с.</w:t>
      </w:r>
    </w:p>
    <w:p w14:paraId="4D00BCF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Оценка экономической состоятельности предприятия / Г.С.</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Л.С. Шаховская.-Волгоград: ВолГТУ, 1998. -265с.</w:t>
      </w:r>
    </w:p>
    <w:p w14:paraId="305EB7A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Монич</w:t>
      </w:r>
      <w:r>
        <w:rPr>
          <w:rStyle w:val="WW8Num2z0"/>
          <w:rFonts w:ascii="Verdana" w:hAnsi="Verdana"/>
          <w:color w:val="000000"/>
          <w:sz w:val="18"/>
          <w:szCs w:val="18"/>
        </w:rPr>
        <w:t> </w:t>
      </w:r>
      <w:r>
        <w:rPr>
          <w:rFonts w:ascii="Verdana" w:hAnsi="Verdana"/>
          <w:color w:val="000000"/>
          <w:sz w:val="18"/>
          <w:szCs w:val="18"/>
        </w:rPr>
        <w:t>Ю.И. Банкротства предприятий в странах Центральной и Восточной Европы: цели, проблемы, результаты // Проблемы прогнозирования. -1995 .-№3.-С.74</w:t>
      </w:r>
    </w:p>
    <w:p w14:paraId="3CB7A28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Анализ финансовой отчетности // Международный бухгалтерский учет. — 2004. - №6. - 22 - 25</w:t>
      </w:r>
    </w:p>
    <w:p w14:paraId="6BE23B3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учёта: Пер. с англ./ Под ред. Я.В. Соколова. - 2-е изд., стереотип. - М.: Финансы и статистика, 1996.-496 с.</w:t>
      </w:r>
    </w:p>
    <w:p w14:paraId="61061BE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№13. - 16-19</w:t>
      </w:r>
    </w:p>
    <w:p w14:paraId="4269108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Т. Методы финансово-экономической диагностики банкротства предприятий \ Г.И.Овчинникова, А.И.Пахомов, И.Н.Булгакова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- 2005. - №5. — 42 - 54</w:t>
      </w:r>
    </w:p>
    <w:p w14:paraId="53AB2FC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Т.И. Исследование математических методов финансово — экономической диагностики банкротства предприятий / Т.И. Овчинникова, А.И.Пахомов, И.П.Булгакова // Экономический анализ: теория и практика. - 2005. - №10 (май). - 8- 14</w:t>
      </w:r>
    </w:p>
    <w:p w14:paraId="6954DC5A"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А.К. Банкротство предприятий —</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или разрушение экономики? // Проблемы прогнозирования. - 1995. - №5. - 76 -</w:t>
      </w:r>
    </w:p>
    <w:p w14:paraId="77965A9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А.С. Оценка ликвидности и анализ финансовой устойчивости предприятия // Справочник экономиста. - 2005. - №11. - 41 -</w:t>
      </w:r>
    </w:p>
    <w:p w14:paraId="5E1E09E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- 2003. - №13, июль. - 62 - 64</w:t>
      </w:r>
    </w:p>
    <w:p w14:paraId="416FB66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Особенности экономического анализа в условиях антикризисного управления организациями / В.В.Панков, Н.П.Любушин, Е.А.Сучков // Экономический анализ. - 2002. - №1. - 7 - 15</w:t>
      </w:r>
    </w:p>
    <w:p w14:paraId="75B6013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Об отражении в учете ликвидации организации // Официальные материалы для бухгалтера. - 2003. - №16. - 40 - 49</w:t>
      </w:r>
    </w:p>
    <w:p w14:paraId="625A36E2"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Паронян А., Иванченкова Т. Финансово-экономический анализ в управлении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АПК: экономика, управление. -2005. - №2. - 69 - 73</w:t>
      </w:r>
    </w:p>
    <w:p w14:paraId="39F85F1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Учебник для вузов. Т.2. 4.2: Бухгалтерский управленческий учет. Ч.З: Бухгалтерская финансовая отчетность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перераб и доп. - М.: Финансы и статистика, 2003. — 408с.</w:t>
      </w:r>
    </w:p>
    <w:p w14:paraId="0864807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М . : Финансы и статистика, 2005. - 464с.</w:t>
      </w:r>
    </w:p>
    <w:p w14:paraId="12A06AC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Л. Междисциплинарные методологические аспекты регулирования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 Л. Рыманова // АПК: Экономика, управление. - 2003. — №6. — 34 - 42</w:t>
      </w:r>
    </w:p>
    <w:p w14:paraId="2F2C6A0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А.А. Система показателей оценки экономической эффективности деятельности предприятия / А.А.Самойлов // Экономический анализ. - 2003. - №6. - 10 - 16</w:t>
      </w:r>
    </w:p>
    <w:p w14:paraId="55ED127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Я.В.Соколов. — М.: Финансы и статитстика.2003. — 496с.</w:t>
      </w:r>
    </w:p>
    <w:p w14:paraId="02EA63B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Я.В. Соколов.-М..-ИНФРА-МЛ 996.-63 8с</w:t>
      </w:r>
    </w:p>
    <w:p w14:paraId="74FFCF9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 Е.С.Стоянова. - М.: Перспектива, 1998. - 656с.</w:t>
      </w:r>
    </w:p>
    <w:p w14:paraId="14CD01C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А.П. Методологический подход к оценке эффективности деятельности экономической организации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- 2006. - №4, февр. - 43 - 48</w:t>
      </w:r>
    </w:p>
    <w:p w14:paraId="17CAC36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Д.В. Комплексная методика оценки и прогнозирования риска банкротства предприятия / Д.В.Сухарев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- 2005. -JN26.-C.21-24</w:t>
      </w:r>
    </w:p>
    <w:p w14:paraId="58B72D8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Тажибов</w:t>
      </w:r>
      <w:r>
        <w:rPr>
          <w:rStyle w:val="WW8Num2z0"/>
          <w:rFonts w:ascii="Verdana" w:hAnsi="Verdana"/>
          <w:color w:val="000000"/>
          <w:sz w:val="18"/>
          <w:szCs w:val="18"/>
        </w:rPr>
        <w:t> </w:t>
      </w:r>
      <w:r>
        <w:rPr>
          <w:rFonts w:ascii="Verdana" w:hAnsi="Verdana"/>
          <w:color w:val="000000"/>
          <w:sz w:val="18"/>
          <w:szCs w:val="18"/>
        </w:rPr>
        <w:t>Т.Г. Информационно-аналитическое обеспечение и прогнозирование финансово-экономического состояния предприятий: Монография. - М.: Волгоград: Перемена, 2002. - 344с.</w:t>
      </w:r>
    </w:p>
    <w:p w14:paraId="065A1EC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Тажибов</w:t>
      </w:r>
      <w:r>
        <w:rPr>
          <w:rStyle w:val="WW8Num2z0"/>
          <w:rFonts w:ascii="Verdana" w:hAnsi="Verdana"/>
          <w:color w:val="000000"/>
          <w:sz w:val="18"/>
          <w:szCs w:val="18"/>
        </w:rPr>
        <w:t> </w:t>
      </w:r>
      <w:r>
        <w:rPr>
          <w:rFonts w:ascii="Verdana" w:hAnsi="Verdana"/>
          <w:color w:val="000000"/>
          <w:sz w:val="18"/>
          <w:szCs w:val="18"/>
        </w:rPr>
        <w:t xml:space="preserve">Т.Г. Функционально-стоимостной анализ и его роль в условиях рыночной </w:t>
      </w:r>
      <w:r>
        <w:rPr>
          <w:rFonts w:ascii="Verdana" w:hAnsi="Verdana"/>
          <w:color w:val="000000"/>
          <w:sz w:val="18"/>
          <w:szCs w:val="18"/>
        </w:rPr>
        <w:lastRenderedPageBreak/>
        <w:t>экономики. - Волгоград: ВФ</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2002. - 118с.</w:t>
      </w:r>
    </w:p>
    <w:p w14:paraId="4A5AD157"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Тарбеева</w:t>
      </w:r>
      <w:r>
        <w:rPr>
          <w:rStyle w:val="WW8Num2z0"/>
          <w:rFonts w:ascii="Verdana" w:hAnsi="Verdana"/>
          <w:color w:val="000000"/>
          <w:sz w:val="18"/>
          <w:szCs w:val="18"/>
        </w:rPr>
        <w:t> </w:t>
      </w:r>
      <w:r>
        <w:rPr>
          <w:rFonts w:ascii="Verdana" w:hAnsi="Verdana"/>
          <w:color w:val="000000"/>
          <w:sz w:val="18"/>
          <w:szCs w:val="18"/>
        </w:rPr>
        <w:t>Е.Н. Оцениваем рентабельность финансово-хозяйственной деятельности компании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- 2004. - №2. - 68 - 72</w:t>
      </w:r>
    </w:p>
    <w:p w14:paraId="191DE0C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Теллер Ф.Т. Финансовое планирование и контроль; пер. с анг./под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А.Х.Тейлора. - М.:ИНФРА - М,199б. - 480с.</w:t>
      </w:r>
    </w:p>
    <w:p w14:paraId="2A451AE5"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Толковый словарь русского языка: В 4т. Т.1/ Под ред. Проф. Д.Ушакова.-М.: ТЕРРА, 1996. -2387с.</w:t>
      </w:r>
    </w:p>
    <w:p w14:paraId="38258C8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Аудит и управление несостоятельным</w:t>
      </w:r>
      <w:r>
        <w:rPr>
          <w:rStyle w:val="WW8Num2z0"/>
          <w:rFonts w:ascii="Verdana" w:hAnsi="Verdana"/>
          <w:color w:val="000000"/>
          <w:sz w:val="18"/>
          <w:szCs w:val="18"/>
        </w:rPr>
        <w:t> </w:t>
      </w:r>
      <w:r>
        <w:rPr>
          <w:rStyle w:val="WW8Num3z0"/>
          <w:rFonts w:ascii="Verdana" w:hAnsi="Verdana"/>
          <w:color w:val="4682B4"/>
          <w:sz w:val="18"/>
          <w:szCs w:val="18"/>
        </w:rPr>
        <w:t>предприятияем</w:t>
      </w:r>
      <w:r>
        <w:rPr>
          <w:rFonts w:ascii="Verdana" w:hAnsi="Verdana"/>
          <w:color w:val="000000"/>
          <w:sz w:val="18"/>
          <w:szCs w:val="18"/>
        </w:rPr>
        <w:t>.- М.: Тандем, 2000.-167с.</w:t>
      </w:r>
    </w:p>
    <w:p w14:paraId="138DAA08"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Совершенствование методики анализа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организаций / Л.И. Ушвицкий, А.В.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А.В. Малеева // Экономический анализ: Теория и практика. - 2006г. — №17, сент. - 21 - 28, №17, июнь. - 56 - 61</w:t>
      </w:r>
    </w:p>
    <w:p w14:paraId="3CC0C03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Новые формы первичных документов для</w:t>
      </w:r>
      <w:r>
        <w:rPr>
          <w:rStyle w:val="WW8Num2z0"/>
          <w:rFonts w:ascii="Verdana" w:hAnsi="Verdana"/>
          <w:color w:val="000000"/>
          <w:sz w:val="18"/>
          <w:szCs w:val="18"/>
        </w:rPr>
        <w:t> </w:t>
      </w:r>
      <w:r>
        <w:rPr>
          <w:rStyle w:val="WW8Num3z0"/>
          <w:rFonts w:ascii="Verdana" w:hAnsi="Verdana"/>
          <w:color w:val="4682B4"/>
          <w:sz w:val="18"/>
          <w:szCs w:val="18"/>
        </w:rPr>
        <w:t>сельхозорганизаций</w:t>
      </w:r>
      <w:r>
        <w:rPr>
          <w:rStyle w:val="WW8Num2z0"/>
          <w:rFonts w:ascii="Verdana" w:hAnsi="Verdana"/>
          <w:color w:val="000000"/>
          <w:sz w:val="18"/>
          <w:szCs w:val="18"/>
        </w:rPr>
        <w:t> </w:t>
      </w:r>
      <w:r>
        <w:rPr>
          <w:rFonts w:ascii="Verdana" w:hAnsi="Verdana"/>
          <w:color w:val="000000"/>
          <w:sz w:val="18"/>
          <w:szCs w:val="18"/>
        </w:rPr>
        <w:t>/ Е.В. Фастова // Учет в сельском хозяйстве. - 2003. - №2, апрель. — 79 — 85</w:t>
      </w:r>
    </w:p>
    <w:p w14:paraId="499AA02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 банкротств: учеб. пособие/ Г.В. Федорова. - М.: Омега-Л, 2006.-248с.</w:t>
      </w:r>
    </w:p>
    <w:p w14:paraId="4BFEA50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Хомякова</w:t>
      </w:r>
      <w:r>
        <w:rPr>
          <w:rStyle w:val="WW8Num2z0"/>
          <w:rFonts w:ascii="Verdana" w:hAnsi="Verdana"/>
          <w:color w:val="000000"/>
          <w:sz w:val="18"/>
          <w:szCs w:val="18"/>
        </w:rPr>
        <w:t> </w:t>
      </w:r>
      <w:r>
        <w:rPr>
          <w:rFonts w:ascii="Verdana" w:hAnsi="Verdana"/>
          <w:color w:val="000000"/>
          <w:sz w:val="18"/>
          <w:szCs w:val="18"/>
        </w:rPr>
        <w:t>А.А. Экономический анализ в процессе финансового оздоровления предприятия // Экономический анализ: теория и практика. - 2005. - № 1 1 (июнь).-С.56-63</w:t>
      </w:r>
    </w:p>
    <w:p w14:paraId="030EB5F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 М.: Новое в бухгалтерском учете и отчетности ИД ФБК - Пресс, 2000. - 87.</w:t>
      </w:r>
    </w:p>
    <w:p w14:paraId="6668BC0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учебное пособие / Хоружий Л.И., Джикая К.А., Хоружий В.И. -М : Альфа-Пресс, 2005. - 224с.</w:t>
      </w:r>
    </w:p>
    <w:p w14:paraId="5B02EBFB"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Черновалов</w:t>
      </w:r>
      <w:r>
        <w:rPr>
          <w:rStyle w:val="WW8Num2z0"/>
          <w:rFonts w:ascii="Verdana" w:hAnsi="Verdana"/>
          <w:color w:val="000000"/>
          <w:sz w:val="18"/>
          <w:szCs w:val="18"/>
        </w:rPr>
        <w:t> </w:t>
      </w:r>
      <w:r>
        <w:rPr>
          <w:rFonts w:ascii="Verdana" w:hAnsi="Verdana"/>
          <w:color w:val="000000"/>
          <w:sz w:val="18"/>
          <w:szCs w:val="18"/>
        </w:rPr>
        <w:t>А.В. «</w:t>
      </w:r>
      <w:r>
        <w:rPr>
          <w:rStyle w:val="WW8Num3z0"/>
          <w:rFonts w:ascii="Verdana" w:hAnsi="Verdana"/>
          <w:color w:val="4682B4"/>
          <w:sz w:val="18"/>
          <w:szCs w:val="18"/>
        </w:rPr>
        <w:t>Коузианство</w:t>
      </w:r>
      <w:r>
        <w:rPr>
          <w:rFonts w:ascii="Verdana" w:hAnsi="Verdana"/>
          <w:color w:val="000000"/>
          <w:sz w:val="18"/>
          <w:szCs w:val="18"/>
        </w:rPr>
        <w:t>» и методологические проблемы экономического анализа института банкротств // Финансы и кредит. - 2006. -№17, сент. - 59 - 64, №34, дек. - 47 - 52</w:t>
      </w:r>
    </w:p>
    <w:p w14:paraId="1A23E1F0"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Шафронов</w:t>
      </w:r>
      <w:r>
        <w:rPr>
          <w:rStyle w:val="WW8Num2z0"/>
          <w:rFonts w:ascii="Verdana" w:hAnsi="Verdana"/>
          <w:color w:val="000000"/>
          <w:sz w:val="18"/>
          <w:szCs w:val="18"/>
        </w:rPr>
        <w:t> </w:t>
      </w:r>
      <w:r>
        <w:rPr>
          <w:rFonts w:ascii="Verdana" w:hAnsi="Verdana"/>
          <w:color w:val="000000"/>
          <w:sz w:val="18"/>
          <w:szCs w:val="18"/>
        </w:rPr>
        <w:t>А. Оценка эффективности и потенциала сельскохозяйственного предприятия // АПК: Экономика, управление. - 2006. -№2. - 62 - 66</w:t>
      </w:r>
    </w:p>
    <w:p w14:paraId="6D9F8149"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Бухгалтерский учет. - 2001. - №13. - 76 - 79</w:t>
      </w:r>
    </w:p>
    <w:p w14:paraId="1B2FCA3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предприятия // Экономический анализ — 2005. — №3 (февраль). - 49 - 53</w:t>
      </w:r>
    </w:p>
    <w:p w14:paraId="136CE9F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РАН; Гл. ред. А.И. Абалкин.-м.: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 1999. — 1167с.</w:t>
      </w:r>
    </w:p>
    <w:p w14:paraId="5458374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Эпштейн Д.</w:t>
      </w:r>
      <w:r>
        <w:rPr>
          <w:rStyle w:val="WW8Num2z0"/>
          <w:rFonts w:ascii="Verdana" w:hAnsi="Verdana"/>
          <w:color w:val="000000"/>
          <w:sz w:val="18"/>
          <w:szCs w:val="18"/>
        </w:rPr>
        <w:t> </w:t>
      </w:r>
      <w:r>
        <w:rPr>
          <w:rStyle w:val="WW8Num3z0"/>
          <w:rFonts w:ascii="Verdana" w:hAnsi="Verdana"/>
          <w:color w:val="4682B4"/>
          <w:sz w:val="18"/>
          <w:szCs w:val="18"/>
        </w:rPr>
        <w:t>Аллокативная</w:t>
      </w:r>
      <w:r>
        <w:rPr>
          <w:rStyle w:val="WW8Num2z0"/>
          <w:rFonts w:ascii="Verdana" w:hAnsi="Verdana"/>
          <w:color w:val="000000"/>
          <w:sz w:val="18"/>
          <w:szCs w:val="18"/>
        </w:rPr>
        <w:t> </w:t>
      </w:r>
      <w:r>
        <w:rPr>
          <w:rFonts w:ascii="Verdana" w:hAnsi="Verdana"/>
          <w:color w:val="000000"/>
          <w:sz w:val="18"/>
          <w:szCs w:val="18"/>
        </w:rPr>
        <w:t>эффективность использования ресурсов сельсхозпредприятиями // АПК: экономика, управление. - 2006. - №3. - 39 —</w:t>
      </w:r>
    </w:p>
    <w:p w14:paraId="574D0EAF"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Анализ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 Л.Н. Юдина // Экономический анализ: теория и практика. - 2005. - №17. - 21 - 27</w:t>
      </w:r>
    </w:p>
    <w:p w14:paraId="42392764"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Бухгалтерская отчетность организации как источник информации для финансового анализа / Л.Н. Юдина // Финансовый менеджмент. - 2005. - №3. - 104 - 112</w:t>
      </w:r>
    </w:p>
    <w:p w14:paraId="25A8FCAC"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Анализ финансовых результатов деятельности убыточных организаций // Экономический анализ: теория и практика. - 2005. -№17 (сентябрь). - 21- 27</w:t>
      </w:r>
    </w:p>
    <w:p w14:paraId="5EF2280D"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Юн</w:t>
      </w:r>
      <w:r>
        <w:rPr>
          <w:rStyle w:val="WW8Num2z0"/>
          <w:rFonts w:ascii="Verdana" w:hAnsi="Verdana"/>
          <w:color w:val="000000"/>
          <w:sz w:val="18"/>
          <w:szCs w:val="18"/>
        </w:rPr>
        <w:t> </w:t>
      </w:r>
      <w:r>
        <w:rPr>
          <w:rFonts w:ascii="Verdana" w:hAnsi="Verdana"/>
          <w:color w:val="000000"/>
          <w:sz w:val="18"/>
          <w:szCs w:val="18"/>
        </w:rPr>
        <w:t>Г.Б. Методология антикризисного управления: Учебно- практическое пособие / Г.Б.Юн.-М.: Дело, 2004. — 244с.</w:t>
      </w:r>
    </w:p>
    <w:p w14:paraId="0AF76533"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Horngren, СТ., Sundem, G.L., Stratton, W.O. Introduction to Management Accounting, 11 ed. - Upper Saddle River, NJ: Prentice-Hall, Inc., 1999.-с 7.</w:t>
      </w:r>
    </w:p>
    <w:p w14:paraId="4FF20D46" w14:textId="77777777" w:rsidR="00DE0E2F" w:rsidRDefault="00DE0E2F" w:rsidP="00DE0E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Robertson, J.C., Louwers, TJ. Auditing, 9th ed. - Boston, Ma.: Irwim/McGraw-Hill, 1999. - с 8. /f. № Л№+</w:t>
      </w:r>
    </w:p>
    <w:p w14:paraId="6C6A9DFE" w14:textId="15EFEF6E" w:rsidR="00F42E7F" w:rsidRPr="00DE0E2F" w:rsidRDefault="00DE0E2F" w:rsidP="00DE0E2F">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DE0E2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2C0C7" w14:textId="77777777" w:rsidR="00910829" w:rsidRDefault="00910829">
      <w:pPr>
        <w:spacing w:after="0" w:line="240" w:lineRule="auto"/>
      </w:pPr>
      <w:r>
        <w:separator/>
      </w:r>
    </w:p>
  </w:endnote>
  <w:endnote w:type="continuationSeparator" w:id="0">
    <w:p w14:paraId="77724838" w14:textId="77777777" w:rsidR="00910829" w:rsidRDefault="0091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D4078" w14:textId="77777777" w:rsidR="00910829" w:rsidRDefault="00910829">
      <w:pPr>
        <w:spacing w:after="0" w:line="240" w:lineRule="auto"/>
      </w:pPr>
      <w:r>
        <w:separator/>
      </w:r>
    </w:p>
  </w:footnote>
  <w:footnote w:type="continuationSeparator" w:id="0">
    <w:p w14:paraId="406FBDEB" w14:textId="77777777" w:rsidR="00910829" w:rsidRDefault="00910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829"/>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7264-04EA-4350-A972-02B29A6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9789</TotalTime>
  <Pages>13</Pages>
  <Words>7096</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514</cp:revision>
  <cp:lastPrinted>2009-02-06T05:36:00Z</cp:lastPrinted>
  <dcterms:created xsi:type="dcterms:W3CDTF">2016-05-04T14:28:00Z</dcterms:created>
  <dcterms:modified xsi:type="dcterms:W3CDTF">2016-07-12T13:36:00Z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