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DC7EC" w14:textId="77777777" w:rsidR="001008F6" w:rsidRPr="001008F6" w:rsidRDefault="001008F6" w:rsidP="001008F6">
      <w:pPr>
        <w:rPr>
          <w:rFonts w:ascii="Helvetica" w:eastAsia="Symbol" w:hAnsi="Helvetica" w:cs="Helvetica"/>
          <w:b/>
          <w:bCs/>
          <w:color w:val="222222"/>
          <w:kern w:val="0"/>
          <w:sz w:val="21"/>
          <w:szCs w:val="21"/>
          <w:lang w:eastAsia="ru-RU"/>
        </w:rPr>
      </w:pPr>
      <w:proofErr w:type="spellStart"/>
      <w:r w:rsidRPr="001008F6">
        <w:rPr>
          <w:rFonts w:ascii="Helvetica" w:eastAsia="Symbol" w:hAnsi="Helvetica" w:cs="Helvetica"/>
          <w:b/>
          <w:bCs/>
          <w:color w:val="222222"/>
          <w:kern w:val="0"/>
          <w:sz w:val="21"/>
          <w:szCs w:val="21"/>
          <w:lang w:eastAsia="ru-RU"/>
        </w:rPr>
        <w:t>Логашенко</w:t>
      </w:r>
      <w:proofErr w:type="spellEnd"/>
      <w:r w:rsidRPr="001008F6">
        <w:rPr>
          <w:rFonts w:ascii="Helvetica" w:eastAsia="Symbol" w:hAnsi="Helvetica" w:cs="Helvetica"/>
          <w:b/>
          <w:bCs/>
          <w:color w:val="222222"/>
          <w:kern w:val="0"/>
          <w:sz w:val="21"/>
          <w:szCs w:val="21"/>
          <w:lang w:eastAsia="ru-RU"/>
        </w:rPr>
        <w:t>, Иван Борисович.</w:t>
      </w:r>
    </w:p>
    <w:p w14:paraId="292B8B1E" w14:textId="77777777" w:rsidR="001008F6" w:rsidRPr="001008F6" w:rsidRDefault="001008F6" w:rsidP="001008F6">
      <w:pPr>
        <w:rPr>
          <w:rFonts w:ascii="Helvetica" w:eastAsia="Symbol" w:hAnsi="Helvetica" w:cs="Helvetica"/>
          <w:b/>
          <w:bCs/>
          <w:color w:val="222222"/>
          <w:kern w:val="0"/>
          <w:sz w:val="21"/>
          <w:szCs w:val="21"/>
          <w:lang w:eastAsia="ru-RU"/>
        </w:rPr>
      </w:pPr>
      <w:r w:rsidRPr="001008F6">
        <w:rPr>
          <w:rFonts w:ascii="Helvetica" w:eastAsia="Symbol" w:hAnsi="Helvetica" w:cs="Helvetica"/>
          <w:b/>
          <w:bCs/>
          <w:color w:val="222222"/>
          <w:kern w:val="0"/>
          <w:sz w:val="21"/>
          <w:szCs w:val="21"/>
          <w:lang w:eastAsia="ru-RU"/>
        </w:rPr>
        <w:t>Прецизионное измерение сечения е + е- → π + π - в области энергий 0.61 - 0.96 ГэВ с детектором КМД-</w:t>
      </w:r>
      <w:proofErr w:type="gramStart"/>
      <w:r w:rsidRPr="001008F6">
        <w:rPr>
          <w:rFonts w:ascii="Helvetica" w:eastAsia="Symbol" w:hAnsi="Helvetica" w:cs="Helvetica"/>
          <w:b/>
          <w:bCs/>
          <w:color w:val="222222"/>
          <w:kern w:val="0"/>
          <w:sz w:val="21"/>
          <w:szCs w:val="21"/>
          <w:lang w:eastAsia="ru-RU"/>
        </w:rPr>
        <w:t>2 :</w:t>
      </w:r>
      <w:proofErr w:type="gramEnd"/>
      <w:r w:rsidRPr="001008F6">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01.04.16. - Новосибирск, 1999. - 142 с.</w:t>
      </w:r>
    </w:p>
    <w:p w14:paraId="0684C456" w14:textId="77777777" w:rsidR="001008F6" w:rsidRPr="001008F6" w:rsidRDefault="001008F6" w:rsidP="001008F6">
      <w:pPr>
        <w:rPr>
          <w:rFonts w:ascii="Helvetica" w:eastAsia="Symbol" w:hAnsi="Helvetica" w:cs="Helvetica"/>
          <w:b/>
          <w:bCs/>
          <w:color w:val="222222"/>
          <w:kern w:val="0"/>
          <w:sz w:val="21"/>
          <w:szCs w:val="21"/>
          <w:lang w:eastAsia="ru-RU"/>
        </w:rPr>
      </w:pPr>
      <w:r w:rsidRPr="001008F6">
        <w:rPr>
          <w:rFonts w:ascii="Helvetica" w:eastAsia="Symbol" w:hAnsi="Helvetica" w:cs="Helvetica"/>
          <w:b/>
          <w:bCs/>
          <w:color w:val="222222"/>
          <w:kern w:val="0"/>
          <w:sz w:val="21"/>
          <w:szCs w:val="21"/>
          <w:lang w:eastAsia="ru-RU"/>
        </w:rPr>
        <w:t xml:space="preserve">Оглавление </w:t>
      </w:r>
      <w:proofErr w:type="spellStart"/>
      <w:r w:rsidRPr="001008F6">
        <w:rPr>
          <w:rFonts w:ascii="Helvetica" w:eastAsia="Symbol" w:hAnsi="Helvetica" w:cs="Helvetica"/>
          <w:b/>
          <w:bCs/>
          <w:color w:val="222222"/>
          <w:kern w:val="0"/>
          <w:sz w:val="21"/>
          <w:szCs w:val="21"/>
          <w:lang w:eastAsia="ru-RU"/>
        </w:rPr>
        <w:t>диссертациикандидат</w:t>
      </w:r>
      <w:proofErr w:type="spellEnd"/>
      <w:r w:rsidRPr="001008F6">
        <w:rPr>
          <w:rFonts w:ascii="Helvetica" w:eastAsia="Symbol" w:hAnsi="Helvetica" w:cs="Helvetica"/>
          <w:b/>
          <w:bCs/>
          <w:color w:val="222222"/>
          <w:kern w:val="0"/>
          <w:sz w:val="21"/>
          <w:szCs w:val="21"/>
          <w:lang w:eastAsia="ru-RU"/>
        </w:rPr>
        <w:t xml:space="preserve"> физико-математических наук </w:t>
      </w:r>
      <w:proofErr w:type="spellStart"/>
      <w:r w:rsidRPr="001008F6">
        <w:rPr>
          <w:rFonts w:ascii="Helvetica" w:eastAsia="Symbol" w:hAnsi="Helvetica" w:cs="Helvetica"/>
          <w:b/>
          <w:bCs/>
          <w:color w:val="222222"/>
          <w:kern w:val="0"/>
          <w:sz w:val="21"/>
          <w:szCs w:val="21"/>
          <w:lang w:eastAsia="ru-RU"/>
        </w:rPr>
        <w:t>Логашенко</w:t>
      </w:r>
      <w:proofErr w:type="spellEnd"/>
      <w:r w:rsidRPr="001008F6">
        <w:rPr>
          <w:rFonts w:ascii="Helvetica" w:eastAsia="Symbol" w:hAnsi="Helvetica" w:cs="Helvetica"/>
          <w:b/>
          <w:bCs/>
          <w:color w:val="222222"/>
          <w:kern w:val="0"/>
          <w:sz w:val="21"/>
          <w:szCs w:val="21"/>
          <w:lang w:eastAsia="ru-RU"/>
        </w:rPr>
        <w:t>, Иван Борисович</w:t>
      </w:r>
    </w:p>
    <w:p w14:paraId="2E6CC0D4" w14:textId="77777777" w:rsidR="001008F6" w:rsidRPr="001008F6" w:rsidRDefault="001008F6" w:rsidP="001008F6">
      <w:pPr>
        <w:rPr>
          <w:rFonts w:ascii="Helvetica" w:eastAsia="Symbol" w:hAnsi="Helvetica" w:cs="Helvetica"/>
          <w:b/>
          <w:bCs/>
          <w:color w:val="222222"/>
          <w:kern w:val="0"/>
          <w:sz w:val="21"/>
          <w:szCs w:val="21"/>
          <w:lang w:eastAsia="ru-RU"/>
        </w:rPr>
      </w:pPr>
      <w:r w:rsidRPr="001008F6">
        <w:rPr>
          <w:rFonts w:ascii="Helvetica" w:eastAsia="Symbol" w:hAnsi="Helvetica" w:cs="Helvetica"/>
          <w:b/>
          <w:bCs/>
          <w:color w:val="222222"/>
          <w:kern w:val="0"/>
          <w:sz w:val="21"/>
          <w:szCs w:val="21"/>
          <w:lang w:eastAsia="ru-RU"/>
        </w:rPr>
        <w:t>Введение</w:t>
      </w:r>
    </w:p>
    <w:p w14:paraId="1D2E5797" w14:textId="77777777" w:rsidR="001008F6" w:rsidRPr="001008F6" w:rsidRDefault="001008F6" w:rsidP="001008F6">
      <w:pPr>
        <w:rPr>
          <w:rFonts w:ascii="Helvetica" w:eastAsia="Symbol" w:hAnsi="Helvetica" w:cs="Helvetica"/>
          <w:b/>
          <w:bCs/>
          <w:color w:val="222222"/>
          <w:kern w:val="0"/>
          <w:sz w:val="21"/>
          <w:szCs w:val="21"/>
          <w:lang w:eastAsia="ru-RU"/>
        </w:rPr>
      </w:pPr>
      <w:r w:rsidRPr="001008F6">
        <w:rPr>
          <w:rFonts w:ascii="Helvetica" w:eastAsia="Symbol" w:hAnsi="Helvetica" w:cs="Helvetica"/>
          <w:b/>
          <w:bCs/>
          <w:color w:val="222222"/>
          <w:kern w:val="0"/>
          <w:sz w:val="21"/>
          <w:szCs w:val="21"/>
          <w:lang w:eastAsia="ru-RU"/>
        </w:rPr>
        <w:t>1 Детектор КМД</w:t>
      </w:r>
    </w:p>
    <w:p w14:paraId="15E2F5C7" w14:textId="77777777" w:rsidR="001008F6" w:rsidRPr="001008F6" w:rsidRDefault="001008F6" w:rsidP="001008F6">
      <w:pPr>
        <w:rPr>
          <w:rFonts w:ascii="Helvetica" w:eastAsia="Symbol" w:hAnsi="Helvetica" w:cs="Helvetica"/>
          <w:b/>
          <w:bCs/>
          <w:color w:val="222222"/>
          <w:kern w:val="0"/>
          <w:sz w:val="21"/>
          <w:szCs w:val="21"/>
          <w:lang w:eastAsia="ru-RU"/>
        </w:rPr>
      </w:pPr>
      <w:r w:rsidRPr="001008F6">
        <w:rPr>
          <w:rFonts w:ascii="Helvetica" w:eastAsia="Symbol" w:hAnsi="Helvetica" w:cs="Helvetica"/>
          <w:b/>
          <w:bCs/>
          <w:color w:val="222222"/>
          <w:kern w:val="0"/>
          <w:sz w:val="21"/>
          <w:szCs w:val="21"/>
          <w:lang w:eastAsia="ru-RU"/>
        </w:rPr>
        <w:t>1.1 Дрейфовая камера.</w:t>
      </w:r>
    </w:p>
    <w:p w14:paraId="3EFB966E" w14:textId="77777777" w:rsidR="001008F6" w:rsidRPr="001008F6" w:rsidRDefault="001008F6" w:rsidP="001008F6">
      <w:pPr>
        <w:rPr>
          <w:rFonts w:ascii="Helvetica" w:eastAsia="Symbol" w:hAnsi="Helvetica" w:cs="Helvetica"/>
          <w:b/>
          <w:bCs/>
          <w:color w:val="222222"/>
          <w:kern w:val="0"/>
          <w:sz w:val="21"/>
          <w:szCs w:val="21"/>
          <w:lang w:eastAsia="ru-RU"/>
        </w:rPr>
      </w:pPr>
      <w:r w:rsidRPr="001008F6">
        <w:rPr>
          <w:rFonts w:ascii="Helvetica" w:eastAsia="Symbol" w:hAnsi="Helvetica" w:cs="Helvetica"/>
          <w:b/>
          <w:bCs/>
          <w:color w:val="222222"/>
          <w:kern w:val="0"/>
          <w:sz w:val="21"/>
          <w:szCs w:val="21"/>
          <w:lang w:eastAsia="ru-RU"/>
        </w:rPr>
        <w:t>1.2 2-камера</w:t>
      </w:r>
    </w:p>
    <w:p w14:paraId="54C6CA35" w14:textId="77777777" w:rsidR="001008F6" w:rsidRPr="001008F6" w:rsidRDefault="001008F6" w:rsidP="001008F6">
      <w:pPr>
        <w:rPr>
          <w:rFonts w:ascii="Helvetica" w:eastAsia="Symbol" w:hAnsi="Helvetica" w:cs="Helvetica"/>
          <w:b/>
          <w:bCs/>
          <w:color w:val="222222"/>
          <w:kern w:val="0"/>
          <w:sz w:val="21"/>
          <w:szCs w:val="21"/>
          <w:lang w:eastAsia="ru-RU"/>
        </w:rPr>
      </w:pPr>
      <w:r w:rsidRPr="001008F6">
        <w:rPr>
          <w:rFonts w:ascii="Helvetica" w:eastAsia="Symbol" w:hAnsi="Helvetica" w:cs="Helvetica"/>
          <w:b/>
          <w:bCs/>
          <w:color w:val="222222"/>
          <w:kern w:val="0"/>
          <w:sz w:val="21"/>
          <w:szCs w:val="21"/>
          <w:lang w:eastAsia="ru-RU"/>
        </w:rPr>
        <w:t>1.3 Цилиндрический калориметр.</w:t>
      </w:r>
    </w:p>
    <w:p w14:paraId="694841B2" w14:textId="77777777" w:rsidR="001008F6" w:rsidRPr="001008F6" w:rsidRDefault="001008F6" w:rsidP="001008F6">
      <w:pPr>
        <w:rPr>
          <w:rFonts w:ascii="Helvetica" w:eastAsia="Symbol" w:hAnsi="Helvetica" w:cs="Helvetica"/>
          <w:b/>
          <w:bCs/>
          <w:color w:val="222222"/>
          <w:kern w:val="0"/>
          <w:sz w:val="21"/>
          <w:szCs w:val="21"/>
          <w:lang w:eastAsia="ru-RU"/>
        </w:rPr>
      </w:pPr>
      <w:r w:rsidRPr="001008F6">
        <w:rPr>
          <w:rFonts w:ascii="Helvetica" w:eastAsia="Symbol" w:hAnsi="Helvetica" w:cs="Helvetica"/>
          <w:b/>
          <w:bCs/>
          <w:color w:val="222222"/>
          <w:kern w:val="0"/>
          <w:sz w:val="21"/>
          <w:szCs w:val="21"/>
          <w:lang w:eastAsia="ru-RU"/>
        </w:rPr>
        <w:t>1.4 Торцевой калориметр.'.</w:t>
      </w:r>
    </w:p>
    <w:p w14:paraId="140D3FD4" w14:textId="77777777" w:rsidR="001008F6" w:rsidRPr="001008F6" w:rsidRDefault="001008F6" w:rsidP="001008F6">
      <w:pPr>
        <w:rPr>
          <w:rFonts w:ascii="Helvetica" w:eastAsia="Symbol" w:hAnsi="Helvetica" w:cs="Helvetica"/>
          <w:b/>
          <w:bCs/>
          <w:color w:val="222222"/>
          <w:kern w:val="0"/>
          <w:sz w:val="21"/>
          <w:szCs w:val="21"/>
          <w:lang w:eastAsia="ru-RU"/>
        </w:rPr>
      </w:pPr>
      <w:r w:rsidRPr="001008F6">
        <w:rPr>
          <w:rFonts w:ascii="Helvetica" w:eastAsia="Symbol" w:hAnsi="Helvetica" w:cs="Helvetica"/>
          <w:b/>
          <w:bCs/>
          <w:color w:val="222222"/>
          <w:kern w:val="0"/>
          <w:sz w:val="21"/>
          <w:szCs w:val="21"/>
          <w:lang w:eastAsia="ru-RU"/>
        </w:rPr>
        <w:t>1.5 Пробежная система.</w:t>
      </w:r>
    </w:p>
    <w:p w14:paraId="5B566CA6" w14:textId="77777777" w:rsidR="001008F6" w:rsidRPr="001008F6" w:rsidRDefault="001008F6" w:rsidP="001008F6">
      <w:pPr>
        <w:rPr>
          <w:rFonts w:ascii="Helvetica" w:eastAsia="Symbol" w:hAnsi="Helvetica" w:cs="Helvetica"/>
          <w:b/>
          <w:bCs/>
          <w:color w:val="222222"/>
          <w:kern w:val="0"/>
          <w:sz w:val="21"/>
          <w:szCs w:val="21"/>
          <w:lang w:eastAsia="ru-RU"/>
        </w:rPr>
      </w:pPr>
      <w:r w:rsidRPr="001008F6">
        <w:rPr>
          <w:rFonts w:ascii="Helvetica" w:eastAsia="Symbol" w:hAnsi="Helvetica" w:cs="Helvetica"/>
          <w:b/>
          <w:bCs/>
          <w:color w:val="222222"/>
          <w:kern w:val="0"/>
          <w:sz w:val="21"/>
          <w:szCs w:val="21"/>
          <w:lang w:eastAsia="ru-RU"/>
        </w:rPr>
        <w:t>1.6 Система запуска детектора.</w:t>
      </w:r>
    </w:p>
    <w:p w14:paraId="1D9304D5" w14:textId="77777777" w:rsidR="001008F6" w:rsidRPr="001008F6" w:rsidRDefault="001008F6" w:rsidP="001008F6">
      <w:pPr>
        <w:rPr>
          <w:rFonts w:ascii="Helvetica" w:eastAsia="Symbol" w:hAnsi="Helvetica" w:cs="Helvetica"/>
          <w:b/>
          <w:bCs/>
          <w:color w:val="222222"/>
          <w:kern w:val="0"/>
          <w:sz w:val="21"/>
          <w:szCs w:val="21"/>
          <w:lang w:eastAsia="ru-RU"/>
        </w:rPr>
      </w:pPr>
      <w:r w:rsidRPr="001008F6">
        <w:rPr>
          <w:rFonts w:ascii="Helvetica" w:eastAsia="Symbol" w:hAnsi="Helvetica" w:cs="Helvetica"/>
          <w:b/>
          <w:bCs/>
          <w:color w:val="222222"/>
          <w:kern w:val="0"/>
          <w:sz w:val="21"/>
          <w:szCs w:val="21"/>
          <w:lang w:eastAsia="ru-RU"/>
        </w:rPr>
        <w:t>1.7 Система автоматизации.</w:t>
      </w:r>
    </w:p>
    <w:p w14:paraId="2C2D21C4" w14:textId="77777777" w:rsidR="001008F6" w:rsidRPr="001008F6" w:rsidRDefault="001008F6" w:rsidP="001008F6">
      <w:pPr>
        <w:rPr>
          <w:rFonts w:ascii="Helvetica" w:eastAsia="Symbol" w:hAnsi="Helvetica" w:cs="Helvetica"/>
          <w:b/>
          <w:bCs/>
          <w:color w:val="222222"/>
          <w:kern w:val="0"/>
          <w:sz w:val="21"/>
          <w:szCs w:val="21"/>
          <w:lang w:eastAsia="ru-RU"/>
        </w:rPr>
      </w:pPr>
      <w:r w:rsidRPr="001008F6">
        <w:rPr>
          <w:rFonts w:ascii="Helvetica" w:eastAsia="Symbol" w:hAnsi="Helvetica" w:cs="Helvetica"/>
          <w:b/>
          <w:bCs/>
          <w:color w:val="222222"/>
          <w:kern w:val="0"/>
          <w:sz w:val="21"/>
          <w:szCs w:val="21"/>
          <w:lang w:eastAsia="ru-RU"/>
        </w:rPr>
        <w:t>1.8 Система анализа данных.</w:t>
      </w:r>
    </w:p>
    <w:p w14:paraId="5A75337E" w14:textId="77777777" w:rsidR="001008F6" w:rsidRPr="001008F6" w:rsidRDefault="001008F6" w:rsidP="001008F6">
      <w:pPr>
        <w:rPr>
          <w:rFonts w:ascii="Helvetica" w:eastAsia="Symbol" w:hAnsi="Helvetica" w:cs="Helvetica"/>
          <w:b/>
          <w:bCs/>
          <w:color w:val="222222"/>
          <w:kern w:val="0"/>
          <w:sz w:val="21"/>
          <w:szCs w:val="21"/>
          <w:lang w:eastAsia="ru-RU"/>
        </w:rPr>
      </w:pPr>
      <w:r w:rsidRPr="001008F6">
        <w:rPr>
          <w:rFonts w:ascii="Helvetica" w:eastAsia="Symbol" w:hAnsi="Helvetica" w:cs="Helvetica"/>
          <w:b/>
          <w:bCs/>
          <w:color w:val="222222"/>
          <w:kern w:val="0"/>
          <w:sz w:val="21"/>
          <w:szCs w:val="21"/>
          <w:lang w:eastAsia="ru-RU"/>
        </w:rPr>
        <w:t>1.9 Программа моделирования детектора.</w:t>
      </w:r>
    </w:p>
    <w:p w14:paraId="5D455A10" w14:textId="77777777" w:rsidR="001008F6" w:rsidRPr="001008F6" w:rsidRDefault="001008F6" w:rsidP="001008F6">
      <w:pPr>
        <w:rPr>
          <w:rFonts w:ascii="Helvetica" w:eastAsia="Symbol" w:hAnsi="Helvetica" w:cs="Helvetica"/>
          <w:b/>
          <w:bCs/>
          <w:color w:val="222222"/>
          <w:kern w:val="0"/>
          <w:sz w:val="21"/>
          <w:szCs w:val="21"/>
          <w:lang w:eastAsia="ru-RU"/>
        </w:rPr>
      </w:pPr>
      <w:r w:rsidRPr="001008F6">
        <w:rPr>
          <w:rFonts w:ascii="Helvetica" w:eastAsia="Symbol" w:hAnsi="Helvetica" w:cs="Helvetica"/>
          <w:b/>
          <w:bCs/>
          <w:color w:val="222222"/>
          <w:kern w:val="0"/>
          <w:sz w:val="21"/>
          <w:szCs w:val="21"/>
          <w:lang w:eastAsia="ru-RU"/>
        </w:rPr>
        <w:t>2 Система автоматизации детектора КМД</w:t>
      </w:r>
    </w:p>
    <w:p w14:paraId="489D0A3A" w14:textId="77777777" w:rsidR="001008F6" w:rsidRPr="001008F6" w:rsidRDefault="001008F6" w:rsidP="001008F6">
      <w:pPr>
        <w:rPr>
          <w:rFonts w:ascii="Helvetica" w:eastAsia="Symbol" w:hAnsi="Helvetica" w:cs="Helvetica"/>
          <w:b/>
          <w:bCs/>
          <w:color w:val="222222"/>
          <w:kern w:val="0"/>
          <w:sz w:val="21"/>
          <w:szCs w:val="21"/>
          <w:lang w:eastAsia="ru-RU"/>
        </w:rPr>
      </w:pPr>
      <w:r w:rsidRPr="001008F6">
        <w:rPr>
          <w:rFonts w:ascii="Helvetica" w:eastAsia="Symbol" w:hAnsi="Helvetica" w:cs="Helvetica"/>
          <w:b/>
          <w:bCs/>
          <w:color w:val="222222"/>
          <w:kern w:val="0"/>
          <w:sz w:val="21"/>
          <w:szCs w:val="21"/>
          <w:lang w:eastAsia="ru-RU"/>
        </w:rPr>
        <w:t>2.1 Общее описание.</w:t>
      </w:r>
    </w:p>
    <w:p w14:paraId="4B9E3AEC" w14:textId="77777777" w:rsidR="001008F6" w:rsidRPr="001008F6" w:rsidRDefault="001008F6" w:rsidP="001008F6">
      <w:pPr>
        <w:rPr>
          <w:rFonts w:ascii="Helvetica" w:eastAsia="Symbol" w:hAnsi="Helvetica" w:cs="Helvetica"/>
          <w:b/>
          <w:bCs/>
          <w:color w:val="222222"/>
          <w:kern w:val="0"/>
          <w:sz w:val="21"/>
          <w:szCs w:val="21"/>
          <w:lang w:eastAsia="ru-RU"/>
        </w:rPr>
      </w:pPr>
      <w:r w:rsidRPr="001008F6">
        <w:rPr>
          <w:rFonts w:ascii="Helvetica" w:eastAsia="Symbol" w:hAnsi="Helvetica" w:cs="Helvetica"/>
          <w:b/>
          <w:bCs/>
          <w:color w:val="222222"/>
          <w:kern w:val="0"/>
          <w:sz w:val="21"/>
          <w:szCs w:val="21"/>
          <w:lang w:eastAsia="ru-RU"/>
        </w:rPr>
        <w:t>2.2 История развития системы автоматизации.</w:t>
      </w:r>
    </w:p>
    <w:p w14:paraId="10474023" w14:textId="77777777" w:rsidR="001008F6" w:rsidRPr="001008F6" w:rsidRDefault="001008F6" w:rsidP="001008F6">
      <w:pPr>
        <w:rPr>
          <w:rFonts w:ascii="Helvetica" w:eastAsia="Symbol" w:hAnsi="Helvetica" w:cs="Helvetica"/>
          <w:b/>
          <w:bCs/>
          <w:color w:val="222222"/>
          <w:kern w:val="0"/>
          <w:sz w:val="21"/>
          <w:szCs w:val="21"/>
          <w:lang w:eastAsia="ru-RU"/>
        </w:rPr>
      </w:pPr>
      <w:r w:rsidRPr="001008F6">
        <w:rPr>
          <w:rFonts w:ascii="Helvetica" w:eastAsia="Symbol" w:hAnsi="Helvetica" w:cs="Helvetica"/>
          <w:b/>
          <w:bCs/>
          <w:color w:val="222222"/>
          <w:kern w:val="0"/>
          <w:sz w:val="21"/>
          <w:szCs w:val="21"/>
          <w:lang w:eastAsia="ru-RU"/>
        </w:rPr>
        <w:t>2.3 Программное обеспечение системы автоматизации.</w:t>
      </w:r>
    </w:p>
    <w:p w14:paraId="18742E5F" w14:textId="77777777" w:rsidR="001008F6" w:rsidRPr="001008F6" w:rsidRDefault="001008F6" w:rsidP="001008F6">
      <w:pPr>
        <w:rPr>
          <w:rFonts w:ascii="Helvetica" w:eastAsia="Symbol" w:hAnsi="Helvetica" w:cs="Helvetica"/>
          <w:b/>
          <w:bCs/>
          <w:color w:val="222222"/>
          <w:kern w:val="0"/>
          <w:sz w:val="21"/>
          <w:szCs w:val="21"/>
          <w:lang w:eastAsia="ru-RU"/>
        </w:rPr>
      </w:pPr>
      <w:r w:rsidRPr="001008F6">
        <w:rPr>
          <w:rFonts w:ascii="Helvetica" w:eastAsia="Symbol" w:hAnsi="Helvetica" w:cs="Helvetica"/>
          <w:b/>
          <w:bCs/>
          <w:color w:val="222222"/>
          <w:kern w:val="0"/>
          <w:sz w:val="21"/>
          <w:szCs w:val="21"/>
          <w:lang w:eastAsia="ru-RU"/>
        </w:rPr>
        <w:t>2.4 Система контроля и управления.</w:t>
      </w:r>
    </w:p>
    <w:p w14:paraId="3C23BA12" w14:textId="77777777" w:rsidR="001008F6" w:rsidRPr="001008F6" w:rsidRDefault="001008F6" w:rsidP="001008F6">
      <w:pPr>
        <w:rPr>
          <w:rFonts w:ascii="Helvetica" w:eastAsia="Symbol" w:hAnsi="Helvetica" w:cs="Helvetica"/>
          <w:b/>
          <w:bCs/>
          <w:color w:val="222222"/>
          <w:kern w:val="0"/>
          <w:sz w:val="21"/>
          <w:szCs w:val="21"/>
          <w:lang w:eastAsia="ru-RU"/>
        </w:rPr>
      </w:pPr>
      <w:r w:rsidRPr="001008F6">
        <w:rPr>
          <w:rFonts w:ascii="Helvetica" w:eastAsia="Symbol" w:hAnsi="Helvetica" w:cs="Helvetica"/>
          <w:b/>
          <w:bCs/>
          <w:color w:val="222222"/>
          <w:kern w:val="0"/>
          <w:sz w:val="21"/>
          <w:szCs w:val="21"/>
          <w:lang w:eastAsia="ru-RU"/>
        </w:rPr>
        <w:t>2.5 База данных мониторинга детектора.</w:t>
      </w:r>
    </w:p>
    <w:p w14:paraId="41A609EC" w14:textId="77777777" w:rsidR="001008F6" w:rsidRPr="001008F6" w:rsidRDefault="001008F6" w:rsidP="001008F6">
      <w:pPr>
        <w:rPr>
          <w:rFonts w:ascii="Helvetica" w:eastAsia="Symbol" w:hAnsi="Helvetica" w:cs="Helvetica"/>
          <w:b/>
          <w:bCs/>
          <w:color w:val="222222"/>
          <w:kern w:val="0"/>
          <w:sz w:val="21"/>
          <w:szCs w:val="21"/>
          <w:lang w:eastAsia="ru-RU"/>
        </w:rPr>
      </w:pPr>
      <w:r w:rsidRPr="001008F6">
        <w:rPr>
          <w:rFonts w:ascii="Helvetica" w:eastAsia="Symbol" w:hAnsi="Helvetica" w:cs="Helvetica"/>
          <w:b/>
          <w:bCs/>
          <w:color w:val="222222"/>
          <w:kern w:val="0"/>
          <w:sz w:val="21"/>
          <w:szCs w:val="21"/>
          <w:lang w:eastAsia="ru-RU"/>
        </w:rPr>
        <w:t>2.6 Система сбора данных</w:t>
      </w:r>
    </w:p>
    <w:p w14:paraId="19D78438" w14:textId="77777777" w:rsidR="001008F6" w:rsidRPr="001008F6" w:rsidRDefault="001008F6" w:rsidP="001008F6">
      <w:pPr>
        <w:rPr>
          <w:rFonts w:ascii="Helvetica" w:eastAsia="Symbol" w:hAnsi="Helvetica" w:cs="Helvetica"/>
          <w:b/>
          <w:bCs/>
          <w:color w:val="222222"/>
          <w:kern w:val="0"/>
          <w:sz w:val="21"/>
          <w:szCs w:val="21"/>
          <w:lang w:eastAsia="ru-RU"/>
        </w:rPr>
      </w:pPr>
      <w:r w:rsidRPr="001008F6">
        <w:rPr>
          <w:rFonts w:ascii="Helvetica" w:eastAsia="Symbol" w:hAnsi="Helvetica" w:cs="Helvetica"/>
          <w:b/>
          <w:bCs/>
          <w:color w:val="222222"/>
          <w:kern w:val="0"/>
          <w:sz w:val="21"/>
          <w:szCs w:val="21"/>
          <w:lang w:eastAsia="ru-RU"/>
        </w:rPr>
        <w:t>2.7 Анализ событий в режиме реального времени (третичный триггер)</w:t>
      </w:r>
    </w:p>
    <w:p w14:paraId="7BF817E1" w14:textId="77777777" w:rsidR="001008F6" w:rsidRPr="001008F6" w:rsidRDefault="001008F6" w:rsidP="001008F6">
      <w:pPr>
        <w:rPr>
          <w:rFonts w:ascii="Helvetica" w:eastAsia="Symbol" w:hAnsi="Helvetica" w:cs="Helvetica"/>
          <w:b/>
          <w:bCs/>
          <w:color w:val="222222"/>
          <w:kern w:val="0"/>
          <w:sz w:val="21"/>
          <w:szCs w:val="21"/>
          <w:lang w:eastAsia="ru-RU"/>
        </w:rPr>
      </w:pPr>
      <w:r w:rsidRPr="001008F6">
        <w:rPr>
          <w:rFonts w:ascii="Helvetica" w:eastAsia="Symbol" w:hAnsi="Helvetica" w:cs="Helvetica"/>
          <w:b/>
          <w:bCs/>
          <w:color w:val="222222"/>
          <w:kern w:val="0"/>
          <w:sz w:val="21"/>
          <w:szCs w:val="21"/>
          <w:lang w:eastAsia="ru-RU"/>
        </w:rPr>
        <w:t xml:space="preserve">3 Измерение сечения </w:t>
      </w:r>
      <w:proofErr w:type="spellStart"/>
      <w:r w:rsidRPr="001008F6">
        <w:rPr>
          <w:rFonts w:ascii="Helvetica" w:eastAsia="Symbol" w:hAnsi="Helvetica" w:cs="Helvetica"/>
          <w:b/>
          <w:bCs/>
          <w:color w:val="222222"/>
          <w:kern w:val="0"/>
          <w:sz w:val="21"/>
          <w:szCs w:val="21"/>
          <w:lang w:eastAsia="ru-RU"/>
        </w:rPr>
        <w:t>е+е</w:t>
      </w:r>
      <w:proofErr w:type="spellEnd"/>
      <w:r w:rsidRPr="001008F6">
        <w:rPr>
          <w:rFonts w:ascii="Helvetica" w:eastAsia="Symbol" w:hAnsi="Helvetica" w:cs="Helvetica"/>
          <w:b/>
          <w:bCs/>
          <w:color w:val="222222"/>
          <w:kern w:val="0"/>
          <w:sz w:val="21"/>
          <w:szCs w:val="21"/>
          <w:lang w:eastAsia="ru-RU"/>
        </w:rPr>
        <w:t>~—^7г+7г~</w:t>
      </w:r>
    </w:p>
    <w:p w14:paraId="77B91423" w14:textId="77777777" w:rsidR="001008F6" w:rsidRPr="001008F6" w:rsidRDefault="001008F6" w:rsidP="001008F6">
      <w:pPr>
        <w:rPr>
          <w:rFonts w:ascii="Helvetica" w:eastAsia="Symbol" w:hAnsi="Helvetica" w:cs="Helvetica"/>
          <w:b/>
          <w:bCs/>
          <w:color w:val="222222"/>
          <w:kern w:val="0"/>
          <w:sz w:val="21"/>
          <w:szCs w:val="21"/>
          <w:lang w:eastAsia="ru-RU"/>
        </w:rPr>
      </w:pPr>
      <w:r w:rsidRPr="001008F6">
        <w:rPr>
          <w:rFonts w:ascii="Helvetica" w:eastAsia="Symbol" w:hAnsi="Helvetica" w:cs="Helvetica"/>
          <w:b/>
          <w:bCs/>
          <w:color w:val="222222"/>
          <w:kern w:val="0"/>
          <w:sz w:val="21"/>
          <w:szCs w:val="21"/>
          <w:lang w:eastAsia="ru-RU"/>
        </w:rPr>
        <w:t>3.1 Набор экспериментальных данных</w:t>
      </w:r>
    </w:p>
    <w:p w14:paraId="1246773B" w14:textId="77777777" w:rsidR="001008F6" w:rsidRPr="001008F6" w:rsidRDefault="001008F6" w:rsidP="001008F6">
      <w:pPr>
        <w:rPr>
          <w:rFonts w:ascii="Helvetica" w:eastAsia="Symbol" w:hAnsi="Helvetica" w:cs="Helvetica"/>
          <w:b/>
          <w:bCs/>
          <w:color w:val="222222"/>
          <w:kern w:val="0"/>
          <w:sz w:val="21"/>
          <w:szCs w:val="21"/>
          <w:lang w:eastAsia="ru-RU"/>
        </w:rPr>
      </w:pPr>
      <w:r w:rsidRPr="001008F6">
        <w:rPr>
          <w:rFonts w:ascii="Helvetica" w:eastAsia="Symbol" w:hAnsi="Helvetica" w:cs="Helvetica"/>
          <w:b/>
          <w:bCs/>
          <w:color w:val="222222"/>
          <w:kern w:val="0"/>
          <w:sz w:val="21"/>
          <w:szCs w:val="21"/>
          <w:lang w:eastAsia="ru-RU"/>
        </w:rPr>
        <w:t>3.2 Общее описание методики измерения.</w:t>
      </w:r>
    </w:p>
    <w:p w14:paraId="3458D74B" w14:textId="77777777" w:rsidR="001008F6" w:rsidRPr="001008F6" w:rsidRDefault="001008F6" w:rsidP="001008F6">
      <w:pPr>
        <w:rPr>
          <w:rFonts w:ascii="Helvetica" w:eastAsia="Symbol" w:hAnsi="Helvetica" w:cs="Helvetica"/>
          <w:b/>
          <w:bCs/>
          <w:color w:val="222222"/>
          <w:kern w:val="0"/>
          <w:sz w:val="21"/>
          <w:szCs w:val="21"/>
          <w:lang w:eastAsia="ru-RU"/>
        </w:rPr>
      </w:pPr>
      <w:r w:rsidRPr="001008F6">
        <w:rPr>
          <w:rFonts w:ascii="Helvetica" w:eastAsia="Symbol" w:hAnsi="Helvetica" w:cs="Helvetica"/>
          <w:b/>
          <w:bCs/>
          <w:color w:val="222222"/>
          <w:kern w:val="0"/>
          <w:sz w:val="21"/>
          <w:szCs w:val="21"/>
          <w:lang w:eastAsia="ru-RU"/>
        </w:rPr>
        <w:t>3.3 Отбор коллинеарных событий.</w:t>
      </w:r>
    </w:p>
    <w:p w14:paraId="4F482F50" w14:textId="77777777" w:rsidR="001008F6" w:rsidRPr="001008F6" w:rsidRDefault="001008F6" w:rsidP="001008F6">
      <w:pPr>
        <w:rPr>
          <w:rFonts w:ascii="Helvetica" w:eastAsia="Symbol" w:hAnsi="Helvetica" w:cs="Helvetica"/>
          <w:b/>
          <w:bCs/>
          <w:color w:val="222222"/>
          <w:kern w:val="0"/>
          <w:sz w:val="21"/>
          <w:szCs w:val="21"/>
          <w:lang w:eastAsia="ru-RU"/>
        </w:rPr>
      </w:pPr>
      <w:r w:rsidRPr="001008F6">
        <w:rPr>
          <w:rFonts w:ascii="Helvetica" w:eastAsia="Symbol" w:hAnsi="Helvetica" w:cs="Helvetica"/>
          <w:b/>
          <w:bCs/>
          <w:color w:val="222222"/>
          <w:kern w:val="0"/>
          <w:sz w:val="21"/>
          <w:szCs w:val="21"/>
          <w:lang w:eastAsia="ru-RU"/>
        </w:rPr>
        <w:t>3.4 Разделение коллинеарных событий.</w:t>
      </w:r>
    </w:p>
    <w:p w14:paraId="1F4BEC74" w14:textId="77777777" w:rsidR="001008F6" w:rsidRPr="001008F6" w:rsidRDefault="001008F6" w:rsidP="001008F6">
      <w:pPr>
        <w:rPr>
          <w:rFonts w:ascii="Helvetica" w:eastAsia="Symbol" w:hAnsi="Helvetica" w:cs="Helvetica"/>
          <w:b/>
          <w:bCs/>
          <w:color w:val="222222"/>
          <w:kern w:val="0"/>
          <w:sz w:val="21"/>
          <w:szCs w:val="21"/>
          <w:lang w:eastAsia="ru-RU"/>
        </w:rPr>
      </w:pPr>
      <w:r w:rsidRPr="001008F6">
        <w:rPr>
          <w:rFonts w:ascii="Helvetica" w:eastAsia="Symbol" w:hAnsi="Helvetica" w:cs="Helvetica"/>
          <w:b/>
          <w:bCs/>
          <w:color w:val="222222"/>
          <w:kern w:val="0"/>
          <w:sz w:val="21"/>
          <w:szCs w:val="21"/>
          <w:lang w:eastAsia="ru-RU"/>
        </w:rPr>
        <w:t xml:space="preserve">3.5 Определение сечения </w:t>
      </w:r>
      <w:proofErr w:type="spellStart"/>
      <w:r w:rsidRPr="001008F6">
        <w:rPr>
          <w:rFonts w:ascii="Helvetica" w:eastAsia="Symbol" w:hAnsi="Helvetica" w:cs="Helvetica"/>
          <w:b/>
          <w:bCs/>
          <w:color w:val="222222"/>
          <w:kern w:val="0"/>
          <w:sz w:val="21"/>
          <w:szCs w:val="21"/>
          <w:lang w:eastAsia="ru-RU"/>
        </w:rPr>
        <w:t>е+е</w:t>
      </w:r>
      <w:proofErr w:type="spellEnd"/>
      <w:r w:rsidRPr="001008F6">
        <w:rPr>
          <w:rFonts w:ascii="Helvetica" w:eastAsia="Symbol" w:hAnsi="Helvetica" w:cs="Helvetica"/>
          <w:b/>
          <w:bCs/>
          <w:color w:val="222222"/>
          <w:kern w:val="0"/>
          <w:sz w:val="21"/>
          <w:szCs w:val="21"/>
          <w:lang w:eastAsia="ru-RU"/>
        </w:rPr>
        <w:t>~ —У 7г+7г~.</w:t>
      </w:r>
    </w:p>
    <w:p w14:paraId="3EBAD031" w14:textId="77777777" w:rsidR="001008F6" w:rsidRPr="001008F6" w:rsidRDefault="001008F6" w:rsidP="001008F6">
      <w:pPr>
        <w:rPr>
          <w:rFonts w:ascii="Helvetica" w:eastAsia="Symbol" w:hAnsi="Helvetica" w:cs="Helvetica"/>
          <w:b/>
          <w:bCs/>
          <w:color w:val="222222"/>
          <w:kern w:val="0"/>
          <w:sz w:val="21"/>
          <w:szCs w:val="21"/>
          <w:lang w:eastAsia="ru-RU"/>
        </w:rPr>
      </w:pPr>
      <w:r w:rsidRPr="001008F6">
        <w:rPr>
          <w:rFonts w:ascii="Helvetica" w:eastAsia="Symbol" w:hAnsi="Helvetica" w:cs="Helvetica"/>
          <w:b/>
          <w:bCs/>
          <w:color w:val="222222"/>
          <w:kern w:val="0"/>
          <w:sz w:val="21"/>
          <w:szCs w:val="21"/>
          <w:lang w:eastAsia="ru-RU"/>
        </w:rPr>
        <w:t>3.6 Определение параметров р-мезона и р — и интерференции.</w:t>
      </w:r>
    </w:p>
    <w:p w14:paraId="3869883D" w14:textId="3259DB46" w:rsidR="00F11235" w:rsidRPr="001008F6" w:rsidRDefault="00F11235" w:rsidP="001008F6"/>
    <w:sectPr w:rsidR="00F11235" w:rsidRPr="001008F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0B6F3" w14:textId="77777777" w:rsidR="00F61170" w:rsidRDefault="00F61170">
      <w:pPr>
        <w:spacing w:after="0" w:line="240" w:lineRule="auto"/>
      </w:pPr>
      <w:r>
        <w:separator/>
      </w:r>
    </w:p>
  </w:endnote>
  <w:endnote w:type="continuationSeparator" w:id="0">
    <w:p w14:paraId="03525C9B" w14:textId="77777777" w:rsidR="00F61170" w:rsidRDefault="00F61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CF7CA" w14:textId="77777777" w:rsidR="00F61170" w:rsidRDefault="00F61170"/>
    <w:p w14:paraId="74BAC670" w14:textId="77777777" w:rsidR="00F61170" w:rsidRDefault="00F61170"/>
    <w:p w14:paraId="3C5BB085" w14:textId="77777777" w:rsidR="00F61170" w:rsidRDefault="00F61170"/>
    <w:p w14:paraId="248FC5A5" w14:textId="77777777" w:rsidR="00F61170" w:rsidRDefault="00F61170"/>
    <w:p w14:paraId="3A9E10ED" w14:textId="77777777" w:rsidR="00F61170" w:rsidRDefault="00F61170"/>
    <w:p w14:paraId="5CFC2099" w14:textId="77777777" w:rsidR="00F61170" w:rsidRDefault="00F61170"/>
    <w:p w14:paraId="4F7B78E1" w14:textId="77777777" w:rsidR="00F61170" w:rsidRDefault="00F6117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A3EDC2" wp14:editId="3CE511D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F5637" w14:textId="77777777" w:rsidR="00F61170" w:rsidRDefault="00F611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A3EDC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9F5637" w14:textId="77777777" w:rsidR="00F61170" w:rsidRDefault="00F611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D92DC6" w14:textId="77777777" w:rsidR="00F61170" w:rsidRDefault="00F61170"/>
    <w:p w14:paraId="7CBDDD31" w14:textId="77777777" w:rsidR="00F61170" w:rsidRDefault="00F61170"/>
    <w:p w14:paraId="1ADB9FF5" w14:textId="77777777" w:rsidR="00F61170" w:rsidRDefault="00F6117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E9D080" wp14:editId="36F09A3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E8E58" w14:textId="77777777" w:rsidR="00F61170" w:rsidRDefault="00F61170"/>
                          <w:p w14:paraId="6CA777CB" w14:textId="77777777" w:rsidR="00F61170" w:rsidRDefault="00F611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E9D08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FE8E58" w14:textId="77777777" w:rsidR="00F61170" w:rsidRDefault="00F61170"/>
                    <w:p w14:paraId="6CA777CB" w14:textId="77777777" w:rsidR="00F61170" w:rsidRDefault="00F611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9436EB" w14:textId="77777777" w:rsidR="00F61170" w:rsidRDefault="00F61170"/>
    <w:p w14:paraId="2F0BC910" w14:textId="77777777" w:rsidR="00F61170" w:rsidRDefault="00F61170">
      <w:pPr>
        <w:rPr>
          <w:sz w:val="2"/>
          <w:szCs w:val="2"/>
        </w:rPr>
      </w:pPr>
    </w:p>
    <w:p w14:paraId="722D2FAB" w14:textId="77777777" w:rsidR="00F61170" w:rsidRDefault="00F61170"/>
    <w:p w14:paraId="4A8AB08D" w14:textId="77777777" w:rsidR="00F61170" w:rsidRDefault="00F61170">
      <w:pPr>
        <w:spacing w:after="0" w:line="240" w:lineRule="auto"/>
      </w:pPr>
    </w:p>
  </w:footnote>
  <w:footnote w:type="continuationSeparator" w:id="0">
    <w:p w14:paraId="39FDBB73" w14:textId="77777777" w:rsidR="00F61170" w:rsidRDefault="00F61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70"/>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166293</TotalTime>
  <Pages>2</Pages>
  <Words>174</Words>
  <Characters>994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5100</cp:revision>
  <cp:lastPrinted>2009-02-06T05:36:00Z</cp:lastPrinted>
  <dcterms:created xsi:type="dcterms:W3CDTF">2024-01-07T13:43:00Z</dcterms:created>
  <dcterms:modified xsi:type="dcterms:W3CDTF">2025-09-16T09:41:00Z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