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F048CE" w:rsidRDefault="00F048CE" w:rsidP="00F048CE">
      <w:r w:rsidRPr="00DD150D">
        <w:rPr>
          <w:rFonts w:ascii="Times New Roman" w:eastAsia="Times New Roman" w:hAnsi="Times New Roman" w:cs="Times New Roman"/>
          <w:b/>
          <w:bCs/>
          <w:sz w:val="24"/>
          <w:szCs w:val="24"/>
          <w:lang w:eastAsia="ru-RU"/>
        </w:rPr>
        <w:t>Борзяк Ольга Сергіївна</w:t>
      </w:r>
      <w:r w:rsidRPr="00DD150D">
        <w:rPr>
          <w:rFonts w:ascii="Times New Roman" w:eastAsia="Times New Roman" w:hAnsi="Times New Roman" w:cs="Times New Roman"/>
          <w:sz w:val="24"/>
          <w:szCs w:val="24"/>
          <w:lang w:eastAsia="ru-RU"/>
        </w:rPr>
        <w:t xml:space="preserve">, доцент кафедри будівельних матеріалів, конструкцій та споруд Українського державного університету залізничного транспорту. Назва дисертації: «Регулювання контактних взаємодій для підвищення стійкості в умовах експлуатації </w:t>
      </w:r>
      <w:bookmarkStart w:id="0" w:name="_Hlk70496858"/>
      <w:r w:rsidRPr="00DD150D">
        <w:rPr>
          <w:rFonts w:ascii="Times New Roman" w:eastAsia="Times New Roman" w:hAnsi="Times New Roman" w:cs="Times New Roman"/>
          <w:sz w:val="24"/>
          <w:szCs w:val="24"/>
          <w:lang w:eastAsia="ru-RU"/>
        </w:rPr>
        <w:t>матеріалів на основі мінеральних в’яжучих</w:t>
      </w:r>
      <w:bookmarkEnd w:id="0"/>
      <w:r w:rsidRPr="00DD150D">
        <w:rPr>
          <w:rFonts w:ascii="Times New Roman" w:eastAsia="Times New Roman" w:hAnsi="Times New Roman" w:cs="Times New Roman"/>
          <w:sz w:val="24"/>
          <w:szCs w:val="24"/>
          <w:lang w:eastAsia="ru-RU"/>
        </w:rPr>
        <w:t>». Шифр та назва спеціальності – 05.23.05 – будівельні матеріали та вироби. Спецрада Д 64.820.02 Українського державного університету залізничного транспорту</w:t>
      </w:r>
    </w:p>
    <w:sectPr w:rsidR="00F239A4" w:rsidRPr="00F048C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F048CE" w:rsidRPr="00F048C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2EE83-D126-4A8D-B083-94412C23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Pages>
  <Words>66</Words>
  <Characters>379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115</cp:revision>
  <cp:lastPrinted>2009-02-06T05:36:00Z</cp:lastPrinted>
  <dcterms:created xsi:type="dcterms:W3CDTF">2021-11-28T11:32:00Z</dcterms:created>
  <dcterms:modified xsi:type="dcterms:W3CDTF">2021-11-29T11:11:00Z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