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F8CE" w14:textId="77777777" w:rsidR="00DF5FB6" w:rsidRDefault="00DF5FB6" w:rsidP="00DF5FB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Смирнов, Евгений Васильевич.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Пути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управления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соотношением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между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роста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полового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развития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самок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карпа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тепловодных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хозяйств</w:t>
      </w:r>
      <w:r>
        <w:rPr>
          <w:rStyle w:val="js-item-maininfo"/>
          <w:rFonts w:ascii="Helvetica" w:hAnsi="Helvetica" w:cs="Helvetica"/>
          <w:color w:val="222222"/>
          <w:sz w:val="21"/>
          <w:szCs w:val="21"/>
        </w:rPr>
        <w:t xml:space="preserve"> : диссертация ... кандидата биологических наук : 03.00.10. - Ленинград, 1983. - 159 с. : </w:t>
      </w:r>
      <w:proofErr w:type="spellStart"/>
      <w:r>
        <w:rPr>
          <w:rStyle w:val="js-item-maininfo"/>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033DCC09" w14:textId="77777777" w:rsidR="00DF5FB6" w:rsidRDefault="00DF5FB6" w:rsidP="00DF5FB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4C91689" w14:textId="77777777" w:rsidR="00DF5FB6" w:rsidRDefault="00DF5FB6" w:rsidP="00DF5FB6">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172787C" w14:textId="77777777" w:rsidR="00DF5FB6" w:rsidRDefault="00DF5FB6" w:rsidP="00DF5F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ГОСУДАРСТВЕННЫЙ НАУЧН0-ИССЛЕД0ВАТЕПЬС1ШЙ ИНСТИТУТ ОЗЕРНОГО И РЕЧНОГО РЫБНОГО </w:t>
      </w:r>
      <w:r>
        <w:rPr>
          <w:rFonts w:ascii="Helvetica" w:hAnsi="Helvetica" w:cs="Helvetica"/>
          <w:b/>
          <w:bCs/>
          <w:color w:val="222222"/>
          <w:sz w:val="21"/>
          <w:szCs w:val="21"/>
        </w:rPr>
        <w:t>ХОЗЯЙСТВА</w:t>
      </w:r>
      <w:r>
        <w:rPr>
          <w:rFonts w:ascii="Helvetica" w:hAnsi="Helvetica" w:cs="Helvetica"/>
          <w:color w:val="222222"/>
          <w:sz w:val="21"/>
          <w:szCs w:val="21"/>
        </w:rPr>
        <w:t xml:space="preserve"> НАУЧНО-ПРОИЗВОДСТВЕННОГО ОБЪЕДИНЕНИЯ ПО ПРОМЫШЛЕННОМУ И ТЕПЛОВОДНОЖ РЫЮВОДСТВУ </w:t>
      </w:r>
      <w:proofErr w:type="spellStart"/>
      <w:r>
        <w:rPr>
          <w:rFonts w:ascii="Helvetica" w:hAnsi="Helvetica" w:cs="Helvetica"/>
          <w:color w:val="222222"/>
          <w:sz w:val="21"/>
          <w:szCs w:val="21"/>
        </w:rPr>
        <w:t>ГосНИОРХ</w:t>
      </w:r>
      <w:proofErr w:type="spellEnd"/>
      <w:r>
        <w:rPr>
          <w:rFonts w:ascii="Helvetica" w:hAnsi="Helvetica" w:cs="Helvetica"/>
          <w:color w:val="222222"/>
          <w:sz w:val="21"/>
          <w:szCs w:val="21"/>
        </w:rPr>
        <w:t xml:space="preserve"> НПО </w:t>
      </w:r>
      <w:proofErr w:type="spellStart"/>
      <w:r>
        <w:rPr>
          <w:rFonts w:ascii="Helvetica" w:hAnsi="Helvetica" w:cs="Helvetica"/>
          <w:color w:val="222222"/>
          <w:sz w:val="21"/>
          <w:szCs w:val="21"/>
        </w:rPr>
        <w:t>промрыбвод</w:t>
      </w:r>
      <w:proofErr w:type="spellEnd"/>
      <w:r>
        <w:rPr>
          <w:rFonts w:ascii="Helvetica" w:hAnsi="Helvetica" w:cs="Helvetica"/>
          <w:color w:val="222222"/>
          <w:sz w:val="21"/>
          <w:szCs w:val="21"/>
        </w:rPr>
        <w:t xml:space="preserve"> На правах </w:t>
      </w:r>
      <w:proofErr w:type="spellStart"/>
      <w:r>
        <w:rPr>
          <w:rFonts w:ascii="Helvetica" w:hAnsi="Helvetica" w:cs="Helvetica"/>
          <w:color w:val="222222"/>
          <w:sz w:val="21"/>
          <w:szCs w:val="21"/>
        </w:rPr>
        <w:t>рутсописи</w:t>
      </w:r>
      <w:proofErr w:type="spellEnd"/>
      <w:r>
        <w:rPr>
          <w:rFonts w:ascii="Helvetica" w:hAnsi="Helvetica" w:cs="Helvetica"/>
          <w:color w:val="222222"/>
          <w:sz w:val="21"/>
          <w:szCs w:val="21"/>
        </w:rPr>
        <w:t> </w:t>
      </w:r>
      <w:r>
        <w:rPr>
          <w:rFonts w:ascii="Helvetica" w:hAnsi="Helvetica" w:cs="Helvetica"/>
          <w:b/>
          <w:bCs/>
          <w:color w:val="222222"/>
          <w:sz w:val="21"/>
          <w:szCs w:val="21"/>
        </w:rPr>
        <w:t>СМИРНОВ</w:t>
      </w:r>
      <w:r>
        <w:rPr>
          <w:rFonts w:ascii="Helvetica" w:hAnsi="Helvetica" w:cs="Helvetica"/>
          <w:color w:val="222222"/>
          <w:sz w:val="21"/>
          <w:szCs w:val="21"/>
        </w:rPr>
        <w:t> </w:t>
      </w:r>
      <w:r>
        <w:rPr>
          <w:rFonts w:ascii="Helvetica" w:hAnsi="Helvetica" w:cs="Helvetica"/>
          <w:b/>
          <w:bCs/>
          <w:color w:val="222222"/>
          <w:sz w:val="21"/>
          <w:szCs w:val="21"/>
        </w:rPr>
        <w:t>Евгений</w:t>
      </w:r>
      <w:r>
        <w:rPr>
          <w:rFonts w:ascii="Helvetica" w:hAnsi="Helvetica" w:cs="Helvetica"/>
          <w:color w:val="222222"/>
          <w:sz w:val="21"/>
          <w:szCs w:val="21"/>
        </w:rPr>
        <w:t> </w:t>
      </w:r>
      <w:r>
        <w:rPr>
          <w:rFonts w:ascii="Helvetica" w:hAnsi="Helvetica" w:cs="Helvetica"/>
          <w:b/>
          <w:bCs/>
          <w:color w:val="222222"/>
          <w:sz w:val="21"/>
          <w:szCs w:val="21"/>
        </w:rPr>
        <w:t>Васильевич</w:t>
      </w:r>
      <w:r>
        <w:rPr>
          <w:rFonts w:ascii="Helvetica" w:hAnsi="Helvetica" w:cs="Helvetica"/>
          <w:color w:val="222222"/>
          <w:sz w:val="21"/>
          <w:szCs w:val="21"/>
        </w:rPr>
        <w:t> УДК 597.554.3 </w:t>
      </w:r>
      <w:r>
        <w:rPr>
          <w:rFonts w:ascii="Helvetica" w:hAnsi="Helvetica" w:cs="Helvetica"/>
          <w:b/>
          <w:bCs/>
          <w:color w:val="222222"/>
          <w:sz w:val="21"/>
          <w:szCs w:val="21"/>
        </w:rPr>
        <w:t>ПУТИ</w:t>
      </w:r>
      <w:r>
        <w:rPr>
          <w:rFonts w:ascii="Helvetica" w:hAnsi="Helvetica" w:cs="Helvetica"/>
          <w:color w:val="222222"/>
          <w:sz w:val="21"/>
          <w:szCs w:val="21"/>
        </w:rPr>
        <w:t> </w:t>
      </w:r>
      <w:r>
        <w:rPr>
          <w:rFonts w:ascii="Helvetica" w:hAnsi="Helvetica" w:cs="Helvetica"/>
          <w:b/>
          <w:bCs/>
          <w:color w:val="222222"/>
          <w:sz w:val="21"/>
          <w:szCs w:val="21"/>
        </w:rPr>
        <w:t>УПРАВЛЕНИЯ</w:t>
      </w:r>
      <w:r>
        <w:rPr>
          <w:rFonts w:ascii="Helvetica" w:hAnsi="Helvetica" w:cs="Helvetica"/>
          <w:color w:val="222222"/>
          <w:sz w:val="21"/>
          <w:szCs w:val="21"/>
        </w:rPr>
        <w:t> </w:t>
      </w:r>
      <w:r>
        <w:rPr>
          <w:rFonts w:ascii="Helvetica" w:hAnsi="Helvetica" w:cs="Helvetica"/>
          <w:b/>
          <w:bCs/>
          <w:color w:val="222222"/>
          <w:sz w:val="21"/>
          <w:szCs w:val="21"/>
        </w:rPr>
        <w:t>СООТНОШЕНИЕМ</w:t>
      </w:r>
      <w:r>
        <w:rPr>
          <w:rFonts w:ascii="Helvetica" w:hAnsi="Helvetica" w:cs="Helvetica"/>
          <w:color w:val="222222"/>
          <w:sz w:val="21"/>
          <w:szCs w:val="21"/>
        </w:rPr>
        <w:t> </w:t>
      </w:r>
      <w:r>
        <w:rPr>
          <w:rFonts w:ascii="Helvetica" w:hAnsi="Helvetica" w:cs="Helvetica"/>
          <w:b/>
          <w:bCs/>
          <w:color w:val="222222"/>
          <w:sz w:val="21"/>
          <w:szCs w:val="21"/>
        </w:rPr>
        <w:t>МЕЖДУ</w:t>
      </w:r>
      <w:r>
        <w:rPr>
          <w:rFonts w:ascii="Helvetica" w:hAnsi="Helvetica" w:cs="Helvetica"/>
          <w:color w:val="222222"/>
          <w:sz w:val="21"/>
          <w:szCs w:val="21"/>
        </w:rPr>
        <w:t> ПР0ЦЕССА1#1 </w:t>
      </w:r>
      <w:r>
        <w:rPr>
          <w:rFonts w:ascii="Helvetica" w:hAnsi="Helvetica" w:cs="Helvetica"/>
          <w:b/>
          <w:bCs/>
          <w:color w:val="222222"/>
          <w:sz w:val="21"/>
          <w:szCs w:val="21"/>
        </w:rPr>
        <w:t>РОСТА</w:t>
      </w:r>
      <w:r>
        <w:rPr>
          <w:rFonts w:ascii="Helvetica" w:hAnsi="Helvetica" w:cs="Helvetica"/>
          <w:color w:val="222222"/>
          <w:sz w:val="21"/>
          <w:szCs w:val="21"/>
        </w:rPr>
        <w:t> И </w:t>
      </w:r>
      <w:r>
        <w:rPr>
          <w:rFonts w:ascii="Helvetica" w:hAnsi="Helvetica" w:cs="Helvetica"/>
          <w:b/>
          <w:bCs/>
          <w:color w:val="222222"/>
          <w:sz w:val="21"/>
          <w:szCs w:val="21"/>
        </w:rPr>
        <w:t>ПОЛОВОГО</w:t>
      </w:r>
      <w:r>
        <w:rPr>
          <w:rFonts w:ascii="Helvetica" w:hAnsi="Helvetica" w:cs="Helvetica"/>
          <w:color w:val="222222"/>
          <w:sz w:val="21"/>
          <w:szCs w:val="21"/>
        </w:rPr>
        <w:t> </w:t>
      </w:r>
      <w:r>
        <w:rPr>
          <w:rFonts w:ascii="Helvetica" w:hAnsi="Helvetica" w:cs="Helvetica"/>
          <w:b/>
          <w:bCs/>
          <w:color w:val="222222"/>
          <w:sz w:val="21"/>
          <w:szCs w:val="21"/>
        </w:rPr>
        <w:t>РАЗВИТИЯ</w:t>
      </w:r>
      <w:r>
        <w:rPr>
          <w:rFonts w:ascii="Helvetica" w:hAnsi="Helvetica" w:cs="Helvetica"/>
          <w:color w:val="222222"/>
          <w:sz w:val="21"/>
          <w:szCs w:val="21"/>
        </w:rPr>
        <w:t> У </w:t>
      </w:r>
      <w:r>
        <w:rPr>
          <w:rFonts w:ascii="Helvetica" w:hAnsi="Helvetica" w:cs="Helvetica"/>
          <w:b/>
          <w:bCs/>
          <w:color w:val="222222"/>
          <w:sz w:val="21"/>
          <w:szCs w:val="21"/>
        </w:rPr>
        <w:t>САМОК</w:t>
      </w:r>
      <w:r>
        <w:rPr>
          <w:rFonts w:ascii="Helvetica" w:hAnsi="Helvetica" w:cs="Helvetica"/>
          <w:color w:val="222222"/>
          <w:sz w:val="21"/>
          <w:szCs w:val="21"/>
        </w:rPr>
        <w:t> </w:t>
      </w:r>
      <w:r>
        <w:rPr>
          <w:rFonts w:ascii="Helvetica" w:hAnsi="Helvetica" w:cs="Helvetica"/>
          <w:b/>
          <w:bCs/>
          <w:color w:val="222222"/>
          <w:sz w:val="21"/>
          <w:szCs w:val="21"/>
        </w:rPr>
        <w:t>КАРПА</w:t>
      </w:r>
      <w:r>
        <w:rPr>
          <w:rFonts w:ascii="Helvetica" w:hAnsi="Helvetica" w:cs="Helvetica"/>
          <w:color w:val="222222"/>
          <w:sz w:val="21"/>
          <w:szCs w:val="21"/>
        </w:rPr>
        <w:t> В </w:t>
      </w:r>
      <w:r>
        <w:rPr>
          <w:rFonts w:ascii="Helvetica" w:hAnsi="Helvetica" w:cs="Helvetica"/>
          <w:b/>
          <w:bCs/>
          <w:color w:val="222222"/>
          <w:sz w:val="21"/>
          <w:szCs w:val="21"/>
        </w:rPr>
        <w:t>УСЛОВИЯХ</w:t>
      </w:r>
      <w:r>
        <w:rPr>
          <w:rFonts w:ascii="Helvetica" w:hAnsi="Helvetica" w:cs="Helvetica"/>
          <w:color w:val="222222"/>
          <w:sz w:val="21"/>
          <w:szCs w:val="21"/>
        </w:rPr>
        <w:t> </w:t>
      </w:r>
      <w:r>
        <w:rPr>
          <w:rFonts w:ascii="Helvetica" w:hAnsi="Helvetica" w:cs="Helvetica"/>
          <w:b/>
          <w:bCs/>
          <w:color w:val="222222"/>
          <w:sz w:val="21"/>
          <w:szCs w:val="21"/>
        </w:rPr>
        <w:t>ТЕПЛОВОДНЫХ</w:t>
      </w:r>
      <w:r>
        <w:rPr>
          <w:rFonts w:ascii="Helvetica" w:hAnsi="Helvetica" w:cs="Helvetica"/>
          <w:color w:val="222222"/>
          <w:sz w:val="21"/>
          <w:szCs w:val="21"/>
        </w:rPr>
        <w:t> </w:t>
      </w:r>
      <w:r>
        <w:rPr>
          <w:rFonts w:ascii="Helvetica" w:hAnsi="Helvetica" w:cs="Helvetica"/>
          <w:b/>
          <w:bCs/>
          <w:color w:val="222222"/>
          <w:sz w:val="21"/>
          <w:szCs w:val="21"/>
        </w:rPr>
        <w:t>ХОЗЯЙСТВ</w:t>
      </w:r>
      <w:r>
        <w:rPr>
          <w:rFonts w:ascii="Helvetica" w:hAnsi="Helvetica" w:cs="Helvetica"/>
          <w:color w:val="222222"/>
          <w:sz w:val="21"/>
          <w:szCs w:val="21"/>
        </w:rPr>
        <w:t> 03.00.10 -...</w:t>
      </w:r>
    </w:p>
    <w:p w14:paraId="7F852168" w14:textId="77777777" w:rsidR="00DF5FB6" w:rsidRDefault="00DF5FB6" w:rsidP="00DF5FB6">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15F965B" w14:textId="77777777" w:rsidR="00DF5FB6" w:rsidRDefault="00DF5FB6" w:rsidP="00DF5F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КРАТКАЯ ХАРАКТЕРИСТИКА </w:t>
      </w:r>
      <w:r>
        <w:rPr>
          <w:rFonts w:ascii="Helvetica" w:hAnsi="Helvetica" w:cs="Helvetica"/>
          <w:b/>
          <w:bCs/>
          <w:color w:val="222222"/>
          <w:sz w:val="21"/>
          <w:szCs w:val="21"/>
        </w:rPr>
        <w:t>УСЛОВИЙ</w:t>
      </w:r>
      <w:r>
        <w:rPr>
          <w:rFonts w:ascii="Helvetica" w:hAnsi="Helvetica" w:cs="Helvetica"/>
          <w:color w:val="222222"/>
          <w:sz w:val="21"/>
          <w:szCs w:val="21"/>
        </w:rPr>
        <w:t> ВЫ</w:t>
      </w:r>
      <w:r>
        <w:rPr>
          <w:rFonts w:ascii="Helvetica" w:hAnsi="Helvetica" w:cs="Helvetica"/>
          <w:color w:val="222222"/>
          <w:sz w:val="21"/>
          <w:szCs w:val="21"/>
        </w:rPr>
        <w:softHyphen/>
        <w:t xml:space="preserve"> РАЩИВАНИЯ В ЧЕРЕПЕТСКОМ ТЕПЛОБОДНОМ </w:t>
      </w:r>
      <w:r>
        <w:rPr>
          <w:rFonts w:ascii="Helvetica" w:hAnsi="Helvetica" w:cs="Helvetica"/>
          <w:b/>
          <w:bCs/>
          <w:color w:val="222222"/>
          <w:sz w:val="21"/>
          <w:szCs w:val="21"/>
        </w:rPr>
        <w:t>ХОЗЯЙСТВЕ</w:t>
      </w:r>
      <w:r>
        <w:rPr>
          <w:rFonts w:ascii="Helvetica" w:hAnsi="Helvetica" w:cs="Helvetica"/>
          <w:color w:val="222222"/>
          <w:sz w:val="21"/>
          <w:szCs w:val="21"/>
        </w:rPr>
        <w:t> СРАВНИТЕЛЬНЫЙ АНАЛИЗ </w:t>
      </w:r>
      <w:r>
        <w:rPr>
          <w:rFonts w:ascii="Helvetica" w:hAnsi="Helvetica" w:cs="Helvetica"/>
          <w:b/>
          <w:bCs/>
          <w:color w:val="222222"/>
          <w:sz w:val="21"/>
          <w:szCs w:val="21"/>
        </w:rPr>
        <w:t>РОСТА</w:t>
      </w:r>
      <w:r>
        <w:rPr>
          <w:rFonts w:ascii="Helvetica" w:hAnsi="Helvetica" w:cs="Helvetica"/>
          <w:color w:val="222222"/>
          <w:sz w:val="21"/>
          <w:szCs w:val="21"/>
        </w:rPr>
        <w:t> И </w:t>
      </w:r>
      <w:r>
        <w:rPr>
          <w:rFonts w:ascii="Helvetica" w:hAnsi="Helvetica" w:cs="Helvetica"/>
          <w:b/>
          <w:bCs/>
          <w:color w:val="222222"/>
          <w:sz w:val="21"/>
          <w:szCs w:val="21"/>
        </w:rPr>
        <w:t>ПОЛОВО</w:t>
      </w:r>
      <w:r>
        <w:rPr>
          <w:rFonts w:ascii="Helvetica" w:hAnsi="Helvetica" w:cs="Helvetica"/>
          <w:b/>
          <w:bCs/>
          <w:color w:val="222222"/>
          <w:sz w:val="21"/>
          <w:szCs w:val="21"/>
        </w:rPr>
        <w:softHyphen/>
        <w:t xml:space="preserve"> ГО</w:t>
      </w:r>
      <w:r>
        <w:rPr>
          <w:rFonts w:ascii="Helvetica" w:hAnsi="Helvetica" w:cs="Helvetica"/>
          <w:color w:val="222222"/>
          <w:sz w:val="21"/>
          <w:szCs w:val="21"/>
        </w:rPr>
        <w:t> </w:t>
      </w:r>
      <w:r>
        <w:rPr>
          <w:rFonts w:ascii="Helvetica" w:hAnsi="Helvetica" w:cs="Helvetica"/>
          <w:b/>
          <w:bCs/>
          <w:color w:val="222222"/>
          <w:sz w:val="21"/>
          <w:szCs w:val="21"/>
        </w:rPr>
        <w:t>РАЗВИТИЯ</w:t>
      </w:r>
      <w:r>
        <w:rPr>
          <w:rFonts w:ascii="Helvetica" w:hAnsi="Helvetica" w:cs="Helvetica"/>
          <w:color w:val="222222"/>
          <w:sz w:val="21"/>
          <w:szCs w:val="21"/>
        </w:rPr>
        <w:t xml:space="preserve"> ЮВЕНИЛЬНЫХ И ВПЕРВЫЕ СОЗРЕВАЮЩИХ </w:t>
      </w:r>
      <w:proofErr w:type="spellStart"/>
      <w:r>
        <w:rPr>
          <w:rFonts w:ascii="Helvetica" w:hAnsi="Helvetica" w:cs="Helvetica"/>
          <w:color w:val="222222"/>
          <w:sz w:val="21"/>
          <w:szCs w:val="21"/>
        </w:rPr>
        <w:t>OOG^BEl'i</w:t>
      </w:r>
      <w:proofErr w:type="spellEnd"/>
      <w:r>
        <w:rPr>
          <w:rFonts w:ascii="Helvetica" w:hAnsi="Helvetica" w:cs="Helvetica"/>
          <w:color w:val="222222"/>
          <w:sz w:val="21"/>
          <w:szCs w:val="21"/>
        </w:rPr>
        <w:t xml:space="preserve"> РАЗЛИЧНЫХ ГРУШ! </w:t>
      </w:r>
      <w:r>
        <w:rPr>
          <w:rFonts w:ascii="Helvetica" w:hAnsi="Helvetica" w:cs="Helvetica"/>
          <w:b/>
          <w:bCs/>
          <w:color w:val="222222"/>
          <w:sz w:val="21"/>
          <w:szCs w:val="21"/>
        </w:rPr>
        <w:t>КАРПОВ</w:t>
      </w:r>
      <w:r>
        <w:rPr>
          <w:rFonts w:ascii="Helvetica" w:hAnsi="Helvetica" w:cs="Helvetica"/>
          <w:color w:val="222222"/>
          <w:sz w:val="21"/>
          <w:szCs w:val="21"/>
        </w:rPr>
        <w:t> !• Особенности </w:t>
      </w:r>
      <w:r>
        <w:rPr>
          <w:rFonts w:ascii="Helvetica" w:hAnsi="Helvetica" w:cs="Helvetica"/>
          <w:b/>
          <w:bCs/>
          <w:color w:val="222222"/>
          <w:sz w:val="21"/>
          <w:szCs w:val="21"/>
        </w:rPr>
        <w:t>полового</w:t>
      </w:r>
      <w:r>
        <w:rPr>
          <w:rFonts w:ascii="Helvetica" w:hAnsi="Helvetica" w:cs="Helvetica"/>
          <w:color w:val="222222"/>
          <w:sz w:val="21"/>
          <w:szCs w:val="21"/>
        </w:rPr>
        <w:t xml:space="preserve"> созревания </w:t>
      </w:r>
      <w:proofErr w:type="spellStart"/>
      <w:r>
        <w:rPr>
          <w:rFonts w:ascii="Helvetica" w:hAnsi="Helvetica" w:cs="Helvetica"/>
          <w:color w:val="222222"/>
          <w:sz w:val="21"/>
          <w:szCs w:val="21"/>
        </w:rPr>
        <w:t>разноразмерных</w:t>
      </w:r>
      <w:proofErr w:type="spellEnd"/>
      <w:r>
        <w:rPr>
          <w:rFonts w:ascii="Helvetica" w:hAnsi="Helvetica" w:cs="Helvetica"/>
          <w:color w:val="222222"/>
          <w:sz w:val="21"/>
          <w:szCs w:val="21"/>
        </w:rPr>
        <w:t> </w:t>
      </w:r>
      <w:r>
        <w:rPr>
          <w:rFonts w:ascii="Helvetica" w:hAnsi="Helvetica" w:cs="Helvetica"/>
          <w:b/>
          <w:bCs/>
          <w:color w:val="222222"/>
          <w:sz w:val="21"/>
          <w:szCs w:val="21"/>
        </w:rPr>
        <w:t>самок</w:t>
      </w:r>
      <w:r>
        <w:rPr>
          <w:rFonts w:ascii="Helvetica" w:hAnsi="Helvetica" w:cs="Helvetica"/>
          <w:color w:val="222222"/>
          <w:sz w:val="21"/>
          <w:szCs w:val="21"/>
        </w:rPr>
        <w:t> </w:t>
      </w:r>
      <w:r>
        <w:rPr>
          <w:rFonts w:ascii="Helvetica" w:hAnsi="Helvetica" w:cs="Helvetica"/>
          <w:b/>
          <w:bCs/>
          <w:color w:val="222222"/>
          <w:sz w:val="21"/>
          <w:szCs w:val="21"/>
        </w:rPr>
        <w:t>карпа</w:t>
      </w:r>
      <w:r>
        <w:rPr>
          <w:rFonts w:ascii="Helvetica" w:hAnsi="Helvetica" w:cs="Helvetica"/>
          <w:color w:val="222222"/>
          <w:sz w:val="21"/>
          <w:szCs w:val="21"/>
        </w:rPr>
        <w:t xml:space="preserve">, з а </w:t>
      </w:r>
      <w:r>
        <w:rPr>
          <w:rFonts w:ascii="Helvetica" w:hAnsi="Helvetica" w:cs="Helvetica"/>
          <w:color w:val="222222"/>
          <w:sz w:val="21"/>
          <w:szCs w:val="21"/>
        </w:rPr>
        <w:softHyphen/>
        <w:t xml:space="preserve"> везенных из прудовых </w:t>
      </w:r>
      <w:proofErr w:type="spellStart"/>
      <w:r>
        <w:rPr>
          <w:rFonts w:ascii="Helvetica" w:hAnsi="Helvetica" w:cs="Helvetica"/>
          <w:color w:val="222222"/>
          <w:sz w:val="21"/>
          <w:szCs w:val="21"/>
        </w:rPr>
        <w:t>хозяй:ств</w:t>
      </w:r>
      <w:proofErr w:type="spellEnd"/>
      <w:r>
        <w:rPr>
          <w:rFonts w:ascii="Helvetica" w:hAnsi="Helvetica" w:cs="Helvetica"/>
          <w:color w:val="222222"/>
          <w:sz w:val="21"/>
          <w:szCs w:val="21"/>
        </w:rPr>
        <w:t xml:space="preserve"> Созревание "</w:t>
      </w:r>
      <w:r>
        <w:rPr>
          <w:rFonts w:ascii="Helvetica" w:hAnsi="Helvetica" w:cs="Helvetica"/>
          <w:b/>
          <w:bCs/>
          <w:color w:val="222222"/>
          <w:sz w:val="21"/>
          <w:szCs w:val="21"/>
        </w:rPr>
        <w:t>тепловодных</w:t>
      </w:r>
      <w:r>
        <w:rPr>
          <w:rFonts w:ascii="Helvetica" w:hAnsi="Helvetica" w:cs="Helvetica"/>
          <w:color w:val="222222"/>
          <w:sz w:val="21"/>
          <w:szCs w:val="21"/>
        </w:rPr>
        <w:t>" </w:t>
      </w:r>
      <w:r>
        <w:rPr>
          <w:rFonts w:ascii="Helvetica" w:hAnsi="Helvetica" w:cs="Helvetica"/>
          <w:b/>
          <w:bCs/>
          <w:color w:val="222222"/>
          <w:sz w:val="21"/>
          <w:szCs w:val="21"/>
        </w:rPr>
        <w:t>самок</w:t>
      </w:r>
      <w:r>
        <w:rPr>
          <w:rFonts w:ascii="Helvetica" w:hAnsi="Helvetica" w:cs="Helvetica"/>
          <w:color w:val="222222"/>
          <w:sz w:val="21"/>
          <w:szCs w:val="21"/>
        </w:rPr>
        <w:t> </w:t>
      </w:r>
      <w:r>
        <w:rPr>
          <w:rFonts w:ascii="Helvetica" w:hAnsi="Helvetica" w:cs="Helvetica"/>
          <w:b/>
          <w:bCs/>
          <w:color w:val="222222"/>
          <w:sz w:val="21"/>
          <w:szCs w:val="21"/>
        </w:rPr>
        <w:t>карпа</w:t>
      </w:r>
      <w:r>
        <w:rPr>
          <w:rFonts w:ascii="Helvetica" w:hAnsi="Helvetica" w:cs="Helvetica"/>
          <w:color w:val="222222"/>
          <w:sz w:val="21"/>
          <w:szCs w:val="21"/>
        </w:rPr>
        <w:t> с разной скоростью </w:t>
      </w:r>
      <w:r>
        <w:rPr>
          <w:rFonts w:ascii="Helvetica" w:hAnsi="Helvetica" w:cs="Helvetica"/>
          <w:b/>
          <w:bCs/>
          <w:color w:val="222222"/>
          <w:sz w:val="21"/>
          <w:szCs w:val="21"/>
        </w:rPr>
        <w:t>роста</w:t>
      </w:r>
      <w:r>
        <w:rPr>
          <w:rFonts w:ascii="Helvetica" w:hAnsi="Helvetica" w:cs="Helvetica"/>
          <w:color w:val="222222"/>
          <w:sz w:val="21"/>
          <w:szCs w:val="21"/>
        </w:rPr>
        <w:t> 44 ГЛАВА Ш. 49 49 59 Z, 3. Связь...</w:t>
      </w:r>
    </w:p>
    <w:p w14:paraId="3B17F966" w14:textId="77777777" w:rsidR="00DF5FB6" w:rsidRDefault="00DF5FB6" w:rsidP="00DF5FB6">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21C79DD1" w14:textId="77777777" w:rsidR="00DF5FB6" w:rsidRDefault="00DF5FB6" w:rsidP="00DF5F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Взаимосвязь размеров тела и уровня </w:t>
      </w:r>
      <w:r>
        <w:rPr>
          <w:rFonts w:ascii="Helvetica" w:hAnsi="Helvetica" w:cs="Helvetica"/>
          <w:b/>
          <w:bCs/>
          <w:color w:val="222222"/>
          <w:sz w:val="21"/>
          <w:szCs w:val="21"/>
        </w:rPr>
        <w:t>развития</w:t>
      </w:r>
      <w:r>
        <w:rPr>
          <w:rFonts w:ascii="Helvetica" w:hAnsi="Helvetica" w:cs="Helvetica"/>
          <w:color w:val="222222"/>
          <w:sz w:val="21"/>
          <w:szCs w:val="21"/>
        </w:rPr>
        <w:t xml:space="preserve"> яичников у </w:t>
      </w:r>
      <w:proofErr w:type="spellStart"/>
      <w:r>
        <w:rPr>
          <w:rFonts w:ascii="Helvetica" w:hAnsi="Helvetica" w:cs="Helvetica"/>
          <w:color w:val="222222"/>
          <w:sz w:val="21"/>
          <w:szCs w:val="21"/>
        </w:rPr>
        <w:t>созреваюпщх</w:t>
      </w:r>
      <w:proofErr w:type="spellEnd"/>
      <w:r>
        <w:rPr>
          <w:rFonts w:ascii="Helvetica" w:hAnsi="Helvetica" w:cs="Helvetica"/>
          <w:color w:val="222222"/>
          <w:sz w:val="21"/>
          <w:szCs w:val="21"/>
        </w:rPr>
        <w:t> </w:t>
      </w:r>
      <w:r>
        <w:rPr>
          <w:rFonts w:ascii="Helvetica" w:hAnsi="Helvetica" w:cs="Helvetica"/>
          <w:b/>
          <w:bCs/>
          <w:color w:val="222222"/>
          <w:sz w:val="21"/>
          <w:szCs w:val="21"/>
        </w:rPr>
        <w:t>самок</w:t>
      </w:r>
      <w:r>
        <w:rPr>
          <w:rFonts w:ascii="Helvetica" w:hAnsi="Helvetica" w:cs="Helvetica"/>
          <w:color w:val="222222"/>
          <w:sz w:val="21"/>
          <w:szCs w:val="21"/>
        </w:rPr>
        <w:t> </w:t>
      </w:r>
      <w:r>
        <w:rPr>
          <w:rFonts w:ascii="Helvetica" w:hAnsi="Helvetica" w:cs="Helvetica"/>
          <w:b/>
          <w:bCs/>
          <w:color w:val="222222"/>
          <w:sz w:val="21"/>
          <w:szCs w:val="21"/>
        </w:rPr>
        <w:t>карпа</w:t>
      </w:r>
      <w:r>
        <w:rPr>
          <w:rFonts w:ascii="Helvetica" w:hAnsi="Helvetica" w:cs="Helvetica"/>
          <w:color w:val="222222"/>
          <w:sz w:val="21"/>
          <w:szCs w:val="21"/>
        </w:rPr>
        <w:t> 3 . Взаимосвязь размеров тела и уровня </w:t>
      </w:r>
      <w:r>
        <w:rPr>
          <w:rFonts w:ascii="Helvetica" w:hAnsi="Helvetica" w:cs="Helvetica"/>
          <w:b/>
          <w:bCs/>
          <w:color w:val="222222"/>
          <w:sz w:val="21"/>
          <w:szCs w:val="21"/>
        </w:rPr>
        <w:t>развития</w:t>
      </w:r>
      <w:r>
        <w:rPr>
          <w:rFonts w:ascii="Helvetica" w:hAnsi="Helvetica" w:cs="Helvetica"/>
          <w:color w:val="222222"/>
          <w:sz w:val="21"/>
          <w:szCs w:val="21"/>
        </w:rPr>
        <w:t> яичников у половозрелых </w:t>
      </w:r>
      <w:r>
        <w:rPr>
          <w:rFonts w:ascii="Helvetica" w:hAnsi="Helvetica" w:cs="Helvetica"/>
          <w:b/>
          <w:bCs/>
          <w:color w:val="222222"/>
          <w:sz w:val="21"/>
          <w:szCs w:val="21"/>
        </w:rPr>
        <w:t>самок</w:t>
      </w:r>
      <w:r>
        <w:rPr>
          <w:rFonts w:ascii="Helvetica" w:hAnsi="Helvetica" w:cs="Helvetica"/>
          <w:color w:val="222222"/>
          <w:sz w:val="21"/>
          <w:szCs w:val="21"/>
        </w:rPr>
        <w:t> </w:t>
      </w:r>
      <w:r>
        <w:rPr>
          <w:rFonts w:ascii="Helvetica" w:hAnsi="Helvetica" w:cs="Helvetica"/>
          <w:b/>
          <w:bCs/>
          <w:color w:val="222222"/>
          <w:sz w:val="21"/>
          <w:szCs w:val="21"/>
        </w:rPr>
        <w:t>карпа</w:t>
      </w:r>
      <w:r>
        <w:rPr>
          <w:rFonts w:ascii="Helvetica" w:hAnsi="Helvetica" w:cs="Helvetica"/>
          <w:color w:val="222222"/>
          <w:sz w:val="21"/>
          <w:szCs w:val="21"/>
        </w:rPr>
        <w:t> 4 . характер связи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роста</w:t>
      </w:r>
      <w:r>
        <w:rPr>
          <w:rFonts w:ascii="Helvetica" w:hAnsi="Helvetica" w:cs="Helvetica"/>
          <w:color w:val="222222"/>
          <w:sz w:val="21"/>
          <w:szCs w:val="21"/>
        </w:rPr>
        <w:t> и </w:t>
      </w:r>
      <w:r>
        <w:rPr>
          <w:rFonts w:ascii="Helvetica" w:hAnsi="Helvetica" w:cs="Helvetica"/>
          <w:b/>
          <w:bCs/>
          <w:color w:val="222222"/>
          <w:sz w:val="21"/>
          <w:szCs w:val="21"/>
        </w:rPr>
        <w:t>полового</w:t>
      </w:r>
      <w:r>
        <w:rPr>
          <w:rFonts w:ascii="Helvetica" w:hAnsi="Helvetica" w:cs="Helvetica"/>
          <w:color w:val="222222"/>
          <w:sz w:val="21"/>
          <w:szCs w:val="21"/>
        </w:rPr>
        <w:t> </w:t>
      </w:r>
      <w:r>
        <w:rPr>
          <w:rFonts w:ascii="Helvetica" w:hAnsi="Helvetica" w:cs="Helvetica"/>
          <w:b/>
          <w:bCs/>
          <w:color w:val="222222"/>
          <w:sz w:val="21"/>
          <w:szCs w:val="21"/>
        </w:rPr>
        <w:t>развития</w:t>
      </w:r>
      <w:r>
        <w:rPr>
          <w:rFonts w:ascii="Helvetica" w:hAnsi="Helvetica" w:cs="Helvetica"/>
          <w:color w:val="222222"/>
          <w:sz w:val="21"/>
          <w:szCs w:val="21"/>
        </w:rPr>
        <w:t> в онтогенезе </w:t>
      </w:r>
      <w:r>
        <w:rPr>
          <w:rFonts w:ascii="Helvetica" w:hAnsi="Helvetica" w:cs="Helvetica"/>
          <w:b/>
          <w:bCs/>
          <w:color w:val="222222"/>
          <w:sz w:val="21"/>
          <w:szCs w:val="21"/>
        </w:rPr>
        <w:t>карпа</w:t>
      </w:r>
      <w:r>
        <w:rPr>
          <w:rFonts w:ascii="Helvetica" w:hAnsi="Helvetica" w:cs="Helvetica"/>
          <w:color w:val="222222"/>
          <w:sz w:val="21"/>
          <w:szCs w:val="21"/>
        </w:rPr>
        <w:t> ВЫВОДЫ ПРЖТЙЧЕСЕЖЕ РЖОМЕНДАЦИИ С И О ЛИТЕРАТУРЫ ПСК НО 116 121 135</w:t>
      </w:r>
    </w:p>
    <w:p w14:paraId="01FE13A7" w14:textId="77777777" w:rsidR="00DF5FB6" w:rsidRDefault="00DF5FB6" w:rsidP="00DF5FB6">
      <w:pPr>
        <w:widowControl/>
        <w:numPr>
          <w:ilvl w:val="0"/>
          <w:numId w:val="6"/>
        </w:numPr>
        <w:suppressAutoHyphens w:val="0"/>
        <w:spacing w:before="100" w:beforeAutospacing="1" w:after="100" w:afterAutospacing="1" w:line="240" w:lineRule="auto"/>
        <w:jc w:val="left"/>
        <w:rPr>
          <w:rFonts w:ascii="Helvetica" w:hAnsi="Helvetica" w:cs="Helvetica"/>
          <w:color w:val="222222"/>
          <w:sz w:val="21"/>
          <w:szCs w:val="21"/>
        </w:rPr>
      </w:pPr>
    </w:p>
    <w:p w14:paraId="0B448E0A" w14:textId="77777777" w:rsidR="00DF5FB6" w:rsidRDefault="00DF5FB6" w:rsidP="00DF5FB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биологических наук Смирнов, Евгений Васильевич</w:t>
      </w:r>
    </w:p>
    <w:p w14:paraId="6009DB18"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2700CC"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ВЗАИМООТНОШЕНИЯ ПРОЦЕССОВ РОСТА И ПОЛОВОГО РАЗВИТИЯ 7 САМОК РЫБ (ОБЗОР ЛИТЕРАТУРЫ)</w:t>
      </w:r>
    </w:p>
    <w:p w14:paraId="745681E6"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Связь между ростом и временем наступления половой зрелости при сопоставлении разных видов (подвидов) рыб</w:t>
      </w:r>
    </w:p>
    <w:p w14:paraId="35C2550F"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Связь между скоростью роста и темпом полового развития у самок одного вида рыб</w:t>
      </w:r>
    </w:p>
    <w:p w14:paraId="7B45E7B4"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Влияние некоторых факторов на соотношение между размерами самок и уровнем развития их яичников</w:t>
      </w:r>
    </w:p>
    <w:p w14:paraId="43D6DAA1"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 МАТЕРИАЛ И МЕТОДИКА</w:t>
      </w:r>
    </w:p>
    <w:p w14:paraId="248E1E3E"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КРАТКАЯ ХАРАКТЕРИСТИКА УСЛОВИЙ ВЫРАЩИВАНИЯ В ЧЕРЕПЕТСКОМ ТЕПЛОВОД-НОМ ХОЗЯЙСТВЕ</w:t>
      </w:r>
    </w:p>
    <w:p w14:paraId="7B2AFC7F"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СРАВНИТЕЛЬНЫЙ АНАЛИЗ РОСТА И ПОЛОВОГО РАЗВИТИЯ ЮВЕНИЛЬНЫХ И ВПЕРВЫЕ СОЗРЕВАЮЩИХ ОСОБЕЙ РАЗЛИЧНЫХ ГРУПП КАРПОВ</w:t>
      </w:r>
    </w:p>
    <w:p w14:paraId="3B259B62"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 Особенности полового созревания </w:t>
      </w:r>
      <w:proofErr w:type="spellStart"/>
      <w:r>
        <w:rPr>
          <w:rFonts w:ascii="Arial" w:hAnsi="Arial" w:cs="Arial"/>
          <w:color w:val="333333"/>
          <w:sz w:val="21"/>
          <w:szCs w:val="21"/>
        </w:rPr>
        <w:t>разноразмерных</w:t>
      </w:r>
      <w:proofErr w:type="spellEnd"/>
      <w:r>
        <w:rPr>
          <w:rFonts w:ascii="Arial" w:hAnsi="Arial" w:cs="Arial"/>
          <w:color w:val="333333"/>
          <w:sz w:val="21"/>
          <w:szCs w:val="21"/>
        </w:rPr>
        <w:t xml:space="preserve"> самок карпа, заведенных из прудовых хозяйств</w:t>
      </w:r>
    </w:p>
    <w:p w14:paraId="2CC6D332"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Созревание "тепловодных" самок карпа с разной скоростью роста</w:t>
      </w:r>
    </w:p>
    <w:p w14:paraId="62A101C6"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Связь между ростом тела и развитием яичников у ювенильных </w:t>
      </w:r>
      <w:proofErr w:type="spellStart"/>
      <w:r>
        <w:rPr>
          <w:rFonts w:ascii="Arial" w:hAnsi="Arial" w:cs="Arial"/>
          <w:color w:val="333333"/>
          <w:sz w:val="21"/>
          <w:szCs w:val="21"/>
        </w:rPr>
        <w:t>оообей</w:t>
      </w:r>
      <w:proofErr w:type="spellEnd"/>
      <w:r>
        <w:rPr>
          <w:rFonts w:ascii="Arial" w:hAnsi="Arial" w:cs="Arial"/>
          <w:color w:val="333333"/>
          <w:sz w:val="21"/>
          <w:szCs w:val="21"/>
        </w:rPr>
        <w:t xml:space="preserve">. Влияние возраста и температурного режима выращивания молоди карпа на соотношение "размеры </w:t>
      </w:r>
      <w:proofErr w:type="spellStart"/>
      <w:r>
        <w:rPr>
          <w:rFonts w:ascii="Arial" w:hAnsi="Arial" w:cs="Arial"/>
          <w:color w:val="333333"/>
          <w:sz w:val="21"/>
          <w:szCs w:val="21"/>
        </w:rPr>
        <w:t>тёла</w:t>
      </w:r>
      <w:proofErr w:type="spellEnd"/>
      <w:r>
        <w:rPr>
          <w:rFonts w:ascii="Arial" w:hAnsi="Arial" w:cs="Arial"/>
          <w:color w:val="333333"/>
          <w:sz w:val="21"/>
          <w:szCs w:val="21"/>
        </w:rPr>
        <w:t xml:space="preserve"> уровень развития яичников"</w:t>
      </w:r>
    </w:p>
    <w:p w14:paraId="55CDF640"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Связь </w:t>
      </w:r>
      <w:proofErr w:type="spellStart"/>
      <w:r>
        <w:rPr>
          <w:rFonts w:ascii="Arial" w:hAnsi="Arial" w:cs="Arial"/>
          <w:color w:val="333333"/>
          <w:sz w:val="21"/>
          <w:szCs w:val="21"/>
        </w:rPr>
        <w:t>ме&amp;ду</w:t>
      </w:r>
      <w:proofErr w:type="spellEnd"/>
      <w:r>
        <w:rPr>
          <w:rFonts w:ascii="Arial" w:hAnsi="Arial" w:cs="Arial"/>
          <w:color w:val="333333"/>
          <w:sz w:val="21"/>
          <w:szCs w:val="21"/>
        </w:rPr>
        <w:t xml:space="preserve"> ростом тела и развитием яичников у созревающих рыб (на примере особей с заторможенным на первом году жизни ростом)</w:t>
      </w:r>
    </w:p>
    <w:p w14:paraId="596CCF9D"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ОСОБЕННОСТИ ЦИКЛА РАЗВИТИЯ ГОНАД</w:t>
      </w:r>
    </w:p>
    <w:p w14:paraId="3E65961F"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ПОЛОВОЗРЕЛЫХ САМОК КАРПА</w:t>
      </w:r>
    </w:p>
    <w:p w14:paraId="5A3D062A"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ОБСУЖДЕНИЕ . ПО</w:t>
      </w:r>
    </w:p>
    <w:p w14:paraId="72227077"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Взаимосвязь размеров тела и уровня развития яичников у ювенильных самок карпа</w:t>
      </w:r>
    </w:p>
    <w:p w14:paraId="2E41850F"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Взаимосвязь размеров тела и уровня развития яичников у созревающих самок карпа</w:t>
      </w:r>
    </w:p>
    <w:p w14:paraId="229A65CB"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Взаимосвязь размеров тела и уровня развития яичников у половозрелых самок карпа</w:t>
      </w:r>
    </w:p>
    <w:p w14:paraId="183FF251"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Характер связи процессов роста и полового развития в онтогенезе карпа</w:t>
      </w:r>
    </w:p>
    <w:p w14:paraId="683FD189" w14:textId="77777777" w:rsidR="00DF5FB6" w:rsidRDefault="00DF5FB6" w:rsidP="00DF5F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09CC004" w14:textId="79A52853" w:rsidR="00484EB4" w:rsidRPr="00DF5FB6" w:rsidRDefault="00484EB4" w:rsidP="00DF5FB6"/>
    <w:sectPr w:rsidR="00484EB4" w:rsidRPr="00DF5FB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A4AD" w14:textId="77777777" w:rsidR="00CE2202" w:rsidRDefault="00CE2202">
      <w:pPr>
        <w:spacing w:after="0" w:line="240" w:lineRule="auto"/>
      </w:pPr>
      <w:r>
        <w:separator/>
      </w:r>
    </w:p>
  </w:endnote>
  <w:endnote w:type="continuationSeparator" w:id="0">
    <w:p w14:paraId="5761FE82" w14:textId="77777777" w:rsidR="00CE2202" w:rsidRDefault="00CE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trBdtu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7711" w14:textId="77777777" w:rsidR="00CE2202" w:rsidRDefault="00CE2202"/>
    <w:p w14:paraId="478DA789" w14:textId="77777777" w:rsidR="00CE2202" w:rsidRDefault="00CE2202"/>
    <w:p w14:paraId="2060FCE0" w14:textId="77777777" w:rsidR="00CE2202" w:rsidRDefault="00CE2202"/>
    <w:p w14:paraId="43D1E981" w14:textId="77777777" w:rsidR="00CE2202" w:rsidRDefault="00CE2202"/>
    <w:p w14:paraId="66F7C251" w14:textId="77777777" w:rsidR="00CE2202" w:rsidRDefault="00CE2202"/>
    <w:p w14:paraId="49E69011" w14:textId="77777777" w:rsidR="00CE2202" w:rsidRDefault="00CE2202"/>
    <w:p w14:paraId="2D31B292" w14:textId="77777777" w:rsidR="00CE2202" w:rsidRDefault="00CE22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97321D" wp14:editId="796A40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0BF4B" w14:textId="77777777" w:rsidR="00CE2202" w:rsidRDefault="00CE2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9732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" filled="f" stroked="f">
                <v:textbox style="mso-fit-shape-to-text:t" inset="0,0,0,0">
                  <w:txbxContent>
                    <w:p w14:paraId="6D30BF4B" w14:textId="77777777" w:rsidR="00CE2202" w:rsidRDefault="00CE2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9C4F12" w14:textId="77777777" w:rsidR="00CE2202" w:rsidRDefault="00CE2202"/>
    <w:p w14:paraId="1592630C" w14:textId="77777777" w:rsidR="00CE2202" w:rsidRDefault="00CE2202"/>
    <w:p w14:paraId="2BEE805A" w14:textId="77777777" w:rsidR="00CE2202" w:rsidRDefault="00CE22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3F1065" wp14:editId="1A64E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1EE9" w14:textId="77777777" w:rsidR="00CE2202" w:rsidRDefault="00CE2202"/>
                          <w:p w14:paraId="161196EF" w14:textId="77777777" w:rsidR="00CE2202" w:rsidRDefault="00CE2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3F10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" filled="f" stroked="f">
                <v:textbox style="mso-fit-shape-to-text:t" inset="0,0,0,0">
                  <w:txbxContent>
                    <w:p w14:paraId="43BF1EE9" w14:textId="77777777" w:rsidR="00CE2202" w:rsidRDefault="00CE2202"/>
                    <w:p w14:paraId="161196EF" w14:textId="77777777" w:rsidR="00CE2202" w:rsidRDefault="00CE2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BED0FD" w14:textId="77777777" w:rsidR="00CE2202" w:rsidRDefault="00CE2202"/>
    <w:p w14:paraId="6E646102" w14:textId="77777777" w:rsidR="00CE2202" w:rsidRDefault="00CE2202">
      <w:pPr>
        <w:rPr>
          <w:sz w:val="2"/>
          <w:szCs w:val="2"/>
        </w:rPr>
      </w:pPr>
    </w:p>
    <w:p w14:paraId="1BEA8789" w14:textId="77777777" w:rsidR="00CE2202" w:rsidRDefault="00CE2202"/>
    <w:p w14:paraId="0F5E4559" w14:textId="77777777" w:rsidR="00CE2202" w:rsidRDefault="00CE2202">
      <w:pPr>
        <w:spacing w:after="0" w:line="240" w:lineRule="auto"/>
      </w:pPr>
    </w:p>
  </w:footnote>
  <w:footnote w:type="continuationSeparator" w:id="0">
    <w:p w14:paraId="32DFF26B" w14:textId="77777777" w:rsidR="00CE2202" w:rsidRDefault="00CE2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6C2F25F2"/>
    <w:multiLevelType w:val="multilevel"/>
    <w:tmpl w:val="F4F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B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4C"/>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65"/>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4B"/>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2C5"/>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5FB6"/>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1F9"/>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10088">
      <w:bodyDiv w:val="1"/>
      <w:marLeft w:val="0"/>
      <w:marRight w:val="0"/>
      <w:marTop w:val="0"/>
      <w:marBottom w:val="0"/>
      <w:divBdr>
        <w:top w:val="none" w:sz="0" w:space="0" w:color="auto"/>
        <w:left w:val="none" w:sz="0" w:space="0" w:color="auto"/>
        <w:bottom w:val="none" w:sz="0" w:space="0" w:color="auto"/>
        <w:right w:val="none" w:sz="0" w:space="0" w:color="auto"/>
      </w:divBdr>
      <w:divsChild>
        <w:div w:id="1621037060">
          <w:marLeft w:val="0"/>
          <w:marRight w:val="0"/>
          <w:marTop w:val="0"/>
          <w:marBottom w:val="0"/>
          <w:divBdr>
            <w:top w:val="none" w:sz="0" w:space="0" w:color="auto"/>
            <w:left w:val="none" w:sz="0" w:space="0" w:color="auto"/>
            <w:bottom w:val="none" w:sz="0" w:space="0" w:color="auto"/>
            <w:right w:val="none" w:sz="0" w:space="0" w:color="auto"/>
          </w:divBdr>
        </w:div>
        <w:div w:id="1805544285">
          <w:marLeft w:val="0"/>
          <w:marRight w:val="0"/>
          <w:marTop w:val="150"/>
          <w:marBottom w:val="0"/>
          <w:divBdr>
            <w:top w:val="none" w:sz="0" w:space="0" w:color="auto"/>
            <w:left w:val="none" w:sz="0" w:space="0" w:color="auto"/>
            <w:bottom w:val="none" w:sz="0" w:space="0" w:color="auto"/>
            <w:right w:val="none" w:sz="0" w:space="0" w:color="auto"/>
          </w:divBdr>
          <w:divsChild>
            <w:div w:id="476336581">
              <w:marLeft w:val="1155"/>
              <w:marRight w:val="0"/>
              <w:marTop w:val="0"/>
              <w:marBottom w:val="0"/>
              <w:divBdr>
                <w:top w:val="none" w:sz="0" w:space="0" w:color="auto"/>
                <w:left w:val="none" w:sz="0" w:space="0" w:color="auto"/>
                <w:bottom w:val="none" w:sz="0" w:space="0" w:color="auto"/>
                <w:right w:val="none" w:sz="0" w:space="0" w:color="auto"/>
              </w:divBdr>
            </w:div>
            <w:div w:id="223562566">
              <w:marLeft w:val="1155"/>
              <w:marRight w:val="0"/>
              <w:marTop w:val="0"/>
              <w:marBottom w:val="0"/>
              <w:divBdr>
                <w:top w:val="none" w:sz="0" w:space="0" w:color="auto"/>
                <w:left w:val="none" w:sz="0" w:space="0" w:color="auto"/>
                <w:bottom w:val="none" w:sz="0" w:space="0" w:color="auto"/>
                <w:right w:val="none" w:sz="0" w:space="0" w:color="auto"/>
              </w:divBdr>
            </w:div>
            <w:div w:id="146403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78841">
      <w:bodyDiv w:val="1"/>
      <w:marLeft w:val="0"/>
      <w:marRight w:val="0"/>
      <w:marTop w:val="0"/>
      <w:marBottom w:val="0"/>
      <w:divBdr>
        <w:top w:val="none" w:sz="0" w:space="0" w:color="auto"/>
        <w:left w:val="none" w:sz="0" w:space="0" w:color="auto"/>
        <w:bottom w:val="none" w:sz="0" w:space="0" w:color="auto"/>
        <w:right w:val="none" w:sz="0" w:space="0" w:color="auto"/>
      </w:divBdr>
      <w:divsChild>
        <w:div w:id="1586063643">
          <w:marLeft w:val="0"/>
          <w:marRight w:val="0"/>
          <w:marTop w:val="0"/>
          <w:marBottom w:val="0"/>
          <w:divBdr>
            <w:top w:val="none" w:sz="0" w:space="0" w:color="auto"/>
            <w:left w:val="none" w:sz="0" w:space="0" w:color="auto"/>
            <w:bottom w:val="none" w:sz="0" w:space="0" w:color="auto"/>
            <w:right w:val="none" w:sz="0" w:space="0" w:color="auto"/>
          </w:divBdr>
        </w:div>
        <w:div w:id="1860585269">
          <w:marLeft w:val="0"/>
          <w:marRight w:val="0"/>
          <w:marTop w:val="150"/>
          <w:marBottom w:val="0"/>
          <w:divBdr>
            <w:top w:val="none" w:sz="0" w:space="0" w:color="auto"/>
            <w:left w:val="none" w:sz="0" w:space="0" w:color="auto"/>
            <w:bottom w:val="none" w:sz="0" w:space="0" w:color="auto"/>
            <w:right w:val="none" w:sz="0" w:space="0" w:color="auto"/>
          </w:divBdr>
          <w:divsChild>
            <w:div w:id="1892302267">
              <w:marLeft w:val="1155"/>
              <w:marRight w:val="0"/>
              <w:marTop w:val="0"/>
              <w:marBottom w:val="0"/>
              <w:divBdr>
                <w:top w:val="none" w:sz="0" w:space="0" w:color="auto"/>
                <w:left w:val="none" w:sz="0" w:space="0" w:color="auto"/>
                <w:bottom w:val="none" w:sz="0" w:space="0" w:color="auto"/>
                <w:right w:val="none" w:sz="0" w:space="0" w:color="auto"/>
              </w:divBdr>
            </w:div>
            <w:div w:id="1446731106">
              <w:marLeft w:val="1155"/>
              <w:marRight w:val="0"/>
              <w:marTop w:val="0"/>
              <w:marBottom w:val="0"/>
              <w:divBdr>
                <w:top w:val="none" w:sz="0" w:space="0" w:color="auto"/>
                <w:left w:val="none" w:sz="0" w:space="0" w:color="auto"/>
                <w:bottom w:val="none" w:sz="0" w:space="0" w:color="auto"/>
                <w:right w:val="none" w:sz="0" w:space="0" w:color="auto"/>
              </w:divBdr>
            </w:div>
            <w:div w:id="231618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473205">
      <w:bodyDiv w:val="1"/>
      <w:marLeft w:val="0"/>
      <w:marRight w:val="0"/>
      <w:marTop w:val="0"/>
      <w:marBottom w:val="0"/>
      <w:divBdr>
        <w:top w:val="none" w:sz="0" w:space="0" w:color="auto"/>
        <w:left w:val="none" w:sz="0" w:space="0" w:color="auto"/>
        <w:bottom w:val="none" w:sz="0" w:space="0" w:color="auto"/>
        <w:right w:val="none" w:sz="0" w:space="0" w:color="auto"/>
      </w:divBdr>
      <w:divsChild>
        <w:div w:id="1077938466">
          <w:marLeft w:val="0"/>
          <w:marRight w:val="0"/>
          <w:marTop w:val="0"/>
          <w:marBottom w:val="0"/>
          <w:divBdr>
            <w:top w:val="none" w:sz="0" w:space="0" w:color="auto"/>
            <w:left w:val="none" w:sz="0" w:space="0" w:color="auto"/>
            <w:bottom w:val="none" w:sz="0" w:space="0" w:color="auto"/>
            <w:right w:val="none" w:sz="0" w:space="0" w:color="auto"/>
          </w:divBdr>
        </w:div>
        <w:div w:id="984234797">
          <w:marLeft w:val="0"/>
          <w:marRight w:val="0"/>
          <w:marTop w:val="150"/>
          <w:marBottom w:val="0"/>
          <w:divBdr>
            <w:top w:val="none" w:sz="0" w:space="0" w:color="auto"/>
            <w:left w:val="none" w:sz="0" w:space="0" w:color="auto"/>
            <w:bottom w:val="none" w:sz="0" w:space="0" w:color="auto"/>
            <w:right w:val="none" w:sz="0" w:space="0" w:color="auto"/>
          </w:divBdr>
          <w:divsChild>
            <w:div w:id="1015421102">
              <w:marLeft w:val="1155"/>
              <w:marRight w:val="0"/>
              <w:marTop w:val="0"/>
              <w:marBottom w:val="0"/>
              <w:divBdr>
                <w:top w:val="none" w:sz="0" w:space="0" w:color="auto"/>
                <w:left w:val="none" w:sz="0" w:space="0" w:color="auto"/>
                <w:bottom w:val="none" w:sz="0" w:space="0" w:color="auto"/>
                <w:right w:val="none" w:sz="0" w:space="0" w:color="auto"/>
              </w:divBdr>
            </w:div>
            <w:div w:id="1246838264">
              <w:marLeft w:val="1155"/>
              <w:marRight w:val="0"/>
              <w:marTop w:val="0"/>
              <w:marBottom w:val="0"/>
              <w:divBdr>
                <w:top w:val="none" w:sz="0" w:space="0" w:color="auto"/>
                <w:left w:val="none" w:sz="0" w:space="0" w:color="auto"/>
                <w:bottom w:val="none" w:sz="0" w:space="0" w:color="auto"/>
                <w:right w:val="none" w:sz="0" w:space="0" w:color="auto"/>
              </w:divBdr>
            </w:div>
            <w:div w:id="180376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564">
      <w:bodyDiv w:val="1"/>
      <w:marLeft w:val="0"/>
      <w:marRight w:val="0"/>
      <w:marTop w:val="0"/>
      <w:marBottom w:val="0"/>
      <w:divBdr>
        <w:top w:val="none" w:sz="0" w:space="0" w:color="auto"/>
        <w:left w:val="none" w:sz="0" w:space="0" w:color="auto"/>
        <w:bottom w:val="none" w:sz="0" w:space="0" w:color="auto"/>
        <w:right w:val="none" w:sz="0" w:space="0" w:color="auto"/>
      </w:divBdr>
      <w:divsChild>
        <w:div w:id="389034415">
          <w:marLeft w:val="0"/>
          <w:marRight w:val="0"/>
          <w:marTop w:val="0"/>
          <w:marBottom w:val="0"/>
          <w:divBdr>
            <w:top w:val="none" w:sz="0" w:space="0" w:color="auto"/>
            <w:left w:val="none" w:sz="0" w:space="0" w:color="auto"/>
            <w:bottom w:val="none" w:sz="0" w:space="0" w:color="auto"/>
            <w:right w:val="none" w:sz="0" w:space="0" w:color="auto"/>
          </w:divBdr>
        </w:div>
        <w:div w:id="359010194">
          <w:marLeft w:val="0"/>
          <w:marRight w:val="0"/>
          <w:marTop w:val="150"/>
          <w:marBottom w:val="0"/>
          <w:divBdr>
            <w:top w:val="none" w:sz="0" w:space="0" w:color="auto"/>
            <w:left w:val="none" w:sz="0" w:space="0" w:color="auto"/>
            <w:bottom w:val="none" w:sz="0" w:space="0" w:color="auto"/>
            <w:right w:val="none" w:sz="0" w:space="0" w:color="auto"/>
          </w:divBdr>
          <w:divsChild>
            <w:div w:id="1977179358">
              <w:marLeft w:val="1155"/>
              <w:marRight w:val="0"/>
              <w:marTop w:val="0"/>
              <w:marBottom w:val="0"/>
              <w:divBdr>
                <w:top w:val="none" w:sz="0" w:space="0" w:color="auto"/>
                <w:left w:val="none" w:sz="0" w:space="0" w:color="auto"/>
                <w:bottom w:val="none" w:sz="0" w:space="0" w:color="auto"/>
                <w:right w:val="none" w:sz="0" w:space="0" w:color="auto"/>
              </w:divBdr>
            </w:div>
            <w:div w:id="1572302581">
              <w:marLeft w:val="1155"/>
              <w:marRight w:val="0"/>
              <w:marTop w:val="0"/>
              <w:marBottom w:val="0"/>
              <w:divBdr>
                <w:top w:val="none" w:sz="0" w:space="0" w:color="auto"/>
                <w:left w:val="none" w:sz="0" w:space="0" w:color="auto"/>
                <w:bottom w:val="none" w:sz="0" w:space="0" w:color="auto"/>
                <w:right w:val="none" w:sz="0" w:space="0" w:color="auto"/>
              </w:divBdr>
            </w:div>
            <w:div w:id="1500731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732419">
      <w:bodyDiv w:val="1"/>
      <w:marLeft w:val="0"/>
      <w:marRight w:val="0"/>
      <w:marTop w:val="0"/>
      <w:marBottom w:val="0"/>
      <w:divBdr>
        <w:top w:val="none" w:sz="0" w:space="0" w:color="auto"/>
        <w:left w:val="none" w:sz="0" w:space="0" w:color="auto"/>
        <w:bottom w:val="none" w:sz="0" w:space="0" w:color="auto"/>
        <w:right w:val="none" w:sz="0" w:space="0" w:color="auto"/>
      </w:divBdr>
      <w:divsChild>
        <w:div w:id="18823157">
          <w:marLeft w:val="0"/>
          <w:marRight w:val="0"/>
          <w:marTop w:val="0"/>
          <w:marBottom w:val="0"/>
          <w:divBdr>
            <w:top w:val="none" w:sz="0" w:space="0" w:color="auto"/>
            <w:left w:val="none" w:sz="0" w:space="0" w:color="auto"/>
            <w:bottom w:val="none" w:sz="0" w:space="0" w:color="auto"/>
            <w:right w:val="none" w:sz="0" w:space="0" w:color="auto"/>
          </w:divBdr>
        </w:div>
        <w:div w:id="389420699">
          <w:marLeft w:val="0"/>
          <w:marRight w:val="0"/>
          <w:marTop w:val="150"/>
          <w:marBottom w:val="0"/>
          <w:divBdr>
            <w:top w:val="none" w:sz="0" w:space="0" w:color="auto"/>
            <w:left w:val="none" w:sz="0" w:space="0" w:color="auto"/>
            <w:bottom w:val="none" w:sz="0" w:space="0" w:color="auto"/>
            <w:right w:val="none" w:sz="0" w:space="0" w:color="auto"/>
          </w:divBdr>
          <w:divsChild>
            <w:div w:id="1349988870">
              <w:marLeft w:val="1155"/>
              <w:marRight w:val="0"/>
              <w:marTop w:val="0"/>
              <w:marBottom w:val="0"/>
              <w:divBdr>
                <w:top w:val="none" w:sz="0" w:space="0" w:color="auto"/>
                <w:left w:val="none" w:sz="0" w:space="0" w:color="auto"/>
                <w:bottom w:val="none" w:sz="0" w:space="0" w:color="auto"/>
                <w:right w:val="none" w:sz="0" w:space="0" w:color="auto"/>
              </w:divBdr>
            </w:div>
            <w:div w:id="772897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25669">
      <w:bodyDiv w:val="1"/>
      <w:marLeft w:val="0"/>
      <w:marRight w:val="0"/>
      <w:marTop w:val="0"/>
      <w:marBottom w:val="0"/>
      <w:divBdr>
        <w:top w:val="none" w:sz="0" w:space="0" w:color="auto"/>
        <w:left w:val="none" w:sz="0" w:space="0" w:color="auto"/>
        <w:bottom w:val="none" w:sz="0" w:space="0" w:color="auto"/>
        <w:right w:val="none" w:sz="0" w:space="0" w:color="auto"/>
      </w:divBdr>
      <w:divsChild>
        <w:div w:id="57747785">
          <w:marLeft w:val="0"/>
          <w:marRight w:val="0"/>
          <w:marTop w:val="0"/>
          <w:marBottom w:val="0"/>
          <w:divBdr>
            <w:top w:val="none" w:sz="0" w:space="0" w:color="auto"/>
            <w:left w:val="none" w:sz="0" w:space="0" w:color="auto"/>
            <w:bottom w:val="none" w:sz="0" w:space="0" w:color="auto"/>
            <w:right w:val="none" w:sz="0" w:space="0" w:color="auto"/>
          </w:divBdr>
        </w:div>
        <w:div w:id="79525479">
          <w:marLeft w:val="0"/>
          <w:marRight w:val="0"/>
          <w:marTop w:val="150"/>
          <w:marBottom w:val="0"/>
          <w:divBdr>
            <w:top w:val="none" w:sz="0" w:space="0" w:color="auto"/>
            <w:left w:val="none" w:sz="0" w:space="0" w:color="auto"/>
            <w:bottom w:val="none" w:sz="0" w:space="0" w:color="auto"/>
            <w:right w:val="none" w:sz="0" w:space="0" w:color="auto"/>
          </w:divBdr>
          <w:divsChild>
            <w:div w:id="2036078041">
              <w:marLeft w:val="1155"/>
              <w:marRight w:val="0"/>
              <w:marTop w:val="0"/>
              <w:marBottom w:val="0"/>
              <w:divBdr>
                <w:top w:val="none" w:sz="0" w:space="0" w:color="auto"/>
                <w:left w:val="none" w:sz="0" w:space="0" w:color="auto"/>
                <w:bottom w:val="none" w:sz="0" w:space="0" w:color="auto"/>
                <w:right w:val="none" w:sz="0" w:space="0" w:color="auto"/>
              </w:divBdr>
            </w:div>
            <w:div w:id="844705753">
              <w:marLeft w:val="1155"/>
              <w:marRight w:val="0"/>
              <w:marTop w:val="0"/>
              <w:marBottom w:val="0"/>
              <w:divBdr>
                <w:top w:val="none" w:sz="0" w:space="0" w:color="auto"/>
                <w:left w:val="none" w:sz="0" w:space="0" w:color="auto"/>
                <w:bottom w:val="none" w:sz="0" w:space="0" w:color="auto"/>
                <w:right w:val="none" w:sz="0" w:space="0" w:color="auto"/>
              </w:divBdr>
            </w:div>
            <w:div w:id="770469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6574">
      <w:bodyDiv w:val="1"/>
      <w:marLeft w:val="0"/>
      <w:marRight w:val="0"/>
      <w:marTop w:val="0"/>
      <w:marBottom w:val="0"/>
      <w:divBdr>
        <w:top w:val="none" w:sz="0" w:space="0" w:color="auto"/>
        <w:left w:val="none" w:sz="0" w:space="0" w:color="auto"/>
        <w:bottom w:val="none" w:sz="0" w:space="0" w:color="auto"/>
        <w:right w:val="none" w:sz="0" w:space="0" w:color="auto"/>
      </w:divBdr>
      <w:divsChild>
        <w:div w:id="537397508">
          <w:marLeft w:val="0"/>
          <w:marRight w:val="0"/>
          <w:marTop w:val="0"/>
          <w:marBottom w:val="0"/>
          <w:divBdr>
            <w:top w:val="none" w:sz="0" w:space="0" w:color="auto"/>
            <w:left w:val="none" w:sz="0" w:space="0" w:color="auto"/>
            <w:bottom w:val="none" w:sz="0" w:space="0" w:color="auto"/>
            <w:right w:val="none" w:sz="0" w:space="0" w:color="auto"/>
          </w:divBdr>
        </w:div>
        <w:div w:id="1049765840">
          <w:marLeft w:val="0"/>
          <w:marRight w:val="0"/>
          <w:marTop w:val="150"/>
          <w:marBottom w:val="0"/>
          <w:divBdr>
            <w:top w:val="none" w:sz="0" w:space="0" w:color="auto"/>
            <w:left w:val="none" w:sz="0" w:space="0" w:color="auto"/>
            <w:bottom w:val="none" w:sz="0" w:space="0" w:color="auto"/>
            <w:right w:val="none" w:sz="0" w:space="0" w:color="auto"/>
          </w:divBdr>
          <w:divsChild>
            <w:div w:id="565994519">
              <w:marLeft w:val="1155"/>
              <w:marRight w:val="0"/>
              <w:marTop w:val="0"/>
              <w:marBottom w:val="0"/>
              <w:divBdr>
                <w:top w:val="none" w:sz="0" w:space="0" w:color="auto"/>
                <w:left w:val="none" w:sz="0" w:space="0" w:color="auto"/>
                <w:bottom w:val="none" w:sz="0" w:space="0" w:color="auto"/>
                <w:right w:val="none" w:sz="0" w:space="0" w:color="auto"/>
              </w:divBdr>
            </w:div>
            <w:div w:id="2099254484">
              <w:marLeft w:val="1155"/>
              <w:marRight w:val="0"/>
              <w:marTop w:val="0"/>
              <w:marBottom w:val="0"/>
              <w:divBdr>
                <w:top w:val="none" w:sz="0" w:space="0" w:color="auto"/>
                <w:left w:val="none" w:sz="0" w:space="0" w:color="auto"/>
                <w:bottom w:val="none" w:sz="0" w:space="0" w:color="auto"/>
                <w:right w:val="none" w:sz="0" w:space="0" w:color="auto"/>
              </w:divBdr>
            </w:div>
            <w:div w:id="501362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216562</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2606</cp:revision>
  <cp:lastPrinted>2009-02-06T05:36:00Z</cp:lastPrinted>
  <dcterms:created xsi:type="dcterms:W3CDTF">2024-01-07T13:43:00Z</dcterms:created>
  <dcterms:modified xsi:type="dcterms:W3CDTF">2025-11-25T20:17:00Z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