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C56CF" w14:textId="77777777" w:rsidR="00487B06" w:rsidRPr="00487B06" w:rsidRDefault="00487B06" w:rsidP="00487B06">
      <w:pPr>
        <w:rPr>
          <w:rFonts w:ascii="Helvetica" w:hAnsi="Helvetica" w:cs="Helvetica"/>
          <w:b/>
          <w:bCs/>
          <w:color w:val="222222"/>
          <w:sz w:val="21"/>
          <w:szCs w:val="21"/>
        </w:rPr>
      </w:pPr>
      <w:r w:rsidRPr="00487B06">
        <w:rPr>
          <w:rFonts w:ascii="Helvetica" w:hAnsi="Helvetica" w:cs="Helvetica" w:hint="eastAsia"/>
          <w:b/>
          <w:bCs/>
          <w:color w:val="222222"/>
          <w:sz w:val="21"/>
          <w:szCs w:val="21"/>
        </w:rPr>
        <w:t>Кайгородова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Светлана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Юрьевна</w:t>
      </w:r>
      <w:r w:rsidRPr="00487B06">
        <w:rPr>
          <w:rFonts w:ascii="Helvetica" w:hAnsi="Helvetica" w:cs="Helvetica"/>
          <w:b/>
          <w:bCs/>
          <w:color w:val="222222"/>
          <w:sz w:val="21"/>
          <w:szCs w:val="21"/>
        </w:rPr>
        <w:t>.</w:t>
      </w:r>
    </w:p>
    <w:p w14:paraId="1D7B13D3" w14:textId="77777777" w:rsidR="00487B06" w:rsidRPr="00487B06" w:rsidRDefault="00487B06" w:rsidP="00487B06">
      <w:pPr>
        <w:rPr>
          <w:rFonts w:ascii="Helvetica" w:hAnsi="Helvetica" w:cs="Helvetica"/>
          <w:b/>
          <w:bCs/>
          <w:color w:val="222222"/>
          <w:sz w:val="21"/>
          <w:szCs w:val="21"/>
        </w:rPr>
      </w:pPr>
      <w:r w:rsidRPr="00487B06">
        <w:rPr>
          <w:rFonts w:ascii="Helvetica" w:hAnsi="Helvetica" w:cs="Helvetica" w:hint="eastAsia"/>
          <w:b/>
          <w:bCs/>
          <w:color w:val="222222"/>
          <w:sz w:val="21"/>
          <w:szCs w:val="21"/>
        </w:rPr>
        <w:t>Экологические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особенности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почвообразования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техногенных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ландшафтах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Среднего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Урала</w:t>
      </w:r>
      <w:r w:rsidRPr="00487B06">
        <w:rPr>
          <w:rFonts w:ascii="Helvetica" w:hAnsi="Helvetica" w:cs="Helvetica"/>
          <w:b/>
          <w:bCs/>
          <w:color w:val="222222"/>
          <w:sz w:val="21"/>
          <w:szCs w:val="21"/>
        </w:rPr>
        <w:t xml:space="preserve"> : </w:t>
      </w:r>
      <w:r w:rsidRPr="00487B06">
        <w:rPr>
          <w:rFonts w:ascii="Helvetica" w:hAnsi="Helvetica" w:cs="Helvetica" w:hint="eastAsia"/>
          <w:b/>
          <w:bCs/>
          <w:color w:val="222222"/>
          <w:sz w:val="21"/>
          <w:szCs w:val="21"/>
        </w:rPr>
        <w:t>диссертация</w:t>
      </w:r>
      <w:r w:rsidRPr="00487B06">
        <w:rPr>
          <w:rFonts w:ascii="Helvetica" w:hAnsi="Helvetica" w:cs="Helvetica"/>
          <w:b/>
          <w:bCs/>
          <w:color w:val="222222"/>
          <w:sz w:val="21"/>
          <w:szCs w:val="21"/>
        </w:rPr>
        <w:t xml:space="preserve"> ... </w:t>
      </w:r>
      <w:r w:rsidRPr="00487B06">
        <w:rPr>
          <w:rFonts w:ascii="Helvetica" w:hAnsi="Helvetica" w:cs="Helvetica" w:hint="eastAsia"/>
          <w:b/>
          <w:bCs/>
          <w:color w:val="222222"/>
          <w:sz w:val="21"/>
          <w:szCs w:val="21"/>
        </w:rPr>
        <w:t>кандидата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биологических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наук</w:t>
      </w:r>
      <w:r w:rsidRPr="00487B06">
        <w:rPr>
          <w:rFonts w:ascii="Helvetica" w:hAnsi="Helvetica" w:cs="Helvetica"/>
          <w:b/>
          <w:bCs/>
          <w:color w:val="222222"/>
          <w:sz w:val="21"/>
          <w:szCs w:val="21"/>
        </w:rPr>
        <w:t xml:space="preserve"> : 03.00.16. - </w:t>
      </w:r>
      <w:r w:rsidRPr="00487B06">
        <w:rPr>
          <w:rFonts w:ascii="Helvetica" w:hAnsi="Helvetica" w:cs="Helvetica" w:hint="eastAsia"/>
          <w:b/>
          <w:bCs/>
          <w:color w:val="222222"/>
          <w:sz w:val="21"/>
          <w:szCs w:val="21"/>
        </w:rPr>
        <w:t>Екатеринбург</w:t>
      </w:r>
      <w:r w:rsidRPr="00487B06">
        <w:rPr>
          <w:rFonts w:ascii="Helvetica" w:hAnsi="Helvetica" w:cs="Helvetica"/>
          <w:b/>
          <w:bCs/>
          <w:color w:val="222222"/>
          <w:sz w:val="21"/>
          <w:szCs w:val="21"/>
        </w:rPr>
        <w:t xml:space="preserve">, 1998. - 180 </w:t>
      </w:r>
      <w:r w:rsidRPr="00487B06">
        <w:rPr>
          <w:rFonts w:ascii="Helvetica" w:hAnsi="Helvetica" w:cs="Helvetica" w:hint="eastAsia"/>
          <w:b/>
          <w:bCs/>
          <w:color w:val="222222"/>
          <w:sz w:val="21"/>
          <w:szCs w:val="21"/>
        </w:rPr>
        <w:t>с</w:t>
      </w:r>
      <w:r w:rsidRPr="00487B06">
        <w:rPr>
          <w:rFonts w:ascii="Helvetica" w:hAnsi="Helvetica" w:cs="Helvetica"/>
          <w:b/>
          <w:bCs/>
          <w:color w:val="222222"/>
          <w:sz w:val="21"/>
          <w:szCs w:val="21"/>
        </w:rPr>
        <w:t xml:space="preserve">. : </w:t>
      </w:r>
      <w:r w:rsidRPr="00487B06">
        <w:rPr>
          <w:rFonts w:ascii="Helvetica" w:hAnsi="Helvetica" w:cs="Helvetica" w:hint="eastAsia"/>
          <w:b/>
          <w:bCs/>
          <w:color w:val="222222"/>
          <w:sz w:val="21"/>
          <w:szCs w:val="21"/>
        </w:rPr>
        <w:t>ил</w:t>
      </w:r>
      <w:r w:rsidRPr="00487B06">
        <w:rPr>
          <w:rFonts w:ascii="Helvetica" w:hAnsi="Helvetica" w:cs="Helvetica"/>
          <w:b/>
          <w:bCs/>
          <w:color w:val="222222"/>
          <w:sz w:val="21"/>
          <w:szCs w:val="21"/>
        </w:rPr>
        <w:t>.</w:t>
      </w:r>
    </w:p>
    <w:p w14:paraId="15B44A37" w14:textId="77777777" w:rsidR="00487B06" w:rsidRPr="00487B06" w:rsidRDefault="00487B06" w:rsidP="00487B06">
      <w:pPr>
        <w:rPr>
          <w:rFonts w:ascii="Helvetica" w:hAnsi="Helvetica" w:cs="Helvetica"/>
          <w:b/>
          <w:bCs/>
          <w:color w:val="222222"/>
          <w:sz w:val="21"/>
          <w:szCs w:val="21"/>
        </w:rPr>
      </w:pPr>
      <w:r w:rsidRPr="00487B06">
        <w:rPr>
          <w:rFonts w:ascii="Helvetica" w:hAnsi="Helvetica" w:cs="Helvetica" w:hint="eastAsia"/>
          <w:b/>
          <w:bCs/>
          <w:color w:val="222222"/>
          <w:sz w:val="21"/>
          <w:szCs w:val="21"/>
        </w:rPr>
        <w:t>больше</w:t>
      </w:r>
    </w:p>
    <w:p w14:paraId="408FDB2D" w14:textId="77777777" w:rsidR="00487B06" w:rsidRPr="00487B06" w:rsidRDefault="00487B06" w:rsidP="00487B06">
      <w:pPr>
        <w:rPr>
          <w:rFonts w:ascii="Helvetica" w:hAnsi="Helvetica" w:cs="Helvetica"/>
          <w:b/>
          <w:bCs/>
          <w:color w:val="222222"/>
          <w:sz w:val="21"/>
          <w:szCs w:val="21"/>
        </w:rPr>
      </w:pPr>
      <w:r w:rsidRPr="00487B06">
        <w:rPr>
          <w:rFonts w:ascii="Helvetica" w:hAnsi="Helvetica" w:cs="Helvetica" w:hint="eastAsia"/>
          <w:b/>
          <w:bCs/>
          <w:color w:val="222222"/>
          <w:sz w:val="21"/>
          <w:szCs w:val="21"/>
        </w:rPr>
        <w:t>Цитаты</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из</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текста</w:t>
      </w:r>
      <w:r w:rsidRPr="00487B06">
        <w:rPr>
          <w:rFonts w:ascii="Helvetica" w:hAnsi="Helvetica" w:cs="Helvetica"/>
          <w:b/>
          <w:bCs/>
          <w:color w:val="222222"/>
          <w:sz w:val="21"/>
          <w:szCs w:val="21"/>
        </w:rPr>
        <w:t>:</w:t>
      </w:r>
    </w:p>
    <w:p w14:paraId="69D813DA" w14:textId="77777777" w:rsidR="00487B06" w:rsidRPr="00487B06" w:rsidRDefault="00487B06" w:rsidP="00487B06">
      <w:pPr>
        <w:rPr>
          <w:rFonts w:ascii="Helvetica" w:hAnsi="Helvetica" w:cs="Helvetica"/>
          <w:b/>
          <w:bCs/>
          <w:color w:val="222222"/>
          <w:sz w:val="21"/>
          <w:szCs w:val="21"/>
        </w:rPr>
      </w:pPr>
      <w:r w:rsidRPr="00487B06">
        <w:rPr>
          <w:rFonts w:ascii="Helvetica" w:hAnsi="Helvetica" w:cs="Helvetica" w:hint="eastAsia"/>
          <w:b/>
          <w:bCs/>
          <w:color w:val="222222"/>
          <w:sz w:val="21"/>
          <w:szCs w:val="21"/>
        </w:rPr>
        <w:t>стр</w:t>
      </w:r>
      <w:r w:rsidRPr="00487B06">
        <w:rPr>
          <w:rFonts w:ascii="Helvetica" w:hAnsi="Helvetica" w:cs="Helvetica"/>
          <w:b/>
          <w:bCs/>
          <w:color w:val="222222"/>
          <w:sz w:val="21"/>
          <w:szCs w:val="21"/>
        </w:rPr>
        <w:t>. 1</w:t>
      </w:r>
    </w:p>
    <w:p w14:paraId="217E8F7A" w14:textId="77777777" w:rsidR="00487B06" w:rsidRPr="00487B06" w:rsidRDefault="00487B06" w:rsidP="00487B06">
      <w:pPr>
        <w:rPr>
          <w:rFonts w:ascii="Helvetica" w:hAnsi="Helvetica" w:cs="Helvetica"/>
          <w:b/>
          <w:bCs/>
          <w:color w:val="222222"/>
          <w:sz w:val="21"/>
          <w:szCs w:val="21"/>
        </w:rPr>
      </w:pPr>
      <w:r w:rsidRPr="00487B06">
        <w:rPr>
          <w:rFonts w:ascii="Helvetica" w:hAnsi="Helvetica" w:cs="Helvetica" w:hint="eastAsia"/>
          <w:b/>
          <w:bCs/>
          <w:color w:val="222222"/>
          <w:sz w:val="21"/>
          <w:szCs w:val="21"/>
        </w:rPr>
        <w:t>АКАДЕМИЯ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НАУК</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РОССИЙСКОЙ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ФЕДЕРАЦИИ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УРАЛЬСКОЕ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ОТДЕЛЕНИЕ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Институт</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ЭКОЛОГИИ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растений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ш</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животным</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правам</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рукописи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УДК</w:t>
      </w:r>
      <w:r w:rsidRPr="00487B06">
        <w:rPr>
          <w:rFonts w:ascii="Helvetica" w:hAnsi="Helvetica" w:cs="Helvetica"/>
          <w:b/>
          <w:bCs/>
          <w:color w:val="222222"/>
          <w:sz w:val="21"/>
          <w:szCs w:val="21"/>
        </w:rPr>
        <w:t xml:space="preserve"> 574 : 504.54.05 : 504.53.054 </w:t>
      </w:r>
      <w:r w:rsidRPr="00487B06">
        <w:rPr>
          <w:rFonts w:ascii="Helvetica" w:hAnsi="Helvetica" w:cs="Helvetica" w:hint="eastAsia"/>
          <w:b/>
          <w:bCs/>
          <w:color w:val="222222"/>
          <w:sz w:val="21"/>
          <w:szCs w:val="21"/>
        </w:rPr>
        <w:t>Кайгородова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Светлана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Юрьевна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ЭКОЛОГИЧЕСКИЕ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Б</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Ч</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Б</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Р</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З</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ТЕХНОГЕННЫХ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Л</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Д</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Ш</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Ф</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СРЕДНЕГО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У</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Р</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Л</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А</w:t>
      </w:r>
      <w:r w:rsidRPr="00487B06">
        <w:rPr>
          <w:rFonts w:ascii="Helvetica" w:hAnsi="Helvetica" w:cs="Helvetica"/>
          <w:b/>
          <w:bCs/>
          <w:color w:val="222222"/>
          <w:sz w:val="21"/>
          <w:szCs w:val="21"/>
        </w:rPr>
        <w:t xml:space="preserve"> 03.00.16-</w:t>
      </w:r>
      <w:r w:rsidRPr="00487B06">
        <w:rPr>
          <w:rFonts w:ascii="Helvetica" w:hAnsi="Helvetica" w:cs="Helvetica" w:hint="eastAsia"/>
          <w:b/>
          <w:bCs/>
          <w:color w:val="222222"/>
          <w:sz w:val="21"/>
          <w:szCs w:val="21"/>
        </w:rPr>
        <w:t>экология</w:t>
      </w:r>
    </w:p>
    <w:p w14:paraId="0F5309C6" w14:textId="77777777" w:rsidR="00487B06" w:rsidRPr="00487B06" w:rsidRDefault="00487B06" w:rsidP="00487B06">
      <w:pPr>
        <w:rPr>
          <w:rFonts w:ascii="Helvetica" w:hAnsi="Helvetica" w:cs="Helvetica"/>
          <w:b/>
          <w:bCs/>
          <w:color w:val="222222"/>
          <w:sz w:val="21"/>
          <w:szCs w:val="21"/>
        </w:rPr>
      </w:pPr>
      <w:r w:rsidRPr="00487B06">
        <w:rPr>
          <w:rFonts w:ascii="Helvetica" w:hAnsi="Helvetica" w:cs="Helvetica" w:hint="eastAsia"/>
          <w:b/>
          <w:bCs/>
          <w:color w:val="222222"/>
          <w:sz w:val="21"/>
          <w:szCs w:val="21"/>
        </w:rPr>
        <w:t>стр</w:t>
      </w:r>
      <w:r w:rsidRPr="00487B06">
        <w:rPr>
          <w:rFonts w:ascii="Helvetica" w:hAnsi="Helvetica" w:cs="Helvetica"/>
          <w:b/>
          <w:bCs/>
          <w:color w:val="222222"/>
          <w:sz w:val="21"/>
          <w:szCs w:val="21"/>
        </w:rPr>
        <w:t>. 10</w:t>
      </w:r>
    </w:p>
    <w:p w14:paraId="7FAAAB38" w14:textId="77777777" w:rsidR="00487B06" w:rsidRPr="00487B06" w:rsidRDefault="00487B06" w:rsidP="00487B06">
      <w:pPr>
        <w:rPr>
          <w:rFonts w:ascii="Helvetica" w:hAnsi="Helvetica" w:cs="Helvetica"/>
          <w:b/>
          <w:bCs/>
          <w:color w:val="222222"/>
          <w:sz w:val="21"/>
          <w:szCs w:val="21"/>
        </w:rPr>
      </w:pPr>
      <w:r w:rsidRPr="00487B06">
        <w:rPr>
          <w:rFonts w:ascii="Helvetica" w:hAnsi="Helvetica" w:cs="Helvetica" w:hint="eastAsia"/>
          <w:b/>
          <w:bCs/>
          <w:color w:val="222222"/>
          <w:sz w:val="21"/>
          <w:szCs w:val="21"/>
        </w:rPr>
        <w:t>разработки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экологических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нормативов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техногенных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загрязнений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наземных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экосистем</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Основные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положения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выносимые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защиту</w:t>
      </w:r>
      <w:r w:rsidRPr="00487B06">
        <w:rPr>
          <w:rFonts w:ascii="Helvetica" w:hAnsi="Helvetica" w:cs="Helvetica"/>
          <w:b/>
          <w:bCs/>
          <w:color w:val="222222"/>
          <w:sz w:val="21"/>
          <w:szCs w:val="21"/>
        </w:rPr>
        <w:t xml:space="preserve">. 1. </w:t>
      </w:r>
      <w:r w:rsidRPr="00487B06">
        <w:rPr>
          <w:rFonts w:ascii="Helvetica" w:hAnsi="Helvetica" w:cs="Helvetica" w:hint="eastAsia"/>
          <w:b/>
          <w:bCs/>
          <w:color w:val="222222"/>
          <w:sz w:val="21"/>
          <w:szCs w:val="21"/>
        </w:rPr>
        <w:t>Почвы</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техногенных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ландшафтов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аккумулируют</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большие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количества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техногенной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пыли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содержащей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соединения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ндалеза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тяяшлых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металлов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результате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этюго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вокруг</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медеплавильных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комбинатов</w:t>
      </w:r>
    </w:p>
    <w:p w14:paraId="51778FAF" w14:textId="77777777" w:rsidR="00487B06" w:rsidRPr="00487B06" w:rsidRDefault="00487B06" w:rsidP="00487B06">
      <w:pPr>
        <w:rPr>
          <w:rFonts w:ascii="Helvetica" w:hAnsi="Helvetica" w:cs="Helvetica"/>
          <w:b/>
          <w:bCs/>
          <w:color w:val="222222"/>
          <w:sz w:val="21"/>
          <w:szCs w:val="21"/>
        </w:rPr>
      </w:pPr>
      <w:r w:rsidRPr="00487B06">
        <w:rPr>
          <w:rFonts w:ascii="Helvetica" w:hAnsi="Helvetica" w:cs="Helvetica" w:hint="eastAsia"/>
          <w:b/>
          <w:bCs/>
          <w:color w:val="222222"/>
          <w:sz w:val="21"/>
          <w:szCs w:val="21"/>
        </w:rPr>
        <w:t>стр</w:t>
      </w:r>
      <w:r w:rsidRPr="00487B06">
        <w:rPr>
          <w:rFonts w:ascii="Helvetica" w:hAnsi="Helvetica" w:cs="Helvetica"/>
          <w:b/>
          <w:bCs/>
          <w:color w:val="222222"/>
          <w:sz w:val="21"/>
          <w:szCs w:val="21"/>
        </w:rPr>
        <w:t>. 138</w:t>
      </w:r>
    </w:p>
    <w:p w14:paraId="72D00EA7" w14:textId="77777777" w:rsidR="00487B06" w:rsidRPr="00487B06" w:rsidRDefault="00487B06" w:rsidP="00487B06">
      <w:pPr>
        <w:rPr>
          <w:rFonts w:ascii="Helvetica" w:hAnsi="Helvetica" w:cs="Helvetica"/>
          <w:b/>
          <w:bCs/>
          <w:color w:val="222222"/>
          <w:sz w:val="21"/>
          <w:szCs w:val="21"/>
        </w:rPr>
      </w:pPr>
      <w:r w:rsidRPr="00487B06">
        <w:rPr>
          <w:rFonts w:ascii="Helvetica" w:hAnsi="Helvetica" w:cs="Helvetica" w:hint="eastAsia"/>
          <w:b/>
          <w:bCs/>
          <w:color w:val="222222"/>
          <w:sz w:val="21"/>
          <w:szCs w:val="21"/>
        </w:rPr>
        <w:t>горизонтам</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АО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А</w:t>
      </w:r>
      <w:r w:rsidRPr="00487B06">
        <w:rPr>
          <w:rFonts w:ascii="Helvetica" w:hAnsi="Helvetica" w:cs="Helvetica"/>
          <w:b/>
          <w:bCs/>
          <w:color w:val="222222"/>
          <w:sz w:val="21"/>
          <w:szCs w:val="21"/>
        </w:rPr>
        <w:t xml:space="preserve">1 </w:t>
      </w:r>
      <w:r w:rsidRPr="00487B06">
        <w:rPr>
          <w:rFonts w:ascii="Helvetica" w:hAnsi="Helvetica" w:cs="Helvetica" w:hint="eastAsia"/>
          <w:b/>
          <w:bCs/>
          <w:color w:val="222222"/>
          <w:sz w:val="21"/>
          <w:szCs w:val="21"/>
        </w:rPr>
        <w:t>с</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учетом</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особенностей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строения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подстилок</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Кайгородова</w:t>
      </w:r>
      <w:r w:rsidRPr="00487B06">
        <w:rPr>
          <w:rFonts w:ascii="Helvetica" w:hAnsi="Helvetica" w:cs="Helvetica"/>
          <w:b/>
          <w:bCs/>
          <w:color w:val="222222"/>
          <w:sz w:val="21"/>
          <w:szCs w:val="21"/>
        </w:rPr>
        <w:t xml:space="preserve">, 1995; </w:t>
      </w:r>
      <w:r w:rsidRPr="00487B06">
        <w:rPr>
          <w:rFonts w:ascii="Helvetica" w:hAnsi="Helvetica" w:cs="Helvetica" w:hint="eastAsia"/>
          <w:b/>
          <w:bCs/>
          <w:color w:val="222222"/>
          <w:sz w:val="21"/>
          <w:szCs w:val="21"/>
        </w:rPr>
        <w:t>Кайгородова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Воробейчик</w:t>
      </w:r>
      <w:r w:rsidRPr="00487B06">
        <w:rPr>
          <w:rFonts w:ascii="Helvetica" w:hAnsi="Helvetica" w:cs="Helvetica"/>
          <w:b/>
          <w:bCs/>
          <w:color w:val="222222"/>
          <w:sz w:val="21"/>
          <w:szCs w:val="21"/>
        </w:rPr>
        <w:t xml:space="preserve">, 1995; </w:t>
      </w:r>
      <w:r w:rsidRPr="00487B06">
        <w:rPr>
          <w:rFonts w:ascii="Helvetica" w:hAnsi="Helvetica" w:cs="Helvetica" w:hint="eastAsia"/>
          <w:b/>
          <w:bCs/>
          <w:color w:val="222222"/>
          <w:sz w:val="21"/>
          <w:szCs w:val="21"/>
        </w:rPr>
        <w:t>Кайгородова</w:t>
      </w:r>
      <w:r w:rsidRPr="00487B06">
        <w:rPr>
          <w:rFonts w:ascii="Helvetica" w:hAnsi="Helvetica" w:cs="Helvetica"/>
          <w:b/>
          <w:bCs/>
          <w:color w:val="222222"/>
          <w:sz w:val="21"/>
          <w:szCs w:val="21"/>
        </w:rPr>
        <w:t xml:space="preserve">, 1996; </w:t>
      </w:r>
      <w:r w:rsidRPr="00487B06">
        <w:rPr>
          <w:rFonts w:ascii="Helvetica" w:hAnsi="Helvetica" w:cs="Helvetica" w:hint="eastAsia"/>
          <w:b/>
          <w:bCs/>
          <w:color w:val="222222"/>
          <w:sz w:val="21"/>
          <w:szCs w:val="21"/>
        </w:rPr>
        <w:t>Кайгородова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Воробейчик</w:t>
      </w:r>
      <w:r w:rsidRPr="00487B06">
        <w:rPr>
          <w:rFonts w:ascii="Helvetica" w:hAnsi="Helvetica" w:cs="Helvetica"/>
          <w:b/>
          <w:bCs/>
          <w:color w:val="222222"/>
          <w:sz w:val="21"/>
          <w:szCs w:val="21"/>
        </w:rPr>
        <w:t xml:space="preserve">, 1996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др</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Техногенная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трансформация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строения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главе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лесных</w:t>
      </w:r>
      <w:r w:rsidRPr="00487B06">
        <w:rPr>
          <w:rFonts w:ascii="Helvetica" w:hAnsi="Helvetica" w:cs="Helvetica"/>
          <w:b/>
          <w:bCs/>
          <w:color w:val="222222"/>
          <w:sz w:val="21"/>
          <w:szCs w:val="21"/>
        </w:rPr>
        <w:t xml:space="preserve"> 2 </w:t>
      </w:r>
      <w:r w:rsidRPr="00487B06">
        <w:rPr>
          <w:rFonts w:ascii="Helvetica" w:hAnsi="Helvetica" w:cs="Helvetica" w:hint="eastAsia"/>
          <w:b/>
          <w:bCs/>
          <w:color w:val="222222"/>
          <w:sz w:val="21"/>
          <w:szCs w:val="21"/>
        </w:rPr>
        <w:t>подстилок</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различных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зонах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нафузки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обсуждалась</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Трансформация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морфологических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признаков</w:t>
      </w:r>
    </w:p>
    <w:p w14:paraId="32CF13F4" w14:textId="77777777" w:rsidR="00487B06" w:rsidRPr="00487B06" w:rsidRDefault="00487B06" w:rsidP="00487B06">
      <w:pPr>
        <w:rPr>
          <w:rFonts w:ascii="Helvetica" w:hAnsi="Helvetica" w:cs="Helvetica"/>
          <w:b/>
          <w:bCs/>
          <w:color w:val="222222"/>
          <w:sz w:val="21"/>
          <w:szCs w:val="21"/>
        </w:rPr>
      </w:pPr>
    </w:p>
    <w:p w14:paraId="4D3D5813" w14:textId="77777777" w:rsidR="00487B06" w:rsidRPr="00487B06" w:rsidRDefault="00487B06" w:rsidP="00487B06">
      <w:pPr>
        <w:rPr>
          <w:rFonts w:ascii="Helvetica" w:hAnsi="Helvetica" w:cs="Helvetica"/>
          <w:b/>
          <w:bCs/>
          <w:color w:val="222222"/>
          <w:sz w:val="21"/>
          <w:szCs w:val="21"/>
        </w:rPr>
      </w:pPr>
      <w:r w:rsidRPr="00487B06">
        <w:rPr>
          <w:rFonts w:ascii="Helvetica" w:hAnsi="Helvetica" w:cs="Helvetica" w:hint="eastAsia"/>
          <w:b/>
          <w:bCs/>
          <w:color w:val="222222"/>
          <w:sz w:val="21"/>
          <w:szCs w:val="21"/>
        </w:rPr>
        <w:t>Оглавление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диссертации</w:t>
      </w:r>
    </w:p>
    <w:p w14:paraId="4568A1FA" w14:textId="77777777" w:rsidR="00487B06" w:rsidRPr="00487B06" w:rsidRDefault="00487B06" w:rsidP="00487B06">
      <w:pPr>
        <w:rPr>
          <w:rFonts w:ascii="Helvetica" w:hAnsi="Helvetica" w:cs="Helvetica"/>
          <w:b/>
          <w:bCs/>
          <w:color w:val="222222"/>
          <w:sz w:val="21"/>
          <w:szCs w:val="21"/>
        </w:rPr>
      </w:pPr>
      <w:r w:rsidRPr="00487B06">
        <w:rPr>
          <w:rFonts w:ascii="Helvetica" w:hAnsi="Helvetica" w:cs="Helvetica" w:hint="eastAsia"/>
          <w:b/>
          <w:bCs/>
          <w:color w:val="222222"/>
          <w:sz w:val="21"/>
          <w:szCs w:val="21"/>
        </w:rPr>
        <w:t>кандидат</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биологических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наук</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форме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науч</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докл</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Кайгородова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Светлана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Юрьевна</w:t>
      </w:r>
    </w:p>
    <w:p w14:paraId="5A1ABBD3" w14:textId="77777777" w:rsidR="00487B06" w:rsidRPr="00487B06" w:rsidRDefault="00487B06" w:rsidP="00487B06">
      <w:pPr>
        <w:rPr>
          <w:rFonts w:ascii="Helvetica" w:hAnsi="Helvetica" w:cs="Helvetica"/>
          <w:b/>
          <w:bCs/>
          <w:color w:val="222222"/>
          <w:sz w:val="21"/>
          <w:szCs w:val="21"/>
        </w:rPr>
      </w:pPr>
      <w:r w:rsidRPr="00487B06">
        <w:rPr>
          <w:rFonts w:ascii="Helvetica" w:hAnsi="Helvetica" w:cs="Helvetica" w:hint="eastAsia"/>
          <w:b/>
          <w:bCs/>
          <w:color w:val="222222"/>
          <w:sz w:val="21"/>
          <w:szCs w:val="21"/>
        </w:rPr>
        <w:lastRenderedPageBreak/>
        <w:t>Актуальность</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темы</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настоящее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время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активно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изучается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влияние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техногенных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нагрузок</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ландшафты</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различные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компоненты</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экосистем</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этих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исследованиях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почвам</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отводится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значительная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роль</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зачастую</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рассматривают</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только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как</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депо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поллютантов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трансформациям</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почвенных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свойств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функций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уделяется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гораздо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меньше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внимания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Недостаток</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информации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прежде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всего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натурным</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наблюдениям</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оставляет</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открытыми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вопросы</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модификации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техногенным</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загрязнением</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интегральных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почвообразовательных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процессов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величине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характерных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временах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изменений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почвенного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тела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устойчивости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ландшафтов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Для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решения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этих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вопросов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необходимо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применять</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комплексные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методы</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почвенно</w:t>
      </w:r>
      <w:r w:rsidRPr="00487B06">
        <w:rPr>
          <w:rFonts w:ascii="Helvetica" w:hAnsi="Helvetica" w:cs="Helvetica"/>
          <w:b/>
          <w:bCs/>
          <w:color w:val="222222"/>
          <w:sz w:val="21"/>
          <w:szCs w:val="21"/>
        </w:rPr>
        <w:t>-</w:t>
      </w:r>
      <w:r w:rsidRPr="00487B06">
        <w:rPr>
          <w:rFonts w:ascii="Helvetica" w:hAnsi="Helvetica" w:cs="Helvetica" w:hint="eastAsia"/>
          <w:b/>
          <w:bCs/>
          <w:color w:val="222222"/>
          <w:sz w:val="21"/>
          <w:szCs w:val="21"/>
        </w:rPr>
        <w:t>геохимических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исследований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более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широко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использовать</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экспресс</w:t>
      </w:r>
      <w:r w:rsidRPr="00487B06">
        <w:rPr>
          <w:rFonts w:ascii="Helvetica" w:hAnsi="Helvetica" w:cs="Helvetica"/>
          <w:b/>
          <w:bCs/>
          <w:color w:val="222222"/>
          <w:sz w:val="21"/>
          <w:szCs w:val="21"/>
        </w:rPr>
        <w:t>-</w:t>
      </w:r>
      <w:r w:rsidRPr="00487B06">
        <w:rPr>
          <w:rFonts w:ascii="Helvetica" w:hAnsi="Helvetica" w:cs="Helvetica" w:hint="eastAsia"/>
          <w:b/>
          <w:bCs/>
          <w:color w:val="222222"/>
          <w:sz w:val="21"/>
          <w:szCs w:val="21"/>
        </w:rPr>
        <w:t>тесты</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учитывать</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естественную</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техногенную</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вариабельность</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показателей</w:t>
      </w:r>
      <w:r w:rsidRPr="00487B06">
        <w:rPr>
          <w:rFonts w:ascii="Helvetica" w:hAnsi="Helvetica" w:cs="Helvetica"/>
          <w:b/>
          <w:bCs/>
          <w:color w:val="222222"/>
          <w:sz w:val="21"/>
          <w:szCs w:val="21"/>
        </w:rPr>
        <w:t>.</w:t>
      </w:r>
    </w:p>
    <w:p w14:paraId="4EA47CD8" w14:textId="77777777" w:rsidR="00487B06" w:rsidRPr="00487B06" w:rsidRDefault="00487B06" w:rsidP="00487B06">
      <w:pPr>
        <w:rPr>
          <w:rFonts w:ascii="Helvetica" w:hAnsi="Helvetica" w:cs="Helvetica"/>
          <w:b/>
          <w:bCs/>
          <w:color w:val="222222"/>
          <w:sz w:val="21"/>
          <w:szCs w:val="21"/>
        </w:rPr>
      </w:pPr>
    </w:p>
    <w:p w14:paraId="17565997" w14:textId="77777777" w:rsidR="00487B06" w:rsidRPr="00487B06" w:rsidRDefault="00487B06" w:rsidP="00487B06">
      <w:pPr>
        <w:rPr>
          <w:rFonts w:ascii="Helvetica" w:hAnsi="Helvetica" w:cs="Helvetica"/>
          <w:b/>
          <w:bCs/>
          <w:color w:val="222222"/>
          <w:sz w:val="21"/>
          <w:szCs w:val="21"/>
        </w:rPr>
      </w:pPr>
      <w:r w:rsidRPr="00487B06">
        <w:rPr>
          <w:rFonts w:ascii="Helvetica" w:hAnsi="Helvetica" w:cs="Helvetica" w:hint="eastAsia"/>
          <w:b/>
          <w:bCs/>
          <w:color w:val="222222"/>
          <w:sz w:val="21"/>
          <w:szCs w:val="21"/>
        </w:rPr>
        <w:t>Цель</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задачи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исследований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Цель</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работы</w:t>
      </w:r>
      <w:r w:rsidRPr="00487B06">
        <w:rPr>
          <w:rFonts w:ascii="Helvetica" w:hAnsi="Helvetica" w:cs="Helvetica"/>
          <w:b/>
          <w:bCs/>
          <w:color w:val="222222"/>
          <w:sz w:val="21"/>
          <w:szCs w:val="21"/>
        </w:rPr>
        <w:t xml:space="preserve"> - </w:t>
      </w:r>
      <w:r w:rsidRPr="00487B06">
        <w:rPr>
          <w:rFonts w:ascii="Helvetica" w:hAnsi="Helvetica" w:cs="Helvetica" w:hint="eastAsia"/>
          <w:b/>
          <w:bCs/>
          <w:color w:val="222222"/>
          <w:sz w:val="21"/>
          <w:szCs w:val="21"/>
        </w:rPr>
        <w:t>изучить</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влияние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аэрогенных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выбросов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медеплавильных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комбинатов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биогеоценозы</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Среднего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Урала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основное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внимание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уделяя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вопросам</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трансформации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почвенного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покрова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свойств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учитывая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закономерности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внутрипрофильного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ландшафтного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перераспределения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таких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показателей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как</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состав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почвенного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поглощающего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комплекса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качественный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состав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гумуса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биологическая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активность</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магнитная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восприимчивость</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Данный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вопрос</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рассматривается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примере</w:t>
      </w:r>
    </w:p>
    <w:p w14:paraId="66B7B7A4" w14:textId="77777777" w:rsidR="00487B06" w:rsidRPr="00487B06" w:rsidRDefault="00487B06" w:rsidP="00487B06">
      <w:pPr>
        <w:rPr>
          <w:rFonts w:ascii="Helvetica" w:hAnsi="Helvetica" w:cs="Helvetica"/>
          <w:b/>
          <w:bCs/>
          <w:color w:val="222222"/>
          <w:sz w:val="21"/>
          <w:szCs w:val="21"/>
        </w:rPr>
      </w:pPr>
    </w:p>
    <w:p w14:paraId="310CFADA" w14:textId="77777777" w:rsidR="00487B06" w:rsidRPr="00487B06" w:rsidRDefault="00487B06" w:rsidP="00487B06">
      <w:pPr>
        <w:rPr>
          <w:rFonts w:ascii="Helvetica" w:hAnsi="Helvetica" w:cs="Helvetica"/>
          <w:b/>
          <w:bCs/>
          <w:color w:val="222222"/>
          <w:sz w:val="21"/>
          <w:szCs w:val="21"/>
        </w:rPr>
      </w:pPr>
      <w:r w:rsidRPr="00487B06">
        <w:rPr>
          <w:rFonts w:ascii="Helvetica" w:hAnsi="Helvetica" w:cs="Helvetica"/>
          <w:b/>
          <w:bCs/>
          <w:color w:val="222222"/>
          <w:sz w:val="21"/>
          <w:szCs w:val="21"/>
        </w:rPr>
        <w:t xml:space="preserve">I </w:t>
      </w:r>
      <w:r w:rsidRPr="00487B06">
        <w:rPr>
          <w:rFonts w:ascii="Helvetica" w:hAnsi="Helvetica" w:cs="Helvetica" w:hint="eastAsia"/>
          <w:b/>
          <w:bCs/>
          <w:color w:val="222222"/>
          <w:sz w:val="21"/>
          <w:szCs w:val="21"/>
        </w:rPr>
        <w:t>южнотаежных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сопряженных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ландшафтов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подверженных</w:t>
      </w:r>
      <w:r w:rsidRPr="00487B06">
        <w:rPr>
          <w:rFonts w:ascii="Helvetica" w:hAnsi="Helvetica" w:cs="Helvetica"/>
          <w:b/>
          <w:bCs/>
          <w:color w:val="222222"/>
          <w:sz w:val="21"/>
          <w:szCs w:val="21"/>
        </w:rPr>
        <w:t xml:space="preserve"> 1 </w:t>
      </w:r>
      <w:r w:rsidRPr="00487B06">
        <w:rPr>
          <w:rFonts w:ascii="Helvetica" w:hAnsi="Helvetica" w:cs="Helvetica" w:hint="eastAsia"/>
          <w:b/>
          <w:bCs/>
          <w:color w:val="222222"/>
          <w:sz w:val="21"/>
          <w:szCs w:val="21"/>
        </w:rPr>
        <w:t>загрязнению</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выбросами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медеплавильного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производства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полиметаллическая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пыль</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комплексе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сернистыми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соединениями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кальцийсодержащими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выбросами</w:t>
      </w:r>
      <w:r w:rsidRPr="00487B06">
        <w:rPr>
          <w:rFonts w:ascii="Helvetica" w:hAnsi="Helvetica" w:cs="Helvetica"/>
          <w:b/>
          <w:bCs/>
          <w:color w:val="222222"/>
          <w:sz w:val="21"/>
          <w:szCs w:val="21"/>
        </w:rPr>
        <w:t>.</w:t>
      </w:r>
    </w:p>
    <w:p w14:paraId="5A0042BA" w14:textId="77777777" w:rsidR="00487B06" w:rsidRPr="00487B06" w:rsidRDefault="00487B06" w:rsidP="00487B06">
      <w:pPr>
        <w:rPr>
          <w:rFonts w:ascii="Helvetica" w:hAnsi="Helvetica" w:cs="Helvetica"/>
          <w:b/>
          <w:bCs/>
          <w:color w:val="222222"/>
          <w:sz w:val="21"/>
          <w:szCs w:val="21"/>
        </w:rPr>
      </w:pPr>
    </w:p>
    <w:p w14:paraId="570CC8FD" w14:textId="77777777" w:rsidR="00487B06" w:rsidRPr="00487B06" w:rsidRDefault="00487B06" w:rsidP="00487B06">
      <w:pPr>
        <w:rPr>
          <w:rFonts w:ascii="Helvetica" w:hAnsi="Helvetica" w:cs="Helvetica"/>
          <w:b/>
          <w:bCs/>
          <w:color w:val="222222"/>
          <w:sz w:val="21"/>
          <w:szCs w:val="21"/>
        </w:rPr>
      </w:pPr>
      <w:r w:rsidRPr="00487B06">
        <w:rPr>
          <w:rFonts w:ascii="Helvetica" w:hAnsi="Helvetica" w:cs="Helvetica" w:hint="eastAsia"/>
          <w:b/>
          <w:bCs/>
          <w:color w:val="222222"/>
          <w:sz w:val="21"/>
          <w:szCs w:val="21"/>
        </w:rPr>
        <w:t>Исходя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из</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поставленной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цели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сформулированы</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основные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задачи</w:t>
      </w:r>
      <w:r w:rsidRPr="00487B06">
        <w:rPr>
          <w:rFonts w:ascii="Helvetica" w:hAnsi="Helvetica" w:cs="Helvetica"/>
          <w:b/>
          <w:bCs/>
          <w:color w:val="222222"/>
          <w:sz w:val="21"/>
          <w:szCs w:val="21"/>
        </w:rPr>
        <w:t xml:space="preserve">: i 1. </w:t>
      </w:r>
      <w:r w:rsidRPr="00487B06">
        <w:rPr>
          <w:rFonts w:ascii="Helvetica" w:hAnsi="Helvetica" w:cs="Helvetica" w:hint="eastAsia"/>
          <w:b/>
          <w:bCs/>
          <w:color w:val="222222"/>
          <w:sz w:val="21"/>
          <w:szCs w:val="21"/>
        </w:rPr>
        <w:t>Оценить</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специфику</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накопления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поллютантов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исследуемых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почвах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Изучить</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особеннос</w:t>
      </w:r>
      <w:r w:rsidRPr="00487B06">
        <w:rPr>
          <w:rFonts w:ascii="Helvetica" w:hAnsi="Helvetica" w:cs="Helvetica" w:hint="eastAsia"/>
          <w:b/>
          <w:bCs/>
          <w:color w:val="222222"/>
          <w:sz w:val="21"/>
          <w:szCs w:val="21"/>
        </w:rPr>
        <w:lastRenderedPageBreak/>
        <w:t>ти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перераспределения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веществ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элементов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маркирующих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уровень</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техногенной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нагрузки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внутри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почвенных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профилей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сопряженных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геохимических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ландшафтах</w:t>
      </w:r>
      <w:r w:rsidRPr="00487B06">
        <w:rPr>
          <w:rFonts w:ascii="Helvetica" w:hAnsi="Helvetica" w:cs="Helvetica"/>
          <w:b/>
          <w:bCs/>
          <w:color w:val="222222"/>
          <w:sz w:val="21"/>
          <w:szCs w:val="21"/>
        </w:rPr>
        <w:t>.</w:t>
      </w:r>
    </w:p>
    <w:p w14:paraId="20876F93" w14:textId="77777777" w:rsidR="00487B06" w:rsidRPr="00487B06" w:rsidRDefault="00487B06" w:rsidP="00487B06">
      <w:pPr>
        <w:rPr>
          <w:rFonts w:ascii="Helvetica" w:hAnsi="Helvetica" w:cs="Helvetica"/>
          <w:b/>
          <w:bCs/>
          <w:color w:val="222222"/>
          <w:sz w:val="21"/>
          <w:szCs w:val="21"/>
        </w:rPr>
      </w:pPr>
    </w:p>
    <w:p w14:paraId="06D00FD4" w14:textId="77777777" w:rsidR="00487B06" w:rsidRPr="00487B06" w:rsidRDefault="00487B06" w:rsidP="00487B06">
      <w:pPr>
        <w:rPr>
          <w:rFonts w:ascii="Helvetica" w:hAnsi="Helvetica" w:cs="Helvetica"/>
          <w:b/>
          <w:bCs/>
          <w:color w:val="222222"/>
          <w:sz w:val="21"/>
          <w:szCs w:val="21"/>
        </w:rPr>
      </w:pPr>
      <w:r w:rsidRPr="00487B06">
        <w:rPr>
          <w:rFonts w:ascii="Helvetica" w:hAnsi="Helvetica" w:cs="Helvetica"/>
          <w:b/>
          <w:bCs/>
          <w:color w:val="222222"/>
          <w:sz w:val="21"/>
          <w:szCs w:val="21"/>
        </w:rPr>
        <w:t xml:space="preserve">2. </w:t>
      </w:r>
      <w:r w:rsidRPr="00487B06">
        <w:rPr>
          <w:rFonts w:ascii="Helvetica" w:hAnsi="Helvetica" w:cs="Helvetica" w:hint="eastAsia"/>
          <w:b/>
          <w:bCs/>
          <w:color w:val="222222"/>
          <w:sz w:val="21"/>
          <w:szCs w:val="21"/>
        </w:rPr>
        <w:t>Исследовать</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морфологические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особенности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загрязненных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выявить</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отличия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строении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при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разных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типах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уровнях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загрязнения</w:t>
      </w:r>
      <w:r w:rsidRPr="00487B06">
        <w:rPr>
          <w:rFonts w:ascii="Helvetica" w:hAnsi="Helvetica" w:cs="Helvetica"/>
          <w:b/>
          <w:bCs/>
          <w:color w:val="222222"/>
          <w:sz w:val="21"/>
          <w:szCs w:val="21"/>
        </w:rPr>
        <w:t>.</w:t>
      </w:r>
    </w:p>
    <w:p w14:paraId="76FBFF0B" w14:textId="77777777" w:rsidR="00487B06" w:rsidRPr="00487B06" w:rsidRDefault="00487B06" w:rsidP="00487B06">
      <w:pPr>
        <w:rPr>
          <w:rFonts w:ascii="Helvetica" w:hAnsi="Helvetica" w:cs="Helvetica"/>
          <w:b/>
          <w:bCs/>
          <w:color w:val="222222"/>
          <w:sz w:val="21"/>
          <w:szCs w:val="21"/>
        </w:rPr>
      </w:pPr>
    </w:p>
    <w:p w14:paraId="3C7450B1" w14:textId="77777777" w:rsidR="00487B06" w:rsidRPr="00487B06" w:rsidRDefault="00487B06" w:rsidP="00487B06">
      <w:pPr>
        <w:rPr>
          <w:rFonts w:ascii="Helvetica" w:hAnsi="Helvetica" w:cs="Helvetica"/>
          <w:b/>
          <w:bCs/>
          <w:color w:val="222222"/>
          <w:sz w:val="21"/>
          <w:szCs w:val="21"/>
        </w:rPr>
      </w:pPr>
      <w:r w:rsidRPr="00487B06">
        <w:rPr>
          <w:rFonts w:ascii="Helvetica" w:hAnsi="Helvetica" w:cs="Helvetica"/>
          <w:b/>
          <w:bCs/>
          <w:color w:val="222222"/>
          <w:sz w:val="21"/>
          <w:szCs w:val="21"/>
        </w:rPr>
        <w:t xml:space="preserve">3. </w:t>
      </w:r>
      <w:r w:rsidRPr="00487B06">
        <w:rPr>
          <w:rFonts w:ascii="Helvetica" w:hAnsi="Helvetica" w:cs="Helvetica" w:hint="eastAsia"/>
          <w:b/>
          <w:bCs/>
          <w:color w:val="222222"/>
          <w:sz w:val="21"/>
          <w:szCs w:val="21"/>
        </w:rPr>
        <w:t>Изучить</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основные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физико</w:t>
      </w:r>
      <w:r w:rsidRPr="00487B06">
        <w:rPr>
          <w:rFonts w:ascii="Helvetica" w:hAnsi="Helvetica" w:cs="Helvetica"/>
          <w:b/>
          <w:bCs/>
          <w:color w:val="222222"/>
          <w:sz w:val="21"/>
          <w:szCs w:val="21"/>
        </w:rPr>
        <w:t>-</w:t>
      </w:r>
      <w:r w:rsidRPr="00487B06">
        <w:rPr>
          <w:rFonts w:ascii="Helvetica" w:hAnsi="Helvetica" w:cs="Helvetica" w:hint="eastAsia"/>
          <w:b/>
          <w:bCs/>
          <w:color w:val="222222"/>
          <w:sz w:val="21"/>
          <w:szCs w:val="21"/>
        </w:rPr>
        <w:t>химические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свойства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загрязненных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именно</w:t>
      </w:r>
      <w:r w:rsidRPr="00487B06">
        <w:rPr>
          <w:rFonts w:ascii="Helvetica" w:hAnsi="Helvetica" w:cs="Helvetica"/>
          <w:b/>
          <w:bCs/>
          <w:color w:val="222222"/>
          <w:sz w:val="21"/>
          <w:szCs w:val="21"/>
        </w:rPr>
        <w:t xml:space="preserve"> - </w:t>
      </w:r>
      <w:r w:rsidRPr="00487B06">
        <w:rPr>
          <w:rFonts w:ascii="Helvetica" w:hAnsi="Helvetica" w:cs="Helvetica" w:hint="eastAsia"/>
          <w:b/>
          <w:bCs/>
          <w:color w:val="222222"/>
          <w:sz w:val="21"/>
          <w:szCs w:val="21"/>
        </w:rPr>
        <w:t>изменения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составе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почвенно</w:t>
      </w:r>
      <w:r w:rsidRPr="00487B06">
        <w:rPr>
          <w:rFonts w:ascii="Helvetica" w:hAnsi="Helvetica" w:cs="Helvetica"/>
          <w:b/>
          <w:bCs/>
          <w:color w:val="222222"/>
          <w:sz w:val="21"/>
          <w:szCs w:val="21"/>
        </w:rPr>
        <w:t>-</w:t>
      </w:r>
      <w:r w:rsidRPr="00487B06">
        <w:rPr>
          <w:rFonts w:ascii="Helvetica" w:hAnsi="Helvetica" w:cs="Helvetica" w:hint="eastAsia"/>
          <w:b/>
          <w:bCs/>
          <w:color w:val="222222"/>
          <w:sz w:val="21"/>
          <w:szCs w:val="21"/>
        </w:rPr>
        <w:t>поглощающего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комплекса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исходно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кислых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при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подкислении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подщелачивании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почвенных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растворов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условиях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загрязнения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тяжелыми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металлами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Оценить</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буферные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свойства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почвенных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растворов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так</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же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гумусное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состояние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техногенных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w:t>
      </w:r>
      <w:r w:rsidRPr="00487B06">
        <w:rPr>
          <w:rFonts w:ascii="Helvetica" w:hAnsi="Helvetica" w:cs="Helvetica"/>
          <w:b/>
          <w:bCs/>
          <w:color w:val="222222"/>
          <w:sz w:val="21"/>
          <w:szCs w:val="21"/>
        </w:rPr>
        <w:t>.</w:t>
      </w:r>
    </w:p>
    <w:p w14:paraId="55486E57" w14:textId="77777777" w:rsidR="00487B06" w:rsidRPr="00487B06" w:rsidRDefault="00487B06" w:rsidP="00487B06">
      <w:pPr>
        <w:rPr>
          <w:rFonts w:ascii="Helvetica" w:hAnsi="Helvetica" w:cs="Helvetica"/>
          <w:b/>
          <w:bCs/>
          <w:color w:val="222222"/>
          <w:sz w:val="21"/>
          <w:szCs w:val="21"/>
        </w:rPr>
      </w:pPr>
    </w:p>
    <w:p w14:paraId="56BDE9DA" w14:textId="77777777" w:rsidR="00487B06" w:rsidRPr="00487B06" w:rsidRDefault="00487B06" w:rsidP="00487B06">
      <w:pPr>
        <w:rPr>
          <w:rFonts w:ascii="Helvetica" w:hAnsi="Helvetica" w:cs="Helvetica"/>
          <w:b/>
          <w:bCs/>
          <w:color w:val="222222"/>
          <w:sz w:val="21"/>
          <w:szCs w:val="21"/>
        </w:rPr>
      </w:pPr>
      <w:r w:rsidRPr="00487B06">
        <w:rPr>
          <w:rFonts w:ascii="Helvetica" w:hAnsi="Helvetica" w:cs="Helvetica"/>
          <w:b/>
          <w:bCs/>
          <w:color w:val="222222"/>
          <w:sz w:val="21"/>
          <w:szCs w:val="21"/>
        </w:rPr>
        <w:t xml:space="preserve">4. </w:t>
      </w:r>
      <w:r w:rsidRPr="00487B06">
        <w:rPr>
          <w:rFonts w:ascii="Helvetica" w:hAnsi="Helvetica" w:cs="Helvetica" w:hint="eastAsia"/>
          <w:b/>
          <w:bCs/>
          <w:color w:val="222222"/>
          <w:sz w:val="21"/>
          <w:szCs w:val="21"/>
        </w:rPr>
        <w:t>Исследовать</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биологическую</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активность</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зависимости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от</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уровня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техногенной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нагрузки</w:t>
      </w:r>
      <w:r w:rsidRPr="00487B06">
        <w:rPr>
          <w:rFonts w:ascii="Helvetica" w:hAnsi="Helvetica" w:cs="Helvetica"/>
          <w:b/>
          <w:bCs/>
          <w:color w:val="222222"/>
          <w:sz w:val="21"/>
          <w:szCs w:val="21"/>
        </w:rPr>
        <w:t>.</w:t>
      </w:r>
    </w:p>
    <w:p w14:paraId="4EC13FC3" w14:textId="77777777" w:rsidR="00487B06" w:rsidRPr="00487B06" w:rsidRDefault="00487B06" w:rsidP="00487B06">
      <w:pPr>
        <w:rPr>
          <w:rFonts w:ascii="Helvetica" w:hAnsi="Helvetica" w:cs="Helvetica"/>
          <w:b/>
          <w:bCs/>
          <w:color w:val="222222"/>
          <w:sz w:val="21"/>
          <w:szCs w:val="21"/>
        </w:rPr>
      </w:pPr>
    </w:p>
    <w:p w14:paraId="66B8076F" w14:textId="77777777" w:rsidR="00487B06" w:rsidRPr="00487B06" w:rsidRDefault="00487B06" w:rsidP="00487B06">
      <w:pPr>
        <w:rPr>
          <w:rFonts w:ascii="Helvetica" w:hAnsi="Helvetica" w:cs="Helvetica"/>
          <w:b/>
          <w:bCs/>
          <w:color w:val="222222"/>
          <w:sz w:val="21"/>
          <w:szCs w:val="21"/>
        </w:rPr>
      </w:pPr>
      <w:r w:rsidRPr="00487B06">
        <w:rPr>
          <w:rFonts w:ascii="Helvetica" w:hAnsi="Helvetica" w:cs="Helvetica"/>
          <w:b/>
          <w:bCs/>
          <w:color w:val="222222"/>
          <w:sz w:val="21"/>
          <w:szCs w:val="21"/>
        </w:rPr>
        <w:t xml:space="preserve">5. </w:t>
      </w:r>
      <w:r w:rsidRPr="00487B06">
        <w:rPr>
          <w:rFonts w:ascii="Helvetica" w:hAnsi="Helvetica" w:cs="Helvetica" w:hint="eastAsia"/>
          <w:b/>
          <w:bCs/>
          <w:color w:val="222222"/>
          <w:sz w:val="21"/>
          <w:szCs w:val="21"/>
        </w:rPr>
        <w:t>Исследовать</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магнитные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свойства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загрязненных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Выявить</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геомагнитные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аномалии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вокруг</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предприятий</w:t>
      </w:r>
      <w:r w:rsidRPr="00487B06">
        <w:rPr>
          <w:rFonts w:ascii="Helvetica" w:hAnsi="Helvetica" w:cs="Helvetica"/>
          <w:b/>
          <w:bCs/>
          <w:color w:val="222222"/>
          <w:sz w:val="21"/>
          <w:szCs w:val="21"/>
        </w:rPr>
        <w:t>.</w:t>
      </w:r>
    </w:p>
    <w:p w14:paraId="3D02273C" w14:textId="77777777" w:rsidR="00487B06" w:rsidRPr="00487B06" w:rsidRDefault="00487B06" w:rsidP="00487B06">
      <w:pPr>
        <w:rPr>
          <w:rFonts w:ascii="Helvetica" w:hAnsi="Helvetica" w:cs="Helvetica"/>
          <w:b/>
          <w:bCs/>
          <w:color w:val="222222"/>
          <w:sz w:val="21"/>
          <w:szCs w:val="21"/>
        </w:rPr>
      </w:pPr>
    </w:p>
    <w:p w14:paraId="16A7F095" w14:textId="77777777" w:rsidR="00487B06" w:rsidRPr="00487B06" w:rsidRDefault="00487B06" w:rsidP="00487B06">
      <w:pPr>
        <w:rPr>
          <w:rFonts w:ascii="Helvetica" w:hAnsi="Helvetica" w:cs="Helvetica"/>
          <w:b/>
          <w:bCs/>
          <w:color w:val="222222"/>
          <w:sz w:val="21"/>
          <w:szCs w:val="21"/>
        </w:rPr>
      </w:pPr>
      <w:r w:rsidRPr="00487B06">
        <w:rPr>
          <w:rFonts w:ascii="Helvetica" w:hAnsi="Helvetica" w:cs="Helvetica"/>
          <w:b/>
          <w:bCs/>
          <w:color w:val="222222"/>
          <w:sz w:val="21"/>
          <w:szCs w:val="21"/>
        </w:rPr>
        <w:t xml:space="preserve">6. </w:t>
      </w:r>
      <w:r w:rsidRPr="00487B06">
        <w:rPr>
          <w:rFonts w:ascii="Helvetica" w:hAnsi="Helvetica" w:cs="Helvetica" w:hint="eastAsia"/>
          <w:b/>
          <w:bCs/>
          <w:color w:val="222222"/>
          <w:sz w:val="21"/>
          <w:szCs w:val="21"/>
        </w:rPr>
        <w:t>Оценить</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устойчивость</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биогеоценозов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при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загрязнении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территорий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выбросами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медеплавильных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комбинатов</w:t>
      </w:r>
      <w:r w:rsidRPr="00487B06">
        <w:rPr>
          <w:rFonts w:ascii="Helvetica" w:hAnsi="Helvetica" w:cs="Helvetica"/>
          <w:b/>
          <w:bCs/>
          <w:color w:val="222222"/>
          <w:sz w:val="21"/>
          <w:szCs w:val="21"/>
        </w:rPr>
        <w:t>.</w:t>
      </w:r>
    </w:p>
    <w:p w14:paraId="43C5380E" w14:textId="77777777" w:rsidR="00487B06" w:rsidRPr="00487B06" w:rsidRDefault="00487B06" w:rsidP="00487B06">
      <w:pPr>
        <w:rPr>
          <w:rFonts w:ascii="Helvetica" w:hAnsi="Helvetica" w:cs="Helvetica"/>
          <w:b/>
          <w:bCs/>
          <w:color w:val="222222"/>
          <w:sz w:val="21"/>
          <w:szCs w:val="21"/>
        </w:rPr>
      </w:pPr>
    </w:p>
    <w:p w14:paraId="00044635" w14:textId="77777777" w:rsidR="00487B06" w:rsidRPr="00487B06" w:rsidRDefault="00487B06" w:rsidP="00487B06">
      <w:pPr>
        <w:rPr>
          <w:rFonts w:ascii="Helvetica" w:hAnsi="Helvetica" w:cs="Helvetica"/>
          <w:b/>
          <w:bCs/>
          <w:color w:val="222222"/>
          <w:sz w:val="21"/>
          <w:szCs w:val="21"/>
        </w:rPr>
      </w:pPr>
      <w:r w:rsidRPr="00487B06">
        <w:rPr>
          <w:rFonts w:ascii="Helvetica" w:hAnsi="Helvetica" w:cs="Helvetica" w:hint="eastAsia"/>
          <w:b/>
          <w:bCs/>
          <w:color w:val="222222"/>
          <w:sz w:val="21"/>
          <w:szCs w:val="21"/>
        </w:rPr>
        <w:t>Научная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новизна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работы</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Впервые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дана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комплексная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характеристика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техногенной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трансформации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почвообразовательных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процессов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при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загрязнении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ландшафтов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тяжелыми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металлами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сернистыми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соединениями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кальцийсодержащей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пылью</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Показано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что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техногенной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пустыне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импактной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зоне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радикально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изменяются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интегральные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почвообразовательные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процессы</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усиливается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дерновый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процесс</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развиваются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lastRenderedPageBreak/>
        <w:t>техногенное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оторфовывание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оглеение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Впервые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для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условий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Среднего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Урала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выполнен</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сравнительный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анализ</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последствий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подкисления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подщелачивания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южнотаежных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условиях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сильного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загрязнения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тяжелыми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металлами</w:t>
      </w:r>
      <w:r w:rsidRPr="00487B06">
        <w:rPr>
          <w:rFonts w:ascii="Helvetica" w:hAnsi="Helvetica" w:cs="Helvetica"/>
          <w:b/>
          <w:bCs/>
          <w:color w:val="222222"/>
          <w:sz w:val="21"/>
          <w:szCs w:val="21"/>
        </w:rPr>
        <w:t>.</w:t>
      </w:r>
    </w:p>
    <w:p w14:paraId="3F061FEB" w14:textId="77777777" w:rsidR="00487B06" w:rsidRPr="00487B06" w:rsidRDefault="00487B06" w:rsidP="00487B06">
      <w:pPr>
        <w:rPr>
          <w:rFonts w:ascii="Helvetica" w:hAnsi="Helvetica" w:cs="Helvetica"/>
          <w:b/>
          <w:bCs/>
          <w:color w:val="222222"/>
          <w:sz w:val="21"/>
          <w:szCs w:val="21"/>
        </w:rPr>
      </w:pPr>
    </w:p>
    <w:p w14:paraId="4CCADE6E" w14:textId="69034AD8" w:rsidR="004F7911" w:rsidRPr="00487B06" w:rsidRDefault="00487B06" w:rsidP="00487B06">
      <w:r w:rsidRPr="00487B06">
        <w:rPr>
          <w:rFonts w:ascii="Helvetica" w:hAnsi="Helvetica" w:cs="Helvetica" w:hint="eastAsia"/>
          <w:b/>
          <w:bCs/>
          <w:color w:val="222222"/>
          <w:sz w:val="21"/>
          <w:szCs w:val="21"/>
        </w:rPr>
        <w:t>Практическая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значимость</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работы</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Материалы</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техногенной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трасформации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морфологии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составу</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поглощающего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комплекса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биологической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активности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магнитным</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свойствам</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составляют</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основу</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для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выделения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наиболее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информативных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параметров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при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диагностике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химически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загрязненных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зонировании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техногенных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территорий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так</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же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для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экологического</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мониторинга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экспертизы</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Полученные</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значения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химических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физических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биохимических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параметров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могут</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использоваться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экологическом</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нормировании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для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определения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критических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нагрузок</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на</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почву</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для</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разработки</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экологических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нормативов</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техногенных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загрязнений</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наземных</w:t>
      </w:r>
      <w:r w:rsidRPr="00487B06">
        <w:rPr>
          <w:rFonts w:ascii="Helvetica" w:hAnsi="Helvetica" w:cs="Helvetica"/>
          <w:b/>
          <w:bCs/>
          <w:color w:val="222222"/>
          <w:sz w:val="21"/>
          <w:szCs w:val="21"/>
        </w:rPr>
        <w:t xml:space="preserve"> </w:t>
      </w:r>
      <w:r w:rsidRPr="00487B06">
        <w:rPr>
          <w:rFonts w:ascii="Helvetica" w:hAnsi="Helvetica" w:cs="Helvetica" w:hint="eastAsia"/>
          <w:b/>
          <w:bCs/>
          <w:color w:val="222222"/>
          <w:sz w:val="21"/>
          <w:szCs w:val="21"/>
        </w:rPr>
        <w:t>экосистем</w:t>
      </w:r>
      <w:r w:rsidRPr="00487B06">
        <w:rPr>
          <w:rFonts w:ascii="Helvetica" w:hAnsi="Helvetica" w:cs="Helvetica"/>
          <w:b/>
          <w:bCs/>
          <w:color w:val="222222"/>
          <w:sz w:val="21"/>
          <w:szCs w:val="21"/>
        </w:rPr>
        <w:t>.</w:t>
      </w:r>
    </w:p>
    <w:sectPr w:rsidR="004F7911" w:rsidRPr="00487B0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90E6E" w14:textId="77777777" w:rsidR="00A871E7" w:rsidRDefault="00A871E7">
      <w:pPr>
        <w:spacing w:after="0" w:line="240" w:lineRule="auto"/>
      </w:pPr>
      <w:r>
        <w:separator/>
      </w:r>
    </w:p>
  </w:endnote>
  <w:endnote w:type="continuationSeparator" w:id="0">
    <w:p w14:paraId="32673D86" w14:textId="77777777" w:rsidR="00A871E7" w:rsidRDefault="00A87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C9A0C" w14:textId="77777777" w:rsidR="00A871E7" w:rsidRDefault="00A871E7"/>
    <w:p w14:paraId="44DE9D72" w14:textId="77777777" w:rsidR="00A871E7" w:rsidRDefault="00A871E7"/>
    <w:p w14:paraId="2B4AE526" w14:textId="77777777" w:rsidR="00A871E7" w:rsidRDefault="00A871E7"/>
    <w:p w14:paraId="7345A843" w14:textId="77777777" w:rsidR="00A871E7" w:rsidRDefault="00A871E7"/>
    <w:p w14:paraId="5254FACA" w14:textId="77777777" w:rsidR="00A871E7" w:rsidRDefault="00A871E7"/>
    <w:p w14:paraId="2125F951" w14:textId="77777777" w:rsidR="00A871E7" w:rsidRDefault="00A871E7"/>
    <w:p w14:paraId="48DA5B69" w14:textId="77777777" w:rsidR="00A871E7" w:rsidRDefault="00A871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506719" wp14:editId="6E90292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B299E" w14:textId="77777777" w:rsidR="00A871E7" w:rsidRDefault="00A871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50671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FB299E" w14:textId="77777777" w:rsidR="00A871E7" w:rsidRDefault="00A871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F1B3D1" w14:textId="77777777" w:rsidR="00A871E7" w:rsidRDefault="00A871E7"/>
    <w:p w14:paraId="028C4F9E" w14:textId="77777777" w:rsidR="00A871E7" w:rsidRDefault="00A871E7"/>
    <w:p w14:paraId="5BD70915" w14:textId="77777777" w:rsidR="00A871E7" w:rsidRDefault="00A871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87E622" wp14:editId="179470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A68AC" w14:textId="77777777" w:rsidR="00A871E7" w:rsidRDefault="00A871E7"/>
                          <w:p w14:paraId="4A2E3020" w14:textId="77777777" w:rsidR="00A871E7" w:rsidRDefault="00A871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87E6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1A68AC" w14:textId="77777777" w:rsidR="00A871E7" w:rsidRDefault="00A871E7"/>
                    <w:p w14:paraId="4A2E3020" w14:textId="77777777" w:rsidR="00A871E7" w:rsidRDefault="00A871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845CAC" w14:textId="77777777" w:rsidR="00A871E7" w:rsidRDefault="00A871E7"/>
    <w:p w14:paraId="67E40E7F" w14:textId="77777777" w:rsidR="00A871E7" w:rsidRDefault="00A871E7">
      <w:pPr>
        <w:rPr>
          <w:sz w:val="2"/>
          <w:szCs w:val="2"/>
        </w:rPr>
      </w:pPr>
    </w:p>
    <w:p w14:paraId="330CFA13" w14:textId="77777777" w:rsidR="00A871E7" w:rsidRDefault="00A871E7"/>
    <w:p w14:paraId="13E27FE0" w14:textId="77777777" w:rsidR="00A871E7" w:rsidRDefault="00A871E7">
      <w:pPr>
        <w:spacing w:after="0" w:line="240" w:lineRule="auto"/>
      </w:pPr>
    </w:p>
  </w:footnote>
  <w:footnote w:type="continuationSeparator" w:id="0">
    <w:p w14:paraId="3583FEA7" w14:textId="77777777" w:rsidR="00A871E7" w:rsidRDefault="00A87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1E7"/>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195269</TotalTime>
  <Pages>4</Pages>
  <Words>756</Words>
  <Characters>4313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992</cp:revision>
  <cp:lastPrinted>2009-02-06T05:36:00Z</cp:lastPrinted>
  <dcterms:created xsi:type="dcterms:W3CDTF">2024-01-07T13:43:00Z</dcterms:created>
  <dcterms:modified xsi:type="dcterms:W3CDTF">2025-10-31T15:50:00Z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