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C1D57" w14:textId="77777777" w:rsidR="00522897" w:rsidRPr="00522897" w:rsidRDefault="00522897" w:rsidP="00522897">
      <w:pPr>
        <w:rPr>
          <w:rFonts w:ascii="Arial" w:hAnsi="Arial" w:cs="Arial"/>
          <w:caps/>
          <w:color w:val="333333"/>
          <w:sz w:val="27"/>
          <w:szCs w:val="27"/>
        </w:rPr>
      </w:pPr>
      <w:r w:rsidRPr="00522897">
        <w:rPr>
          <w:rFonts w:ascii="Arial" w:hAnsi="Arial" w:cs="Arial" w:hint="eastAsia"/>
          <w:caps/>
          <w:color w:val="333333"/>
          <w:sz w:val="27"/>
          <w:szCs w:val="27"/>
        </w:rPr>
        <w:t>Фомичева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Татьяна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Владимировна</w:t>
      </w:r>
      <w:r w:rsidRPr="00522897">
        <w:rPr>
          <w:rFonts w:ascii="Arial" w:hAnsi="Arial" w:cs="Arial"/>
          <w:caps/>
          <w:color w:val="333333"/>
          <w:sz w:val="27"/>
          <w:szCs w:val="27"/>
        </w:rPr>
        <w:t>.</w:t>
      </w:r>
    </w:p>
    <w:p w14:paraId="4F7E7FC6" w14:textId="77777777" w:rsidR="00522897" w:rsidRPr="00522897" w:rsidRDefault="00522897" w:rsidP="00522897">
      <w:pPr>
        <w:rPr>
          <w:rFonts w:ascii="Arial" w:hAnsi="Arial" w:cs="Arial"/>
          <w:caps/>
          <w:color w:val="333333"/>
          <w:sz w:val="27"/>
          <w:szCs w:val="27"/>
        </w:rPr>
      </w:pPr>
      <w:r w:rsidRPr="00522897">
        <w:rPr>
          <w:rFonts w:ascii="Arial" w:hAnsi="Arial" w:cs="Arial" w:hint="eastAsia"/>
          <w:caps/>
          <w:color w:val="333333"/>
          <w:sz w:val="27"/>
          <w:szCs w:val="27"/>
        </w:rPr>
        <w:t>Образовательные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молодежи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в</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российском</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трансформирующемся</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обществе</w:t>
      </w:r>
      <w:r w:rsidRPr="00522897">
        <w:rPr>
          <w:rFonts w:ascii="Arial" w:hAnsi="Arial" w:cs="Arial"/>
          <w:caps/>
          <w:color w:val="333333"/>
          <w:sz w:val="27"/>
          <w:szCs w:val="27"/>
        </w:rPr>
        <w:t xml:space="preserve"> : </w:t>
      </w:r>
      <w:r w:rsidRPr="00522897">
        <w:rPr>
          <w:rFonts w:ascii="Arial" w:hAnsi="Arial" w:cs="Arial" w:hint="eastAsia"/>
          <w:caps/>
          <w:color w:val="333333"/>
          <w:sz w:val="27"/>
          <w:szCs w:val="27"/>
        </w:rPr>
        <w:t>Социологический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анализ</w:t>
      </w:r>
      <w:r w:rsidRPr="00522897">
        <w:rPr>
          <w:rFonts w:ascii="Arial" w:hAnsi="Arial" w:cs="Arial"/>
          <w:caps/>
          <w:color w:val="333333"/>
          <w:sz w:val="27"/>
          <w:szCs w:val="27"/>
        </w:rPr>
        <w:t xml:space="preserve"> : </w:t>
      </w:r>
      <w:r w:rsidRPr="00522897">
        <w:rPr>
          <w:rFonts w:ascii="Arial" w:hAnsi="Arial" w:cs="Arial" w:hint="eastAsia"/>
          <w:caps/>
          <w:color w:val="333333"/>
          <w:sz w:val="27"/>
          <w:szCs w:val="27"/>
        </w:rPr>
        <w:t>диссертация</w:t>
      </w:r>
      <w:r w:rsidRPr="00522897">
        <w:rPr>
          <w:rFonts w:ascii="Arial" w:hAnsi="Arial" w:cs="Arial"/>
          <w:caps/>
          <w:color w:val="333333"/>
          <w:sz w:val="27"/>
          <w:szCs w:val="27"/>
        </w:rPr>
        <w:t xml:space="preserve"> ... </w:t>
      </w:r>
      <w:r w:rsidRPr="00522897">
        <w:rPr>
          <w:rFonts w:ascii="Arial" w:hAnsi="Arial" w:cs="Arial" w:hint="eastAsia"/>
          <w:caps/>
          <w:color w:val="333333"/>
          <w:sz w:val="27"/>
          <w:szCs w:val="27"/>
        </w:rPr>
        <w:t>кандидата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социологических</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наук</w:t>
      </w:r>
      <w:r w:rsidRPr="00522897">
        <w:rPr>
          <w:rFonts w:ascii="Arial" w:hAnsi="Arial" w:cs="Arial"/>
          <w:caps/>
          <w:color w:val="333333"/>
          <w:sz w:val="27"/>
          <w:szCs w:val="27"/>
        </w:rPr>
        <w:t xml:space="preserve"> : 22.00.04. - </w:t>
      </w:r>
      <w:r w:rsidRPr="00522897">
        <w:rPr>
          <w:rFonts w:ascii="Arial" w:hAnsi="Arial" w:cs="Arial" w:hint="eastAsia"/>
          <w:caps/>
          <w:color w:val="333333"/>
          <w:sz w:val="27"/>
          <w:szCs w:val="27"/>
        </w:rPr>
        <w:t>Москва</w:t>
      </w:r>
      <w:r w:rsidRPr="00522897">
        <w:rPr>
          <w:rFonts w:ascii="Arial" w:hAnsi="Arial" w:cs="Arial"/>
          <w:caps/>
          <w:color w:val="333333"/>
          <w:sz w:val="27"/>
          <w:szCs w:val="27"/>
        </w:rPr>
        <w:t xml:space="preserve">, 2001. - 206 </w:t>
      </w:r>
      <w:r w:rsidRPr="00522897">
        <w:rPr>
          <w:rFonts w:ascii="Arial" w:hAnsi="Arial" w:cs="Arial" w:hint="eastAsia"/>
          <w:caps/>
          <w:color w:val="333333"/>
          <w:sz w:val="27"/>
          <w:szCs w:val="27"/>
        </w:rPr>
        <w:t>с</w:t>
      </w:r>
      <w:r w:rsidRPr="00522897">
        <w:rPr>
          <w:rFonts w:ascii="Arial" w:hAnsi="Arial" w:cs="Arial"/>
          <w:caps/>
          <w:color w:val="333333"/>
          <w:sz w:val="27"/>
          <w:szCs w:val="27"/>
        </w:rPr>
        <w:t>.</w:t>
      </w:r>
    </w:p>
    <w:p w14:paraId="42F8C1B8" w14:textId="77777777" w:rsidR="00522897" w:rsidRPr="00522897" w:rsidRDefault="00522897" w:rsidP="00522897">
      <w:pPr>
        <w:rPr>
          <w:rFonts w:ascii="Arial" w:hAnsi="Arial" w:cs="Arial"/>
          <w:caps/>
          <w:color w:val="333333"/>
          <w:sz w:val="27"/>
          <w:szCs w:val="27"/>
        </w:rPr>
      </w:pPr>
      <w:r w:rsidRPr="00522897">
        <w:rPr>
          <w:rFonts w:ascii="Arial" w:hAnsi="Arial" w:cs="Arial" w:hint="eastAsia"/>
          <w:caps/>
          <w:color w:val="333333"/>
          <w:sz w:val="27"/>
          <w:szCs w:val="27"/>
        </w:rPr>
        <w:t>больше</w:t>
      </w:r>
    </w:p>
    <w:p w14:paraId="5C2C942C" w14:textId="77777777" w:rsidR="00522897" w:rsidRPr="00522897" w:rsidRDefault="00522897" w:rsidP="00522897">
      <w:pPr>
        <w:rPr>
          <w:rFonts w:ascii="Arial" w:hAnsi="Arial" w:cs="Arial"/>
          <w:caps/>
          <w:color w:val="333333"/>
          <w:sz w:val="27"/>
          <w:szCs w:val="27"/>
        </w:rPr>
      </w:pPr>
      <w:r w:rsidRPr="00522897">
        <w:rPr>
          <w:rFonts w:ascii="Arial" w:hAnsi="Arial" w:cs="Arial" w:hint="eastAsia"/>
          <w:caps/>
          <w:color w:val="333333"/>
          <w:sz w:val="27"/>
          <w:szCs w:val="27"/>
        </w:rPr>
        <w:t>Цитаты</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из</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текста</w:t>
      </w:r>
      <w:r w:rsidRPr="00522897">
        <w:rPr>
          <w:rFonts w:ascii="Arial" w:hAnsi="Arial" w:cs="Arial"/>
          <w:caps/>
          <w:color w:val="333333"/>
          <w:sz w:val="27"/>
          <w:szCs w:val="27"/>
        </w:rPr>
        <w:t>:</w:t>
      </w:r>
    </w:p>
    <w:p w14:paraId="353D3E24" w14:textId="77777777" w:rsidR="00522897" w:rsidRPr="00522897" w:rsidRDefault="00522897" w:rsidP="00522897">
      <w:pPr>
        <w:rPr>
          <w:rFonts w:ascii="Arial" w:hAnsi="Arial" w:cs="Arial"/>
          <w:caps/>
          <w:color w:val="333333"/>
          <w:sz w:val="27"/>
          <w:szCs w:val="27"/>
        </w:rPr>
      </w:pPr>
      <w:r w:rsidRPr="00522897">
        <w:rPr>
          <w:rFonts w:ascii="Arial" w:hAnsi="Arial" w:cs="Arial" w:hint="eastAsia"/>
          <w:caps/>
          <w:color w:val="333333"/>
          <w:sz w:val="27"/>
          <w:szCs w:val="27"/>
        </w:rPr>
        <w:t>стр</w:t>
      </w:r>
      <w:r w:rsidRPr="00522897">
        <w:rPr>
          <w:rFonts w:ascii="Arial" w:hAnsi="Arial" w:cs="Arial"/>
          <w:caps/>
          <w:color w:val="333333"/>
          <w:sz w:val="27"/>
          <w:szCs w:val="27"/>
        </w:rPr>
        <w:t>. 1</w:t>
      </w:r>
    </w:p>
    <w:p w14:paraId="0985C2F9" w14:textId="77777777" w:rsidR="00522897" w:rsidRPr="00522897" w:rsidRDefault="00522897" w:rsidP="00522897">
      <w:pPr>
        <w:rPr>
          <w:rFonts w:ascii="Arial" w:hAnsi="Arial" w:cs="Arial"/>
          <w:caps/>
          <w:color w:val="333333"/>
          <w:sz w:val="27"/>
          <w:szCs w:val="27"/>
        </w:rPr>
      </w:pPr>
      <w:r w:rsidRPr="00522897">
        <w:rPr>
          <w:rFonts w:ascii="Arial" w:hAnsi="Arial" w:cs="Arial" w:hint="eastAsia"/>
          <w:caps/>
          <w:color w:val="333333"/>
          <w:sz w:val="27"/>
          <w:szCs w:val="27"/>
        </w:rPr>
        <w:t>На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правах</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рукописи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Фомичева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Татьяна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Владимировна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Образовательные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молодёжи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в</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российском</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трансформирующемся</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обществе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социологический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анализ</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Специальность</w:t>
      </w:r>
    </w:p>
    <w:p w14:paraId="6B958067" w14:textId="77777777" w:rsidR="00522897" w:rsidRPr="00522897" w:rsidRDefault="00522897" w:rsidP="00522897">
      <w:pPr>
        <w:rPr>
          <w:rFonts w:ascii="Arial" w:hAnsi="Arial" w:cs="Arial"/>
          <w:caps/>
          <w:color w:val="333333"/>
          <w:sz w:val="27"/>
          <w:szCs w:val="27"/>
        </w:rPr>
      </w:pPr>
      <w:r w:rsidRPr="00522897">
        <w:rPr>
          <w:rFonts w:ascii="Arial" w:hAnsi="Arial" w:cs="Arial" w:hint="eastAsia"/>
          <w:caps/>
          <w:color w:val="333333"/>
          <w:sz w:val="27"/>
          <w:szCs w:val="27"/>
        </w:rPr>
        <w:t>стр</w:t>
      </w:r>
      <w:r w:rsidRPr="00522897">
        <w:rPr>
          <w:rFonts w:ascii="Arial" w:hAnsi="Arial" w:cs="Arial"/>
          <w:caps/>
          <w:color w:val="333333"/>
          <w:sz w:val="27"/>
          <w:szCs w:val="27"/>
        </w:rPr>
        <w:t>. 2</w:t>
      </w:r>
    </w:p>
    <w:p w14:paraId="616BE73A" w14:textId="77777777" w:rsidR="00522897" w:rsidRPr="00522897" w:rsidRDefault="00522897" w:rsidP="00522897">
      <w:pPr>
        <w:rPr>
          <w:rFonts w:ascii="Arial" w:hAnsi="Arial" w:cs="Arial"/>
          <w:caps/>
          <w:color w:val="333333"/>
          <w:sz w:val="27"/>
          <w:szCs w:val="27"/>
        </w:rPr>
      </w:pPr>
      <w:r w:rsidRPr="00522897">
        <w:rPr>
          <w:rFonts w:ascii="Arial" w:hAnsi="Arial" w:cs="Arial"/>
          <w:caps/>
          <w:color w:val="333333"/>
          <w:sz w:val="27"/>
          <w:szCs w:val="27"/>
        </w:rPr>
        <w:t>(</w:t>
      </w:r>
      <w:r w:rsidRPr="00522897">
        <w:rPr>
          <w:rFonts w:ascii="Arial" w:hAnsi="Arial" w:cs="Arial" w:hint="eastAsia"/>
          <w:caps/>
          <w:color w:val="333333"/>
          <w:sz w:val="27"/>
          <w:szCs w:val="27"/>
        </w:rPr>
        <w:t>конструктивно</w:t>
      </w:r>
      <w:r w:rsidRPr="00522897">
        <w:rPr>
          <w:rFonts w:ascii="Arial" w:hAnsi="Arial" w:cs="Arial"/>
          <w:caps/>
          <w:color w:val="333333"/>
          <w:sz w:val="27"/>
          <w:szCs w:val="27"/>
        </w:rPr>
        <w:t>-</w:t>
      </w:r>
      <w:r w:rsidRPr="00522897">
        <w:rPr>
          <w:rFonts w:ascii="Arial" w:hAnsi="Arial" w:cs="Arial" w:hint="eastAsia"/>
          <w:caps/>
          <w:color w:val="333333"/>
          <w:sz w:val="27"/>
          <w:szCs w:val="27"/>
        </w:rPr>
        <w:t>критический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анализ</w:t>
      </w:r>
      <w:r w:rsidRPr="00522897">
        <w:rPr>
          <w:rFonts w:ascii="Arial" w:hAnsi="Arial" w:cs="Arial"/>
          <w:caps/>
          <w:color w:val="333333"/>
          <w:sz w:val="27"/>
          <w:szCs w:val="27"/>
        </w:rPr>
        <w:t xml:space="preserve">) 1.2. </w:t>
      </w:r>
      <w:r w:rsidRPr="00522897">
        <w:rPr>
          <w:rFonts w:ascii="Arial" w:hAnsi="Arial" w:cs="Arial" w:hint="eastAsia"/>
          <w:caps/>
          <w:color w:val="333333"/>
          <w:sz w:val="27"/>
          <w:szCs w:val="27"/>
        </w:rPr>
        <w:t>Образовательные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диалектика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общего</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особенного</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ГЛАВА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П</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Функционирование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образовательных</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ценностей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молодежи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опыт</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конкретных</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социологических</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исследований</w:t>
      </w:r>
      <w:r w:rsidRPr="00522897">
        <w:rPr>
          <w:rFonts w:ascii="Arial" w:hAnsi="Arial" w:cs="Arial"/>
          <w:caps/>
          <w:color w:val="333333"/>
          <w:sz w:val="27"/>
          <w:szCs w:val="27"/>
        </w:rPr>
        <w:t xml:space="preserve">) 2.1. </w:t>
      </w:r>
      <w:r w:rsidRPr="00522897">
        <w:rPr>
          <w:rFonts w:ascii="Arial" w:hAnsi="Arial" w:cs="Arial" w:hint="eastAsia"/>
          <w:caps/>
          <w:color w:val="333333"/>
          <w:sz w:val="27"/>
          <w:szCs w:val="27"/>
        </w:rPr>
        <w:t>Место</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образовательных</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ценностей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в</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системе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ценностей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российской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молодежи</w:t>
      </w:r>
      <w:r w:rsidRPr="00522897">
        <w:rPr>
          <w:rFonts w:ascii="Arial" w:hAnsi="Arial" w:cs="Arial"/>
          <w:caps/>
          <w:color w:val="333333"/>
          <w:sz w:val="27"/>
          <w:szCs w:val="27"/>
        </w:rPr>
        <w:t xml:space="preserve"> 2.2. </w:t>
      </w:r>
      <w:r w:rsidRPr="00522897">
        <w:rPr>
          <w:rFonts w:ascii="Arial" w:hAnsi="Arial" w:cs="Arial" w:hint="eastAsia"/>
          <w:caps/>
          <w:color w:val="333333"/>
          <w:sz w:val="27"/>
          <w:szCs w:val="27"/>
        </w:rPr>
        <w:t>Факторы</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формирования</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образовательных</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ценностей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российской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молодежи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Заключение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Библиография</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Приложения</w:t>
      </w:r>
      <w:r w:rsidRPr="00522897">
        <w:rPr>
          <w:rFonts w:ascii="Arial" w:hAnsi="Arial" w:cs="Arial"/>
          <w:caps/>
          <w:color w:val="333333"/>
          <w:sz w:val="27"/>
          <w:szCs w:val="27"/>
        </w:rPr>
        <w:t>...</w:t>
      </w:r>
    </w:p>
    <w:p w14:paraId="039286FF" w14:textId="77777777" w:rsidR="00522897" w:rsidRPr="00522897" w:rsidRDefault="00522897" w:rsidP="00522897">
      <w:pPr>
        <w:rPr>
          <w:rFonts w:ascii="Arial" w:hAnsi="Arial" w:cs="Arial"/>
          <w:caps/>
          <w:color w:val="333333"/>
          <w:sz w:val="27"/>
          <w:szCs w:val="27"/>
        </w:rPr>
      </w:pPr>
      <w:r w:rsidRPr="00522897">
        <w:rPr>
          <w:rFonts w:ascii="Arial" w:hAnsi="Arial" w:cs="Arial" w:hint="eastAsia"/>
          <w:caps/>
          <w:color w:val="333333"/>
          <w:sz w:val="27"/>
          <w:szCs w:val="27"/>
        </w:rPr>
        <w:t>стр</w:t>
      </w:r>
      <w:r w:rsidRPr="00522897">
        <w:rPr>
          <w:rFonts w:ascii="Arial" w:hAnsi="Arial" w:cs="Arial"/>
          <w:caps/>
          <w:color w:val="333333"/>
          <w:sz w:val="27"/>
          <w:szCs w:val="27"/>
        </w:rPr>
        <w:t>. 9</w:t>
      </w:r>
    </w:p>
    <w:p w14:paraId="27519FD5" w14:textId="77777777" w:rsidR="00522897" w:rsidRPr="00522897" w:rsidRDefault="00522897" w:rsidP="00522897">
      <w:pPr>
        <w:rPr>
          <w:rFonts w:ascii="Arial" w:hAnsi="Arial" w:cs="Arial"/>
          <w:caps/>
          <w:color w:val="333333"/>
          <w:sz w:val="27"/>
          <w:szCs w:val="27"/>
        </w:rPr>
      </w:pPr>
      <w:r w:rsidRPr="00522897">
        <w:rPr>
          <w:rFonts w:ascii="Arial" w:hAnsi="Arial" w:cs="Arial" w:hint="eastAsia"/>
          <w:caps/>
          <w:color w:val="333333"/>
          <w:sz w:val="27"/>
          <w:szCs w:val="27"/>
        </w:rPr>
        <w:lastRenderedPageBreak/>
        <w:t>проблематики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определили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основные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концептуальные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положения</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диссертационного</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исследования</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Объект</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исследования</w:t>
      </w:r>
      <w:r w:rsidRPr="00522897">
        <w:rPr>
          <w:rFonts w:ascii="Arial" w:hAnsi="Arial" w:cs="Arial"/>
          <w:caps/>
          <w:color w:val="333333"/>
          <w:sz w:val="27"/>
          <w:szCs w:val="27"/>
        </w:rPr>
        <w:t xml:space="preserve"> - </w:t>
      </w:r>
      <w:r w:rsidRPr="00522897">
        <w:rPr>
          <w:rFonts w:ascii="Arial" w:hAnsi="Arial" w:cs="Arial" w:hint="eastAsia"/>
          <w:caps/>
          <w:color w:val="333333"/>
          <w:sz w:val="27"/>
          <w:szCs w:val="27"/>
        </w:rPr>
        <w:t>система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ценностей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молодежи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в</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условиях</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трансформации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российского</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общества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Предмет</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исследования</w:t>
      </w:r>
      <w:r w:rsidRPr="00522897">
        <w:rPr>
          <w:rFonts w:ascii="Arial" w:hAnsi="Arial" w:cs="Arial"/>
          <w:caps/>
          <w:color w:val="333333"/>
          <w:sz w:val="27"/>
          <w:szCs w:val="27"/>
        </w:rPr>
        <w:t xml:space="preserve"> - </w:t>
      </w:r>
      <w:r w:rsidRPr="00522897">
        <w:rPr>
          <w:rFonts w:ascii="Arial" w:hAnsi="Arial" w:cs="Arial" w:hint="eastAsia"/>
          <w:caps/>
          <w:color w:val="333333"/>
          <w:sz w:val="27"/>
          <w:szCs w:val="27"/>
        </w:rPr>
        <w:t>образовательные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российской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мо­</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лодежи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Цель</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исследования</w:t>
      </w:r>
      <w:r w:rsidRPr="00522897">
        <w:rPr>
          <w:rFonts w:ascii="Arial" w:hAnsi="Arial" w:cs="Arial"/>
          <w:caps/>
          <w:color w:val="333333"/>
          <w:sz w:val="27"/>
          <w:szCs w:val="27"/>
        </w:rPr>
        <w:t xml:space="preserve"> - </w:t>
      </w:r>
      <w:r w:rsidRPr="00522897">
        <w:rPr>
          <w:rFonts w:ascii="Arial" w:hAnsi="Arial" w:cs="Arial" w:hint="eastAsia"/>
          <w:caps/>
          <w:color w:val="333333"/>
          <w:sz w:val="27"/>
          <w:szCs w:val="27"/>
        </w:rPr>
        <w:t>определение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места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образования</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как</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в</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системе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ценностей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российской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молодежи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выявление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специфики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образо­</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вательных</w:t>
      </w:r>
      <w:r w:rsidRPr="00522897">
        <w:rPr>
          <w:rFonts w:ascii="Arial" w:hAnsi="Arial" w:cs="Arial"/>
          <w:caps/>
          <w:color w:val="333333"/>
          <w:sz w:val="27"/>
          <w:szCs w:val="27"/>
        </w:rPr>
        <w:t>...</w:t>
      </w:r>
    </w:p>
    <w:p w14:paraId="016D74E4" w14:textId="77777777" w:rsidR="00522897" w:rsidRPr="00522897" w:rsidRDefault="00522897" w:rsidP="00522897">
      <w:pPr>
        <w:rPr>
          <w:rFonts w:ascii="Arial" w:hAnsi="Arial" w:cs="Arial"/>
          <w:caps/>
          <w:color w:val="333333"/>
          <w:sz w:val="27"/>
          <w:szCs w:val="27"/>
        </w:rPr>
      </w:pPr>
    </w:p>
    <w:p w14:paraId="5F29FF61" w14:textId="77777777" w:rsidR="00522897" w:rsidRPr="00522897" w:rsidRDefault="00522897" w:rsidP="00522897">
      <w:pPr>
        <w:rPr>
          <w:rFonts w:ascii="Arial" w:hAnsi="Arial" w:cs="Arial"/>
          <w:caps/>
          <w:color w:val="333333"/>
          <w:sz w:val="27"/>
          <w:szCs w:val="27"/>
        </w:rPr>
      </w:pPr>
      <w:r w:rsidRPr="00522897">
        <w:rPr>
          <w:rFonts w:ascii="Arial" w:hAnsi="Arial" w:cs="Arial" w:hint="eastAsia"/>
          <w:caps/>
          <w:color w:val="333333"/>
          <w:sz w:val="27"/>
          <w:szCs w:val="27"/>
        </w:rPr>
        <w:t>Оглавление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диссертации</w:t>
      </w:r>
    </w:p>
    <w:p w14:paraId="6937210D" w14:textId="77777777" w:rsidR="00522897" w:rsidRPr="00522897" w:rsidRDefault="00522897" w:rsidP="00522897">
      <w:pPr>
        <w:rPr>
          <w:rFonts w:ascii="Arial" w:hAnsi="Arial" w:cs="Arial"/>
          <w:caps/>
          <w:color w:val="333333"/>
          <w:sz w:val="27"/>
          <w:szCs w:val="27"/>
        </w:rPr>
      </w:pPr>
      <w:r w:rsidRPr="00522897">
        <w:rPr>
          <w:rFonts w:ascii="Arial" w:hAnsi="Arial" w:cs="Arial" w:hint="eastAsia"/>
          <w:caps/>
          <w:color w:val="333333"/>
          <w:sz w:val="27"/>
          <w:szCs w:val="27"/>
        </w:rPr>
        <w:t>кандидат</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социологических</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наук</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Фомичева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Татьяна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Владимировна</w:t>
      </w:r>
    </w:p>
    <w:p w14:paraId="02FBDBD9" w14:textId="77777777" w:rsidR="00522897" w:rsidRPr="00522897" w:rsidRDefault="00522897" w:rsidP="00522897">
      <w:pPr>
        <w:rPr>
          <w:rFonts w:ascii="Arial" w:hAnsi="Arial" w:cs="Arial"/>
          <w:caps/>
          <w:color w:val="333333"/>
          <w:sz w:val="27"/>
          <w:szCs w:val="27"/>
        </w:rPr>
      </w:pPr>
      <w:r w:rsidRPr="00522897">
        <w:rPr>
          <w:rFonts w:ascii="Arial" w:hAnsi="Arial" w:cs="Arial" w:hint="eastAsia"/>
          <w:caps/>
          <w:color w:val="333333"/>
          <w:sz w:val="27"/>
          <w:szCs w:val="27"/>
        </w:rPr>
        <w:t>Введение</w:t>
      </w:r>
    </w:p>
    <w:p w14:paraId="132DCB6F" w14:textId="77777777" w:rsidR="00522897" w:rsidRPr="00522897" w:rsidRDefault="00522897" w:rsidP="00522897">
      <w:pPr>
        <w:rPr>
          <w:rFonts w:ascii="Arial" w:hAnsi="Arial" w:cs="Arial"/>
          <w:caps/>
          <w:color w:val="333333"/>
          <w:sz w:val="27"/>
          <w:szCs w:val="27"/>
        </w:rPr>
      </w:pPr>
    </w:p>
    <w:p w14:paraId="5EE20C42" w14:textId="77777777" w:rsidR="00522897" w:rsidRPr="00522897" w:rsidRDefault="00522897" w:rsidP="00522897">
      <w:pPr>
        <w:rPr>
          <w:rFonts w:ascii="Arial" w:hAnsi="Arial" w:cs="Arial"/>
          <w:caps/>
          <w:color w:val="333333"/>
          <w:sz w:val="27"/>
          <w:szCs w:val="27"/>
        </w:rPr>
      </w:pPr>
      <w:r w:rsidRPr="00522897">
        <w:rPr>
          <w:rFonts w:ascii="Arial" w:hAnsi="Arial" w:cs="Arial" w:hint="eastAsia"/>
          <w:caps/>
          <w:color w:val="333333"/>
          <w:sz w:val="27"/>
          <w:szCs w:val="27"/>
        </w:rPr>
        <w:t>ГЛАВА</w:t>
      </w:r>
      <w:r w:rsidRPr="00522897">
        <w:rPr>
          <w:rFonts w:ascii="Arial" w:hAnsi="Arial" w:cs="Arial"/>
          <w:caps/>
          <w:color w:val="333333"/>
          <w:sz w:val="27"/>
          <w:szCs w:val="27"/>
        </w:rPr>
        <w:t xml:space="preserve"> I. </w:t>
      </w:r>
      <w:r w:rsidRPr="00522897">
        <w:rPr>
          <w:rFonts w:ascii="Arial" w:hAnsi="Arial" w:cs="Arial" w:hint="eastAsia"/>
          <w:caps/>
          <w:color w:val="333333"/>
          <w:sz w:val="27"/>
          <w:szCs w:val="27"/>
        </w:rPr>
        <w:t>Теоретико</w:t>
      </w:r>
      <w:r w:rsidRPr="00522897">
        <w:rPr>
          <w:rFonts w:ascii="Arial" w:hAnsi="Arial" w:cs="Arial"/>
          <w:caps/>
          <w:color w:val="333333"/>
          <w:sz w:val="27"/>
          <w:szCs w:val="27"/>
        </w:rPr>
        <w:t>-</w:t>
      </w:r>
      <w:r w:rsidRPr="00522897">
        <w:rPr>
          <w:rFonts w:ascii="Arial" w:hAnsi="Arial" w:cs="Arial" w:hint="eastAsia"/>
          <w:caps/>
          <w:color w:val="333333"/>
          <w:sz w:val="27"/>
          <w:szCs w:val="27"/>
        </w:rPr>
        <w:t>методологические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основы</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социологического</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анализа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образовательных</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ценностей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молодежи</w:t>
      </w:r>
    </w:p>
    <w:p w14:paraId="20FD33E5" w14:textId="77777777" w:rsidR="00522897" w:rsidRPr="00522897" w:rsidRDefault="00522897" w:rsidP="00522897">
      <w:pPr>
        <w:rPr>
          <w:rFonts w:ascii="Arial" w:hAnsi="Arial" w:cs="Arial"/>
          <w:caps/>
          <w:color w:val="333333"/>
          <w:sz w:val="27"/>
          <w:szCs w:val="27"/>
        </w:rPr>
      </w:pPr>
    </w:p>
    <w:p w14:paraId="2CBC8B98" w14:textId="77777777" w:rsidR="00522897" w:rsidRPr="00522897" w:rsidRDefault="00522897" w:rsidP="00522897">
      <w:pPr>
        <w:rPr>
          <w:rFonts w:ascii="Arial" w:hAnsi="Arial" w:cs="Arial"/>
          <w:caps/>
          <w:color w:val="333333"/>
          <w:sz w:val="27"/>
          <w:szCs w:val="27"/>
        </w:rPr>
      </w:pPr>
      <w:r w:rsidRPr="00522897">
        <w:rPr>
          <w:rFonts w:ascii="Arial" w:hAnsi="Arial" w:cs="Arial"/>
          <w:caps/>
          <w:color w:val="333333"/>
          <w:sz w:val="27"/>
          <w:szCs w:val="27"/>
        </w:rPr>
        <w:t xml:space="preserve">1.1. </w:t>
      </w:r>
      <w:r w:rsidRPr="00522897">
        <w:rPr>
          <w:rFonts w:ascii="Arial" w:hAnsi="Arial" w:cs="Arial" w:hint="eastAsia"/>
          <w:caps/>
          <w:color w:val="333333"/>
          <w:sz w:val="27"/>
          <w:szCs w:val="27"/>
        </w:rPr>
        <w:t>Основные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аксиологические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концепции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содержание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генезис</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развития</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конструктивно</w:t>
      </w:r>
      <w:r w:rsidRPr="00522897">
        <w:rPr>
          <w:rFonts w:ascii="Arial" w:hAnsi="Arial" w:cs="Arial"/>
          <w:caps/>
          <w:color w:val="333333"/>
          <w:sz w:val="27"/>
          <w:szCs w:val="27"/>
        </w:rPr>
        <w:t>-</w:t>
      </w:r>
      <w:r w:rsidRPr="00522897">
        <w:rPr>
          <w:rFonts w:ascii="Arial" w:hAnsi="Arial" w:cs="Arial" w:hint="eastAsia"/>
          <w:caps/>
          <w:color w:val="333333"/>
          <w:sz w:val="27"/>
          <w:szCs w:val="27"/>
        </w:rPr>
        <w:t>критический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анализ</w:t>
      </w:r>
      <w:r w:rsidRPr="00522897">
        <w:rPr>
          <w:rFonts w:ascii="Arial" w:hAnsi="Arial" w:cs="Arial"/>
          <w:caps/>
          <w:color w:val="333333"/>
          <w:sz w:val="27"/>
          <w:szCs w:val="27"/>
        </w:rPr>
        <w:t>).</w:t>
      </w:r>
    </w:p>
    <w:p w14:paraId="584410EC" w14:textId="77777777" w:rsidR="00522897" w:rsidRPr="00522897" w:rsidRDefault="00522897" w:rsidP="00522897">
      <w:pPr>
        <w:rPr>
          <w:rFonts w:ascii="Arial" w:hAnsi="Arial" w:cs="Arial"/>
          <w:caps/>
          <w:color w:val="333333"/>
          <w:sz w:val="27"/>
          <w:szCs w:val="27"/>
        </w:rPr>
      </w:pPr>
    </w:p>
    <w:p w14:paraId="464A0B3F" w14:textId="77777777" w:rsidR="00522897" w:rsidRPr="00522897" w:rsidRDefault="00522897" w:rsidP="00522897">
      <w:pPr>
        <w:rPr>
          <w:rFonts w:ascii="Arial" w:hAnsi="Arial" w:cs="Arial"/>
          <w:caps/>
          <w:color w:val="333333"/>
          <w:sz w:val="27"/>
          <w:szCs w:val="27"/>
        </w:rPr>
      </w:pPr>
      <w:r w:rsidRPr="00522897">
        <w:rPr>
          <w:rFonts w:ascii="Arial" w:hAnsi="Arial" w:cs="Arial"/>
          <w:caps/>
          <w:color w:val="333333"/>
          <w:sz w:val="27"/>
          <w:szCs w:val="27"/>
        </w:rPr>
        <w:t xml:space="preserve">1.2. </w:t>
      </w:r>
      <w:r w:rsidRPr="00522897">
        <w:rPr>
          <w:rFonts w:ascii="Arial" w:hAnsi="Arial" w:cs="Arial" w:hint="eastAsia"/>
          <w:caps/>
          <w:color w:val="333333"/>
          <w:sz w:val="27"/>
          <w:szCs w:val="27"/>
        </w:rPr>
        <w:t>Образовательные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диалектика</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общего</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особенного</w:t>
      </w:r>
      <w:r w:rsidRPr="00522897">
        <w:rPr>
          <w:rFonts w:ascii="Arial" w:hAnsi="Arial" w:cs="Arial"/>
          <w:caps/>
          <w:color w:val="333333"/>
          <w:sz w:val="27"/>
          <w:szCs w:val="27"/>
        </w:rPr>
        <w:t>.</w:t>
      </w:r>
    </w:p>
    <w:p w14:paraId="219E3DBD" w14:textId="77777777" w:rsidR="00522897" w:rsidRPr="00522897" w:rsidRDefault="00522897" w:rsidP="00522897">
      <w:pPr>
        <w:rPr>
          <w:rFonts w:ascii="Arial" w:hAnsi="Arial" w:cs="Arial"/>
          <w:caps/>
          <w:color w:val="333333"/>
          <w:sz w:val="27"/>
          <w:szCs w:val="27"/>
        </w:rPr>
      </w:pPr>
    </w:p>
    <w:p w14:paraId="4EB34AEF" w14:textId="77777777" w:rsidR="00522897" w:rsidRPr="00522897" w:rsidRDefault="00522897" w:rsidP="00522897">
      <w:pPr>
        <w:rPr>
          <w:rFonts w:ascii="Arial" w:hAnsi="Arial" w:cs="Arial"/>
          <w:caps/>
          <w:color w:val="333333"/>
          <w:sz w:val="27"/>
          <w:szCs w:val="27"/>
        </w:rPr>
      </w:pPr>
      <w:r w:rsidRPr="00522897">
        <w:rPr>
          <w:rFonts w:ascii="Arial" w:hAnsi="Arial" w:cs="Arial" w:hint="eastAsia"/>
          <w:caps/>
          <w:color w:val="333333"/>
          <w:sz w:val="27"/>
          <w:szCs w:val="27"/>
        </w:rPr>
        <w:t>ГЛАВА</w:t>
      </w:r>
      <w:r w:rsidRPr="00522897">
        <w:rPr>
          <w:rFonts w:ascii="Arial" w:hAnsi="Arial" w:cs="Arial"/>
          <w:caps/>
          <w:color w:val="333333"/>
          <w:sz w:val="27"/>
          <w:szCs w:val="27"/>
        </w:rPr>
        <w:t xml:space="preserve"> II. </w:t>
      </w:r>
      <w:r w:rsidRPr="00522897">
        <w:rPr>
          <w:rFonts w:ascii="Arial" w:hAnsi="Arial" w:cs="Arial" w:hint="eastAsia"/>
          <w:caps/>
          <w:color w:val="333333"/>
          <w:sz w:val="27"/>
          <w:szCs w:val="27"/>
        </w:rPr>
        <w:t>Функционирование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образовательных</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ценностей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молодежи</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опыт</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конкретных</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социологических</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исследований</w:t>
      </w:r>
      <w:r w:rsidRPr="00522897">
        <w:rPr>
          <w:rFonts w:ascii="Arial" w:hAnsi="Arial" w:cs="Arial"/>
          <w:caps/>
          <w:color w:val="333333"/>
          <w:sz w:val="27"/>
          <w:szCs w:val="27"/>
        </w:rPr>
        <w:t>)</w:t>
      </w:r>
    </w:p>
    <w:p w14:paraId="4F4E9368" w14:textId="77777777" w:rsidR="00522897" w:rsidRPr="00522897" w:rsidRDefault="00522897" w:rsidP="00522897">
      <w:pPr>
        <w:rPr>
          <w:rFonts w:ascii="Arial" w:hAnsi="Arial" w:cs="Arial"/>
          <w:caps/>
          <w:color w:val="333333"/>
          <w:sz w:val="27"/>
          <w:szCs w:val="27"/>
        </w:rPr>
      </w:pPr>
    </w:p>
    <w:p w14:paraId="1479DBCB" w14:textId="77777777" w:rsidR="00522897" w:rsidRPr="00522897" w:rsidRDefault="00522897" w:rsidP="00522897">
      <w:pPr>
        <w:rPr>
          <w:rFonts w:ascii="Arial" w:hAnsi="Arial" w:cs="Arial"/>
          <w:caps/>
          <w:color w:val="333333"/>
          <w:sz w:val="27"/>
          <w:szCs w:val="27"/>
        </w:rPr>
      </w:pPr>
      <w:r w:rsidRPr="00522897">
        <w:rPr>
          <w:rFonts w:ascii="Arial" w:hAnsi="Arial" w:cs="Arial"/>
          <w:caps/>
          <w:color w:val="333333"/>
          <w:sz w:val="27"/>
          <w:szCs w:val="27"/>
        </w:rPr>
        <w:t xml:space="preserve">2.1. </w:t>
      </w:r>
      <w:r w:rsidRPr="00522897">
        <w:rPr>
          <w:rFonts w:ascii="Arial" w:hAnsi="Arial" w:cs="Arial" w:hint="eastAsia"/>
          <w:caps/>
          <w:color w:val="333333"/>
          <w:sz w:val="27"/>
          <w:szCs w:val="27"/>
        </w:rPr>
        <w:t>Место</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образовательных</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ценностей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в</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системе</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ценностей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российской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молодежи</w:t>
      </w:r>
      <w:r w:rsidRPr="00522897">
        <w:rPr>
          <w:rFonts w:ascii="Arial" w:hAnsi="Arial" w:cs="Arial"/>
          <w:caps/>
          <w:color w:val="333333"/>
          <w:sz w:val="27"/>
          <w:szCs w:val="27"/>
        </w:rPr>
        <w:t>.</w:t>
      </w:r>
    </w:p>
    <w:p w14:paraId="21F1BA83" w14:textId="77777777" w:rsidR="00522897" w:rsidRPr="00522897" w:rsidRDefault="00522897" w:rsidP="00522897">
      <w:pPr>
        <w:rPr>
          <w:rFonts w:ascii="Arial" w:hAnsi="Arial" w:cs="Arial"/>
          <w:caps/>
          <w:color w:val="333333"/>
          <w:sz w:val="27"/>
          <w:szCs w:val="27"/>
        </w:rPr>
      </w:pPr>
    </w:p>
    <w:p w14:paraId="4A7ADEAA" w14:textId="518CFD2B" w:rsidR="00967B66" w:rsidRPr="00522897" w:rsidRDefault="00522897" w:rsidP="00522897">
      <w:r w:rsidRPr="00522897">
        <w:rPr>
          <w:rFonts w:ascii="Arial" w:hAnsi="Arial" w:cs="Arial"/>
          <w:caps/>
          <w:color w:val="333333"/>
          <w:sz w:val="27"/>
          <w:szCs w:val="27"/>
        </w:rPr>
        <w:t xml:space="preserve">2.2. </w:t>
      </w:r>
      <w:r w:rsidRPr="00522897">
        <w:rPr>
          <w:rFonts w:ascii="Arial" w:hAnsi="Arial" w:cs="Arial" w:hint="eastAsia"/>
          <w:caps/>
          <w:color w:val="333333"/>
          <w:sz w:val="27"/>
          <w:szCs w:val="27"/>
        </w:rPr>
        <w:t>Факторы</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формирования</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образовательных</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ценностей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российской</w:t>
      </w:r>
      <w:r w:rsidRPr="00522897">
        <w:rPr>
          <w:rFonts w:ascii="Arial" w:hAnsi="Arial" w:cs="Arial"/>
          <w:caps/>
          <w:color w:val="333333"/>
          <w:sz w:val="27"/>
          <w:szCs w:val="27"/>
        </w:rPr>
        <w:t xml:space="preserve"> </w:t>
      </w:r>
      <w:r w:rsidRPr="00522897">
        <w:rPr>
          <w:rFonts w:ascii="Arial" w:hAnsi="Arial" w:cs="Arial" w:hint="eastAsia"/>
          <w:caps/>
          <w:color w:val="333333"/>
          <w:sz w:val="27"/>
          <w:szCs w:val="27"/>
        </w:rPr>
        <w:t>молодежи</w:t>
      </w:r>
      <w:r w:rsidRPr="00522897">
        <w:rPr>
          <w:rFonts w:ascii="Arial" w:hAnsi="Arial" w:cs="Arial"/>
          <w:caps/>
          <w:color w:val="333333"/>
          <w:sz w:val="27"/>
          <w:szCs w:val="27"/>
        </w:rPr>
        <w:t>.</w:t>
      </w:r>
    </w:p>
    <w:sectPr w:rsidR="00967B66" w:rsidRPr="005228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C470" w14:textId="77777777" w:rsidR="00796100" w:rsidRDefault="00796100">
      <w:pPr>
        <w:spacing w:after="0" w:line="240" w:lineRule="auto"/>
      </w:pPr>
      <w:r>
        <w:separator/>
      </w:r>
    </w:p>
  </w:endnote>
  <w:endnote w:type="continuationSeparator" w:id="0">
    <w:p w14:paraId="3BABDD74" w14:textId="77777777" w:rsidR="00796100" w:rsidRDefault="0079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E98A" w14:textId="77777777" w:rsidR="00796100" w:rsidRDefault="00796100"/>
    <w:p w14:paraId="66973942" w14:textId="77777777" w:rsidR="00796100" w:rsidRDefault="00796100"/>
    <w:p w14:paraId="527C88EB" w14:textId="77777777" w:rsidR="00796100" w:rsidRDefault="00796100"/>
    <w:p w14:paraId="0E9D8773" w14:textId="77777777" w:rsidR="00796100" w:rsidRDefault="00796100"/>
    <w:p w14:paraId="4C6205B7" w14:textId="77777777" w:rsidR="00796100" w:rsidRDefault="00796100"/>
    <w:p w14:paraId="67822D7F" w14:textId="77777777" w:rsidR="00796100" w:rsidRDefault="00796100"/>
    <w:p w14:paraId="0818502F" w14:textId="77777777" w:rsidR="00796100" w:rsidRDefault="007961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A6D470" wp14:editId="17309B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65DAD" w14:textId="77777777" w:rsidR="00796100" w:rsidRDefault="007961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A6D4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165DAD" w14:textId="77777777" w:rsidR="00796100" w:rsidRDefault="007961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C8D5E5" w14:textId="77777777" w:rsidR="00796100" w:rsidRDefault="00796100"/>
    <w:p w14:paraId="5EC27C38" w14:textId="77777777" w:rsidR="00796100" w:rsidRDefault="00796100"/>
    <w:p w14:paraId="66245BDD" w14:textId="77777777" w:rsidR="00796100" w:rsidRDefault="007961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C7EDDB" wp14:editId="16FCC0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6407C" w14:textId="77777777" w:rsidR="00796100" w:rsidRDefault="00796100"/>
                          <w:p w14:paraId="2B04CAB0" w14:textId="77777777" w:rsidR="00796100" w:rsidRDefault="007961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C7ED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A6407C" w14:textId="77777777" w:rsidR="00796100" w:rsidRDefault="00796100"/>
                    <w:p w14:paraId="2B04CAB0" w14:textId="77777777" w:rsidR="00796100" w:rsidRDefault="007961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E5203A" w14:textId="77777777" w:rsidR="00796100" w:rsidRDefault="00796100"/>
    <w:p w14:paraId="40121CF9" w14:textId="77777777" w:rsidR="00796100" w:rsidRDefault="00796100">
      <w:pPr>
        <w:rPr>
          <w:sz w:val="2"/>
          <w:szCs w:val="2"/>
        </w:rPr>
      </w:pPr>
    </w:p>
    <w:p w14:paraId="11EE5660" w14:textId="77777777" w:rsidR="00796100" w:rsidRDefault="00796100"/>
    <w:p w14:paraId="7F745326" w14:textId="77777777" w:rsidR="00796100" w:rsidRDefault="00796100">
      <w:pPr>
        <w:spacing w:after="0" w:line="240" w:lineRule="auto"/>
      </w:pPr>
    </w:p>
  </w:footnote>
  <w:footnote w:type="continuationSeparator" w:id="0">
    <w:p w14:paraId="0970114E" w14:textId="77777777" w:rsidR="00796100" w:rsidRDefault="00796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00"/>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58571</TotalTime>
  <Pages>3</Pages>
  <Words>276</Words>
  <Characters>1576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2858</cp:revision>
  <cp:lastPrinted>2009-02-06T05:36:00Z</cp:lastPrinted>
  <dcterms:created xsi:type="dcterms:W3CDTF">2025-11-25T20:19:00Z</dcterms:created>
  <dcterms:modified xsi:type="dcterms:W3CDTF">2026-02-01T20:28:00Z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