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08AED"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hint="eastAsia"/>
          <w:b/>
          <w:bCs/>
          <w:color w:val="222222"/>
          <w:sz w:val="21"/>
          <w:szCs w:val="21"/>
        </w:rPr>
        <w:t>Павлова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Людмила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Михайловна</w:t>
      </w:r>
      <w:r w:rsidRPr="000A351E">
        <w:rPr>
          <w:rFonts w:ascii="Helvetica" w:hAnsi="Helvetica" w:cs="Helvetica"/>
          <w:b/>
          <w:bCs/>
          <w:color w:val="222222"/>
          <w:sz w:val="21"/>
          <w:szCs w:val="21"/>
        </w:rPr>
        <w:t>.</w:t>
      </w:r>
    </w:p>
    <w:p w14:paraId="220E893B" w14:textId="77777777" w:rsidR="000A351E" w:rsidRPr="000A351E" w:rsidRDefault="000A351E" w:rsidP="000A351E">
      <w:pPr>
        <w:rPr>
          <w:rFonts w:ascii="Helvetica" w:hAnsi="Helvetica" w:cs="Helvetica"/>
          <w:b/>
          <w:bCs/>
          <w:color w:val="222222"/>
          <w:sz w:val="21"/>
          <w:szCs w:val="21"/>
        </w:rPr>
      </w:pPr>
    </w:p>
    <w:p w14:paraId="22B35BD3"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hint="eastAsia"/>
          <w:b/>
          <w:bCs/>
          <w:color w:val="222222"/>
          <w:sz w:val="21"/>
          <w:szCs w:val="21"/>
        </w:rPr>
        <w:t>Тионовые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бактерии</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золоторудных</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месторождений</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Приамурья</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их</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использование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в</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процессах</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выщелачивания</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золота</w:t>
      </w:r>
      <w:r w:rsidRPr="000A351E">
        <w:rPr>
          <w:rFonts w:ascii="Helvetica" w:hAnsi="Helvetica" w:cs="Helvetica"/>
          <w:b/>
          <w:bCs/>
          <w:color w:val="222222"/>
          <w:sz w:val="21"/>
          <w:szCs w:val="21"/>
        </w:rPr>
        <w:t xml:space="preserve"> : </w:t>
      </w:r>
      <w:r w:rsidRPr="000A351E">
        <w:rPr>
          <w:rFonts w:ascii="Helvetica" w:hAnsi="Helvetica" w:cs="Helvetica" w:hint="eastAsia"/>
          <w:b/>
          <w:bCs/>
          <w:color w:val="222222"/>
          <w:sz w:val="21"/>
          <w:szCs w:val="21"/>
        </w:rPr>
        <w:t>диссертация</w:t>
      </w:r>
      <w:r w:rsidRPr="000A351E">
        <w:rPr>
          <w:rFonts w:ascii="Helvetica" w:hAnsi="Helvetica" w:cs="Helvetica"/>
          <w:b/>
          <w:bCs/>
          <w:color w:val="222222"/>
          <w:sz w:val="21"/>
          <w:szCs w:val="21"/>
        </w:rPr>
        <w:t xml:space="preserve"> ... </w:t>
      </w:r>
      <w:r w:rsidRPr="000A351E">
        <w:rPr>
          <w:rFonts w:ascii="Helvetica" w:hAnsi="Helvetica" w:cs="Helvetica" w:hint="eastAsia"/>
          <w:b/>
          <w:bCs/>
          <w:color w:val="222222"/>
          <w:sz w:val="21"/>
          <w:szCs w:val="21"/>
        </w:rPr>
        <w:t>кандидата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биологических</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наук</w:t>
      </w:r>
      <w:r w:rsidRPr="000A351E">
        <w:rPr>
          <w:rFonts w:ascii="Helvetica" w:hAnsi="Helvetica" w:cs="Helvetica"/>
          <w:b/>
          <w:bCs/>
          <w:color w:val="222222"/>
          <w:sz w:val="21"/>
          <w:szCs w:val="21"/>
        </w:rPr>
        <w:t xml:space="preserve"> : 03.00.07. - </w:t>
      </w:r>
      <w:r w:rsidRPr="000A351E">
        <w:rPr>
          <w:rFonts w:ascii="Helvetica" w:hAnsi="Helvetica" w:cs="Helvetica" w:hint="eastAsia"/>
          <w:b/>
          <w:bCs/>
          <w:color w:val="222222"/>
          <w:sz w:val="21"/>
          <w:szCs w:val="21"/>
        </w:rPr>
        <w:t>Благовещенск</w:t>
      </w:r>
      <w:r w:rsidRPr="000A351E">
        <w:rPr>
          <w:rFonts w:ascii="Helvetica" w:hAnsi="Helvetica" w:cs="Helvetica"/>
          <w:b/>
          <w:bCs/>
          <w:color w:val="222222"/>
          <w:sz w:val="21"/>
          <w:szCs w:val="21"/>
        </w:rPr>
        <w:t xml:space="preserve">, 1999. - 137 </w:t>
      </w:r>
      <w:r w:rsidRPr="000A351E">
        <w:rPr>
          <w:rFonts w:ascii="Helvetica" w:hAnsi="Helvetica" w:cs="Helvetica" w:hint="eastAsia"/>
          <w:b/>
          <w:bCs/>
          <w:color w:val="222222"/>
          <w:sz w:val="21"/>
          <w:szCs w:val="21"/>
        </w:rPr>
        <w:t>с</w:t>
      </w:r>
      <w:r w:rsidRPr="000A351E">
        <w:rPr>
          <w:rFonts w:ascii="Helvetica" w:hAnsi="Helvetica" w:cs="Helvetica"/>
          <w:b/>
          <w:bCs/>
          <w:color w:val="222222"/>
          <w:sz w:val="21"/>
          <w:szCs w:val="21"/>
        </w:rPr>
        <w:t xml:space="preserve">. : </w:t>
      </w:r>
      <w:r w:rsidRPr="000A351E">
        <w:rPr>
          <w:rFonts w:ascii="Helvetica" w:hAnsi="Helvetica" w:cs="Helvetica" w:hint="eastAsia"/>
          <w:b/>
          <w:bCs/>
          <w:color w:val="222222"/>
          <w:sz w:val="21"/>
          <w:szCs w:val="21"/>
        </w:rPr>
        <w:t>ил</w:t>
      </w:r>
      <w:r w:rsidRPr="000A351E">
        <w:rPr>
          <w:rFonts w:ascii="Helvetica" w:hAnsi="Helvetica" w:cs="Helvetica"/>
          <w:b/>
          <w:bCs/>
          <w:color w:val="222222"/>
          <w:sz w:val="21"/>
          <w:szCs w:val="21"/>
        </w:rPr>
        <w:t>.</w:t>
      </w:r>
    </w:p>
    <w:p w14:paraId="55D67AC1"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hint="eastAsia"/>
          <w:b/>
          <w:bCs/>
          <w:color w:val="222222"/>
          <w:sz w:val="21"/>
          <w:szCs w:val="21"/>
        </w:rPr>
        <w:t>Оглавление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диссертации</w:t>
      </w:r>
    </w:p>
    <w:p w14:paraId="2030146F"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hint="eastAsia"/>
          <w:b/>
          <w:bCs/>
          <w:color w:val="222222"/>
          <w:sz w:val="21"/>
          <w:szCs w:val="21"/>
        </w:rPr>
        <w:t>кандидат</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биологических</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наук</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Павлова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Людмила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Михайловна</w:t>
      </w:r>
    </w:p>
    <w:p w14:paraId="6F8CA363"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hint="eastAsia"/>
          <w:b/>
          <w:bCs/>
          <w:color w:val="222222"/>
          <w:sz w:val="21"/>
          <w:szCs w:val="21"/>
        </w:rPr>
        <w:t>ОГЛАВЛЕНИЕ</w:t>
      </w:r>
    </w:p>
    <w:p w14:paraId="01650E98" w14:textId="77777777" w:rsidR="000A351E" w:rsidRPr="000A351E" w:rsidRDefault="000A351E" w:rsidP="000A351E">
      <w:pPr>
        <w:rPr>
          <w:rFonts w:ascii="Helvetica" w:hAnsi="Helvetica" w:cs="Helvetica"/>
          <w:b/>
          <w:bCs/>
          <w:color w:val="222222"/>
          <w:sz w:val="21"/>
          <w:szCs w:val="21"/>
        </w:rPr>
      </w:pPr>
    </w:p>
    <w:p w14:paraId="1CED99FD"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hint="eastAsia"/>
          <w:b/>
          <w:bCs/>
          <w:color w:val="222222"/>
          <w:sz w:val="21"/>
          <w:szCs w:val="21"/>
        </w:rPr>
        <w:t>Стр</w:t>
      </w:r>
      <w:r w:rsidRPr="000A351E">
        <w:rPr>
          <w:rFonts w:ascii="Helvetica" w:hAnsi="Helvetica" w:cs="Helvetica"/>
          <w:b/>
          <w:bCs/>
          <w:color w:val="222222"/>
          <w:sz w:val="21"/>
          <w:szCs w:val="21"/>
        </w:rPr>
        <w:t>.</w:t>
      </w:r>
    </w:p>
    <w:p w14:paraId="62393E4D" w14:textId="77777777" w:rsidR="000A351E" w:rsidRPr="000A351E" w:rsidRDefault="000A351E" w:rsidP="000A351E">
      <w:pPr>
        <w:rPr>
          <w:rFonts w:ascii="Helvetica" w:hAnsi="Helvetica" w:cs="Helvetica"/>
          <w:b/>
          <w:bCs/>
          <w:color w:val="222222"/>
          <w:sz w:val="21"/>
          <w:szCs w:val="21"/>
        </w:rPr>
      </w:pPr>
    </w:p>
    <w:p w14:paraId="4917E893"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hint="eastAsia"/>
          <w:b/>
          <w:bCs/>
          <w:color w:val="222222"/>
          <w:sz w:val="21"/>
          <w:szCs w:val="21"/>
        </w:rPr>
        <w:t>ВВЕДЕНИЕ</w:t>
      </w:r>
    </w:p>
    <w:p w14:paraId="35423468" w14:textId="77777777" w:rsidR="000A351E" w:rsidRPr="000A351E" w:rsidRDefault="000A351E" w:rsidP="000A351E">
      <w:pPr>
        <w:rPr>
          <w:rFonts w:ascii="Helvetica" w:hAnsi="Helvetica" w:cs="Helvetica"/>
          <w:b/>
          <w:bCs/>
          <w:color w:val="222222"/>
          <w:sz w:val="21"/>
          <w:szCs w:val="21"/>
        </w:rPr>
      </w:pPr>
    </w:p>
    <w:p w14:paraId="47E14DED"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hint="eastAsia"/>
          <w:b/>
          <w:bCs/>
          <w:color w:val="222222"/>
          <w:sz w:val="21"/>
          <w:szCs w:val="21"/>
        </w:rPr>
        <w:t>ГЛАВА</w:t>
      </w:r>
      <w:r w:rsidRPr="000A351E">
        <w:rPr>
          <w:rFonts w:ascii="Helvetica" w:hAnsi="Helvetica" w:cs="Helvetica"/>
          <w:b/>
          <w:bCs/>
          <w:color w:val="222222"/>
          <w:sz w:val="21"/>
          <w:szCs w:val="21"/>
        </w:rPr>
        <w:t xml:space="preserve"> 1. </w:t>
      </w:r>
      <w:r w:rsidRPr="000A351E">
        <w:rPr>
          <w:rFonts w:ascii="Helvetica" w:hAnsi="Helvetica" w:cs="Helvetica" w:hint="eastAsia"/>
          <w:b/>
          <w:bCs/>
          <w:color w:val="222222"/>
          <w:sz w:val="21"/>
          <w:szCs w:val="21"/>
        </w:rPr>
        <w:t>ОБЗОР</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ЛИТЕРАТУРЫ</w:t>
      </w:r>
    </w:p>
    <w:p w14:paraId="29775644" w14:textId="77777777" w:rsidR="000A351E" w:rsidRPr="000A351E" w:rsidRDefault="000A351E" w:rsidP="000A351E">
      <w:pPr>
        <w:rPr>
          <w:rFonts w:ascii="Helvetica" w:hAnsi="Helvetica" w:cs="Helvetica"/>
          <w:b/>
          <w:bCs/>
          <w:color w:val="222222"/>
          <w:sz w:val="21"/>
          <w:szCs w:val="21"/>
        </w:rPr>
      </w:pPr>
    </w:p>
    <w:p w14:paraId="62352806"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b/>
          <w:bCs/>
          <w:color w:val="222222"/>
          <w:sz w:val="21"/>
          <w:szCs w:val="21"/>
        </w:rPr>
        <w:t xml:space="preserve">1.1 </w:t>
      </w:r>
      <w:r w:rsidRPr="000A351E">
        <w:rPr>
          <w:rFonts w:ascii="Helvetica" w:hAnsi="Helvetica" w:cs="Helvetica" w:hint="eastAsia"/>
          <w:b/>
          <w:bCs/>
          <w:color w:val="222222"/>
          <w:sz w:val="21"/>
          <w:szCs w:val="21"/>
        </w:rPr>
        <w:t>Физико</w:t>
      </w:r>
      <w:r w:rsidRPr="000A351E">
        <w:rPr>
          <w:rFonts w:ascii="Helvetica" w:hAnsi="Helvetica" w:cs="Helvetica"/>
          <w:b/>
          <w:bCs/>
          <w:color w:val="222222"/>
          <w:sz w:val="21"/>
          <w:szCs w:val="21"/>
        </w:rPr>
        <w:t>-</w:t>
      </w:r>
      <w:r w:rsidRPr="000A351E">
        <w:rPr>
          <w:rFonts w:ascii="Helvetica" w:hAnsi="Helvetica" w:cs="Helvetica" w:hint="eastAsia"/>
          <w:b/>
          <w:bCs/>
          <w:color w:val="222222"/>
          <w:sz w:val="21"/>
          <w:szCs w:val="21"/>
        </w:rPr>
        <w:t>химические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свойства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нахождение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золота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в</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природе</w:t>
      </w:r>
      <w:r w:rsidRPr="000A351E">
        <w:rPr>
          <w:rFonts w:ascii="Helvetica" w:hAnsi="Helvetica" w:cs="Helvetica"/>
          <w:b/>
          <w:bCs/>
          <w:color w:val="222222"/>
          <w:sz w:val="21"/>
          <w:szCs w:val="21"/>
        </w:rPr>
        <w:t xml:space="preserve"> 10 12 </w:t>
      </w:r>
      <w:r w:rsidRPr="000A351E">
        <w:rPr>
          <w:rFonts w:ascii="Helvetica" w:hAnsi="Helvetica" w:cs="Helvetica" w:hint="eastAsia"/>
          <w:b/>
          <w:bCs/>
          <w:color w:val="222222"/>
          <w:sz w:val="21"/>
          <w:szCs w:val="21"/>
        </w:rPr>
        <w:t>Традиционные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способы</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извлечения</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золота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из</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руд</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концентратов</w:t>
      </w:r>
    </w:p>
    <w:p w14:paraId="2C4D464C" w14:textId="77777777" w:rsidR="000A351E" w:rsidRPr="000A351E" w:rsidRDefault="000A351E" w:rsidP="000A351E">
      <w:pPr>
        <w:rPr>
          <w:rFonts w:ascii="Helvetica" w:hAnsi="Helvetica" w:cs="Helvetica"/>
          <w:b/>
          <w:bCs/>
          <w:color w:val="222222"/>
          <w:sz w:val="21"/>
          <w:szCs w:val="21"/>
        </w:rPr>
      </w:pPr>
    </w:p>
    <w:p w14:paraId="2B8E9C77"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b/>
          <w:bCs/>
          <w:color w:val="222222"/>
          <w:sz w:val="21"/>
          <w:szCs w:val="21"/>
        </w:rPr>
        <w:t xml:space="preserve">1.3 </w:t>
      </w:r>
      <w:r w:rsidRPr="000A351E">
        <w:rPr>
          <w:rFonts w:ascii="Helvetica" w:hAnsi="Helvetica" w:cs="Helvetica" w:hint="eastAsia"/>
          <w:b/>
          <w:bCs/>
          <w:color w:val="222222"/>
          <w:sz w:val="21"/>
          <w:szCs w:val="21"/>
        </w:rPr>
        <w:t>Геохимическая</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деятельность</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микроорганизмов</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в</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рудных</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месторождениях</w:t>
      </w:r>
    </w:p>
    <w:p w14:paraId="19154651" w14:textId="77777777" w:rsidR="000A351E" w:rsidRPr="000A351E" w:rsidRDefault="000A351E" w:rsidP="000A351E">
      <w:pPr>
        <w:rPr>
          <w:rFonts w:ascii="Helvetica" w:hAnsi="Helvetica" w:cs="Helvetica"/>
          <w:b/>
          <w:bCs/>
          <w:color w:val="222222"/>
          <w:sz w:val="21"/>
          <w:szCs w:val="21"/>
        </w:rPr>
      </w:pPr>
    </w:p>
    <w:p w14:paraId="60375708"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b/>
          <w:bCs/>
          <w:color w:val="222222"/>
          <w:sz w:val="21"/>
          <w:szCs w:val="21"/>
        </w:rPr>
        <w:t xml:space="preserve">1.4 </w:t>
      </w:r>
      <w:r w:rsidRPr="000A351E">
        <w:rPr>
          <w:rFonts w:ascii="Helvetica" w:hAnsi="Helvetica" w:cs="Helvetica" w:hint="eastAsia"/>
          <w:b/>
          <w:bCs/>
          <w:color w:val="222222"/>
          <w:sz w:val="21"/>
          <w:szCs w:val="21"/>
        </w:rPr>
        <w:t>Участие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микроорганизмов</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в</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процессах</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извлечению</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золота</w:t>
      </w:r>
    </w:p>
    <w:p w14:paraId="4612C44B" w14:textId="77777777" w:rsidR="000A351E" w:rsidRPr="000A351E" w:rsidRDefault="000A351E" w:rsidP="000A351E">
      <w:pPr>
        <w:rPr>
          <w:rFonts w:ascii="Helvetica" w:hAnsi="Helvetica" w:cs="Helvetica"/>
          <w:b/>
          <w:bCs/>
          <w:color w:val="222222"/>
          <w:sz w:val="21"/>
          <w:szCs w:val="21"/>
        </w:rPr>
      </w:pPr>
    </w:p>
    <w:p w14:paraId="59014AC9"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b/>
          <w:bCs/>
          <w:color w:val="222222"/>
          <w:sz w:val="21"/>
          <w:szCs w:val="21"/>
        </w:rPr>
        <w:t xml:space="preserve">1.5 </w:t>
      </w:r>
      <w:r w:rsidRPr="000A351E">
        <w:rPr>
          <w:rFonts w:ascii="Helvetica" w:hAnsi="Helvetica" w:cs="Helvetica" w:hint="eastAsia"/>
          <w:b/>
          <w:bCs/>
          <w:color w:val="222222"/>
          <w:sz w:val="21"/>
          <w:szCs w:val="21"/>
        </w:rPr>
        <w:t>Морфологические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физиологические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биохимические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свойства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бактерий</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рода</w:t>
      </w:r>
      <w:r w:rsidRPr="000A351E">
        <w:rPr>
          <w:rFonts w:ascii="Helvetica" w:hAnsi="Helvetica" w:cs="Helvetica"/>
          <w:b/>
          <w:bCs/>
          <w:color w:val="222222"/>
          <w:sz w:val="21"/>
          <w:szCs w:val="21"/>
        </w:rPr>
        <w:t xml:space="preserve"> Thiobacil</w:t>
      </w:r>
      <w:r w:rsidRPr="000A351E">
        <w:rPr>
          <w:rFonts w:ascii="Helvetica" w:hAnsi="Helvetica" w:cs="Helvetica" w:hint="eastAsia"/>
          <w:b/>
          <w:bCs/>
          <w:color w:val="222222"/>
          <w:sz w:val="21"/>
          <w:szCs w:val="21"/>
        </w:rPr>
        <w:t>í</w:t>
      </w:r>
      <w:r w:rsidRPr="000A351E">
        <w:rPr>
          <w:rFonts w:ascii="Helvetica" w:hAnsi="Helvetica" w:cs="Helvetica"/>
          <w:b/>
          <w:bCs/>
          <w:color w:val="222222"/>
          <w:sz w:val="21"/>
          <w:szCs w:val="21"/>
        </w:rPr>
        <w:t>us</w:t>
      </w:r>
    </w:p>
    <w:p w14:paraId="219EDD2F" w14:textId="77777777" w:rsidR="000A351E" w:rsidRPr="000A351E" w:rsidRDefault="000A351E" w:rsidP="000A351E">
      <w:pPr>
        <w:rPr>
          <w:rFonts w:ascii="Helvetica" w:hAnsi="Helvetica" w:cs="Helvetica"/>
          <w:b/>
          <w:bCs/>
          <w:color w:val="222222"/>
          <w:sz w:val="21"/>
          <w:szCs w:val="21"/>
        </w:rPr>
      </w:pPr>
    </w:p>
    <w:p w14:paraId="66981795"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b/>
          <w:bCs/>
          <w:color w:val="222222"/>
          <w:sz w:val="21"/>
          <w:szCs w:val="21"/>
        </w:rPr>
        <w:t xml:space="preserve">1.6 </w:t>
      </w:r>
      <w:r w:rsidRPr="000A351E">
        <w:rPr>
          <w:rFonts w:ascii="Helvetica" w:hAnsi="Helvetica" w:cs="Helvetica" w:hint="eastAsia"/>
          <w:b/>
          <w:bCs/>
          <w:color w:val="222222"/>
          <w:sz w:val="21"/>
          <w:szCs w:val="21"/>
        </w:rPr>
        <w:t>Биохимические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основы</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процесса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бактериально</w:t>
      </w:r>
      <w:r w:rsidRPr="000A351E">
        <w:rPr>
          <w:rFonts w:ascii="Helvetica" w:hAnsi="Helvetica" w:cs="Helvetica" w:hint="eastAsia"/>
          <w:b/>
          <w:bCs/>
          <w:color w:val="222222"/>
          <w:sz w:val="21"/>
          <w:szCs w:val="21"/>
        </w:rPr>
        <w:lastRenderedPageBreak/>
        <w:t>го</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выщелачивания</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металлов</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тионовыми</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бактериями</w:t>
      </w:r>
    </w:p>
    <w:p w14:paraId="73CDA237" w14:textId="77777777" w:rsidR="000A351E" w:rsidRPr="000A351E" w:rsidRDefault="000A351E" w:rsidP="000A351E">
      <w:pPr>
        <w:rPr>
          <w:rFonts w:ascii="Helvetica" w:hAnsi="Helvetica" w:cs="Helvetica"/>
          <w:b/>
          <w:bCs/>
          <w:color w:val="222222"/>
          <w:sz w:val="21"/>
          <w:szCs w:val="21"/>
        </w:rPr>
      </w:pPr>
    </w:p>
    <w:p w14:paraId="32D5182F"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b/>
          <w:bCs/>
          <w:color w:val="222222"/>
          <w:sz w:val="21"/>
          <w:szCs w:val="21"/>
        </w:rPr>
        <w:t xml:space="preserve">1.7 </w:t>
      </w:r>
      <w:r w:rsidRPr="000A351E">
        <w:rPr>
          <w:rFonts w:ascii="Helvetica" w:hAnsi="Helvetica" w:cs="Helvetica" w:hint="eastAsia"/>
          <w:b/>
          <w:bCs/>
          <w:color w:val="222222"/>
          <w:sz w:val="21"/>
          <w:szCs w:val="21"/>
        </w:rPr>
        <w:t>Влияние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постоянного</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магнитного</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поля</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на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физиологические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биохимические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свойства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микроорганизмов</w:t>
      </w:r>
    </w:p>
    <w:p w14:paraId="340D94D2" w14:textId="77777777" w:rsidR="000A351E" w:rsidRPr="000A351E" w:rsidRDefault="000A351E" w:rsidP="000A351E">
      <w:pPr>
        <w:rPr>
          <w:rFonts w:ascii="Helvetica" w:hAnsi="Helvetica" w:cs="Helvetica"/>
          <w:b/>
          <w:bCs/>
          <w:color w:val="222222"/>
          <w:sz w:val="21"/>
          <w:szCs w:val="21"/>
        </w:rPr>
      </w:pPr>
    </w:p>
    <w:p w14:paraId="08131CA7"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hint="eastAsia"/>
          <w:b/>
          <w:bCs/>
          <w:color w:val="222222"/>
          <w:sz w:val="21"/>
          <w:szCs w:val="21"/>
        </w:rPr>
        <w:t>ЭКСПЕРИМЕНТАЛЬНАЯ</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ЧАСТЬ</w:t>
      </w:r>
    </w:p>
    <w:p w14:paraId="603ED668" w14:textId="77777777" w:rsidR="000A351E" w:rsidRPr="000A351E" w:rsidRDefault="000A351E" w:rsidP="000A351E">
      <w:pPr>
        <w:rPr>
          <w:rFonts w:ascii="Helvetica" w:hAnsi="Helvetica" w:cs="Helvetica"/>
          <w:b/>
          <w:bCs/>
          <w:color w:val="222222"/>
          <w:sz w:val="21"/>
          <w:szCs w:val="21"/>
        </w:rPr>
      </w:pPr>
    </w:p>
    <w:p w14:paraId="65B44645"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hint="eastAsia"/>
          <w:b/>
          <w:bCs/>
          <w:color w:val="222222"/>
          <w:sz w:val="21"/>
          <w:szCs w:val="21"/>
        </w:rPr>
        <w:t>ГЛАВА</w:t>
      </w:r>
      <w:r w:rsidRPr="000A351E">
        <w:rPr>
          <w:rFonts w:ascii="Helvetica" w:hAnsi="Helvetica" w:cs="Helvetica"/>
          <w:b/>
          <w:bCs/>
          <w:color w:val="222222"/>
          <w:sz w:val="21"/>
          <w:szCs w:val="21"/>
        </w:rPr>
        <w:t xml:space="preserve"> 2. </w:t>
      </w:r>
      <w:r w:rsidRPr="000A351E">
        <w:rPr>
          <w:rFonts w:ascii="Helvetica" w:hAnsi="Helvetica" w:cs="Helvetica" w:hint="eastAsia"/>
          <w:b/>
          <w:bCs/>
          <w:color w:val="222222"/>
          <w:sz w:val="21"/>
          <w:szCs w:val="21"/>
        </w:rPr>
        <w:t>ОБЪЕКТЫ</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МЕТОДЫ</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ИССЛЕДОВАНИЙ</w:t>
      </w:r>
    </w:p>
    <w:p w14:paraId="4FF8B3E2" w14:textId="77777777" w:rsidR="000A351E" w:rsidRPr="000A351E" w:rsidRDefault="000A351E" w:rsidP="000A351E">
      <w:pPr>
        <w:rPr>
          <w:rFonts w:ascii="Helvetica" w:hAnsi="Helvetica" w:cs="Helvetica"/>
          <w:b/>
          <w:bCs/>
          <w:color w:val="222222"/>
          <w:sz w:val="21"/>
          <w:szCs w:val="21"/>
        </w:rPr>
      </w:pPr>
    </w:p>
    <w:p w14:paraId="1319D7BF"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b/>
          <w:bCs/>
          <w:color w:val="222222"/>
          <w:sz w:val="21"/>
          <w:szCs w:val="21"/>
        </w:rPr>
        <w:t xml:space="preserve">2.1 </w:t>
      </w:r>
      <w:r w:rsidRPr="000A351E">
        <w:rPr>
          <w:rFonts w:ascii="Helvetica" w:hAnsi="Helvetica" w:cs="Helvetica" w:hint="eastAsia"/>
          <w:b/>
          <w:bCs/>
          <w:color w:val="222222"/>
          <w:sz w:val="21"/>
          <w:szCs w:val="21"/>
        </w:rPr>
        <w:t>Объекты</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исследований</w:t>
      </w:r>
    </w:p>
    <w:p w14:paraId="61766A6A" w14:textId="77777777" w:rsidR="000A351E" w:rsidRPr="000A351E" w:rsidRDefault="000A351E" w:rsidP="000A351E">
      <w:pPr>
        <w:rPr>
          <w:rFonts w:ascii="Helvetica" w:hAnsi="Helvetica" w:cs="Helvetica"/>
          <w:b/>
          <w:bCs/>
          <w:color w:val="222222"/>
          <w:sz w:val="21"/>
          <w:szCs w:val="21"/>
        </w:rPr>
      </w:pPr>
    </w:p>
    <w:p w14:paraId="16DD4EE9"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b/>
          <w:bCs/>
          <w:color w:val="222222"/>
          <w:sz w:val="21"/>
          <w:szCs w:val="21"/>
        </w:rPr>
        <w:t xml:space="preserve">2.2 </w:t>
      </w:r>
      <w:r w:rsidRPr="000A351E">
        <w:rPr>
          <w:rFonts w:ascii="Helvetica" w:hAnsi="Helvetica" w:cs="Helvetica" w:hint="eastAsia"/>
          <w:b/>
          <w:bCs/>
          <w:color w:val="222222"/>
          <w:sz w:val="21"/>
          <w:szCs w:val="21"/>
        </w:rPr>
        <w:t>Методы</w:t>
      </w:r>
    </w:p>
    <w:p w14:paraId="4328F16C" w14:textId="77777777" w:rsidR="000A351E" w:rsidRPr="000A351E" w:rsidRDefault="000A351E" w:rsidP="000A351E">
      <w:pPr>
        <w:rPr>
          <w:rFonts w:ascii="Helvetica" w:hAnsi="Helvetica" w:cs="Helvetica"/>
          <w:b/>
          <w:bCs/>
          <w:color w:val="222222"/>
          <w:sz w:val="21"/>
          <w:szCs w:val="21"/>
        </w:rPr>
      </w:pPr>
    </w:p>
    <w:p w14:paraId="14C29F98"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hint="eastAsia"/>
          <w:b/>
          <w:bCs/>
          <w:color w:val="222222"/>
          <w:sz w:val="21"/>
          <w:szCs w:val="21"/>
        </w:rPr>
        <w:t>РЕЗУЛЬТАТЫ</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ИХ</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ОБСУЖДЕНИЕ</w:t>
      </w:r>
    </w:p>
    <w:p w14:paraId="09713827" w14:textId="77777777" w:rsidR="000A351E" w:rsidRPr="000A351E" w:rsidRDefault="000A351E" w:rsidP="000A351E">
      <w:pPr>
        <w:rPr>
          <w:rFonts w:ascii="Helvetica" w:hAnsi="Helvetica" w:cs="Helvetica"/>
          <w:b/>
          <w:bCs/>
          <w:color w:val="222222"/>
          <w:sz w:val="21"/>
          <w:szCs w:val="21"/>
        </w:rPr>
      </w:pPr>
    </w:p>
    <w:p w14:paraId="5783F0E8"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hint="eastAsia"/>
          <w:b/>
          <w:bCs/>
          <w:color w:val="222222"/>
          <w:sz w:val="21"/>
          <w:szCs w:val="21"/>
        </w:rPr>
        <w:t>ГЛАВА</w:t>
      </w:r>
      <w:r w:rsidRPr="000A351E">
        <w:rPr>
          <w:rFonts w:ascii="Helvetica" w:hAnsi="Helvetica" w:cs="Helvetica"/>
          <w:b/>
          <w:bCs/>
          <w:color w:val="222222"/>
          <w:sz w:val="21"/>
          <w:szCs w:val="21"/>
        </w:rPr>
        <w:t xml:space="preserve"> 3. </w:t>
      </w:r>
      <w:r w:rsidRPr="000A351E">
        <w:rPr>
          <w:rFonts w:ascii="Helvetica" w:hAnsi="Helvetica" w:cs="Helvetica" w:hint="eastAsia"/>
          <w:b/>
          <w:bCs/>
          <w:color w:val="222222"/>
          <w:sz w:val="21"/>
          <w:szCs w:val="21"/>
        </w:rPr>
        <w:t>МИКРОФЛОРА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ЗОЛОТОРУДНЫХ</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МЕСТОРОЖДЕНИЙ</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АМУРСКОЙ</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ОБЛАСТИ</w:t>
      </w:r>
    </w:p>
    <w:p w14:paraId="7BBDCBB8" w14:textId="77777777" w:rsidR="000A351E" w:rsidRPr="000A351E" w:rsidRDefault="000A351E" w:rsidP="000A351E">
      <w:pPr>
        <w:rPr>
          <w:rFonts w:ascii="Helvetica" w:hAnsi="Helvetica" w:cs="Helvetica"/>
          <w:b/>
          <w:bCs/>
          <w:color w:val="222222"/>
          <w:sz w:val="21"/>
          <w:szCs w:val="21"/>
        </w:rPr>
      </w:pPr>
    </w:p>
    <w:p w14:paraId="3B3D5113"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b/>
          <w:bCs/>
          <w:color w:val="222222"/>
          <w:sz w:val="21"/>
          <w:szCs w:val="21"/>
        </w:rPr>
        <w:t xml:space="preserve">3.1 </w:t>
      </w:r>
      <w:r w:rsidRPr="000A351E">
        <w:rPr>
          <w:rFonts w:ascii="Helvetica" w:hAnsi="Helvetica" w:cs="Helvetica" w:hint="eastAsia"/>
          <w:b/>
          <w:bCs/>
          <w:color w:val="222222"/>
          <w:sz w:val="21"/>
          <w:szCs w:val="21"/>
        </w:rPr>
        <w:t>Микроорганизмы</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золоторудных</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месторождений</w:t>
      </w:r>
    </w:p>
    <w:p w14:paraId="3A5C09DD" w14:textId="77777777" w:rsidR="000A351E" w:rsidRPr="000A351E" w:rsidRDefault="000A351E" w:rsidP="000A351E">
      <w:pPr>
        <w:rPr>
          <w:rFonts w:ascii="Helvetica" w:hAnsi="Helvetica" w:cs="Helvetica"/>
          <w:b/>
          <w:bCs/>
          <w:color w:val="222222"/>
          <w:sz w:val="21"/>
          <w:szCs w:val="21"/>
        </w:rPr>
      </w:pPr>
    </w:p>
    <w:p w14:paraId="77F33375"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b/>
          <w:bCs/>
          <w:color w:val="222222"/>
          <w:sz w:val="21"/>
          <w:szCs w:val="21"/>
        </w:rPr>
        <w:t xml:space="preserve">3.2 </w:t>
      </w:r>
      <w:r w:rsidRPr="000A351E">
        <w:rPr>
          <w:rFonts w:ascii="Helvetica" w:hAnsi="Helvetica" w:cs="Helvetica" w:hint="eastAsia"/>
          <w:b/>
          <w:bCs/>
          <w:color w:val="222222"/>
          <w:sz w:val="21"/>
          <w:szCs w:val="21"/>
        </w:rPr>
        <w:t>Морфологические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культуральные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физиолого</w:t>
      </w:r>
      <w:r w:rsidRPr="000A351E">
        <w:rPr>
          <w:rFonts w:ascii="Helvetica" w:hAnsi="Helvetica" w:cs="Helvetica"/>
          <w:b/>
          <w:bCs/>
          <w:color w:val="222222"/>
          <w:sz w:val="21"/>
          <w:szCs w:val="21"/>
        </w:rPr>
        <w:t>-</w:t>
      </w:r>
      <w:r w:rsidRPr="000A351E">
        <w:rPr>
          <w:rFonts w:ascii="Helvetica" w:hAnsi="Helvetica" w:cs="Helvetica" w:hint="eastAsia"/>
          <w:b/>
          <w:bCs/>
          <w:color w:val="222222"/>
          <w:sz w:val="21"/>
          <w:szCs w:val="21"/>
        </w:rPr>
        <w:t>биохимические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свойства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тионовых</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бактерий</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перспективных</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для</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использования</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в</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процессах</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выщелачивания</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золота</w:t>
      </w:r>
    </w:p>
    <w:p w14:paraId="4809F6FB" w14:textId="77777777" w:rsidR="000A351E" w:rsidRPr="000A351E" w:rsidRDefault="000A351E" w:rsidP="000A351E">
      <w:pPr>
        <w:rPr>
          <w:rFonts w:ascii="Helvetica" w:hAnsi="Helvetica" w:cs="Helvetica"/>
          <w:b/>
          <w:bCs/>
          <w:color w:val="222222"/>
          <w:sz w:val="21"/>
          <w:szCs w:val="21"/>
        </w:rPr>
      </w:pPr>
    </w:p>
    <w:p w14:paraId="4154CF2E"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hint="eastAsia"/>
          <w:b/>
          <w:bCs/>
          <w:color w:val="222222"/>
          <w:sz w:val="21"/>
          <w:szCs w:val="21"/>
        </w:rPr>
        <w:t>ГЛАВА</w:t>
      </w:r>
      <w:r w:rsidRPr="000A351E">
        <w:rPr>
          <w:rFonts w:ascii="Helvetica" w:hAnsi="Helvetica" w:cs="Helvetica"/>
          <w:b/>
          <w:bCs/>
          <w:color w:val="222222"/>
          <w:sz w:val="21"/>
          <w:szCs w:val="21"/>
        </w:rPr>
        <w:t xml:space="preserve"> 4. </w:t>
      </w:r>
      <w:r w:rsidRPr="000A351E">
        <w:rPr>
          <w:rFonts w:ascii="Helvetica" w:hAnsi="Helvetica" w:cs="Helvetica" w:hint="eastAsia"/>
          <w:b/>
          <w:bCs/>
          <w:color w:val="222222"/>
          <w:sz w:val="21"/>
          <w:szCs w:val="21"/>
        </w:rPr>
        <w:t>ИЗУЧЕНИЕ</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ПРОЦЕССА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ВЫЩЕЛАЧИВАНИЯ</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ЗОЛОТА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ИЗ</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РАЗЛИЧНЫХ</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ВИДОВ</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ЗОЛОТОСОДЕРЖАЩЕГО</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СЫРЬЯ</w:t>
      </w:r>
    </w:p>
    <w:p w14:paraId="6D9CE2F0" w14:textId="77777777" w:rsidR="000A351E" w:rsidRPr="000A351E" w:rsidRDefault="000A351E" w:rsidP="000A351E">
      <w:pPr>
        <w:rPr>
          <w:rFonts w:ascii="Helvetica" w:hAnsi="Helvetica" w:cs="Helvetica"/>
          <w:b/>
          <w:bCs/>
          <w:color w:val="222222"/>
          <w:sz w:val="21"/>
          <w:szCs w:val="21"/>
        </w:rPr>
      </w:pPr>
    </w:p>
    <w:p w14:paraId="36BAF91D"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b/>
          <w:bCs/>
          <w:color w:val="222222"/>
          <w:sz w:val="21"/>
          <w:szCs w:val="21"/>
        </w:rPr>
        <w:t xml:space="preserve">4.1 </w:t>
      </w:r>
      <w:r w:rsidRPr="000A351E">
        <w:rPr>
          <w:rFonts w:ascii="Helvetica" w:hAnsi="Helvetica" w:cs="Helvetica" w:hint="eastAsia"/>
          <w:b/>
          <w:bCs/>
          <w:color w:val="222222"/>
          <w:sz w:val="21"/>
          <w:szCs w:val="21"/>
        </w:rPr>
        <w:t>Адаптация</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тионовых</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бактерий</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к</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концентратам</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разного</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состава</w:t>
      </w:r>
    </w:p>
    <w:p w14:paraId="3DF3A4FA" w14:textId="77777777" w:rsidR="000A351E" w:rsidRPr="000A351E" w:rsidRDefault="000A351E" w:rsidP="000A351E">
      <w:pPr>
        <w:rPr>
          <w:rFonts w:ascii="Helvetica" w:hAnsi="Helvetica" w:cs="Helvetica"/>
          <w:b/>
          <w:bCs/>
          <w:color w:val="222222"/>
          <w:sz w:val="21"/>
          <w:szCs w:val="21"/>
        </w:rPr>
      </w:pPr>
    </w:p>
    <w:p w14:paraId="470CE3AF"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b/>
          <w:bCs/>
          <w:color w:val="222222"/>
          <w:sz w:val="21"/>
          <w:szCs w:val="21"/>
        </w:rPr>
        <w:t xml:space="preserve">4.2 </w:t>
      </w:r>
      <w:r w:rsidRPr="000A351E">
        <w:rPr>
          <w:rFonts w:ascii="Helvetica" w:hAnsi="Helvetica" w:cs="Helvetica" w:hint="eastAsia"/>
          <w:b/>
          <w:bCs/>
          <w:color w:val="222222"/>
          <w:sz w:val="21"/>
          <w:szCs w:val="21"/>
        </w:rPr>
        <w:t>Зависимость</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извлечения</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золота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от</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степени</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измельчения</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сырья</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и</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времени</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ведения</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процесса</w:t>
      </w:r>
    </w:p>
    <w:p w14:paraId="54879ABF" w14:textId="77777777" w:rsidR="000A351E" w:rsidRPr="000A351E" w:rsidRDefault="000A351E" w:rsidP="000A351E">
      <w:pPr>
        <w:rPr>
          <w:rFonts w:ascii="Helvetica" w:hAnsi="Helvetica" w:cs="Helvetica"/>
          <w:b/>
          <w:bCs/>
          <w:color w:val="222222"/>
          <w:sz w:val="21"/>
          <w:szCs w:val="21"/>
        </w:rPr>
      </w:pPr>
    </w:p>
    <w:p w14:paraId="714879FC" w14:textId="77777777" w:rsidR="000A351E" w:rsidRPr="000A351E" w:rsidRDefault="000A351E" w:rsidP="000A351E">
      <w:pPr>
        <w:rPr>
          <w:rFonts w:ascii="Helvetica" w:hAnsi="Helvetica" w:cs="Helvetica"/>
          <w:b/>
          <w:bCs/>
          <w:color w:val="222222"/>
          <w:sz w:val="21"/>
          <w:szCs w:val="21"/>
        </w:rPr>
      </w:pPr>
      <w:r w:rsidRPr="000A351E">
        <w:rPr>
          <w:rFonts w:ascii="Helvetica" w:hAnsi="Helvetica" w:cs="Helvetica" w:hint="eastAsia"/>
          <w:b/>
          <w:bCs/>
          <w:color w:val="222222"/>
          <w:sz w:val="21"/>
          <w:szCs w:val="21"/>
        </w:rPr>
        <w:t>ВЫВОДЫ</w:t>
      </w:r>
    </w:p>
    <w:p w14:paraId="047CA845" w14:textId="77777777" w:rsidR="000A351E" w:rsidRPr="000A351E" w:rsidRDefault="000A351E" w:rsidP="000A351E">
      <w:pPr>
        <w:rPr>
          <w:rFonts w:ascii="Helvetica" w:hAnsi="Helvetica" w:cs="Helvetica"/>
          <w:b/>
          <w:bCs/>
          <w:color w:val="222222"/>
          <w:sz w:val="21"/>
          <w:szCs w:val="21"/>
        </w:rPr>
      </w:pPr>
    </w:p>
    <w:p w14:paraId="109CC004" w14:textId="3D500BF3" w:rsidR="00484EB4" w:rsidRPr="000A351E" w:rsidRDefault="000A351E" w:rsidP="000A351E">
      <w:r w:rsidRPr="000A351E">
        <w:rPr>
          <w:rFonts w:ascii="Helvetica" w:hAnsi="Helvetica" w:cs="Helvetica" w:hint="eastAsia"/>
          <w:b/>
          <w:bCs/>
          <w:color w:val="222222"/>
          <w:sz w:val="21"/>
          <w:szCs w:val="21"/>
        </w:rPr>
        <w:t>ЛИТЕРАТУРА</w:t>
      </w:r>
      <w:r w:rsidRPr="000A351E">
        <w:rPr>
          <w:rFonts w:ascii="Helvetica" w:hAnsi="Helvetica" w:cs="Helvetica"/>
          <w:b/>
          <w:bCs/>
          <w:color w:val="222222"/>
          <w:sz w:val="21"/>
          <w:szCs w:val="21"/>
        </w:rPr>
        <w:t xml:space="preserve"> </w:t>
      </w:r>
      <w:r w:rsidRPr="000A351E">
        <w:rPr>
          <w:rFonts w:ascii="Helvetica" w:hAnsi="Helvetica" w:cs="Helvetica" w:hint="eastAsia"/>
          <w:b/>
          <w:bCs/>
          <w:color w:val="222222"/>
          <w:sz w:val="21"/>
          <w:szCs w:val="21"/>
        </w:rPr>
        <w:t>ПО</w:t>
      </w:r>
    </w:p>
    <w:sectPr w:rsidR="00484EB4" w:rsidRPr="000A351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0CB9" w14:textId="77777777" w:rsidR="00EB7E28" w:rsidRDefault="00EB7E28">
      <w:pPr>
        <w:spacing w:after="0" w:line="240" w:lineRule="auto"/>
      </w:pPr>
      <w:r>
        <w:separator/>
      </w:r>
    </w:p>
  </w:endnote>
  <w:endnote w:type="continuationSeparator" w:id="0">
    <w:p w14:paraId="78A9FDE7" w14:textId="77777777" w:rsidR="00EB7E28" w:rsidRDefault="00E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4431E" w14:textId="77777777" w:rsidR="00EB7E28" w:rsidRDefault="00EB7E28"/>
    <w:p w14:paraId="23FFA164" w14:textId="77777777" w:rsidR="00EB7E28" w:rsidRDefault="00EB7E28"/>
    <w:p w14:paraId="20DF4010" w14:textId="77777777" w:rsidR="00EB7E28" w:rsidRDefault="00EB7E28"/>
    <w:p w14:paraId="2FA96B46" w14:textId="77777777" w:rsidR="00EB7E28" w:rsidRDefault="00EB7E28"/>
    <w:p w14:paraId="11851E85" w14:textId="77777777" w:rsidR="00EB7E28" w:rsidRDefault="00EB7E28"/>
    <w:p w14:paraId="3AF08FBC" w14:textId="77777777" w:rsidR="00EB7E28" w:rsidRDefault="00EB7E28"/>
    <w:p w14:paraId="39C6FAB6" w14:textId="77777777" w:rsidR="00EB7E28" w:rsidRDefault="00EB7E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2CD532" wp14:editId="52FB88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FFDAD" w14:textId="77777777" w:rsidR="00EB7E28" w:rsidRDefault="00EB7E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2CD5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2FFDAD" w14:textId="77777777" w:rsidR="00EB7E28" w:rsidRDefault="00EB7E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8CE2AC" w14:textId="77777777" w:rsidR="00EB7E28" w:rsidRDefault="00EB7E28"/>
    <w:p w14:paraId="34E0B00F" w14:textId="77777777" w:rsidR="00EB7E28" w:rsidRDefault="00EB7E28"/>
    <w:p w14:paraId="2ACF058B" w14:textId="77777777" w:rsidR="00EB7E28" w:rsidRDefault="00EB7E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BA0053" wp14:editId="78AB38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BE9DC" w14:textId="77777777" w:rsidR="00EB7E28" w:rsidRDefault="00EB7E28"/>
                          <w:p w14:paraId="01A74D8E" w14:textId="77777777" w:rsidR="00EB7E28" w:rsidRDefault="00EB7E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BA00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DBE9DC" w14:textId="77777777" w:rsidR="00EB7E28" w:rsidRDefault="00EB7E28"/>
                    <w:p w14:paraId="01A74D8E" w14:textId="77777777" w:rsidR="00EB7E28" w:rsidRDefault="00EB7E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147405" w14:textId="77777777" w:rsidR="00EB7E28" w:rsidRDefault="00EB7E28"/>
    <w:p w14:paraId="22B3CB72" w14:textId="77777777" w:rsidR="00EB7E28" w:rsidRDefault="00EB7E28">
      <w:pPr>
        <w:rPr>
          <w:sz w:val="2"/>
          <w:szCs w:val="2"/>
        </w:rPr>
      </w:pPr>
    </w:p>
    <w:p w14:paraId="66908FE8" w14:textId="77777777" w:rsidR="00EB7E28" w:rsidRDefault="00EB7E28"/>
    <w:p w14:paraId="52ED99A9" w14:textId="77777777" w:rsidR="00EB7E28" w:rsidRDefault="00EB7E28">
      <w:pPr>
        <w:spacing w:after="0" w:line="240" w:lineRule="auto"/>
      </w:pPr>
    </w:p>
  </w:footnote>
  <w:footnote w:type="continuationSeparator" w:id="0">
    <w:p w14:paraId="681760E3" w14:textId="77777777" w:rsidR="00EB7E28" w:rsidRDefault="00E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28"/>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206736</TotalTime>
  <Pages>3</Pages>
  <Words>235</Words>
  <Characters>1344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1676</cp:revision>
  <cp:lastPrinted>2009-02-06T05:36:00Z</cp:lastPrinted>
  <dcterms:created xsi:type="dcterms:W3CDTF">2024-01-07T13:43:00Z</dcterms:created>
  <dcterms:modified xsi:type="dcterms:W3CDTF">2025-11-15T08:02:00Z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