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491B9530" w:rsidR="00D960FF" w:rsidRPr="003C59E4" w:rsidRDefault="003C59E4" w:rsidP="003C59E4">
      <w:r>
        <w:rPr>
          <w:rFonts w:ascii="Verdana" w:hAnsi="Verdana"/>
          <w:b/>
          <w:bCs/>
          <w:color w:val="000000"/>
          <w:shd w:val="clear" w:color="auto" w:fill="FFFFFF"/>
        </w:rPr>
        <w:t>Омельчук Олексій Вікторович. Віддалені результати лікування папілярного раку щитоподібної залози у пацієнтів, які були дітьми й підлітками під час аварії на ЧАЕС, за даними п'ятнадцятирічного спостереження : Дис... канд. наук: 14.01.14 - 2011.</w:t>
      </w:r>
    </w:p>
    <w:sectPr w:rsidR="00D960FF" w:rsidRPr="003C59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58B0" w14:textId="77777777" w:rsidR="004A0503" w:rsidRDefault="004A0503">
      <w:pPr>
        <w:spacing w:after="0" w:line="240" w:lineRule="auto"/>
      </w:pPr>
      <w:r>
        <w:separator/>
      </w:r>
    </w:p>
  </w:endnote>
  <w:endnote w:type="continuationSeparator" w:id="0">
    <w:p w14:paraId="48C8ACF9" w14:textId="77777777" w:rsidR="004A0503" w:rsidRDefault="004A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8F02" w14:textId="77777777" w:rsidR="004A0503" w:rsidRDefault="004A0503">
      <w:pPr>
        <w:spacing w:after="0" w:line="240" w:lineRule="auto"/>
      </w:pPr>
      <w:r>
        <w:separator/>
      </w:r>
    </w:p>
  </w:footnote>
  <w:footnote w:type="continuationSeparator" w:id="0">
    <w:p w14:paraId="669E5598" w14:textId="77777777" w:rsidR="004A0503" w:rsidRDefault="004A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5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03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4043</cp:revision>
  <dcterms:created xsi:type="dcterms:W3CDTF">2024-06-20T08:51:00Z</dcterms:created>
  <dcterms:modified xsi:type="dcterms:W3CDTF">2025-01-16T15:13:00Z</dcterms:modified>
  <cp:category/>
</cp:coreProperties>
</file>