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7A128E" w:rsidRPr="00350E9B" w:rsidRDefault="007A128E" w:rsidP="007A128E">
      <w:pPr>
        <w:spacing w:line="360" w:lineRule="auto"/>
        <w:ind w:firstLine="426"/>
        <w:jc w:val="center"/>
        <w:rPr>
          <w:b/>
          <w:color w:val="000000"/>
          <w:kern w:val="16"/>
          <w:position w:val="-40"/>
          <w:sz w:val="28"/>
          <w:szCs w:val="28"/>
          <w:lang w:val="uk-UA"/>
        </w:rPr>
      </w:pPr>
      <w:bookmarkStart w:id="0" w:name="_Hlt159839706"/>
      <w:bookmarkEnd w:id="0"/>
      <w:r w:rsidRPr="00350E9B">
        <w:rPr>
          <w:b/>
          <w:color w:val="000000"/>
          <w:kern w:val="16"/>
          <w:position w:val="-40"/>
          <w:sz w:val="28"/>
          <w:szCs w:val="28"/>
          <w:lang w:val="uk-UA"/>
        </w:rPr>
        <w:t>МІНІСТЕРСТВО ОХОРОНИ ЗДОРОВ</w:t>
      </w:r>
      <w:r w:rsidRPr="00350E9B">
        <w:rPr>
          <w:b/>
          <w:color w:val="000000"/>
          <w:kern w:val="16"/>
          <w:position w:val="-40"/>
          <w:sz w:val="28"/>
          <w:szCs w:val="28"/>
        </w:rPr>
        <w:t>’</w:t>
      </w:r>
      <w:r w:rsidRPr="00350E9B">
        <w:rPr>
          <w:b/>
          <w:color w:val="000000"/>
          <w:kern w:val="16"/>
          <w:position w:val="-40"/>
          <w:sz w:val="28"/>
          <w:szCs w:val="28"/>
          <w:lang w:val="uk-UA"/>
        </w:rPr>
        <w:t>Я УКРАЇНИ</w:t>
      </w:r>
    </w:p>
    <w:p w:rsidR="007A128E" w:rsidRPr="00350E9B" w:rsidRDefault="007A128E" w:rsidP="007A128E">
      <w:pPr>
        <w:spacing w:line="360" w:lineRule="auto"/>
        <w:ind w:firstLine="426"/>
        <w:jc w:val="center"/>
        <w:rPr>
          <w:b/>
          <w:color w:val="000000"/>
          <w:kern w:val="16"/>
          <w:position w:val="-40"/>
          <w:sz w:val="28"/>
          <w:szCs w:val="28"/>
        </w:rPr>
      </w:pPr>
      <w:r w:rsidRPr="00350E9B">
        <w:rPr>
          <w:b/>
          <w:color w:val="000000"/>
          <w:kern w:val="16"/>
          <w:position w:val="-40"/>
          <w:sz w:val="28"/>
          <w:szCs w:val="28"/>
        </w:rPr>
        <w:t>НАЦІОНАЛЬНИЙ МЕДИЧНИЙ УНІВЕРСИТЕТ</w:t>
      </w:r>
    </w:p>
    <w:p w:rsidR="007A128E" w:rsidRPr="00350E9B" w:rsidRDefault="007A128E" w:rsidP="007A128E">
      <w:pPr>
        <w:spacing w:line="360" w:lineRule="auto"/>
        <w:ind w:firstLine="426"/>
        <w:jc w:val="center"/>
        <w:rPr>
          <w:b/>
          <w:color w:val="000000"/>
          <w:kern w:val="16"/>
          <w:position w:val="-18"/>
          <w:sz w:val="28"/>
          <w:szCs w:val="28"/>
        </w:rPr>
      </w:pPr>
      <w:r w:rsidRPr="00350E9B">
        <w:rPr>
          <w:b/>
          <w:color w:val="000000"/>
          <w:kern w:val="16"/>
          <w:position w:val="-18"/>
          <w:sz w:val="28"/>
          <w:szCs w:val="28"/>
        </w:rPr>
        <w:t>імені О.О. БОГОМОЛЬЦЯ</w:t>
      </w:r>
    </w:p>
    <w:p w:rsidR="007A128E" w:rsidRPr="00350E9B" w:rsidRDefault="007A128E" w:rsidP="007A128E">
      <w:pPr>
        <w:spacing w:line="360" w:lineRule="auto"/>
        <w:ind w:firstLine="426"/>
        <w:rPr>
          <w:b/>
          <w:color w:val="000000"/>
          <w:sz w:val="28"/>
          <w:szCs w:val="28"/>
        </w:rPr>
      </w:pPr>
    </w:p>
    <w:p w:rsidR="007A128E" w:rsidRPr="00350E9B" w:rsidRDefault="007A128E" w:rsidP="007A128E">
      <w:pPr>
        <w:spacing w:line="360" w:lineRule="auto"/>
        <w:ind w:firstLine="426"/>
        <w:jc w:val="center"/>
        <w:rPr>
          <w:color w:val="000000"/>
          <w:sz w:val="28"/>
          <w:szCs w:val="28"/>
        </w:rPr>
      </w:pPr>
      <w:r w:rsidRPr="00350E9B">
        <w:rPr>
          <w:color w:val="000000"/>
          <w:sz w:val="28"/>
          <w:szCs w:val="28"/>
        </w:rPr>
        <w:t>На правах рукопису</w:t>
      </w:r>
    </w:p>
    <w:p w:rsidR="007A128E" w:rsidRPr="00350E9B" w:rsidRDefault="007A128E" w:rsidP="007A128E">
      <w:pPr>
        <w:spacing w:line="360" w:lineRule="auto"/>
        <w:ind w:firstLine="426"/>
        <w:jc w:val="right"/>
        <w:rPr>
          <w:color w:val="000000"/>
          <w:sz w:val="28"/>
          <w:szCs w:val="28"/>
        </w:rPr>
      </w:pPr>
    </w:p>
    <w:p w:rsidR="007A128E" w:rsidRPr="00350E9B" w:rsidRDefault="007A128E" w:rsidP="007A128E">
      <w:pPr>
        <w:spacing w:line="360" w:lineRule="auto"/>
        <w:ind w:firstLine="426"/>
        <w:jc w:val="right"/>
        <w:rPr>
          <w:color w:val="000000"/>
          <w:sz w:val="28"/>
          <w:szCs w:val="28"/>
        </w:rPr>
      </w:pPr>
    </w:p>
    <w:p w:rsidR="007A128E" w:rsidRPr="00350E9B" w:rsidRDefault="007A128E" w:rsidP="007A128E">
      <w:pPr>
        <w:spacing w:line="360" w:lineRule="auto"/>
        <w:ind w:firstLine="426"/>
        <w:jc w:val="center"/>
        <w:rPr>
          <w:b/>
          <w:color w:val="000000"/>
          <w:sz w:val="28"/>
          <w:szCs w:val="28"/>
        </w:rPr>
      </w:pPr>
      <w:r w:rsidRPr="00350E9B">
        <w:rPr>
          <w:b/>
          <w:color w:val="000000"/>
          <w:sz w:val="28"/>
          <w:szCs w:val="28"/>
        </w:rPr>
        <w:t>МЕТЛЕНКО Олександр Володимирович</w:t>
      </w:r>
    </w:p>
    <w:p w:rsidR="007A128E" w:rsidRPr="00350E9B" w:rsidRDefault="007A128E" w:rsidP="007A128E">
      <w:pPr>
        <w:spacing w:line="360" w:lineRule="auto"/>
        <w:ind w:firstLine="426"/>
        <w:jc w:val="center"/>
        <w:rPr>
          <w:color w:val="000000"/>
          <w:sz w:val="28"/>
          <w:szCs w:val="28"/>
        </w:rPr>
      </w:pPr>
    </w:p>
    <w:p w:rsidR="007A128E" w:rsidRPr="00350E9B" w:rsidRDefault="007A128E" w:rsidP="007A128E">
      <w:pPr>
        <w:spacing w:line="360" w:lineRule="auto"/>
        <w:ind w:left="4956" w:firstLine="708"/>
        <w:jc w:val="center"/>
        <w:rPr>
          <w:color w:val="000000"/>
          <w:sz w:val="28"/>
          <w:szCs w:val="28"/>
          <w:lang w:val="uk-UA"/>
        </w:rPr>
      </w:pPr>
      <w:r w:rsidRPr="00350E9B">
        <w:rPr>
          <w:color w:val="000000"/>
          <w:sz w:val="28"/>
          <w:szCs w:val="28"/>
        </w:rPr>
        <w:t>УДК 61</w:t>
      </w:r>
      <w:r w:rsidRPr="00350E9B">
        <w:rPr>
          <w:color w:val="000000"/>
          <w:sz w:val="28"/>
          <w:szCs w:val="28"/>
          <w:lang w:val="uk-UA"/>
        </w:rPr>
        <w:t>6.333-008.64-053.2-089</w:t>
      </w:r>
    </w:p>
    <w:p w:rsidR="007A128E" w:rsidRPr="00350E9B" w:rsidRDefault="007A128E" w:rsidP="007A128E">
      <w:pPr>
        <w:spacing w:line="360" w:lineRule="auto"/>
        <w:ind w:firstLine="426"/>
        <w:rPr>
          <w:color w:val="000000"/>
          <w:kern w:val="16"/>
          <w:position w:val="-40"/>
          <w:sz w:val="28"/>
          <w:szCs w:val="28"/>
        </w:rPr>
      </w:pPr>
    </w:p>
    <w:p w:rsidR="007A128E" w:rsidRPr="00350E9B" w:rsidRDefault="007A128E" w:rsidP="007A128E">
      <w:pPr>
        <w:spacing w:line="360" w:lineRule="auto"/>
        <w:ind w:firstLine="426"/>
        <w:jc w:val="center"/>
        <w:rPr>
          <w:b/>
          <w:color w:val="000000"/>
          <w:kern w:val="16"/>
          <w:position w:val="-40"/>
          <w:sz w:val="28"/>
          <w:szCs w:val="28"/>
          <w:lang w:val="uk-UA"/>
        </w:rPr>
      </w:pPr>
      <w:bookmarkStart w:id="1" w:name="_GoBack"/>
      <w:r w:rsidRPr="00350E9B">
        <w:rPr>
          <w:b/>
          <w:color w:val="000000"/>
          <w:kern w:val="16"/>
          <w:position w:val="-40"/>
          <w:sz w:val="28"/>
          <w:szCs w:val="28"/>
          <w:lang w:val="uk-UA"/>
        </w:rPr>
        <w:t>ХІРУРГІЧНЕ ЛІКУВАННЯ</w:t>
      </w:r>
    </w:p>
    <w:p w:rsidR="007A128E" w:rsidRPr="00350E9B" w:rsidRDefault="007A128E" w:rsidP="007A128E">
      <w:pPr>
        <w:spacing w:line="360" w:lineRule="auto"/>
        <w:ind w:firstLine="426"/>
        <w:jc w:val="center"/>
        <w:rPr>
          <w:b/>
          <w:color w:val="000000"/>
          <w:kern w:val="16"/>
          <w:position w:val="-40"/>
          <w:sz w:val="28"/>
          <w:szCs w:val="28"/>
        </w:rPr>
      </w:pPr>
      <w:r w:rsidRPr="00350E9B">
        <w:rPr>
          <w:b/>
          <w:color w:val="000000"/>
          <w:kern w:val="16"/>
          <w:position w:val="-40"/>
          <w:sz w:val="28"/>
          <w:szCs w:val="28"/>
        </w:rPr>
        <w:t>ШЛУНКОВО-СТРАВОХІД</w:t>
      </w:r>
      <w:r w:rsidRPr="00350E9B">
        <w:rPr>
          <w:b/>
          <w:color w:val="000000"/>
          <w:kern w:val="16"/>
          <w:position w:val="-40"/>
          <w:sz w:val="28"/>
          <w:szCs w:val="28"/>
          <w:lang w:val="uk-UA"/>
        </w:rPr>
        <w:t>НОГО</w:t>
      </w:r>
      <w:r w:rsidRPr="00350E9B">
        <w:rPr>
          <w:b/>
          <w:color w:val="000000"/>
          <w:kern w:val="16"/>
          <w:position w:val="-40"/>
          <w:sz w:val="28"/>
          <w:szCs w:val="28"/>
        </w:rPr>
        <w:t xml:space="preserve"> РЕФЛЮКС</w:t>
      </w:r>
      <w:r w:rsidRPr="00350E9B">
        <w:rPr>
          <w:b/>
          <w:color w:val="000000"/>
          <w:kern w:val="16"/>
          <w:position w:val="-40"/>
          <w:sz w:val="28"/>
          <w:szCs w:val="28"/>
          <w:lang w:val="uk-UA"/>
        </w:rPr>
        <w:t>А</w:t>
      </w:r>
    </w:p>
    <w:p w:rsidR="007A128E" w:rsidRPr="00350E9B" w:rsidRDefault="007A128E" w:rsidP="007A128E">
      <w:pPr>
        <w:spacing w:line="360" w:lineRule="auto"/>
        <w:ind w:firstLine="426"/>
        <w:jc w:val="center"/>
        <w:rPr>
          <w:b/>
          <w:color w:val="000000"/>
          <w:kern w:val="16"/>
          <w:position w:val="-40"/>
          <w:sz w:val="28"/>
          <w:szCs w:val="28"/>
        </w:rPr>
      </w:pPr>
      <w:r w:rsidRPr="00350E9B">
        <w:rPr>
          <w:b/>
          <w:color w:val="000000"/>
          <w:kern w:val="16"/>
          <w:position w:val="-40"/>
          <w:sz w:val="28"/>
          <w:szCs w:val="28"/>
        </w:rPr>
        <w:t>У ДІТЕЙ</w:t>
      </w:r>
    </w:p>
    <w:bookmarkEnd w:id="1"/>
    <w:p w:rsidR="007A128E" w:rsidRPr="00350E9B" w:rsidRDefault="007A128E" w:rsidP="007A128E">
      <w:pPr>
        <w:spacing w:line="360" w:lineRule="auto"/>
        <w:ind w:firstLine="426"/>
        <w:jc w:val="center"/>
        <w:rPr>
          <w:color w:val="000000"/>
          <w:sz w:val="28"/>
          <w:szCs w:val="28"/>
        </w:rPr>
      </w:pPr>
    </w:p>
    <w:p w:rsidR="007A128E" w:rsidRPr="00350E9B" w:rsidRDefault="007A128E" w:rsidP="007A128E">
      <w:pPr>
        <w:spacing w:line="360" w:lineRule="auto"/>
        <w:jc w:val="center"/>
        <w:rPr>
          <w:color w:val="000000"/>
          <w:sz w:val="28"/>
          <w:szCs w:val="28"/>
        </w:rPr>
      </w:pPr>
      <w:r w:rsidRPr="00350E9B">
        <w:rPr>
          <w:color w:val="000000"/>
          <w:sz w:val="28"/>
          <w:szCs w:val="28"/>
        </w:rPr>
        <w:t>14. 01. 09. - дитяча хірургія</w:t>
      </w:r>
    </w:p>
    <w:p w:rsidR="007A128E" w:rsidRPr="00350E9B" w:rsidRDefault="007A128E" w:rsidP="007A128E">
      <w:pPr>
        <w:spacing w:line="360" w:lineRule="auto"/>
        <w:jc w:val="center"/>
        <w:rPr>
          <w:color w:val="000000"/>
          <w:kern w:val="16"/>
          <w:position w:val="-40"/>
          <w:sz w:val="28"/>
          <w:szCs w:val="28"/>
        </w:rPr>
      </w:pPr>
    </w:p>
    <w:p w:rsidR="007A128E" w:rsidRPr="00350E9B" w:rsidRDefault="007A128E" w:rsidP="007A128E">
      <w:pPr>
        <w:spacing w:line="360" w:lineRule="auto"/>
        <w:ind w:left="426" w:right="43" w:hanging="426"/>
        <w:jc w:val="center"/>
        <w:rPr>
          <w:color w:val="000000"/>
          <w:sz w:val="28"/>
          <w:szCs w:val="28"/>
          <w:lang w:val="uk-UA"/>
        </w:rPr>
      </w:pPr>
      <w:r w:rsidRPr="00350E9B">
        <w:rPr>
          <w:color w:val="000000"/>
          <w:sz w:val="28"/>
          <w:szCs w:val="28"/>
          <w:lang w:val="uk-UA"/>
        </w:rPr>
        <w:t>Дисертація на здобуття наукового ступеня</w:t>
      </w:r>
    </w:p>
    <w:p w:rsidR="007A128E" w:rsidRPr="00350E9B" w:rsidRDefault="007A128E" w:rsidP="007A128E">
      <w:pPr>
        <w:spacing w:line="360" w:lineRule="auto"/>
        <w:ind w:left="426" w:right="43" w:hanging="426"/>
        <w:jc w:val="center"/>
        <w:rPr>
          <w:color w:val="000000"/>
          <w:sz w:val="28"/>
          <w:szCs w:val="28"/>
          <w:lang w:val="uk-UA"/>
        </w:rPr>
      </w:pPr>
      <w:r w:rsidRPr="00350E9B">
        <w:rPr>
          <w:color w:val="000000"/>
          <w:sz w:val="28"/>
          <w:szCs w:val="28"/>
          <w:lang w:val="uk-UA"/>
        </w:rPr>
        <w:t>кандидата медичних наук</w:t>
      </w:r>
    </w:p>
    <w:p w:rsidR="007A128E" w:rsidRPr="00350E9B" w:rsidRDefault="007A128E" w:rsidP="007A128E">
      <w:pPr>
        <w:spacing w:line="360" w:lineRule="auto"/>
        <w:jc w:val="right"/>
        <w:rPr>
          <w:color w:val="000000"/>
          <w:kern w:val="16"/>
          <w:position w:val="-40"/>
          <w:sz w:val="28"/>
          <w:szCs w:val="28"/>
        </w:rPr>
      </w:pPr>
    </w:p>
    <w:p w:rsidR="007A128E" w:rsidRPr="00350E9B" w:rsidRDefault="007A128E" w:rsidP="007A128E">
      <w:pPr>
        <w:spacing w:line="360" w:lineRule="auto"/>
        <w:jc w:val="right"/>
        <w:rPr>
          <w:color w:val="000000"/>
          <w:kern w:val="16"/>
          <w:position w:val="-40"/>
          <w:sz w:val="28"/>
          <w:szCs w:val="28"/>
        </w:rPr>
      </w:pPr>
      <w:r w:rsidRPr="00350E9B">
        <w:rPr>
          <w:color w:val="000000"/>
          <w:kern w:val="16"/>
          <w:position w:val="-40"/>
          <w:sz w:val="28"/>
          <w:szCs w:val="28"/>
        </w:rPr>
        <w:t>Науковий керівник:</w:t>
      </w:r>
    </w:p>
    <w:p w:rsidR="007A128E" w:rsidRPr="00350E9B" w:rsidRDefault="007A128E" w:rsidP="007A128E">
      <w:pPr>
        <w:spacing w:line="360" w:lineRule="auto"/>
        <w:jc w:val="right"/>
        <w:rPr>
          <w:b/>
          <w:color w:val="000000"/>
          <w:kern w:val="16"/>
          <w:position w:val="-40"/>
          <w:sz w:val="28"/>
          <w:szCs w:val="28"/>
        </w:rPr>
      </w:pPr>
      <w:r w:rsidRPr="00350E9B">
        <w:rPr>
          <w:b/>
          <w:color w:val="000000"/>
          <w:kern w:val="16"/>
          <w:position w:val="-40"/>
          <w:sz w:val="28"/>
          <w:szCs w:val="28"/>
        </w:rPr>
        <w:t>Кривченя Данило Юліанович</w:t>
      </w:r>
    </w:p>
    <w:p w:rsidR="007A128E" w:rsidRPr="00350E9B" w:rsidRDefault="007A128E" w:rsidP="007A128E">
      <w:pPr>
        <w:spacing w:line="360" w:lineRule="auto"/>
        <w:jc w:val="right"/>
        <w:rPr>
          <w:color w:val="000000"/>
          <w:kern w:val="16"/>
          <w:position w:val="-40"/>
          <w:sz w:val="28"/>
          <w:szCs w:val="28"/>
        </w:rPr>
      </w:pPr>
      <w:r w:rsidRPr="00350E9B">
        <w:rPr>
          <w:color w:val="000000"/>
          <w:kern w:val="16"/>
          <w:position w:val="-40"/>
          <w:sz w:val="28"/>
          <w:szCs w:val="28"/>
        </w:rPr>
        <w:lastRenderedPageBreak/>
        <w:t>доктор медичних наук, професор</w:t>
      </w:r>
    </w:p>
    <w:p w:rsidR="007A128E" w:rsidRPr="00350E9B" w:rsidRDefault="007A128E" w:rsidP="007A128E">
      <w:pPr>
        <w:spacing w:line="360" w:lineRule="auto"/>
        <w:rPr>
          <w:color w:val="000000"/>
          <w:kern w:val="16"/>
          <w:position w:val="-40"/>
          <w:sz w:val="28"/>
          <w:szCs w:val="28"/>
          <w:lang w:val="uk-UA"/>
        </w:rPr>
      </w:pPr>
    </w:p>
    <w:p w:rsidR="007A128E" w:rsidRPr="00350E9B" w:rsidRDefault="007A128E" w:rsidP="007A128E">
      <w:pPr>
        <w:spacing w:line="360" w:lineRule="auto"/>
        <w:rPr>
          <w:color w:val="000000"/>
          <w:kern w:val="16"/>
          <w:position w:val="-40"/>
          <w:sz w:val="28"/>
          <w:szCs w:val="28"/>
          <w:lang w:val="uk-UA"/>
        </w:rPr>
      </w:pPr>
    </w:p>
    <w:p w:rsidR="007A128E" w:rsidRPr="00350E9B" w:rsidRDefault="007A128E" w:rsidP="007A128E">
      <w:pPr>
        <w:spacing w:line="360" w:lineRule="auto"/>
        <w:ind w:left="8080" w:hanging="8080"/>
        <w:jc w:val="center"/>
        <w:rPr>
          <w:b/>
          <w:color w:val="000000"/>
          <w:sz w:val="28"/>
          <w:szCs w:val="28"/>
          <w:lang w:val="en-US"/>
        </w:rPr>
      </w:pPr>
      <w:r w:rsidRPr="00350E9B">
        <w:rPr>
          <w:b/>
          <w:color w:val="000000"/>
          <w:sz w:val="28"/>
          <w:szCs w:val="28"/>
        </w:rPr>
        <w:t>Київ – 200</w:t>
      </w:r>
      <w:r w:rsidRPr="00350E9B">
        <w:rPr>
          <w:b/>
          <w:color w:val="000000"/>
          <w:sz w:val="28"/>
          <w:szCs w:val="28"/>
          <w:lang w:val="en-US"/>
        </w:rPr>
        <w:t>7</w:t>
      </w:r>
    </w:p>
    <w:p w:rsidR="007A128E" w:rsidRPr="00350E9B" w:rsidRDefault="007A128E" w:rsidP="007A128E">
      <w:pPr>
        <w:spacing w:line="360" w:lineRule="auto"/>
        <w:ind w:left="426" w:right="43" w:hanging="426"/>
        <w:jc w:val="center"/>
        <w:rPr>
          <w:b/>
          <w:color w:val="000000"/>
          <w:sz w:val="28"/>
          <w:szCs w:val="28"/>
          <w:lang w:val="uk-UA"/>
        </w:rPr>
      </w:pPr>
      <w:r w:rsidRPr="00350E9B">
        <w:rPr>
          <w:b/>
          <w:color w:val="000000"/>
          <w:sz w:val="28"/>
          <w:szCs w:val="28"/>
          <w:lang w:val="uk-UA"/>
        </w:rPr>
        <w:t>ЗМIСТ</w:t>
      </w:r>
    </w:p>
    <w:p w:rsidR="007A128E" w:rsidRPr="00350E9B" w:rsidRDefault="007A128E" w:rsidP="007A128E">
      <w:pPr>
        <w:spacing w:line="360" w:lineRule="auto"/>
        <w:ind w:left="426" w:right="43" w:hanging="426"/>
        <w:jc w:val="center"/>
        <w:rPr>
          <w:b/>
          <w:color w:val="000000"/>
          <w:sz w:val="28"/>
          <w:szCs w:val="28"/>
          <w:lang w:val="uk-UA"/>
        </w:rPr>
      </w:pPr>
    </w:p>
    <w:tbl>
      <w:tblPr>
        <w:tblW w:w="9540" w:type="dxa"/>
        <w:tblInd w:w="108" w:type="dxa"/>
        <w:tblLayout w:type="fixed"/>
        <w:tblLook w:val="0000" w:firstRow="0" w:lastRow="0" w:firstColumn="0" w:lastColumn="0" w:noHBand="0" w:noVBand="0"/>
      </w:tblPr>
      <w:tblGrid>
        <w:gridCol w:w="1440"/>
        <w:gridCol w:w="7200"/>
        <w:gridCol w:w="900"/>
      </w:tblGrid>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center"/>
              <w:rPr>
                <w:color w:val="000000"/>
                <w:sz w:val="28"/>
                <w:szCs w:val="28"/>
                <w:lang w:val="uk-UA"/>
              </w:rPr>
            </w:pPr>
          </w:p>
        </w:tc>
        <w:tc>
          <w:tcPr>
            <w:tcW w:w="7200" w:type="dxa"/>
          </w:tcPr>
          <w:p w:rsidR="007A128E" w:rsidRPr="00350E9B" w:rsidRDefault="007A128E" w:rsidP="00F9741A">
            <w:pPr>
              <w:spacing w:line="360" w:lineRule="auto"/>
              <w:jc w:val="center"/>
              <w:rPr>
                <w:color w:val="000000"/>
                <w:sz w:val="28"/>
                <w:szCs w:val="28"/>
                <w:lang w:val="uk-UA"/>
              </w:rPr>
            </w:pP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Стор.</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center"/>
              <w:rPr>
                <w:color w:val="000000"/>
                <w:sz w:val="28"/>
                <w:szCs w:val="28"/>
                <w:lang w:val="uk-UA"/>
              </w:rPr>
            </w:pP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Перелік умовних позначень</w:t>
            </w:r>
          </w:p>
        </w:tc>
        <w:tc>
          <w:tcPr>
            <w:tcW w:w="900" w:type="dxa"/>
          </w:tcPr>
          <w:p w:rsidR="007A128E" w:rsidRPr="00350E9B" w:rsidRDefault="007A128E" w:rsidP="00F9741A">
            <w:pPr>
              <w:spacing w:line="360" w:lineRule="auto"/>
              <w:jc w:val="center"/>
              <w:rPr>
                <w:color w:val="000000"/>
                <w:sz w:val="28"/>
                <w:szCs w:val="28"/>
              </w:rPr>
            </w:pPr>
            <w:r w:rsidRPr="00350E9B">
              <w:rPr>
                <w:color w:val="000000"/>
                <w:sz w:val="28"/>
                <w:szCs w:val="28"/>
              </w:rPr>
              <w:t>4</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center"/>
              <w:rPr>
                <w:color w:val="000000"/>
                <w:sz w:val="28"/>
                <w:szCs w:val="28"/>
                <w:lang w:val="uk-UA"/>
              </w:rPr>
            </w:pP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Вступ</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5</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Розділ 1.</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Огляд літератури</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11</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1.1.</w:t>
            </w:r>
          </w:p>
        </w:tc>
        <w:tc>
          <w:tcPr>
            <w:tcW w:w="7200" w:type="dxa"/>
          </w:tcPr>
          <w:p w:rsidR="007A128E" w:rsidRPr="00350E9B" w:rsidRDefault="007A128E" w:rsidP="00F9741A">
            <w:pPr>
              <w:spacing w:line="360" w:lineRule="auto"/>
              <w:jc w:val="both"/>
              <w:rPr>
                <w:color w:val="000000"/>
                <w:sz w:val="28"/>
                <w:szCs w:val="28"/>
                <w:lang w:val="uk-UA"/>
              </w:rPr>
            </w:pPr>
            <w:r w:rsidRPr="00350E9B">
              <w:rPr>
                <w:bCs/>
                <w:color w:val="000000"/>
                <w:sz w:val="28"/>
                <w:szCs w:val="28"/>
                <w:lang w:val="uk-UA"/>
              </w:rPr>
              <w:t>Причини та клініка шлунково-стравохідного рефлюкса у дітей</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11</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1.2.</w:t>
            </w:r>
          </w:p>
        </w:tc>
        <w:tc>
          <w:tcPr>
            <w:tcW w:w="7200" w:type="dxa"/>
          </w:tcPr>
          <w:p w:rsidR="007A128E" w:rsidRPr="00350E9B" w:rsidRDefault="007A128E" w:rsidP="00F9741A">
            <w:pPr>
              <w:spacing w:line="360" w:lineRule="auto"/>
              <w:jc w:val="both"/>
              <w:rPr>
                <w:bCs/>
                <w:color w:val="000000"/>
                <w:sz w:val="28"/>
                <w:szCs w:val="28"/>
                <w:lang w:val="uk-UA"/>
              </w:rPr>
            </w:pPr>
            <w:r w:rsidRPr="00350E9B">
              <w:rPr>
                <w:bCs/>
                <w:color w:val="000000"/>
                <w:sz w:val="28"/>
                <w:szCs w:val="28"/>
                <w:lang w:val="uk-UA"/>
              </w:rPr>
              <w:t>Лікування шлунково-стравохідного рефлюкса у дітей</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rPr>
              <w:t>2</w:t>
            </w:r>
            <w:r w:rsidRPr="00350E9B">
              <w:rPr>
                <w:color w:val="000000"/>
                <w:sz w:val="28"/>
                <w:szCs w:val="28"/>
                <w:lang w:val="uk-UA"/>
              </w:rPr>
              <w:t>1</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Розділ 2.</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Матеріали та методи дослідження</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33</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2.1.</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Характеристика пацієнтів із шлунково-стравохідним рефлюксом</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33</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2.2.</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Методи дослідження</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39</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2.2.1.</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rPr>
              <w:t xml:space="preserve">Рентгенологічне </w:t>
            </w:r>
            <w:proofErr w:type="gramStart"/>
            <w:r w:rsidRPr="00350E9B">
              <w:rPr>
                <w:color w:val="000000"/>
                <w:sz w:val="28"/>
                <w:szCs w:val="28"/>
              </w:rPr>
              <w:t>досл</w:t>
            </w:r>
            <w:proofErr w:type="gramEnd"/>
            <w:r w:rsidRPr="00350E9B">
              <w:rPr>
                <w:color w:val="000000"/>
                <w:sz w:val="28"/>
                <w:szCs w:val="28"/>
              </w:rPr>
              <w:t>ідження</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40</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2.2.2.</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rPr>
              <w:t xml:space="preserve">Ендоскопічне </w:t>
            </w:r>
            <w:proofErr w:type="gramStart"/>
            <w:r w:rsidRPr="00350E9B">
              <w:rPr>
                <w:color w:val="000000"/>
                <w:sz w:val="28"/>
                <w:szCs w:val="28"/>
              </w:rPr>
              <w:t>досл</w:t>
            </w:r>
            <w:proofErr w:type="gramEnd"/>
            <w:r w:rsidRPr="00350E9B">
              <w:rPr>
                <w:color w:val="000000"/>
                <w:sz w:val="28"/>
                <w:szCs w:val="28"/>
              </w:rPr>
              <w:t>ідження</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43</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2.2.3.</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rPr>
              <w:t xml:space="preserve">Патогістологічне </w:t>
            </w:r>
            <w:proofErr w:type="gramStart"/>
            <w:r w:rsidRPr="00350E9B">
              <w:rPr>
                <w:color w:val="000000"/>
                <w:sz w:val="28"/>
                <w:szCs w:val="28"/>
              </w:rPr>
              <w:t>досл</w:t>
            </w:r>
            <w:proofErr w:type="gramEnd"/>
            <w:r w:rsidRPr="00350E9B">
              <w:rPr>
                <w:color w:val="000000"/>
                <w:sz w:val="28"/>
                <w:szCs w:val="28"/>
              </w:rPr>
              <w:t>ідження</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47</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2.2.4.</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Сцинтіграфія стравоходу та шлунку</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en-US"/>
              </w:rPr>
              <w:t>4</w:t>
            </w:r>
            <w:r w:rsidRPr="00350E9B">
              <w:rPr>
                <w:color w:val="000000"/>
                <w:sz w:val="28"/>
                <w:szCs w:val="28"/>
                <w:lang w:val="uk-UA"/>
              </w:rPr>
              <w:t>8</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2.2.5.</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Внутрішньостравохідна рН-метрія стравоходу та шлунку</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49</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2.2.6.</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Ультразвукове дослідження</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54</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Розділ 3.</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Клінічна картина та діагностика шлунково-стравохідного рефлюкса у дітей</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54</w:t>
            </w:r>
          </w:p>
        </w:tc>
      </w:tr>
      <w:tr w:rsidR="007A128E" w:rsidRPr="00350E9B" w:rsidTr="00F9741A">
        <w:tblPrEx>
          <w:tblCellMar>
            <w:top w:w="0" w:type="dxa"/>
            <w:bottom w:w="0" w:type="dxa"/>
          </w:tblCellMar>
        </w:tblPrEx>
        <w:trPr>
          <w:trHeight w:val="992"/>
        </w:trPr>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3.1.</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 xml:space="preserve">Клінічна картина та діагностика шлунково-стравохідного рефлюкса у дітей з опіковими стенозами стравоходу </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55</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3.2.</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 xml:space="preserve">Клінічна картина та діагностика шлунково-стравохідного рефлюкса у дітей із корегованою атрезією стравоходу </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64</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lastRenderedPageBreak/>
              <w:t>3.3.</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Клінічна картина та діагностика шлунково-стравохідного рефлюкса у дітей із пептичними стенозами стравоходу</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69</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3.4.</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Клінічна картина та діагностика шлунково-стравохідного рефлюкса у дітей із грижами стравохідного отвору діафрагми</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77</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3.5.</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Клінічна картина та діагностика шлунково-стравохідного рефлюкса у дітей з ізольованою недостатністю кардії</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82</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Розділ 4.</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Лікування шлунково-стравохідного рефлюкса у дітей</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85</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4.1.</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Консервативне лікування шлунково-стравохідного рефлюкса у дітей</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85</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4.2.</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Хірургічне лікування шлунково-стравохідного рефлюкса у дітей</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90</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4.2.1.</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 xml:space="preserve">Фундоплікація за </w:t>
            </w:r>
            <w:r w:rsidRPr="00350E9B">
              <w:rPr>
                <w:color w:val="000000"/>
                <w:sz w:val="28"/>
                <w:szCs w:val="28"/>
                <w:lang w:val="en-US"/>
              </w:rPr>
              <w:t>Nissen</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93</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rPr>
              <w:t>4</w:t>
            </w:r>
            <w:r w:rsidRPr="00350E9B">
              <w:rPr>
                <w:color w:val="000000"/>
                <w:sz w:val="28"/>
                <w:szCs w:val="28"/>
                <w:lang w:val="uk-UA"/>
              </w:rPr>
              <w:t>.2.2.</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 xml:space="preserve">Модифікована гастропластика за </w:t>
            </w:r>
            <w:r w:rsidRPr="00350E9B">
              <w:rPr>
                <w:color w:val="000000"/>
                <w:sz w:val="28"/>
                <w:szCs w:val="28"/>
                <w:lang w:val="en-US"/>
              </w:rPr>
              <w:t>Collis</w:t>
            </w:r>
            <w:r w:rsidRPr="00350E9B">
              <w:rPr>
                <w:color w:val="000000"/>
                <w:sz w:val="28"/>
                <w:szCs w:val="28"/>
                <w:lang w:val="uk-UA"/>
              </w:rPr>
              <w:t xml:space="preserve"> з фундоплікацією за </w:t>
            </w:r>
            <w:r w:rsidRPr="00350E9B">
              <w:rPr>
                <w:color w:val="000000"/>
                <w:sz w:val="28"/>
                <w:szCs w:val="28"/>
                <w:lang w:val="en-US"/>
              </w:rPr>
              <w:t>Nissen</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98</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4.2.3.</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 xml:space="preserve">Фундоплікація за </w:t>
            </w:r>
            <w:r w:rsidRPr="00350E9B">
              <w:rPr>
                <w:color w:val="000000"/>
                <w:sz w:val="28"/>
                <w:szCs w:val="28"/>
                <w:lang w:val="en-US"/>
              </w:rPr>
              <w:t>Thal</w:t>
            </w:r>
            <w:r w:rsidRPr="00350E9B">
              <w:rPr>
                <w:color w:val="000000"/>
                <w:sz w:val="28"/>
                <w:szCs w:val="28"/>
                <w:lang w:val="uk-UA"/>
              </w:rPr>
              <w:t>-</w:t>
            </w:r>
            <w:r w:rsidRPr="00350E9B">
              <w:rPr>
                <w:color w:val="000000"/>
                <w:sz w:val="28"/>
                <w:szCs w:val="28"/>
                <w:lang w:val="en-US"/>
              </w:rPr>
              <w:t>Ashcraft</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110</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4.2.5.</w:t>
            </w:r>
          </w:p>
        </w:tc>
        <w:tc>
          <w:tcPr>
            <w:tcW w:w="7200" w:type="dxa"/>
          </w:tcPr>
          <w:p w:rsidR="007A128E" w:rsidRPr="00350E9B" w:rsidRDefault="007A128E" w:rsidP="00F9741A">
            <w:pPr>
              <w:spacing w:line="360" w:lineRule="auto"/>
              <w:jc w:val="both"/>
              <w:rPr>
                <w:bCs/>
                <w:color w:val="000000"/>
                <w:sz w:val="28"/>
                <w:szCs w:val="28"/>
                <w:lang w:val="uk-UA"/>
              </w:rPr>
            </w:pPr>
            <w:r w:rsidRPr="00350E9B">
              <w:rPr>
                <w:bCs/>
                <w:color w:val="000000"/>
                <w:sz w:val="28"/>
                <w:szCs w:val="28"/>
                <w:lang w:val="uk-UA"/>
              </w:rPr>
              <w:t>Антирефлюксна операція з використанням круглої зв‘язки печінки</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113</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Розділ 5.</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Післяопераційні ускладнення та результати лікування шлунково-стравохідного рефлюкса у дітей</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119</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5.1.</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Післяопераційний період та ускладнення</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119</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right"/>
              <w:rPr>
                <w:color w:val="000000"/>
                <w:sz w:val="28"/>
                <w:szCs w:val="28"/>
                <w:lang w:val="uk-UA"/>
              </w:rPr>
            </w:pPr>
            <w:r w:rsidRPr="00350E9B">
              <w:rPr>
                <w:color w:val="000000"/>
                <w:sz w:val="28"/>
                <w:szCs w:val="28"/>
                <w:lang w:val="uk-UA"/>
              </w:rPr>
              <w:t>5.2.</w:t>
            </w: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Результати лікування шлунково-стравохідного рефлюкса</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123</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center"/>
              <w:rPr>
                <w:color w:val="000000"/>
                <w:sz w:val="28"/>
                <w:szCs w:val="28"/>
                <w:lang w:val="uk-UA"/>
              </w:rPr>
            </w:pP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Заключення</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146</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center"/>
              <w:rPr>
                <w:color w:val="000000"/>
                <w:sz w:val="28"/>
                <w:szCs w:val="28"/>
                <w:lang w:val="uk-UA"/>
              </w:rPr>
            </w:pP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Висновки</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161</w:t>
            </w:r>
          </w:p>
        </w:tc>
      </w:tr>
      <w:tr w:rsidR="007A128E" w:rsidRPr="00350E9B" w:rsidTr="00F9741A">
        <w:tblPrEx>
          <w:tblCellMar>
            <w:top w:w="0" w:type="dxa"/>
            <w:bottom w:w="0" w:type="dxa"/>
          </w:tblCellMar>
        </w:tblPrEx>
        <w:tc>
          <w:tcPr>
            <w:tcW w:w="1440" w:type="dxa"/>
          </w:tcPr>
          <w:p w:rsidR="007A128E" w:rsidRPr="00350E9B" w:rsidRDefault="007A128E" w:rsidP="00F9741A">
            <w:pPr>
              <w:spacing w:line="360" w:lineRule="auto"/>
              <w:jc w:val="center"/>
              <w:rPr>
                <w:color w:val="000000"/>
                <w:sz w:val="28"/>
                <w:szCs w:val="28"/>
                <w:lang w:val="uk-UA"/>
              </w:rPr>
            </w:pPr>
          </w:p>
        </w:tc>
        <w:tc>
          <w:tcPr>
            <w:tcW w:w="7200" w:type="dxa"/>
          </w:tcPr>
          <w:p w:rsidR="007A128E" w:rsidRPr="00350E9B" w:rsidRDefault="007A128E" w:rsidP="00F9741A">
            <w:pPr>
              <w:spacing w:line="360" w:lineRule="auto"/>
              <w:jc w:val="both"/>
              <w:rPr>
                <w:color w:val="000000"/>
                <w:sz w:val="28"/>
                <w:szCs w:val="28"/>
                <w:lang w:val="uk-UA"/>
              </w:rPr>
            </w:pPr>
            <w:r w:rsidRPr="00350E9B">
              <w:rPr>
                <w:color w:val="000000"/>
                <w:sz w:val="28"/>
                <w:szCs w:val="28"/>
                <w:lang w:val="uk-UA"/>
              </w:rPr>
              <w:t>Список використаних джерел</w:t>
            </w:r>
          </w:p>
        </w:tc>
        <w:tc>
          <w:tcPr>
            <w:tcW w:w="900" w:type="dxa"/>
          </w:tcPr>
          <w:p w:rsidR="007A128E" w:rsidRPr="00350E9B" w:rsidRDefault="007A128E" w:rsidP="00F9741A">
            <w:pPr>
              <w:spacing w:line="360" w:lineRule="auto"/>
              <w:jc w:val="center"/>
              <w:rPr>
                <w:color w:val="000000"/>
                <w:sz w:val="28"/>
                <w:szCs w:val="28"/>
                <w:lang w:val="uk-UA"/>
              </w:rPr>
            </w:pPr>
            <w:r w:rsidRPr="00350E9B">
              <w:rPr>
                <w:color w:val="000000"/>
                <w:sz w:val="28"/>
                <w:szCs w:val="28"/>
                <w:lang w:val="uk-UA"/>
              </w:rPr>
              <w:t>163</w:t>
            </w:r>
          </w:p>
        </w:tc>
      </w:tr>
    </w:tbl>
    <w:p w:rsidR="007A128E" w:rsidRPr="00350E9B" w:rsidRDefault="007A128E" w:rsidP="007A128E">
      <w:pPr>
        <w:tabs>
          <w:tab w:val="left" w:pos="720"/>
        </w:tabs>
        <w:spacing w:line="360" w:lineRule="auto"/>
        <w:ind w:left="360" w:right="567"/>
        <w:jc w:val="center"/>
        <w:rPr>
          <w:b/>
          <w:color w:val="000000"/>
          <w:kern w:val="16"/>
          <w:position w:val="-38"/>
          <w:sz w:val="28"/>
          <w:szCs w:val="28"/>
          <w:lang w:val="uk-UA"/>
        </w:rPr>
      </w:pPr>
    </w:p>
    <w:p w:rsidR="007A128E" w:rsidRPr="00350E9B" w:rsidRDefault="007A128E" w:rsidP="007A128E">
      <w:pPr>
        <w:tabs>
          <w:tab w:val="center" w:pos="9356"/>
        </w:tabs>
        <w:spacing w:line="360" w:lineRule="auto"/>
        <w:ind w:left="1134" w:right="567" w:hanging="1134"/>
        <w:jc w:val="center"/>
        <w:rPr>
          <w:b/>
          <w:color w:val="000000"/>
          <w:kern w:val="16"/>
          <w:position w:val="-38"/>
          <w:sz w:val="28"/>
          <w:szCs w:val="28"/>
          <w:lang w:val="uk-UA"/>
        </w:rPr>
      </w:pPr>
    </w:p>
    <w:p w:rsidR="007A128E" w:rsidRPr="00350E9B" w:rsidRDefault="007A128E" w:rsidP="007A128E">
      <w:pPr>
        <w:tabs>
          <w:tab w:val="center" w:pos="9356"/>
        </w:tabs>
        <w:spacing w:line="360" w:lineRule="auto"/>
        <w:ind w:left="1134" w:right="567" w:hanging="1134"/>
        <w:jc w:val="center"/>
        <w:rPr>
          <w:b/>
          <w:color w:val="000000"/>
          <w:kern w:val="16"/>
          <w:position w:val="-38"/>
          <w:sz w:val="28"/>
          <w:szCs w:val="28"/>
          <w:lang w:val="uk-UA"/>
        </w:rPr>
      </w:pPr>
    </w:p>
    <w:p w:rsidR="007A128E" w:rsidRPr="00350E9B" w:rsidRDefault="007A128E" w:rsidP="007A128E">
      <w:pPr>
        <w:tabs>
          <w:tab w:val="center" w:pos="9356"/>
        </w:tabs>
        <w:spacing w:line="360" w:lineRule="auto"/>
        <w:ind w:left="1134" w:right="567" w:hanging="1134"/>
        <w:jc w:val="center"/>
        <w:rPr>
          <w:b/>
          <w:color w:val="000000"/>
          <w:kern w:val="16"/>
          <w:position w:val="-38"/>
          <w:sz w:val="28"/>
          <w:szCs w:val="28"/>
          <w:lang w:val="uk-UA"/>
        </w:rPr>
      </w:pPr>
    </w:p>
    <w:p w:rsidR="007A128E" w:rsidRPr="00350E9B" w:rsidRDefault="007A128E" w:rsidP="007A128E">
      <w:pPr>
        <w:tabs>
          <w:tab w:val="center" w:pos="9356"/>
        </w:tabs>
        <w:spacing w:line="360" w:lineRule="auto"/>
        <w:ind w:left="1134" w:right="567" w:hanging="1134"/>
        <w:jc w:val="center"/>
        <w:rPr>
          <w:b/>
          <w:color w:val="000000"/>
          <w:kern w:val="16"/>
          <w:position w:val="-38"/>
          <w:sz w:val="28"/>
          <w:szCs w:val="28"/>
          <w:lang w:val="uk-UA"/>
        </w:rPr>
      </w:pPr>
    </w:p>
    <w:p w:rsidR="007A128E" w:rsidRPr="00350E9B" w:rsidRDefault="007A128E" w:rsidP="007A128E">
      <w:pPr>
        <w:tabs>
          <w:tab w:val="center" w:pos="9356"/>
        </w:tabs>
        <w:spacing w:line="360" w:lineRule="auto"/>
        <w:ind w:left="1134" w:right="567" w:hanging="1134"/>
        <w:jc w:val="center"/>
        <w:rPr>
          <w:b/>
          <w:color w:val="000000"/>
          <w:kern w:val="16"/>
          <w:position w:val="-38"/>
          <w:sz w:val="28"/>
          <w:szCs w:val="28"/>
          <w:lang w:val="uk-UA"/>
        </w:rPr>
      </w:pPr>
    </w:p>
    <w:p w:rsidR="007A128E" w:rsidRPr="00350E9B" w:rsidRDefault="007A128E" w:rsidP="007A128E">
      <w:pPr>
        <w:tabs>
          <w:tab w:val="center" w:pos="9356"/>
        </w:tabs>
        <w:spacing w:line="360" w:lineRule="auto"/>
        <w:ind w:left="1134" w:right="567" w:hanging="1134"/>
        <w:jc w:val="center"/>
        <w:rPr>
          <w:b/>
          <w:color w:val="000000"/>
          <w:kern w:val="16"/>
          <w:position w:val="-38"/>
          <w:sz w:val="28"/>
          <w:szCs w:val="28"/>
          <w:lang w:val="uk-UA"/>
        </w:rPr>
      </w:pPr>
    </w:p>
    <w:p w:rsidR="007A128E" w:rsidRPr="00350E9B" w:rsidRDefault="007A128E" w:rsidP="007A128E">
      <w:pPr>
        <w:tabs>
          <w:tab w:val="center" w:pos="9356"/>
        </w:tabs>
        <w:spacing w:line="360" w:lineRule="auto"/>
        <w:ind w:left="1134" w:right="567" w:hanging="1134"/>
        <w:jc w:val="center"/>
        <w:rPr>
          <w:b/>
          <w:color w:val="000000"/>
          <w:kern w:val="16"/>
          <w:position w:val="-38"/>
          <w:sz w:val="28"/>
          <w:szCs w:val="28"/>
          <w:lang w:val="uk-UA"/>
        </w:rPr>
      </w:pPr>
      <w:r w:rsidRPr="00350E9B">
        <w:rPr>
          <w:b/>
          <w:color w:val="000000"/>
          <w:kern w:val="16"/>
          <w:position w:val="-38"/>
          <w:sz w:val="28"/>
          <w:szCs w:val="28"/>
          <w:lang w:val="uk-UA"/>
        </w:rPr>
        <w:t>ПЕРЕЛІК УМОВНИХ СКОРОЧЕНЬ</w:t>
      </w:r>
    </w:p>
    <w:p w:rsidR="007A128E" w:rsidRPr="00350E9B" w:rsidRDefault="007A128E" w:rsidP="007A128E">
      <w:pPr>
        <w:tabs>
          <w:tab w:val="left" w:pos="1440"/>
        </w:tabs>
        <w:spacing w:line="360" w:lineRule="auto"/>
        <w:ind w:left="1440" w:hanging="1440"/>
        <w:rPr>
          <w:b/>
          <w:color w:val="000000"/>
          <w:kern w:val="16"/>
          <w:position w:val="-38"/>
          <w:sz w:val="28"/>
          <w:szCs w:val="28"/>
          <w:lang w:val="uk-UA"/>
        </w:rPr>
      </w:pPr>
      <w:r w:rsidRPr="00350E9B">
        <w:rPr>
          <w:b/>
          <w:color w:val="000000"/>
          <w:kern w:val="16"/>
          <w:position w:val="-38"/>
          <w:sz w:val="28"/>
          <w:szCs w:val="28"/>
          <w:lang w:val="uk-UA"/>
        </w:rPr>
        <w:t>АДС</w:t>
      </w:r>
      <w:r w:rsidRPr="00350E9B">
        <w:rPr>
          <w:b/>
          <w:color w:val="000000"/>
          <w:kern w:val="16"/>
          <w:position w:val="-38"/>
          <w:sz w:val="28"/>
          <w:szCs w:val="28"/>
          <w:lang w:val="uk-UA"/>
        </w:rPr>
        <w:tab/>
        <w:t xml:space="preserve">- </w:t>
      </w:r>
      <w:r w:rsidRPr="00350E9B">
        <w:rPr>
          <w:bCs/>
          <w:color w:val="000000"/>
          <w:kern w:val="16"/>
          <w:position w:val="-38"/>
          <w:sz w:val="28"/>
          <w:szCs w:val="28"/>
          <w:lang w:val="uk-UA"/>
        </w:rPr>
        <w:t>абсолютна довжина стенозу</w:t>
      </w:r>
    </w:p>
    <w:p w:rsidR="007A128E" w:rsidRPr="00350E9B" w:rsidRDefault="007A128E" w:rsidP="007A128E">
      <w:pPr>
        <w:tabs>
          <w:tab w:val="left" w:pos="1440"/>
        </w:tabs>
        <w:spacing w:line="360" w:lineRule="auto"/>
        <w:ind w:left="1440" w:hanging="1440"/>
        <w:rPr>
          <w:b/>
          <w:color w:val="000000"/>
          <w:kern w:val="16"/>
          <w:position w:val="-38"/>
          <w:sz w:val="28"/>
          <w:szCs w:val="28"/>
          <w:lang w:val="uk-UA"/>
        </w:rPr>
      </w:pPr>
      <w:r w:rsidRPr="00350E9B">
        <w:rPr>
          <w:b/>
          <w:color w:val="000000"/>
          <w:kern w:val="16"/>
          <w:position w:val="-38"/>
          <w:sz w:val="28"/>
          <w:szCs w:val="28"/>
          <w:lang w:val="uk-UA"/>
        </w:rPr>
        <w:t>АС</w:t>
      </w:r>
      <w:r w:rsidRPr="00350E9B">
        <w:rPr>
          <w:b/>
          <w:color w:val="000000"/>
          <w:kern w:val="16"/>
          <w:position w:val="-38"/>
          <w:sz w:val="28"/>
          <w:szCs w:val="28"/>
          <w:lang w:val="uk-UA"/>
        </w:rPr>
        <w:tab/>
        <w:t xml:space="preserve">- </w:t>
      </w:r>
      <w:r w:rsidRPr="00350E9B">
        <w:rPr>
          <w:color w:val="000000"/>
          <w:kern w:val="16"/>
          <w:position w:val="-38"/>
          <w:sz w:val="28"/>
          <w:szCs w:val="28"/>
          <w:lang w:val="uk-UA"/>
        </w:rPr>
        <w:t>атрезія стравоходу</w:t>
      </w:r>
    </w:p>
    <w:p w:rsidR="007A128E" w:rsidRPr="00350E9B" w:rsidRDefault="007A128E" w:rsidP="007A128E">
      <w:pPr>
        <w:tabs>
          <w:tab w:val="left" w:pos="1440"/>
        </w:tabs>
        <w:spacing w:line="360" w:lineRule="auto"/>
        <w:ind w:left="1440" w:hanging="1440"/>
        <w:rPr>
          <w:b/>
          <w:color w:val="000000"/>
          <w:kern w:val="16"/>
          <w:position w:val="-38"/>
          <w:sz w:val="28"/>
          <w:szCs w:val="28"/>
          <w:lang w:val="uk-UA"/>
        </w:rPr>
      </w:pPr>
      <w:r w:rsidRPr="00350E9B">
        <w:rPr>
          <w:b/>
          <w:color w:val="000000"/>
          <w:kern w:val="16"/>
          <w:position w:val="-38"/>
          <w:sz w:val="28"/>
          <w:szCs w:val="28"/>
          <w:lang w:val="uk-UA"/>
        </w:rPr>
        <w:t>ВГКД</w:t>
      </w:r>
      <w:r w:rsidRPr="00350E9B">
        <w:rPr>
          <w:b/>
          <w:color w:val="000000"/>
          <w:kern w:val="16"/>
          <w:position w:val="-38"/>
          <w:sz w:val="28"/>
          <w:szCs w:val="28"/>
          <w:lang w:val="uk-UA"/>
        </w:rPr>
        <w:tab/>
        <w:t xml:space="preserve">- </w:t>
      </w:r>
      <w:r w:rsidRPr="00350E9B">
        <w:rPr>
          <w:bCs/>
          <w:color w:val="000000"/>
          <w:kern w:val="16"/>
          <w:position w:val="-38"/>
          <w:sz w:val="28"/>
          <w:szCs w:val="28"/>
          <w:lang w:val="uk-UA"/>
        </w:rPr>
        <w:t>вроджена грижа купола діафрагми</w:t>
      </w:r>
    </w:p>
    <w:p w:rsidR="007A128E" w:rsidRPr="00350E9B" w:rsidRDefault="007A128E" w:rsidP="007A128E">
      <w:pPr>
        <w:tabs>
          <w:tab w:val="left" w:pos="1440"/>
        </w:tabs>
        <w:spacing w:line="360" w:lineRule="auto"/>
        <w:ind w:left="1440" w:hanging="1440"/>
        <w:rPr>
          <w:b/>
          <w:color w:val="000000"/>
          <w:kern w:val="16"/>
          <w:position w:val="-38"/>
          <w:sz w:val="28"/>
          <w:szCs w:val="28"/>
          <w:lang w:val="uk-UA"/>
        </w:rPr>
      </w:pPr>
      <w:r w:rsidRPr="00350E9B">
        <w:rPr>
          <w:b/>
          <w:color w:val="000000"/>
          <w:kern w:val="16"/>
          <w:position w:val="-38"/>
          <w:sz w:val="28"/>
          <w:szCs w:val="28"/>
          <w:lang w:val="uk-UA"/>
        </w:rPr>
        <w:t>ВДС</w:t>
      </w:r>
      <w:r w:rsidRPr="00350E9B">
        <w:rPr>
          <w:b/>
          <w:color w:val="000000"/>
          <w:kern w:val="16"/>
          <w:position w:val="-38"/>
          <w:sz w:val="28"/>
          <w:szCs w:val="28"/>
          <w:lang w:val="uk-UA"/>
        </w:rPr>
        <w:tab/>
        <w:t xml:space="preserve">- </w:t>
      </w:r>
      <w:r w:rsidRPr="00350E9B">
        <w:rPr>
          <w:bCs/>
          <w:color w:val="000000"/>
          <w:kern w:val="16"/>
          <w:position w:val="-38"/>
          <w:sz w:val="28"/>
          <w:szCs w:val="28"/>
          <w:lang w:val="uk-UA"/>
        </w:rPr>
        <w:t>відносна довжина стенозу</w:t>
      </w:r>
    </w:p>
    <w:p w:rsidR="007A128E" w:rsidRPr="00350E9B" w:rsidRDefault="007A128E" w:rsidP="007A128E">
      <w:pPr>
        <w:tabs>
          <w:tab w:val="left" w:pos="1440"/>
        </w:tabs>
        <w:spacing w:line="360" w:lineRule="auto"/>
        <w:rPr>
          <w:color w:val="000000"/>
          <w:kern w:val="16"/>
          <w:position w:val="-38"/>
          <w:sz w:val="28"/>
          <w:szCs w:val="28"/>
          <w:lang w:val="uk-UA"/>
        </w:rPr>
      </w:pPr>
      <w:r w:rsidRPr="00350E9B">
        <w:rPr>
          <w:b/>
          <w:color w:val="000000"/>
          <w:kern w:val="16"/>
          <w:position w:val="-38"/>
          <w:sz w:val="28"/>
          <w:szCs w:val="28"/>
          <w:lang w:val="uk-UA"/>
        </w:rPr>
        <w:t>ГСОД</w:t>
      </w:r>
      <w:r w:rsidRPr="00350E9B">
        <w:rPr>
          <w:color w:val="000000"/>
          <w:kern w:val="16"/>
          <w:position w:val="-38"/>
          <w:sz w:val="28"/>
          <w:szCs w:val="28"/>
          <w:lang w:val="uk-UA"/>
        </w:rPr>
        <w:tab/>
        <w:t>- грижа стравохідного отвору діафрагми</w:t>
      </w:r>
    </w:p>
    <w:p w:rsidR="007A128E" w:rsidRPr="00350E9B" w:rsidRDefault="007A128E" w:rsidP="007A128E">
      <w:pPr>
        <w:tabs>
          <w:tab w:val="left" w:pos="1440"/>
        </w:tabs>
        <w:spacing w:line="360" w:lineRule="auto"/>
        <w:ind w:left="7655" w:hanging="7655"/>
        <w:rPr>
          <w:b/>
          <w:color w:val="000000"/>
          <w:kern w:val="16"/>
          <w:position w:val="-38"/>
          <w:sz w:val="28"/>
          <w:szCs w:val="28"/>
          <w:lang w:val="uk-UA"/>
        </w:rPr>
      </w:pPr>
      <w:r w:rsidRPr="00350E9B">
        <w:rPr>
          <w:b/>
          <w:color w:val="000000"/>
          <w:kern w:val="16"/>
          <w:position w:val="-38"/>
          <w:sz w:val="28"/>
          <w:szCs w:val="28"/>
          <w:lang w:val="uk-UA"/>
        </w:rPr>
        <w:t>ЕКГ</w:t>
      </w:r>
      <w:r w:rsidRPr="00350E9B">
        <w:rPr>
          <w:b/>
          <w:color w:val="000000"/>
          <w:kern w:val="16"/>
          <w:position w:val="-38"/>
          <w:sz w:val="28"/>
          <w:szCs w:val="28"/>
          <w:lang w:val="uk-UA"/>
        </w:rPr>
        <w:tab/>
        <w:t>-</w:t>
      </w:r>
      <w:r w:rsidRPr="00350E9B">
        <w:rPr>
          <w:bCs/>
          <w:color w:val="000000"/>
          <w:kern w:val="16"/>
          <w:position w:val="-38"/>
          <w:sz w:val="28"/>
          <w:szCs w:val="28"/>
          <w:lang w:val="uk-UA"/>
        </w:rPr>
        <w:t xml:space="preserve"> електрокардіограма</w:t>
      </w:r>
    </w:p>
    <w:p w:rsidR="007A128E" w:rsidRPr="00350E9B" w:rsidRDefault="007A128E" w:rsidP="007A128E">
      <w:pPr>
        <w:tabs>
          <w:tab w:val="left" w:pos="1440"/>
        </w:tabs>
        <w:spacing w:line="360" w:lineRule="auto"/>
        <w:ind w:left="7655" w:hanging="7655"/>
        <w:rPr>
          <w:b/>
          <w:color w:val="000000"/>
          <w:kern w:val="16"/>
          <w:position w:val="-38"/>
          <w:sz w:val="28"/>
          <w:szCs w:val="28"/>
          <w:lang w:val="uk-UA"/>
        </w:rPr>
      </w:pPr>
      <w:r w:rsidRPr="00350E9B">
        <w:rPr>
          <w:b/>
          <w:color w:val="000000"/>
          <w:kern w:val="16"/>
          <w:position w:val="-38"/>
          <w:sz w:val="28"/>
          <w:szCs w:val="28"/>
          <w:lang w:val="uk-UA"/>
        </w:rPr>
        <w:t>КВС</w:t>
      </w:r>
      <w:r w:rsidRPr="00350E9B">
        <w:rPr>
          <w:b/>
          <w:color w:val="000000"/>
          <w:kern w:val="16"/>
          <w:position w:val="-38"/>
          <w:sz w:val="28"/>
          <w:szCs w:val="28"/>
          <w:lang w:val="uk-UA"/>
        </w:rPr>
        <w:tab/>
        <w:t xml:space="preserve">- </w:t>
      </w:r>
      <w:r w:rsidRPr="00350E9B">
        <w:rPr>
          <w:bCs/>
          <w:color w:val="000000"/>
          <w:kern w:val="16"/>
          <w:position w:val="-38"/>
          <w:sz w:val="28"/>
          <w:szCs w:val="28"/>
          <w:lang w:val="uk-UA"/>
        </w:rPr>
        <w:t>коефіцієнт вкорочення стравоходу</w:t>
      </w:r>
    </w:p>
    <w:p w:rsidR="007A128E" w:rsidRPr="00350E9B" w:rsidRDefault="007A128E" w:rsidP="007A128E">
      <w:pPr>
        <w:tabs>
          <w:tab w:val="left" w:pos="1440"/>
        </w:tabs>
        <w:spacing w:line="360" w:lineRule="auto"/>
        <w:ind w:left="7655" w:hanging="7655"/>
        <w:rPr>
          <w:color w:val="000000"/>
          <w:kern w:val="16"/>
          <w:position w:val="-38"/>
          <w:sz w:val="28"/>
          <w:szCs w:val="28"/>
          <w:lang w:val="uk-UA"/>
        </w:rPr>
      </w:pPr>
      <w:r w:rsidRPr="00350E9B">
        <w:rPr>
          <w:b/>
          <w:color w:val="000000"/>
          <w:kern w:val="16"/>
          <w:position w:val="-38"/>
          <w:sz w:val="28"/>
          <w:szCs w:val="28"/>
          <w:lang w:val="uk-UA"/>
        </w:rPr>
        <w:t>НК</w:t>
      </w:r>
      <w:r w:rsidRPr="00350E9B">
        <w:rPr>
          <w:b/>
          <w:color w:val="000000"/>
          <w:kern w:val="16"/>
          <w:position w:val="-38"/>
          <w:sz w:val="28"/>
          <w:szCs w:val="28"/>
          <w:lang w:val="uk-UA"/>
        </w:rPr>
        <w:tab/>
      </w:r>
      <w:r w:rsidRPr="00350E9B">
        <w:rPr>
          <w:color w:val="000000"/>
          <w:kern w:val="16"/>
          <w:position w:val="-38"/>
          <w:sz w:val="28"/>
          <w:szCs w:val="28"/>
          <w:lang w:val="uk-UA"/>
        </w:rPr>
        <w:t>- недостатність кардії</w:t>
      </w:r>
    </w:p>
    <w:p w:rsidR="007A128E" w:rsidRPr="00350E9B" w:rsidRDefault="007A128E" w:rsidP="007A128E">
      <w:pPr>
        <w:tabs>
          <w:tab w:val="left" w:pos="1440"/>
        </w:tabs>
        <w:spacing w:line="360" w:lineRule="auto"/>
        <w:ind w:left="7655" w:hanging="7655"/>
        <w:rPr>
          <w:color w:val="000000"/>
          <w:kern w:val="16"/>
          <w:position w:val="-38"/>
          <w:sz w:val="28"/>
          <w:szCs w:val="28"/>
          <w:lang w:val="uk-UA"/>
        </w:rPr>
      </w:pPr>
      <w:r w:rsidRPr="00350E9B">
        <w:rPr>
          <w:b/>
          <w:color w:val="000000"/>
          <w:kern w:val="16"/>
          <w:position w:val="-38"/>
          <w:sz w:val="28"/>
          <w:szCs w:val="28"/>
          <w:lang w:val="uk-UA"/>
        </w:rPr>
        <w:t>ОГК</w:t>
      </w:r>
      <w:r w:rsidRPr="00350E9B">
        <w:rPr>
          <w:color w:val="000000"/>
          <w:kern w:val="16"/>
          <w:position w:val="-38"/>
          <w:sz w:val="28"/>
          <w:szCs w:val="28"/>
          <w:lang w:val="uk-UA"/>
        </w:rPr>
        <w:tab/>
        <w:t>- органи грудної клітки</w:t>
      </w:r>
    </w:p>
    <w:p w:rsidR="007A128E" w:rsidRPr="00350E9B" w:rsidRDefault="007A128E" w:rsidP="007A128E">
      <w:pPr>
        <w:tabs>
          <w:tab w:val="left" w:pos="1440"/>
        </w:tabs>
        <w:spacing w:line="360" w:lineRule="auto"/>
        <w:ind w:left="7655" w:hanging="7655"/>
        <w:rPr>
          <w:color w:val="000000"/>
          <w:kern w:val="16"/>
          <w:position w:val="-38"/>
          <w:sz w:val="28"/>
          <w:szCs w:val="28"/>
          <w:lang w:val="uk-UA"/>
        </w:rPr>
      </w:pPr>
      <w:r w:rsidRPr="00350E9B">
        <w:rPr>
          <w:b/>
          <w:color w:val="000000"/>
          <w:kern w:val="16"/>
          <w:position w:val="-38"/>
          <w:sz w:val="28"/>
          <w:szCs w:val="28"/>
          <w:lang w:val="uk-UA"/>
        </w:rPr>
        <w:t>ОСС</w:t>
      </w:r>
      <w:r w:rsidRPr="00350E9B">
        <w:rPr>
          <w:b/>
          <w:color w:val="000000"/>
          <w:kern w:val="16"/>
          <w:position w:val="-38"/>
          <w:sz w:val="28"/>
          <w:szCs w:val="28"/>
          <w:lang w:val="uk-UA"/>
        </w:rPr>
        <w:tab/>
        <w:t xml:space="preserve">- </w:t>
      </w:r>
      <w:r w:rsidRPr="00350E9B">
        <w:rPr>
          <w:color w:val="000000"/>
          <w:kern w:val="16"/>
          <w:position w:val="-38"/>
          <w:sz w:val="28"/>
          <w:szCs w:val="28"/>
          <w:lang w:val="uk-UA"/>
        </w:rPr>
        <w:t>опіковий стеноз стравоходу</w:t>
      </w:r>
      <w:r w:rsidRPr="00350E9B">
        <w:rPr>
          <w:b/>
          <w:color w:val="000000"/>
          <w:kern w:val="16"/>
          <w:position w:val="-38"/>
          <w:sz w:val="28"/>
          <w:szCs w:val="28"/>
          <w:lang w:val="uk-UA"/>
        </w:rPr>
        <w:tab/>
      </w:r>
    </w:p>
    <w:p w:rsidR="007A128E" w:rsidRPr="00350E9B" w:rsidRDefault="007A128E" w:rsidP="007A128E">
      <w:pPr>
        <w:tabs>
          <w:tab w:val="left" w:pos="1440"/>
        </w:tabs>
        <w:spacing w:line="360" w:lineRule="auto"/>
        <w:ind w:left="7655" w:hanging="7655"/>
        <w:rPr>
          <w:b/>
          <w:color w:val="000000"/>
          <w:kern w:val="16"/>
          <w:position w:val="-38"/>
          <w:sz w:val="28"/>
          <w:szCs w:val="28"/>
          <w:lang w:val="uk-UA"/>
        </w:rPr>
      </w:pPr>
      <w:r w:rsidRPr="00350E9B">
        <w:rPr>
          <w:b/>
          <w:color w:val="000000"/>
          <w:kern w:val="16"/>
          <w:position w:val="-38"/>
          <w:sz w:val="28"/>
          <w:szCs w:val="28"/>
          <w:lang w:val="uk-UA"/>
        </w:rPr>
        <w:t>ПЕП</w:t>
      </w:r>
      <w:r w:rsidRPr="00350E9B">
        <w:rPr>
          <w:b/>
          <w:color w:val="000000"/>
          <w:kern w:val="16"/>
          <w:position w:val="-38"/>
          <w:sz w:val="28"/>
          <w:szCs w:val="28"/>
          <w:lang w:val="uk-UA"/>
        </w:rPr>
        <w:tab/>
        <w:t xml:space="preserve">- </w:t>
      </w:r>
      <w:r w:rsidRPr="00350E9B">
        <w:rPr>
          <w:bCs/>
          <w:color w:val="000000"/>
          <w:kern w:val="16"/>
          <w:position w:val="-38"/>
          <w:sz w:val="28"/>
          <w:szCs w:val="28"/>
          <w:lang w:val="uk-UA"/>
        </w:rPr>
        <w:t>перинатальна енцефалопатія</w:t>
      </w:r>
    </w:p>
    <w:p w:rsidR="007A128E" w:rsidRPr="00350E9B" w:rsidRDefault="007A128E" w:rsidP="007A128E">
      <w:pPr>
        <w:tabs>
          <w:tab w:val="left" w:pos="1440"/>
        </w:tabs>
        <w:spacing w:line="360" w:lineRule="auto"/>
        <w:ind w:left="7655" w:hanging="7655"/>
        <w:rPr>
          <w:b/>
          <w:color w:val="000000"/>
          <w:kern w:val="16"/>
          <w:position w:val="-38"/>
          <w:sz w:val="28"/>
          <w:szCs w:val="28"/>
          <w:lang w:val="uk-UA"/>
        </w:rPr>
      </w:pPr>
      <w:r w:rsidRPr="00350E9B">
        <w:rPr>
          <w:b/>
          <w:color w:val="000000"/>
          <w:kern w:val="16"/>
          <w:position w:val="-38"/>
          <w:sz w:val="28"/>
          <w:szCs w:val="28"/>
          <w:lang w:val="uk-UA"/>
        </w:rPr>
        <w:t xml:space="preserve">ПоСС </w:t>
      </w:r>
      <w:r w:rsidRPr="00350E9B">
        <w:rPr>
          <w:b/>
          <w:color w:val="000000"/>
          <w:kern w:val="16"/>
          <w:position w:val="-38"/>
          <w:sz w:val="28"/>
          <w:szCs w:val="28"/>
          <w:lang w:val="uk-UA"/>
        </w:rPr>
        <w:tab/>
        <w:t xml:space="preserve">- </w:t>
      </w:r>
      <w:r w:rsidRPr="00350E9B">
        <w:rPr>
          <w:color w:val="000000"/>
          <w:kern w:val="16"/>
          <w:position w:val="-38"/>
          <w:sz w:val="28"/>
          <w:szCs w:val="28"/>
          <w:lang w:val="uk-UA"/>
        </w:rPr>
        <w:t>післяопераційний стеноз стравоходу</w:t>
      </w:r>
    </w:p>
    <w:p w:rsidR="007A128E" w:rsidRPr="00350E9B" w:rsidRDefault="007A128E" w:rsidP="007A128E">
      <w:pPr>
        <w:tabs>
          <w:tab w:val="left" w:pos="1440"/>
        </w:tabs>
        <w:spacing w:line="360" w:lineRule="auto"/>
        <w:ind w:left="7655" w:hanging="7655"/>
        <w:rPr>
          <w:color w:val="000000"/>
          <w:kern w:val="16"/>
          <w:position w:val="-38"/>
          <w:sz w:val="28"/>
          <w:szCs w:val="28"/>
          <w:lang w:val="uk-UA"/>
        </w:rPr>
      </w:pPr>
      <w:r w:rsidRPr="00350E9B">
        <w:rPr>
          <w:b/>
          <w:color w:val="000000"/>
          <w:kern w:val="16"/>
          <w:position w:val="-38"/>
          <w:sz w:val="28"/>
          <w:szCs w:val="28"/>
          <w:lang w:val="uk-UA"/>
        </w:rPr>
        <w:t>ПСС</w:t>
      </w:r>
      <w:r w:rsidRPr="00350E9B">
        <w:rPr>
          <w:b/>
          <w:color w:val="000000"/>
          <w:kern w:val="16"/>
          <w:position w:val="-38"/>
          <w:sz w:val="28"/>
          <w:szCs w:val="28"/>
          <w:lang w:val="uk-UA"/>
        </w:rPr>
        <w:tab/>
      </w:r>
      <w:r w:rsidRPr="00350E9B">
        <w:rPr>
          <w:color w:val="000000"/>
          <w:kern w:val="16"/>
          <w:position w:val="-38"/>
          <w:sz w:val="28"/>
          <w:szCs w:val="28"/>
          <w:lang w:val="uk-UA"/>
        </w:rPr>
        <w:t>- пептичний стеноз стравоходу</w:t>
      </w:r>
    </w:p>
    <w:p w:rsidR="007A128E" w:rsidRPr="00350E9B" w:rsidRDefault="007A128E" w:rsidP="007A128E">
      <w:pPr>
        <w:tabs>
          <w:tab w:val="left" w:pos="1440"/>
        </w:tabs>
        <w:spacing w:line="360" w:lineRule="auto"/>
        <w:ind w:left="7655" w:hanging="7655"/>
        <w:rPr>
          <w:b/>
          <w:color w:val="000000"/>
          <w:kern w:val="16"/>
          <w:position w:val="-38"/>
          <w:sz w:val="28"/>
          <w:szCs w:val="28"/>
          <w:lang w:val="uk-UA"/>
        </w:rPr>
      </w:pPr>
      <w:r w:rsidRPr="00350E9B">
        <w:rPr>
          <w:b/>
          <w:color w:val="000000"/>
          <w:kern w:val="16"/>
          <w:position w:val="-38"/>
          <w:sz w:val="28"/>
          <w:szCs w:val="28"/>
          <w:lang w:val="uk-UA"/>
        </w:rPr>
        <w:t>СС</w:t>
      </w:r>
      <w:r w:rsidRPr="00350E9B">
        <w:rPr>
          <w:b/>
          <w:color w:val="000000"/>
          <w:kern w:val="16"/>
          <w:position w:val="-38"/>
          <w:sz w:val="28"/>
          <w:szCs w:val="28"/>
          <w:lang w:val="uk-UA"/>
        </w:rPr>
        <w:tab/>
        <w:t xml:space="preserve">- </w:t>
      </w:r>
      <w:r w:rsidRPr="00350E9B">
        <w:rPr>
          <w:bCs/>
          <w:color w:val="000000"/>
          <w:kern w:val="16"/>
          <w:position w:val="-38"/>
          <w:sz w:val="28"/>
          <w:szCs w:val="28"/>
          <w:lang w:val="uk-UA"/>
        </w:rPr>
        <w:t>стеноз стравоходу</w:t>
      </w:r>
    </w:p>
    <w:p w:rsidR="007A128E" w:rsidRPr="00350E9B" w:rsidRDefault="007A128E" w:rsidP="007A128E">
      <w:pPr>
        <w:tabs>
          <w:tab w:val="left" w:pos="1440"/>
        </w:tabs>
        <w:spacing w:line="360" w:lineRule="auto"/>
        <w:ind w:left="7655" w:hanging="7655"/>
        <w:rPr>
          <w:color w:val="000000"/>
          <w:kern w:val="16"/>
          <w:position w:val="-38"/>
          <w:sz w:val="28"/>
          <w:szCs w:val="28"/>
          <w:lang w:val="uk-UA"/>
        </w:rPr>
      </w:pPr>
      <w:r w:rsidRPr="00350E9B">
        <w:rPr>
          <w:b/>
          <w:color w:val="000000"/>
          <w:kern w:val="16"/>
          <w:position w:val="-38"/>
          <w:sz w:val="28"/>
          <w:szCs w:val="28"/>
          <w:lang w:val="uk-UA"/>
        </w:rPr>
        <w:t>ТСН</w:t>
      </w:r>
      <w:r w:rsidRPr="00350E9B">
        <w:rPr>
          <w:b/>
          <w:color w:val="000000"/>
          <w:kern w:val="16"/>
          <w:position w:val="-38"/>
          <w:sz w:val="28"/>
          <w:szCs w:val="28"/>
          <w:lang w:val="uk-UA"/>
        </w:rPr>
        <w:tab/>
        <w:t xml:space="preserve">- </w:t>
      </w:r>
      <w:r w:rsidRPr="00350E9B">
        <w:rPr>
          <w:color w:val="000000"/>
          <w:kern w:val="16"/>
          <w:position w:val="-38"/>
          <w:sz w:val="28"/>
          <w:szCs w:val="28"/>
          <w:lang w:val="uk-UA"/>
        </w:rPr>
        <w:t>трахео-стравохідна нориця</w:t>
      </w:r>
    </w:p>
    <w:p w:rsidR="007A128E" w:rsidRPr="00350E9B" w:rsidRDefault="007A128E" w:rsidP="007A128E">
      <w:pPr>
        <w:tabs>
          <w:tab w:val="left" w:pos="1440"/>
        </w:tabs>
        <w:spacing w:line="360" w:lineRule="auto"/>
        <w:rPr>
          <w:b/>
          <w:color w:val="000000"/>
          <w:kern w:val="16"/>
          <w:position w:val="-38"/>
          <w:sz w:val="28"/>
          <w:szCs w:val="28"/>
          <w:lang w:val="uk-UA"/>
        </w:rPr>
      </w:pPr>
      <w:r w:rsidRPr="00350E9B">
        <w:rPr>
          <w:b/>
          <w:color w:val="000000"/>
          <w:kern w:val="16"/>
          <w:position w:val="-38"/>
          <w:sz w:val="28"/>
          <w:szCs w:val="28"/>
          <w:lang w:val="uk-UA"/>
        </w:rPr>
        <w:t>ЦНС</w:t>
      </w:r>
      <w:r w:rsidRPr="00350E9B">
        <w:rPr>
          <w:b/>
          <w:color w:val="000000"/>
          <w:kern w:val="16"/>
          <w:position w:val="-38"/>
          <w:sz w:val="28"/>
          <w:szCs w:val="28"/>
          <w:lang w:val="uk-UA"/>
        </w:rPr>
        <w:tab/>
        <w:t xml:space="preserve">- </w:t>
      </w:r>
      <w:r w:rsidRPr="00350E9B">
        <w:rPr>
          <w:color w:val="000000"/>
          <w:kern w:val="16"/>
          <w:position w:val="-38"/>
          <w:sz w:val="28"/>
          <w:szCs w:val="28"/>
          <w:lang w:val="uk-UA"/>
        </w:rPr>
        <w:t>центральна нервова системи</w:t>
      </w:r>
    </w:p>
    <w:p w:rsidR="007A128E" w:rsidRPr="00350E9B" w:rsidRDefault="007A128E" w:rsidP="007A128E">
      <w:pPr>
        <w:tabs>
          <w:tab w:val="left" w:pos="1440"/>
        </w:tabs>
        <w:spacing w:line="360" w:lineRule="auto"/>
        <w:rPr>
          <w:b/>
          <w:color w:val="000000"/>
          <w:kern w:val="16"/>
          <w:position w:val="-38"/>
          <w:sz w:val="28"/>
          <w:szCs w:val="28"/>
          <w:lang w:val="uk-UA"/>
        </w:rPr>
      </w:pPr>
      <w:r w:rsidRPr="00350E9B">
        <w:rPr>
          <w:b/>
          <w:color w:val="000000"/>
          <w:kern w:val="16"/>
          <w:position w:val="-38"/>
          <w:sz w:val="28"/>
          <w:szCs w:val="28"/>
          <w:lang w:val="uk-UA"/>
        </w:rPr>
        <w:t xml:space="preserve">ХОС </w:t>
      </w:r>
      <w:r w:rsidRPr="00350E9B">
        <w:rPr>
          <w:b/>
          <w:color w:val="000000"/>
          <w:kern w:val="16"/>
          <w:position w:val="-38"/>
          <w:sz w:val="28"/>
          <w:szCs w:val="28"/>
          <w:lang w:val="uk-UA"/>
        </w:rPr>
        <w:tab/>
        <w:t xml:space="preserve">- </w:t>
      </w:r>
      <w:r w:rsidRPr="00350E9B">
        <w:rPr>
          <w:color w:val="000000"/>
          <w:kern w:val="16"/>
          <w:position w:val="-38"/>
          <w:sz w:val="28"/>
          <w:szCs w:val="28"/>
          <w:lang w:val="uk-UA"/>
        </w:rPr>
        <w:t>хімічний опік стравоходу</w:t>
      </w:r>
    </w:p>
    <w:p w:rsidR="007A128E" w:rsidRPr="00350E9B" w:rsidRDefault="007A128E" w:rsidP="007A128E">
      <w:pPr>
        <w:tabs>
          <w:tab w:val="left" w:pos="1440"/>
        </w:tabs>
        <w:spacing w:line="360" w:lineRule="auto"/>
        <w:rPr>
          <w:color w:val="000000"/>
          <w:kern w:val="16"/>
          <w:position w:val="-38"/>
          <w:sz w:val="28"/>
          <w:szCs w:val="28"/>
        </w:rPr>
      </w:pPr>
      <w:r w:rsidRPr="00350E9B">
        <w:rPr>
          <w:b/>
          <w:color w:val="000000"/>
          <w:kern w:val="16"/>
          <w:position w:val="-38"/>
          <w:sz w:val="28"/>
          <w:szCs w:val="28"/>
        </w:rPr>
        <w:t>ШСР</w:t>
      </w:r>
      <w:r w:rsidRPr="00350E9B">
        <w:rPr>
          <w:color w:val="000000"/>
          <w:kern w:val="16"/>
          <w:position w:val="-38"/>
          <w:sz w:val="28"/>
          <w:szCs w:val="28"/>
        </w:rPr>
        <w:tab/>
        <w:t>- шлунково-стравохідний рефлюкс</w:t>
      </w:r>
    </w:p>
    <w:p w:rsidR="007A128E" w:rsidRPr="00350E9B" w:rsidRDefault="007A128E" w:rsidP="007A128E">
      <w:pPr>
        <w:spacing w:line="360" w:lineRule="auto"/>
        <w:jc w:val="center"/>
        <w:rPr>
          <w:b/>
          <w:color w:val="000000"/>
          <w:kern w:val="16"/>
          <w:position w:val="-38"/>
          <w:sz w:val="28"/>
          <w:szCs w:val="28"/>
          <w:lang w:val="uk-UA"/>
        </w:rPr>
      </w:pPr>
    </w:p>
    <w:p w:rsidR="007A128E" w:rsidRPr="00350E9B" w:rsidRDefault="007A128E" w:rsidP="007A128E">
      <w:pPr>
        <w:spacing w:line="360" w:lineRule="auto"/>
        <w:jc w:val="center"/>
        <w:rPr>
          <w:b/>
          <w:color w:val="000000"/>
          <w:kern w:val="16"/>
          <w:position w:val="-38"/>
          <w:sz w:val="28"/>
          <w:szCs w:val="28"/>
          <w:lang w:val="uk-UA"/>
        </w:rPr>
      </w:pPr>
    </w:p>
    <w:p w:rsidR="007A128E" w:rsidRPr="00350E9B" w:rsidRDefault="007A128E" w:rsidP="007A128E">
      <w:pPr>
        <w:spacing w:line="360" w:lineRule="auto"/>
        <w:jc w:val="center"/>
        <w:rPr>
          <w:b/>
          <w:color w:val="000000"/>
          <w:kern w:val="16"/>
          <w:position w:val="-38"/>
          <w:sz w:val="28"/>
          <w:szCs w:val="28"/>
          <w:lang w:val="uk-UA"/>
        </w:rPr>
      </w:pPr>
    </w:p>
    <w:p w:rsidR="007A128E" w:rsidRPr="00350E9B" w:rsidRDefault="007A128E" w:rsidP="007A128E">
      <w:pPr>
        <w:spacing w:line="360" w:lineRule="auto"/>
        <w:jc w:val="center"/>
        <w:rPr>
          <w:b/>
          <w:color w:val="000000"/>
          <w:kern w:val="16"/>
          <w:position w:val="-38"/>
          <w:sz w:val="28"/>
          <w:szCs w:val="28"/>
          <w:lang w:val="uk-UA"/>
        </w:rPr>
      </w:pPr>
    </w:p>
    <w:p w:rsidR="007A128E" w:rsidRPr="00350E9B" w:rsidRDefault="007A128E" w:rsidP="007A128E">
      <w:pPr>
        <w:spacing w:line="360" w:lineRule="auto"/>
        <w:jc w:val="center"/>
        <w:rPr>
          <w:b/>
          <w:color w:val="000000"/>
          <w:kern w:val="16"/>
          <w:position w:val="-38"/>
          <w:sz w:val="28"/>
          <w:szCs w:val="28"/>
          <w:lang w:val="uk-UA"/>
        </w:rPr>
      </w:pPr>
    </w:p>
    <w:p w:rsidR="007A128E" w:rsidRPr="00350E9B" w:rsidRDefault="007A128E" w:rsidP="007A128E">
      <w:pPr>
        <w:spacing w:line="360" w:lineRule="auto"/>
        <w:jc w:val="center"/>
        <w:rPr>
          <w:b/>
          <w:color w:val="000000"/>
          <w:kern w:val="16"/>
          <w:position w:val="-38"/>
          <w:sz w:val="28"/>
          <w:szCs w:val="28"/>
          <w:lang w:val="uk-UA"/>
        </w:rPr>
      </w:pPr>
      <w:r w:rsidRPr="00350E9B">
        <w:rPr>
          <w:b/>
          <w:color w:val="000000"/>
          <w:kern w:val="16"/>
          <w:position w:val="-38"/>
          <w:sz w:val="28"/>
          <w:szCs w:val="28"/>
          <w:lang w:val="uk-UA"/>
        </w:rPr>
        <w:t>ВСТУП</w:t>
      </w:r>
    </w:p>
    <w:p w:rsidR="007A128E" w:rsidRPr="00350E9B" w:rsidRDefault="007A128E" w:rsidP="007A128E">
      <w:pPr>
        <w:spacing w:line="360" w:lineRule="auto"/>
        <w:ind w:firstLine="540"/>
        <w:jc w:val="both"/>
        <w:rPr>
          <w:b/>
          <w:color w:val="000000"/>
          <w:sz w:val="28"/>
          <w:szCs w:val="28"/>
          <w:lang w:val="uk-UA"/>
        </w:rPr>
      </w:pPr>
      <w:r w:rsidRPr="00350E9B">
        <w:rPr>
          <w:b/>
          <w:color w:val="000000"/>
          <w:sz w:val="28"/>
          <w:szCs w:val="28"/>
        </w:rPr>
        <w:t>Актуальність теми</w:t>
      </w:r>
    </w:p>
    <w:p w:rsidR="007A128E" w:rsidRPr="00350E9B" w:rsidRDefault="007A128E" w:rsidP="007A128E">
      <w:pPr>
        <w:spacing w:line="360" w:lineRule="auto"/>
        <w:ind w:firstLine="540"/>
        <w:jc w:val="both"/>
        <w:rPr>
          <w:b/>
          <w:color w:val="000000"/>
          <w:sz w:val="28"/>
          <w:szCs w:val="28"/>
          <w:lang w:val="uk-UA"/>
        </w:rPr>
      </w:pPr>
      <w:r w:rsidRPr="00350E9B">
        <w:rPr>
          <w:color w:val="000000"/>
          <w:sz w:val="28"/>
          <w:szCs w:val="28"/>
          <w:lang w:val="uk-UA"/>
        </w:rPr>
        <w:t>Частота ш</w:t>
      </w:r>
      <w:r w:rsidRPr="00350E9B">
        <w:rPr>
          <w:bCs/>
          <w:color w:val="000000"/>
          <w:sz w:val="28"/>
          <w:szCs w:val="28"/>
        </w:rPr>
        <w:t>лунково</w:t>
      </w:r>
      <w:r w:rsidRPr="00350E9B">
        <w:rPr>
          <w:color w:val="000000"/>
          <w:sz w:val="28"/>
          <w:szCs w:val="28"/>
        </w:rPr>
        <w:t>-стравохідн</w:t>
      </w:r>
      <w:r w:rsidRPr="00350E9B">
        <w:rPr>
          <w:color w:val="000000"/>
          <w:sz w:val="28"/>
          <w:szCs w:val="28"/>
          <w:lang w:val="uk-UA"/>
        </w:rPr>
        <w:t>ого</w:t>
      </w:r>
      <w:r w:rsidRPr="00350E9B">
        <w:rPr>
          <w:color w:val="000000"/>
          <w:sz w:val="28"/>
          <w:szCs w:val="28"/>
        </w:rPr>
        <w:t xml:space="preserve"> рефлюкс</w:t>
      </w:r>
      <w:r w:rsidRPr="00350E9B">
        <w:rPr>
          <w:color w:val="000000"/>
          <w:sz w:val="28"/>
          <w:szCs w:val="28"/>
          <w:lang w:val="uk-UA"/>
        </w:rPr>
        <w:t>а</w:t>
      </w:r>
      <w:r w:rsidRPr="00350E9B">
        <w:rPr>
          <w:color w:val="000000"/>
          <w:sz w:val="28"/>
          <w:szCs w:val="28"/>
        </w:rPr>
        <w:t xml:space="preserve"> (ШСР) серед захворювань травного тракту у новонароджених та дітей старшого віку складає 21-74%, тобто є досить </w:t>
      </w:r>
      <w:r w:rsidRPr="00350E9B">
        <w:rPr>
          <w:color w:val="000000"/>
          <w:sz w:val="28"/>
          <w:szCs w:val="28"/>
          <w:lang w:val="uk-UA"/>
        </w:rPr>
        <w:t>високою</w:t>
      </w:r>
      <w:r w:rsidRPr="00350E9B">
        <w:rPr>
          <w:color w:val="000000"/>
          <w:sz w:val="28"/>
          <w:szCs w:val="28"/>
        </w:rPr>
        <w:t xml:space="preserve"> [</w:t>
      </w:r>
      <w:r w:rsidRPr="00350E9B">
        <w:rPr>
          <w:color w:val="000000"/>
          <w:sz w:val="28"/>
          <w:szCs w:val="28"/>
          <w:lang w:val="uk-UA"/>
        </w:rPr>
        <w:t>5</w:t>
      </w:r>
      <w:r w:rsidRPr="00350E9B">
        <w:rPr>
          <w:color w:val="000000"/>
          <w:sz w:val="28"/>
          <w:szCs w:val="28"/>
        </w:rPr>
        <w:t>]. У 10% дітей раннього віку відмічаються щоденні його клінічні прояви [</w:t>
      </w:r>
      <w:r w:rsidRPr="00350E9B">
        <w:rPr>
          <w:color w:val="000000"/>
          <w:sz w:val="28"/>
          <w:szCs w:val="28"/>
          <w:lang w:val="uk-UA"/>
        </w:rPr>
        <w:t>82</w:t>
      </w:r>
      <w:r w:rsidRPr="00350E9B">
        <w:rPr>
          <w:color w:val="000000"/>
          <w:sz w:val="28"/>
          <w:szCs w:val="28"/>
        </w:rPr>
        <w:t>]. За даними Ашкрафт К.У. і Холдер Т.М. у пацієнтів, що мають ШСР з нар</w:t>
      </w:r>
      <w:r w:rsidRPr="00350E9B">
        <w:rPr>
          <w:color w:val="000000"/>
          <w:sz w:val="28"/>
          <w:szCs w:val="28"/>
        </w:rPr>
        <w:t>о</w:t>
      </w:r>
      <w:r w:rsidRPr="00350E9B">
        <w:rPr>
          <w:color w:val="000000"/>
          <w:sz w:val="28"/>
          <w:szCs w:val="28"/>
        </w:rPr>
        <w:t xml:space="preserve">дження, його симптоми зникають протягом перших двох років життя лише у 2/3 випадків. У 1/3 дітей його клінічні ознаки зберігаються і </w:t>
      </w:r>
      <w:proofErr w:type="gramStart"/>
      <w:r w:rsidRPr="00350E9B">
        <w:rPr>
          <w:color w:val="000000"/>
          <w:sz w:val="28"/>
          <w:szCs w:val="28"/>
        </w:rPr>
        <w:t>п</w:t>
      </w:r>
      <w:proofErr w:type="gramEnd"/>
      <w:r w:rsidRPr="00350E9B">
        <w:rPr>
          <w:color w:val="000000"/>
          <w:sz w:val="28"/>
          <w:szCs w:val="28"/>
        </w:rPr>
        <w:t>ісля 4 років, причому у 5% хворих розвивається пептичний стеноз стравоходу (</w:t>
      </w:r>
      <w:r w:rsidRPr="00350E9B">
        <w:rPr>
          <w:color w:val="000000"/>
          <w:sz w:val="28"/>
          <w:szCs w:val="28"/>
          <w:lang w:val="uk-UA"/>
        </w:rPr>
        <w:t>П</w:t>
      </w:r>
      <w:r w:rsidRPr="00350E9B">
        <w:rPr>
          <w:color w:val="000000"/>
          <w:sz w:val="28"/>
          <w:szCs w:val="28"/>
        </w:rPr>
        <w:t xml:space="preserve">СС), а ще 5% пацієнтів помирає без лікування, </w:t>
      </w:r>
      <w:proofErr w:type="gramStart"/>
      <w:r w:rsidRPr="00350E9B">
        <w:rPr>
          <w:color w:val="000000"/>
          <w:sz w:val="28"/>
          <w:szCs w:val="28"/>
        </w:rPr>
        <w:t>в</w:t>
      </w:r>
      <w:proofErr w:type="gramEnd"/>
      <w:r w:rsidRPr="00350E9B">
        <w:rPr>
          <w:color w:val="000000"/>
          <w:sz w:val="28"/>
          <w:szCs w:val="28"/>
        </w:rPr>
        <w:t xml:space="preserve"> основному з діагнозом “пневмонія”. Маскуючись </w:t>
      </w:r>
      <w:proofErr w:type="gramStart"/>
      <w:r w:rsidRPr="00350E9B">
        <w:rPr>
          <w:color w:val="000000"/>
          <w:sz w:val="28"/>
          <w:szCs w:val="28"/>
        </w:rPr>
        <w:t>п</w:t>
      </w:r>
      <w:proofErr w:type="gramEnd"/>
      <w:r w:rsidRPr="00350E9B">
        <w:rPr>
          <w:color w:val="000000"/>
          <w:sz w:val="28"/>
          <w:szCs w:val="28"/>
        </w:rPr>
        <w:t xml:space="preserve">ід різні патологічні стани респіраторного характеру, </w:t>
      </w:r>
      <w:r w:rsidRPr="00350E9B">
        <w:rPr>
          <w:bCs/>
          <w:color w:val="000000"/>
          <w:sz w:val="28"/>
          <w:szCs w:val="28"/>
        </w:rPr>
        <w:t xml:space="preserve">ШСР може </w:t>
      </w:r>
      <w:r w:rsidRPr="00350E9B">
        <w:rPr>
          <w:color w:val="000000"/>
          <w:sz w:val="28"/>
          <w:szCs w:val="28"/>
        </w:rPr>
        <w:t>виступати причиною раптової дитячої смерті [</w:t>
      </w:r>
      <w:r w:rsidRPr="00350E9B">
        <w:rPr>
          <w:color w:val="000000"/>
          <w:sz w:val="28"/>
          <w:szCs w:val="28"/>
          <w:lang w:val="uk-UA"/>
        </w:rPr>
        <w:t>4</w:t>
      </w:r>
      <w:r w:rsidRPr="00350E9B">
        <w:rPr>
          <w:color w:val="000000"/>
          <w:sz w:val="28"/>
          <w:szCs w:val="28"/>
        </w:rPr>
        <w:t xml:space="preserve">]. При тривалому перебігу ШСР можливий розвиток метаплазії стравохідного </w:t>
      </w:r>
      <w:proofErr w:type="gramStart"/>
      <w:r w:rsidRPr="00350E9B">
        <w:rPr>
          <w:color w:val="000000"/>
          <w:sz w:val="28"/>
          <w:szCs w:val="28"/>
        </w:rPr>
        <w:t>еп</w:t>
      </w:r>
      <w:proofErr w:type="gramEnd"/>
      <w:r w:rsidRPr="00350E9B">
        <w:rPr>
          <w:color w:val="000000"/>
          <w:sz w:val="28"/>
          <w:szCs w:val="28"/>
        </w:rPr>
        <w:t>ітелію, яка має тенде</w:t>
      </w:r>
      <w:r w:rsidRPr="00350E9B">
        <w:rPr>
          <w:color w:val="000000"/>
          <w:sz w:val="28"/>
          <w:szCs w:val="28"/>
        </w:rPr>
        <w:t>н</w:t>
      </w:r>
      <w:r w:rsidRPr="00350E9B">
        <w:rPr>
          <w:color w:val="000000"/>
          <w:sz w:val="28"/>
          <w:szCs w:val="28"/>
        </w:rPr>
        <w:t>цію до малігнізації [</w:t>
      </w:r>
      <w:r w:rsidRPr="00350E9B">
        <w:rPr>
          <w:color w:val="000000"/>
          <w:sz w:val="28"/>
          <w:szCs w:val="28"/>
          <w:lang w:val="uk-UA"/>
        </w:rPr>
        <w:t>6, 106</w:t>
      </w:r>
      <w:r w:rsidRPr="00350E9B">
        <w:rPr>
          <w:color w:val="000000"/>
          <w:sz w:val="28"/>
          <w:szCs w:val="28"/>
        </w:rPr>
        <w:t xml:space="preserve">]. </w:t>
      </w:r>
    </w:p>
    <w:p w:rsidR="007A128E" w:rsidRPr="00350E9B" w:rsidRDefault="007A128E" w:rsidP="007A128E">
      <w:pPr>
        <w:pStyle w:val="afffffffb"/>
        <w:ind w:firstLine="408"/>
        <w:rPr>
          <w:color w:val="000000"/>
          <w:szCs w:val="28"/>
        </w:rPr>
      </w:pPr>
      <w:r w:rsidRPr="007A128E">
        <w:rPr>
          <w:color w:val="000000"/>
          <w:szCs w:val="28"/>
          <w:lang w:val="uk-UA"/>
        </w:rPr>
        <w:t xml:space="preserve">При вадах розвитку та захворюваннях стравоходу і діафрагми ШСР через неспецифічність клінічної картини, її полісимптомність, а також наявність інших супутніх патологій залишається своєчасно не діагностованим. </w:t>
      </w:r>
      <w:r w:rsidRPr="00350E9B">
        <w:rPr>
          <w:color w:val="000000"/>
          <w:szCs w:val="28"/>
        </w:rPr>
        <w:t>В результаті цього відмічається висока частота хибних діагнозів, затримка в призначенні патогенетичного лікування, що призводить до розвитку ускладнень. Лікування цієї групи пацієнті</w:t>
      </w:r>
      <w:proofErr w:type="gramStart"/>
      <w:r w:rsidRPr="00350E9B">
        <w:rPr>
          <w:color w:val="000000"/>
          <w:szCs w:val="28"/>
        </w:rPr>
        <w:t>в</w:t>
      </w:r>
      <w:proofErr w:type="gramEnd"/>
      <w:r w:rsidRPr="00350E9B">
        <w:rPr>
          <w:color w:val="000000"/>
          <w:szCs w:val="28"/>
        </w:rPr>
        <w:t xml:space="preserve"> часто направлене на терапію подібних </w:t>
      </w:r>
      <w:proofErr w:type="gramStart"/>
      <w:r w:rsidRPr="00350E9B">
        <w:rPr>
          <w:color w:val="000000"/>
          <w:szCs w:val="28"/>
        </w:rPr>
        <w:t>за</w:t>
      </w:r>
      <w:proofErr w:type="gramEnd"/>
      <w:r w:rsidRPr="00350E9B">
        <w:rPr>
          <w:color w:val="000000"/>
          <w:szCs w:val="28"/>
        </w:rPr>
        <w:t xml:space="preserve"> симптоматикою патологічних станів, корекцію ускладнень ШСР без ліквідації причинного фактора або взагалі не проводиться. Так, лише в окремих літературних джерелах наголошується на значенні ШСР та необхідності його корекції при хімічних опіках страво</w:t>
      </w:r>
      <w:r w:rsidRPr="00350E9B">
        <w:rPr>
          <w:color w:val="000000"/>
          <w:szCs w:val="28"/>
        </w:rPr>
        <w:softHyphen/>
        <w:t xml:space="preserve">ходу, ускладнених його стенозами [19, 21], </w:t>
      </w:r>
      <w:proofErr w:type="gramStart"/>
      <w:r w:rsidRPr="00350E9B">
        <w:rPr>
          <w:color w:val="000000"/>
          <w:szCs w:val="28"/>
        </w:rPr>
        <w:t>п</w:t>
      </w:r>
      <w:proofErr w:type="gramEnd"/>
      <w:r w:rsidRPr="00350E9B">
        <w:rPr>
          <w:color w:val="000000"/>
          <w:szCs w:val="28"/>
        </w:rPr>
        <w:t>ісля корекції вроджених діафрагмальних гриж [161, 255]</w:t>
      </w:r>
      <w:r w:rsidRPr="00350E9B">
        <w:rPr>
          <w:bCs/>
          <w:color w:val="000000"/>
          <w:szCs w:val="28"/>
        </w:rPr>
        <w:t>.</w:t>
      </w:r>
    </w:p>
    <w:p w:rsidR="007A128E" w:rsidRPr="00350E9B" w:rsidRDefault="007A128E" w:rsidP="007A128E">
      <w:pPr>
        <w:pStyle w:val="afffffffb"/>
        <w:ind w:firstLine="408"/>
        <w:rPr>
          <w:color w:val="000000"/>
          <w:szCs w:val="28"/>
        </w:rPr>
      </w:pPr>
      <w:r w:rsidRPr="00350E9B">
        <w:rPr>
          <w:color w:val="000000"/>
          <w:szCs w:val="28"/>
        </w:rPr>
        <w:t xml:space="preserve">У випадках встановлення діагнозу ШСР </w:t>
      </w:r>
      <w:proofErr w:type="gramStart"/>
      <w:r w:rsidRPr="00350E9B">
        <w:rPr>
          <w:color w:val="000000"/>
          <w:szCs w:val="28"/>
        </w:rPr>
        <w:t>при вадах</w:t>
      </w:r>
      <w:proofErr w:type="gramEnd"/>
      <w:r w:rsidRPr="00350E9B">
        <w:rPr>
          <w:color w:val="000000"/>
          <w:szCs w:val="28"/>
        </w:rPr>
        <w:t xml:space="preserve"> розвитку та захворюваннях стравоходу і діафрагми проблемним є визначення тактики його лікування. Дотепер залишаються суперечливими погляди щодо визначення показань та тривалості  консервативної терапії ШСР у дітей. Дискутабельними </w:t>
      </w:r>
      <w:r w:rsidRPr="00350E9B">
        <w:rPr>
          <w:color w:val="000000"/>
          <w:szCs w:val="28"/>
        </w:rPr>
        <w:lastRenderedPageBreak/>
        <w:t>залишаються питання вибору показань та термінів виконання антир</w:t>
      </w:r>
      <w:r w:rsidRPr="00350E9B">
        <w:rPr>
          <w:color w:val="000000"/>
          <w:szCs w:val="28"/>
        </w:rPr>
        <w:t>е</w:t>
      </w:r>
      <w:r w:rsidRPr="00350E9B">
        <w:rPr>
          <w:color w:val="000000"/>
          <w:szCs w:val="28"/>
        </w:rPr>
        <w:t>флюксних оперативних втручань, про що наголошується самими авторами</w:t>
      </w:r>
      <w:r w:rsidRPr="00350E9B">
        <w:rPr>
          <w:color w:val="000000"/>
          <w:szCs w:val="28"/>
        </w:rPr>
        <w:br/>
        <w:t>[133, 147, 210, 236, 285]. При використанні класичних антирефлюксних методик та їхніх модифікацій незадовільні результати у віддаленому періоді реєструється до 44,4% випадків [4, 82, 86, 102, 107, 125, 146, 153, 155, 176, 183, 191, 194, 276]. Хірургічна корекція ШСР проводиться шляхом використання певної м</w:t>
      </w:r>
      <w:r w:rsidRPr="00350E9B">
        <w:rPr>
          <w:color w:val="000000"/>
          <w:szCs w:val="28"/>
        </w:rPr>
        <w:t>е</w:t>
      </w:r>
      <w:r w:rsidRPr="00350E9B">
        <w:rPr>
          <w:color w:val="000000"/>
          <w:szCs w:val="28"/>
        </w:rPr>
        <w:t>тодики без врахування його походження.</w:t>
      </w:r>
    </w:p>
    <w:p w:rsidR="007A128E" w:rsidRPr="00350E9B" w:rsidRDefault="007A128E" w:rsidP="007A128E">
      <w:pPr>
        <w:pStyle w:val="afffffffb"/>
        <w:ind w:firstLine="540"/>
        <w:rPr>
          <w:color w:val="000000"/>
          <w:szCs w:val="28"/>
        </w:rPr>
      </w:pPr>
      <w:r w:rsidRPr="00350E9B">
        <w:rPr>
          <w:color w:val="000000"/>
          <w:szCs w:val="28"/>
        </w:rPr>
        <w:t xml:space="preserve">Таким чином, постає необхідність подальшої розробки показань та диференційованого </w:t>
      </w:r>
      <w:proofErr w:type="gramStart"/>
      <w:r w:rsidRPr="00350E9B">
        <w:rPr>
          <w:color w:val="000000"/>
          <w:szCs w:val="28"/>
        </w:rPr>
        <w:t>п</w:t>
      </w:r>
      <w:proofErr w:type="gramEnd"/>
      <w:r w:rsidRPr="00350E9B">
        <w:rPr>
          <w:color w:val="000000"/>
          <w:szCs w:val="28"/>
        </w:rPr>
        <w:t xml:space="preserve">ідходу до вибору методу його хірургічного лікування, а також розробці нових та удосконаленні існуючих способів ліквідації ШСР із врахуванням його походження. </w:t>
      </w:r>
    </w:p>
    <w:p w:rsidR="007A128E" w:rsidRPr="00350E9B" w:rsidRDefault="007A128E" w:rsidP="007A128E">
      <w:pPr>
        <w:spacing w:line="360" w:lineRule="auto"/>
        <w:ind w:firstLine="708"/>
        <w:jc w:val="both"/>
        <w:rPr>
          <w:b/>
          <w:color w:val="000000"/>
          <w:sz w:val="28"/>
          <w:szCs w:val="28"/>
          <w:lang w:val="uk-UA"/>
        </w:rPr>
      </w:pPr>
    </w:p>
    <w:p w:rsidR="007A128E" w:rsidRPr="00350E9B" w:rsidRDefault="007A128E" w:rsidP="007A128E">
      <w:pPr>
        <w:spacing w:line="360" w:lineRule="auto"/>
        <w:ind w:firstLine="708"/>
        <w:jc w:val="both"/>
        <w:rPr>
          <w:b/>
          <w:color w:val="000000"/>
          <w:sz w:val="28"/>
          <w:szCs w:val="28"/>
        </w:rPr>
      </w:pPr>
      <w:r w:rsidRPr="00350E9B">
        <w:rPr>
          <w:b/>
          <w:color w:val="000000"/>
          <w:sz w:val="28"/>
          <w:szCs w:val="28"/>
        </w:rPr>
        <w:t>Зв'язок роботи з науковими програмами, планами, темами</w:t>
      </w:r>
    </w:p>
    <w:p w:rsidR="007A128E" w:rsidRPr="00350E9B" w:rsidRDefault="007A128E" w:rsidP="007A128E">
      <w:pPr>
        <w:autoSpaceDE w:val="0"/>
        <w:autoSpaceDN w:val="0"/>
        <w:adjustRightInd w:val="0"/>
        <w:spacing w:line="360" w:lineRule="auto"/>
        <w:ind w:firstLine="708"/>
        <w:jc w:val="both"/>
        <w:rPr>
          <w:color w:val="000000"/>
          <w:sz w:val="28"/>
          <w:szCs w:val="28"/>
        </w:rPr>
      </w:pPr>
      <w:proofErr w:type="gramStart"/>
      <w:r w:rsidRPr="00350E9B">
        <w:rPr>
          <w:color w:val="000000"/>
          <w:sz w:val="28"/>
          <w:szCs w:val="28"/>
        </w:rPr>
        <w:t>Дисертація виконана згідно з планом науково-дослідних робіт Національного медичного університету імені О.О. Богомольця і є фрагментом науково-дослідницької роботи кафедри дитячої хірургії „Діагностика та лікування вад розвитку і захворювань органів грудної клітки та ч</w:t>
      </w:r>
      <w:r w:rsidRPr="00350E9B">
        <w:rPr>
          <w:color w:val="000000"/>
          <w:sz w:val="28"/>
          <w:szCs w:val="28"/>
        </w:rPr>
        <w:t>е</w:t>
      </w:r>
      <w:r w:rsidRPr="00350E9B">
        <w:rPr>
          <w:color w:val="000000"/>
          <w:sz w:val="28"/>
          <w:szCs w:val="28"/>
        </w:rPr>
        <w:t>ревної порожнини у дітей” (реєстраційний № 0104</w:t>
      </w:r>
      <w:r w:rsidRPr="00350E9B">
        <w:rPr>
          <w:color w:val="000000"/>
          <w:sz w:val="28"/>
          <w:szCs w:val="28"/>
          <w:lang w:val="en-US"/>
        </w:rPr>
        <w:t>U</w:t>
      </w:r>
      <w:r w:rsidRPr="00350E9B">
        <w:rPr>
          <w:color w:val="000000"/>
          <w:sz w:val="28"/>
          <w:szCs w:val="28"/>
        </w:rPr>
        <w:t xml:space="preserve"> 006207). </w:t>
      </w:r>
      <w:proofErr w:type="gramEnd"/>
    </w:p>
    <w:p w:rsidR="007A128E" w:rsidRPr="00350E9B" w:rsidRDefault="007A128E" w:rsidP="007A128E">
      <w:pPr>
        <w:spacing w:line="360" w:lineRule="auto"/>
        <w:ind w:firstLine="708"/>
        <w:jc w:val="both"/>
        <w:rPr>
          <w:b/>
          <w:color w:val="000000"/>
          <w:sz w:val="28"/>
          <w:szCs w:val="28"/>
          <w:lang w:val="uk-UA"/>
        </w:rPr>
      </w:pPr>
      <w:r w:rsidRPr="00350E9B">
        <w:rPr>
          <w:color w:val="000000"/>
          <w:sz w:val="28"/>
          <w:szCs w:val="28"/>
        </w:rPr>
        <w:t xml:space="preserve"> </w:t>
      </w:r>
    </w:p>
    <w:p w:rsidR="007A128E" w:rsidRPr="00350E9B" w:rsidRDefault="007A128E" w:rsidP="007A128E">
      <w:pPr>
        <w:spacing w:line="360" w:lineRule="auto"/>
        <w:ind w:firstLine="708"/>
        <w:jc w:val="both"/>
        <w:rPr>
          <w:b/>
          <w:color w:val="000000"/>
          <w:sz w:val="28"/>
          <w:szCs w:val="28"/>
          <w:lang w:val="uk-UA"/>
        </w:rPr>
      </w:pPr>
      <w:r w:rsidRPr="00350E9B">
        <w:rPr>
          <w:b/>
          <w:color w:val="000000"/>
          <w:sz w:val="28"/>
          <w:szCs w:val="28"/>
          <w:lang w:val="uk-UA"/>
        </w:rPr>
        <w:t>Мета і задачі дослідження.</w:t>
      </w:r>
    </w:p>
    <w:p w:rsidR="007A128E" w:rsidRPr="00350E9B" w:rsidRDefault="007A128E" w:rsidP="007A128E">
      <w:pPr>
        <w:spacing w:line="360" w:lineRule="auto"/>
        <w:ind w:firstLine="708"/>
        <w:jc w:val="both"/>
        <w:rPr>
          <w:bCs/>
          <w:color w:val="000000"/>
          <w:sz w:val="28"/>
          <w:szCs w:val="28"/>
          <w:lang w:val="uk-UA"/>
        </w:rPr>
      </w:pPr>
      <w:r w:rsidRPr="00350E9B">
        <w:rPr>
          <w:bCs/>
          <w:color w:val="000000"/>
          <w:sz w:val="28"/>
          <w:szCs w:val="28"/>
          <w:lang w:val="uk-UA"/>
        </w:rPr>
        <w:t>Метою роботи було покращення результатів лікування ШСР у дітей шляхом розробки диференційованого підходу до вибору показань та методу його хірургічного лікування.</w:t>
      </w:r>
    </w:p>
    <w:p w:rsidR="007A128E" w:rsidRPr="00350E9B" w:rsidRDefault="007A128E" w:rsidP="007A128E">
      <w:pPr>
        <w:spacing w:line="360" w:lineRule="auto"/>
        <w:ind w:right="43" w:firstLine="720"/>
        <w:jc w:val="both"/>
        <w:rPr>
          <w:color w:val="000000"/>
          <w:sz w:val="28"/>
          <w:szCs w:val="28"/>
        </w:rPr>
      </w:pPr>
      <w:r w:rsidRPr="00350E9B">
        <w:rPr>
          <w:color w:val="000000"/>
          <w:sz w:val="28"/>
          <w:szCs w:val="28"/>
        </w:rPr>
        <w:t>Для досягнення поставленої мети сформульовані наступні задачі:</w:t>
      </w:r>
    </w:p>
    <w:p w:rsidR="007A128E" w:rsidRPr="00350E9B" w:rsidRDefault="007A128E" w:rsidP="003C72BF">
      <w:pPr>
        <w:numPr>
          <w:ilvl w:val="0"/>
          <w:numId w:val="56"/>
        </w:numPr>
        <w:suppressAutoHyphens w:val="0"/>
        <w:spacing w:line="360" w:lineRule="auto"/>
        <w:ind w:right="43"/>
        <w:jc w:val="both"/>
        <w:rPr>
          <w:bCs/>
          <w:color w:val="000000"/>
          <w:sz w:val="28"/>
          <w:szCs w:val="28"/>
        </w:rPr>
      </w:pPr>
      <w:r w:rsidRPr="00350E9B">
        <w:rPr>
          <w:bCs/>
          <w:color w:val="000000"/>
          <w:sz w:val="28"/>
          <w:szCs w:val="28"/>
        </w:rPr>
        <w:t>Вивчити особливості клінічного перебігу ШСР у дітей із вадами розвитку та захворюваннями стравоходу і діафрагми.</w:t>
      </w:r>
    </w:p>
    <w:p w:rsidR="007A128E" w:rsidRPr="00350E9B" w:rsidRDefault="007A128E" w:rsidP="003C72BF">
      <w:pPr>
        <w:numPr>
          <w:ilvl w:val="0"/>
          <w:numId w:val="56"/>
        </w:numPr>
        <w:suppressAutoHyphens w:val="0"/>
        <w:spacing w:line="360" w:lineRule="auto"/>
        <w:ind w:right="43"/>
        <w:jc w:val="both"/>
        <w:rPr>
          <w:bCs/>
          <w:color w:val="000000"/>
          <w:sz w:val="28"/>
          <w:szCs w:val="28"/>
        </w:rPr>
      </w:pPr>
      <w:r w:rsidRPr="00350E9B">
        <w:rPr>
          <w:bCs/>
          <w:color w:val="000000"/>
          <w:sz w:val="28"/>
          <w:szCs w:val="28"/>
        </w:rPr>
        <w:t xml:space="preserve">Проаналізувати характер функціональних та  </w:t>
      </w:r>
      <w:proofErr w:type="gramStart"/>
      <w:r w:rsidRPr="00350E9B">
        <w:rPr>
          <w:bCs/>
          <w:color w:val="000000"/>
          <w:sz w:val="28"/>
          <w:szCs w:val="28"/>
        </w:rPr>
        <w:t>анатомо-морфолог</w:t>
      </w:r>
      <w:proofErr w:type="gramEnd"/>
      <w:r w:rsidRPr="00350E9B">
        <w:rPr>
          <w:bCs/>
          <w:color w:val="000000"/>
          <w:sz w:val="28"/>
          <w:szCs w:val="28"/>
        </w:rPr>
        <w:t>ічних змін стравоходу при ШСР у дітей.</w:t>
      </w:r>
    </w:p>
    <w:p w:rsidR="007A128E" w:rsidRPr="00350E9B" w:rsidRDefault="007A128E" w:rsidP="003C72BF">
      <w:pPr>
        <w:numPr>
          <w:ilvl w:val="0"/>
          <w:numId w:val="56"/>
        </w:numPr>
        <w:suppressAutoHyphens w:val="0"/>
        <w:spacing w:line="360" w:lineRule="auto"/>
        <w:ind w:right="43"/>
        <w:jc w:val="both"/>
        <w:rPr>
          <w:bCs/>
          <w:color w:val="000000"/>
          <w:sz w:val="28"/>
          <w:szCs w:val="28"/>
        </w:rPr>
      </w:pPr>
      <w:r w:rsidRPr="00350E9B">
        <w:rPr>
          <w:bCs/>
          <w:color w:val="000000"/>
          <w:sz w:val="28"/>
          <w:szCs w:val="28"/>
        </w:rPr>
        <w:t>Встановити показання до хірургічного лікування ШСР у дітей та обгрунтувати вибі</w:t>
      </w:r>
      <w:proofErr w:type="gramStart"/>
      <w:r w:rsidRPr="00350E9B">
        <w:rPr>
          <w:bCs/>
          <w:color w:val="000000"/>
          <w:sz w:val="28"/>
          <w:szCs w:val="28"/>
        </w:rPr>
        <w:t>р</w:t>
      </w:r>
      <w:proofErr w:type="gramEnd"/>
      <w:r w:rsidRPr="00350E9B">
        <w:rPr>
          <w:bCs/>
          <w:color w:val="000000"/>
          <w:sz w:val="28"/>
          <w:szCs w:val="28"/>
        </w:rPr>
        <w:t xml:space="preserve"> методу корекції в залежності від його причини.</w:t>
      </w:r>
    </w:p>
    <w:p w:rsidR="007A128E" w:rsidRPr="00350E9B" w:rsidRDefault="007A128E" w:rsidP="003C72BF">
      <w:pPr>
        <w:numPr>
          <w:ilvl w:val="0"/>
          <w:numId w:val="56"/>
        </w:numPr>
        <w:suppressAutoHyphens w:val="0"/>
        <w:spacing w:line="360" w:lineRule="auto"/>
        <w:ind w:right="43"/>
        <w:jc w:val="both"/>
        <w:rPr>
          <w:bCs/>
          <w:color w:val="000000"/>
          <w:sz w:val="28"/>
          <w:szCs w:val="28"/>
        </w:rPr>
      </w:pPr>
      <w:r w:rsidRPr="00350E9B">
        <w:rPr>
          <w:bCs/>
          <w:color w:val="000000"/>
          <w:sz w:val="28"/>
          <w:szCs w:val="28"/>
        </w:rPr>
        <w:t xml:space="preserve">Розробити </w:t>
      </w:r>
      <w:proofErr w:type="gramStart"/>
      <w:r w:rsidRPr="00350E9B">
        <w:rPr>
          <w:bCs/>
          <w:color w:val="000000"/>
          <w:sz w:val="28"/>
          <w:szCs w:val="28"/>
        </w:rPr>
        <w:t>нов</w:t>
      </w:r>
      <w:proofErr w:type="gramEnd"/>
      <w:r w:rsidRPr="00350E9B">
        <w:rPr>
          <w:bCs/>
          <w:color w:val="000000"/>
          <w:sz w:val="28"/>
          <w:szCs w:val="28"/>
        </w:rPr>
        <w:t>і та удосконалити існуючі способи хірургічного лікування ШСР у дітей.</w:t>
      </w:r>
    </w:p>
    <w:p w:rsidR="007A128E" w:rsidRPr="00350E9B" w:rsidRDefault="007A128E" w:rsidP="003C72BF">
      <w:pPr>
        <w:numPr>
          <w:ilvl w:val="0"/>
          <w:numId w:val="56"/>
        </w:numPr>
        <w:suppressAutoHyphens w:val="0"/>
        <w:spacing w:line="360" w:lineRule="auto"/>
        <w:ind w:right="43"/>
        <w:jc w:val="both"/>
        <w:rPr>
          <w:bCs/>
          <w:color w:val="000000"/>
          <w:sz w:val="28"/>
          <w:szCs w:val="28"/>
        </w:rPr>
      </w:pPr>
      <w:proofErr w:type="gramStart"/>
      <w:r w:rsidRPr="00350E9B">
        <w:rPr>
          <w:bCs/>
          <w:color w:val="000000"/>
          <w:sz w:val="28"/>
          <w:szCs w:val="28"/>
        </w:rPr>
        <w:t>Досл</w:t>
      </w:r>
      <w:proofErr w:type="gramEnd"/>
      <w:r w:rsidRPr="00350E9B">
        <w:rPr>
          <w:bCs/>
          <w:color w:val="000000"/>
          <w:sz w:val="28"/>
          <w:szCs w:val="28"/>
        </w:rPr>
        <w:t>ідити клінічну ефективність використаних способів хірургічного лікування ШСР у дітей.</w:t>
      </w:r>
    </w:p>
    <w:p w:rsidR="007A128E" w:rsidRPr="00350E9B" w:rsidRDefault="007A128E" w:rsidP="007A128E">
      <w:pPr>
        <w:pStyle w:val="afffffffb"/>
        <w:ind w:left="708"/>
        <w:rPr>
          <w:b/>
          <w:i/>
          <w:iCs/>
          <w:color w:val="000000"/>
          <w:szCs w:val="28"/>
        </w:rPr>
      </w:pPr>
    </w:p>
    <w:p w:rsidR="007A128E" w:rsidRPr="00350E9B" w:rsidRDefault="007A128E" w:rsidP="007A128E">
      <w:pPr>
        <w:pStyle w:val="afffffffb"/>
        <w:ind w:firstLine="708"/>
        <w:rPr>
          <w:color w:val="000000"/>
          <w:szCs w:val="28"/>
        </w:rPr>
      </w:pPr>
      <w:r w:rsidRPr="00350E9B">
        <w:rPr>
          <w:b/>
          <w:i/>
          <w:iCs/>
          <w:color w:val="000000"/>
          <w:szCs w:val="28"/>
        </w:rPr>
        <w:t xml:space="preserve">Об’єкт </w:t>
      </w:r>
      <w:proofErr w:type="gramStart"/>
      <w:r w:rsidRPr="00350E9B">
        <w:rPr>
          <w:b/>
          <w:i/>
          <w:iCs/>
          <w:color w:val="000000"/>
          <w:szCs w:val="28"/>
        </w:rPr>
        <w:t>досл</w:t>
      </w:r>
      <w:proofErr w:type="gramEnd"/>
      <w:r w:rsidRPr="00350E9B">
        <w:rPr>
          <w:b/>
          <w:i/>
          <w:iCs/>
          <w:color w:val="000000"/>
          <w:szCs w:val="28"/>
        </w:rPr>
        <w:t>ідження:</w:t>
      </w:r>
      <w:r w:rsidRPr="00350E9B">
        <w:rPr>
          <w:color w:val="000000"/>
          <w:szCs w:val="28"/>
        </w:rPr>
        <w:t xml:space="preserve"> Стравохідно-шлунковий перехід у дітей.</w:t>
      </w:r>
    </w:p>
    <w:p w:rsidR="007A128E" w:rsidRPr="00350E9B" w:rsidRDefault="007A128E" w:rsidP="007A128E">
      <w:pPr>
        <w:pStyle w:val="afffffffb"/>
        <w:rPr>
          <w:color w:val="000000"/>
          <w:szCs w:val="28"/>
        </w:rPr>
      </w:pPr>
      <w:r w:rsidRPr="00350E9B">
        <w:rPr>
          <w:b/>
          <w:color w:val="000000"/>
          <w:szCs w:val="28"/>
        </w:rPr>
        <w:tab/>
      </w:r>
      <w:r w:rsidRPr="00350E9B">
        <w:rPr>
          <w:b/>
          <w:i/>
          <w:iCs/>
          <w:color w:val="000000"/>
          <w:szCs w:val="28"/>
        </w:rPr>
        <w:t xml:space="preserve">Предмет </w:t>
      </w:r>
      <w:proofErr w:type="gramStart"/>
      <w:r w:rsidRPr="00350E9B">
        <w:rPr>
          <w:b/>
          <w:i/>
          <w:iCs/>
          <w:color w:val="000000"/>
          <w:szCs w:val="28"/>
        </w:rPr>
        <w:t>досл</w:t>
      </w:r>
      <w:proofErr w:type="gramEnd"/>
      <w:r w:rsidRPr="00350E9B">
        <w:rPr>
          <w:b/>
          <w:i/>
          <w:iCs/>
          <w:color w:val="000000"/>
          <w:szCs w:val="28"/>
        </w:rPr>
        <w:t>ідження:</w:t>
      </w:r>
      <w:r w:rsidRPr="00350E9B">
        <w:rPr>
          <w:b/>
          <w:color w:val="000000"/>
          <w:szCs w:val="28"/>
        </w:rPr>
        <w:t xml:space="preserve"> </w:t>
      </w:r>
      <w:r w:rsidRPr="00350E9B">
        <w:rPr>
          <w:color w:val="000000"/>
          <w:szCs w:val="28"/>
        </w:rPr>
        <w:t xml:space="preserve">Хірургічне лікування ШСР </w:t>
      </w:r>
      <w:proofErr w:type="gramStart"/>
      <w:r w:rsidRPr="00350E9B">
        <w:rPr>
          <w:color w:val="000000"/>
          <w:szCs w:val="28"/>
        </w:rPr>
        <w:t>при вадах</w:t>
      </w:r>
      <w:proofErr w:type="gramEnd"/>
      <w:r w:rsidRPr="00350E9B">
        <w:rPr>
          <w:color w:val="000000"/>
          <w:szCs w:val="28"/>
        </w:rPr>
        <w:t xml:space="preserve"> розвитку та захворюванях стравоходу і діафрагми у дітей.</w:t>
      </w:r>
    </w:p>
    <w:p w:rsidR="007A128E" w:rsidRPr="00350E9B" w:rsidRDefault="007A128E" w:rsidP="007A128E">
      <w:pPr>
        <w:widowControl w:val="0"/>
        <w:spacing w:line="360" w:lineRule="auto"/>
        <w:ind w:firstLine="709"/>
        <w:jc w:val="both"/>
        <w:rPr>
          <w:color w:val="000000"/>
          <w:sz w:val="28"/>
          <w:szCs w:val="28"/>
          <w:lang w:val="uk-UA"/>
        </w:rPr>
      </w:pPr>
      <w:r w:rsidRPr="00350E9B">
        <w:rPr>
          <w:b/>
          <w:i/>
          <w:iCs/>
          <w:color w:val="000000"/>
          <w:sz w:val="28"/>
          <w:szCs w:val="28"/>
          <w:lang w:val="uk-UA"/>
        </w:rPr>
        <w:t>Методи дослідження.</w:t>
      </w:r>
      <w:r w:rsidRPr="00350E9B">
        <w:rPr>
          <w:i/>
          <w:iCs/>
          <w:color w:val="000000"/>
          <w:sz w:val="28"/>
          <w:szCs w:val="28"/>
          <w:lang w:val="uk-UA"/>
        </w:rPr>
        <w:t xml:space="preserve"> </w:t>
      </w:r>
      <w:r w:rsidRPr="00350E9B">
        <w:rPr>
          <w:color w:val="000000"/>
          <w:sz w:val="28"/>
          <w:szCs w:val="28"/>
          <w:lang w:val="uk-UA"/>
        </w:rPr>
        <w:t>Для оцінки загального стану пацієнтів були застосовані загальноклінічні методи обстеження (вивчення анамнезу захворювання та даних об’єктивного обстеження, загальний і біохімічний аналіз крові, загальний ан</w:t>
      </w:r>
      <w:r w:rsidRPr="00350E9B">
        <w:rPr>
          <w:color w:val="000000"/>
          <w:sz w:val="28"/>
          <w:szCs w:val="28"/>
          <w:lang w:val="uk-UA"/>
        </w:rPr>
        <w:t>а</w:t>
      </w:r>
      <w:r w:rsidRPr="00350E9B">
        <w:rPr>
          <w:color w:val="000000"/>
          <w:sz w:val="28"/>
          <w:szCs w:val="28"/>
          <w:lang w:val="uk-UA"/>
        </w:rPr>
        <w:t>ліз сечі, електрокардіаграфія). Для верифікації ШСР та його ускладнень були використані  рентгенологічні (оглядова рентгенографія органів грудної клітки, рентгенконтрастне дослідження верхніх відділів травного тракту), ендоскопічні (ригідна езофагоскопія, фіброезофагогастродуоденоскопія, хромоезофагоскопія, трахеобронхоскопія), патогістологічні (дослідження біоптатів слизової оболонки стравоходу), сонографічні (дослідження органів середостіння та черевної порожнини), радіонуклідні (сцинтіграфія стравоходу та шлунку) методи дослідження,  внутрішньопорожнинна рН-метрія стравоходу і шлунку та статистичні методи.</w:t>
      </w:r>
    </w:p>
    <w:p w:rsidR="007A128E" w:rsidRPr="00350E9B" w:rsidRDefault="007A128E" w:rsidP="007A128E">
      <w:pPr>
        <w:widowControl w:val="0"/>
        <w:spacing w:line="360" w:lineRule="auto"/>
        <w:ind w:firstLine="708"/>
        <w:jc w:val="both"/>
        <w:rPr>
          <w:b/>
          <w:color w:val="000000"/>
          <w:sz w:val="28"/>
          <w:szCs w:val="28"/>
          <w:lang w:val="uk-UA"/>
        </w:rPr>
      </w:pPr>
    </w:p>
    <w:p w:rsidR="007A128E" w:rsidRPr="00350E9B" w:rsidRDefault="007A128E" w:rsidP="007A128E">
      <w:pPr>
        <w:widowControl w:val="0"/>
        <w:spacing w:line="360" w:lineRule="auto"/>
        <w:ind w:firstLine="708"/>
        <w:jc w:val="both"/>
        <w:rPr>
          <w:b/>
          <w:color w:val="000000"/>
          <w:sz w:val="28"/>
          <w:szCs w:val="28"/>
          <w:lang w:val="uk-UA"/>
        </w:rPr>
      </w:pPr>
      <w:r w:rsidRPr="00350E9B">
        <w:rPr>
          <w:b/>
          <w:color w:val="000000"/>
          <w:sz w:val="28"/>
          <w:szCs w:val="28"/>
        </w:rPr>
        <w:t>Наукова новизна одержаних результаті</w:t>
      </w:r>
      <w:proofErr w:type="gramStart"/>
      <w:r w:rsidRPr="00350E9B">
        <w:rPr>
          <w:b/>
          <w:color w:val="000000"/>
          <w:sz w:val="28"/>
          <w:szCs w:val="28"/>
        </w:rPr>
        <w:t>в</w:t>
      </w:r>
      <w:proofErr w:type="gramEnd"/>
      <w:r w:rsidRPr="00350E9B">
        <w:rPr>
          <w:b/>
          <w:color w:val="000000"/>
          <w:sz w:val="28"/>
          <w:szCs w:val="28"/>
        </w:rPr>
        <w:t>.</w:t>
      </w:r>
    </w:p>
    <w:p w:rsidR="007A128E" w:rsidRPr="00350E9B" w:rsidRDefault="007A128E" w:rsidP="007A128E">
      <w:pPr>
        <w:widowControl w:val="0"/>
        <w:spacing w:line="360" w:lineRule="auto"/>
        <w:ind w:firstLine="708"/>
        <w:jc w:val="both"/>
        <w:rPr>
          <w:b/>
          <w:color w:val="000000"/>
          <w:sz w:val="28"/>
          <w:szCs w:val="28"/>
        </w:rPr>
      </w:pPr>
      <w:proofErr w:type="gramStart"/>
      <w:r w:rsidRPr="00350E9B">
        <w:rPr>
          <w:color w:val="000000"/>
          <w:sz w:val="28"/>
          <w:szCs w:val="28"/>
        </w:rPr>
        <w:t>На</w:t>
      </w:r>
      <w:proofErr w:type="gramEnd"/>
      <w:r w:rsidRPr="00350E9B">
        <w:rPr>
          <w:color w:val="000000"/>
          <w:sz w:val="28"/>
          <w:szCs w:val="28"/>
        </w:rPr>
        <w:t xml:space="preserve"> </w:t>
      </w:r>
      <w:proofErr w:type="gramStart"/>
      <w:r w:rsidRPr="00350E9B">
        <w:rPr>
          <w:color w:val="000000"/>
          <w:sz w:val="28"/>
          <w:szCs w:val="28"/>
        </w:rPr>
        <w:t>основ</w:t>
      </w:r>
      <w:proofErr w:type="gramEnd"/>
      <w:r w:rsidRPr="00350E9B">
        <w:rPr>
          <w:color w:val="000000"/>
          <w:sz w:val="28"/>
          <w:szCs w:val="28"/>
        </w:rPr>
        <w:t xml:space="preserve">і вивчення даних комплексного обстеження удосконалена діагностика ШСР у </w:t>
      </w:r>
      <w:r w:rsidRPr="00350E9B">
        <w:rPr>
          <w:bCs/>
          <w:color w:val="000000"/>
          <w:sz w:val="28"/>
          <w:szCs w:val="28"/>
        </w:rPr>
        <w:t>дітей із вадами розвитку та захворюваннями стравоходу і діафрагми</w:t>
      </w:r>
      <w:r w:rsidRPr="00350E9B">
        <w:rPr>
          <w:color w:val="000000"/>
          <w:sz w:val="28"/>
          <w:szCs w:val="28"/>
        </w:rPr>
        <w:t xml:space="preserve">. Вперше виявлено та конкретизовано групу ознак ШСР, що маскують його прояви </w:t>
      </w:r>
      <w:proofErr w:type="gramStart"/>
      <w:r w:rsidRPr="00350E9B">
        <w:rPr>
          <w:color w:val="000000"/>
          <w:sz w:val="28"/>
          <w:szCs w:val="28"/>
        </w:rPr>
        <w:t>п</w:t>
      </w:r>
      <w:proofErr w:type="gramEnd"/>
      <w:r w:rsidRPr="00350E9B">
        <w:rPr>
          <w:color w:val="000000"/>
          <w:sz w:val="28"/>
          <w:szCs w:val="28"/>
        </w:rPr>
        <w:t>ід  інші нозологічні форми. Поглиблено уявлення про</w:t>
      </w:r>
      <w:r w:rsidRPr="00350E9B">
        <w:rPr>
          <w:bCs/>
          <w:color w:val="000000"/>
          <w:sz w:val="28"/>
          <w:szCs w:val="28"/>
        </w:rPr>
        <w:t xml:space="preserve"> функціональні та анатомо-морфологічні зміни стравоходу </w:t>
      </w:r>
      <w:r w:rsidRPr="00350E9B">
        <w:rPr>
          <w:color w:val="000000"/>
          <w:sz w:val="28"/>
          <w:szCs w:val="28"/>
        </w:rPr>
        <w:t>у дітей</w:t>
      </w:r>
      <w:r w:rsidRPr="00350E9B">
        <w:rPr>
          <w:bCs/>
          <w:color w:val="000000"/>
          <w:sz w:val="28"/>
          <w:szCs w:val="28"/>
        </w:rPr>
        <w:t xml:space="preserve"> при ШСР</w:t>
      </w:r>
      <w:r w:rsidRPr="00350E9B">
        <w:rPr>
          <w:color w:val="000000"/>
          <w:sz w:val="28"/>
          <w:szCs w:val="28"/>
        </w:rPr>
        <w:t xml:space="preserve"> </w:t>
      </w:r>
      <w:proofErr w:type="gramStart"/>
      <w:r w:rsidRPr="00350E9B">
        <w:rPr>
          <w:color w:val="000000"/>
          <w:sz w:val="28"/>
          <w:szCs w:val="28"/>
        </w:rPr>
        <w:t>р</w:t>
      </w:r>
      <w:proofErr w:type="gramEnd"/>
      <w:r w:rsidRPr="00350E9B">
        <w:rPr>
          <w:color w:val="000000"/>
          <w:sz w:val="28"/>
          <w:szCs w:val="28"/>
        </w:rPr>
        <w:t>ізного походження.</w:t>
      </w:r>
    </w:p>
    <w:p w:rsidR="007A128E" w:rsidRPr="00350E9B" w:rsidRDefault="007A128E" w:rsidP="007A128E">
      <w:pPr>
        <w:pStyle w:val="afffffffb"/>
        <w:ind w:firstLine="708"/>
        <w:rPr>
          <w:color w:val="000000"/>
          <w:szCs w:val="28"/>
        </w:rPr>
      </w:pPr>
      <w:r w:rsidRPr="00350E9B">
        <w:rPr>
          <w:color w:val="000000"/>
          <w:szCs w:val="28"/>
        </w:rPr>
        <w:t xml:space="preserve">Вперше обґрунтовано та запропоновано диференційований </w:t>
      </w:r>
      <w:proofErr w:type="gramStart"/>
      <w:r w:rsidRPr="00350E9B">
        <w:rPr>
          <w:color w:val="000000"/>
          <w:szCs w:val="28"/>
        </w:rPr>
        <w:t>п</w:t>
      </w:r>
      <w:proofErr w:type="gramEnd"/>
      <w:r w:rsidRPr="00350E9B">
        <w:rPr>
          <w:color w:val="000000"/>
          <w:szCs w:val="28"/>
        </w:rPr>
        <w:t>ідхід до вибору показань та методу корекції ШСР в залежності від його причини, функціональних та анатомо-морфологічних змін стравоходу.</w:t>
      </w:r>
    </w:p>
    <w:p w:rsidR="007A128E" w:rsidRPr="00350E9B" w:rsidRDefault="007A128E" w:rsidP="007A128E">
      <w:pPr>
        <w:pStyle w:val="afffffffb"/>
        <w:ind w:firstLine="708"/>
        <w:rPr>
          <w:color w:val="000000"/>
          <w:szCs w:val="28"/>
        </w:rPr>
      </w:pPr>
      <w:r w:rsidRPr="00350E9B">
        <w:rPr>
          <w:color w:val="000000"/>
          <w:szCs w:val="28"/>
        </w:rPr>
        <w:t xml:space="preserve">Вперше розроблено, запропоновано та впроваджено новий спосіб хірургічного лікування ШСР у дітей раннього віку </w:t>
      </w:r>
      <w:proofErr w:type="gramStart"/>
      <w:r w:rsidRPr="00350E9B">
        <w:rPr>
          <w:color w:val="000000"/>
          <w:szCs w:val="28"/>
        </w:rPr>
        <w:t>п</w:t>
      </w:r>
      <w:proofErr w:type="gramEnd"/>
      <w:r w:rsidRPr="00350E9B">
        <w:rPr>
          <w:color w:val="000000"/>
          <w:szCs w:val="28"/>
        </w:rPr>
        <w:t>ісля корекції атрезії стравоходу (АС), який полягає в проведенні антирефлюксної операції із використанням круглої зв’язки печінки, що сприяє відновленню анатомічних співвідношень в зоні стравохідно-шлункового перех</w:t>
      </w:r>
      <w:r w:rsidRPr="00350E9B">
        <w:rPr>
          <w:color w:val="000000"/>
          <w:szCs w:val="28"/>
        </w:rPr>
        <w:t>о</w:t>
      </w:r>
      <w:r w:rsidRPr="00350E9B">
        <w:rPr>
          <w:color w:val="000000"/>
          <w:szCs w:val="28"/>
        </w:rPr>
        <w:t>ду, створюючи умови для ліквідації</w:t>
      </w:r>
      <w:r w:rsidRPr="00350E9B">
        <w:rPr>
          <w:bCs/>
          <w:color w:val="000000"/>
          <w:szCs w:val="28"/>
        </w:rPr>
        <w:t xml:space="preserve"> рефлюкса</w:t>
      </w:r>
      <w:r w:rsidRPr="00350E9B">
        <w:rPr>
          <w:color w:val="000000"/>
          <w:szCs w:val="28"/>
        </w:rPr>
        <w:t xml:space="preserve">, що захищено патентом України. Вперше розроблено, запропоновано та впроваджено новий спосіб хірургічного лікування ШСР у </w:t>
      </w:r>
      <w:r w:rsidRPr="00350E9B">
        <w:rPr>
          <w:color w:val="000000"/>
          <w:szCs w:val="28"/>
        </w:rPr>
        <w:lastRenderedPageBreak/>
        <w:t xml:space="preserve">дітей при </w:t>
      </w:r>
      <w:proofErr w:type="gramStart"/>
      <w:r w:rsidRPr="00350E9B">
        <w:rPr>
          <w:color w:val="000000"/>
          <w:szCs w:val="28"/>
        </w:rPr>
        <w:t>оп</w:t>
      </w:r>
      <w:proofErr w:type="gramEnd"/>
      <w:r w:rsidRPr="00350E9B">
        <w:rPr>
          <w:color w:val="000000"/>
          <w:szCs w:val="28"/>
        </w:rPr>
        <w:t>ікових стенозах стравоходу (ОСС), який сприяє ліквідації рефлюкса та безпечному проведенню парахірургічних методів лікування звужень, що захищено патентом України. Оцінена ефективність зазначених операцій.</w:t>
      </w:r>
    </w:p>
    <w:p w:rsidR="007A128E" w:rsidRPr="00350E9B" w:rsidRDefault="007A128E" w:rsidP="007A128E">
      <w:pPr>
        <w:spacing w:line="360" w:lineRule="auto"/>
        <w:ind w:firstLine="709"/>
        <w:jc w:val="both"/>
        <w:rPr>
          <w:b/>
          <w:color w:val="000000"/>
          <w:sz w:val="28"/>
          <w:szCs w:val="28"/>
          <w:lang w:val="uk-UA"/>
        </w:rPr>
      </w:pPr>
    </w:p>
    <w:p w:rsidR="007A128E" w:rsidRPr="00350E9B" w:rsidRDefault="007A128E" w:rsidP="007A128E">
      <w:pPr>
        <w:spacing w:line="360" w:lineRule="auto"/>
        <w:ind w:firstLine="709"/>
        <w:jc w:val="both"/>
        <w:rPr>
          <w:b/>
          <w:color w:val="000000"/>
          <w:sz w:val="28"/>
          <w:szCs w:val="28"/>
          <w:lang w:val="uk-UA"/>
        </w:rPr>
      </w:pPr>
      <w:r w:rsidRPr="00350E9B">
        <w:rPr>
          <w:b/>
          <w:color w:val="000000"/>
          <w:sz w:val="28"/>
          <w:szCs w:val="28"/>
          <w:lang w:val="uk-UA"/>
        </w:rPr>
        <w:t>Практичне значення отриманих результатів.</w:t>
      </w:r>
    </w:p>
    <w:p w:rsidR="007A128E" w:rsidRPr="00350E9B" w:rsidRDefault="007A128E" w:rsidP="007A128E">
      <w:pPr>
        <w:spacing w:line="360" w:lineRule="auto"/>
        <w:ind w:firstLine="540"/>
        <w:jc w:val="both"/>
        <w:rPr>
          <w:color w:val="000000"/>
          <w:sz w:val="28"/>
          <w:szCs w:val="28"/>
        </w:rPr>
      </w:pPr>
      <w:r w:rsidRPr="00350E9B">
        <w:rPr>
          <w:bCs/>
          <w:color w:val="000000"/>
          <w:sz w:val="28"/>
          <w:szCs w:val="28"/>
        </w:rPr>
        <w:t xml:space="preserve">Запропонований диференційований </w:t>
      </w:r>
      <w:proofErr w:type="gramStart"/>
      <w:r w:rsidRPr="00350E9B">
        <w:rPr>
          <w:bCs/>
          <w:color w:val="000000"/>
          <w:sz w:val="28"/>
          <w:szCs w:val="28"/>
        </w:rPr>
        <w:t>п</w:t>
      </w:r>
      <w:proofErr w:type="gramEnd"/>
      <w:r w:rsidRPr="00350E9B">
        <w:rPr>
          <w:bCs/>
          <w:color w:val="000000"/>
          <w:sz w:val="28"/>
          <w:szCs w:val="28"/>
        </w:rPr>
        <w:t>ідхід до вибору показань та методу</w:t>
      </w:r>
      <w:r w:rsidRPr="00350E9B">
        <w:rPr>
          <w:color w:val="000000"/>
          <w:sz w:val="28"/>
          <w:szCs w:val="28"/>
        </w:rPr>
        <w:t xml:space="preserve"> хірургічного лікування ШСР у дітей забезпечує позитивні функціональні результати у 95,3% випадків.</w:t>
      </w:r>
    </w:p>
    <w:p w:rsidR="007A128E" w:rsidRPr="00350E9B" w:rsidRDefault="007A128E" w:rsidP="007A128E">
      <w:pPr>
        <w:spacing w:line="360" w:lineRule="auto"/>
        <w:ind w:firstLine="540"/>
        <w:jc w:val="both"/>
        <w:rPr>
          <w:bCs/>
          <w:color w:val="000000"/>
          <w:sz w:val="28"/>
          <w:szCs w:val="28"/>
        </w:rPr>
      </w:pPr>
      <w:r w:rsidRPr="00350E9B">
        <w:rPr>
          <w:color w:val="000000"/>
          <w:sz w:val="28"/>
          <w:szCs w:val="28"/>
        </w:rPr>
        <w:t xml:space="preserve">Розроблений новий спосіб корекції ШСР шляхом проведення антирефлюксної операції з використанням круглої зв’язки печінки </w:t>
      </w:r>
      <w:r w:rsidRPr="00350E9B">
        <w:rPr>
          <w:bCs/>
          <w:color w:val="000000"/>
          <w:sz w:val="28"/>
          <w:szCs w:val="28"/>
        </w:rPr>
        <w:t xml:space="preserve">є ефективним, малотравматичним, простим у виконанні у </w:t>
      </w:r>
      <w:r w:rsidRPr="00350E9B">
        <w:rPr>
          <w:color w:val="000000"/>
          <w:sz w:val="28"/>
          <w:szCs w:val="28"/>
        </w:rPr>
        <w:t xml:space="preserve">дітей раннього віку </w:t>
      </w:r>
      <w:proofErr w:type="gramStart"/>
      <w:r w:rsidRPr="00350E9B">
        <w:rPr>
          <w:color w:val="000000"/>
          <w:sz w:val="28"/>
          <w:szCs w:val="28"/>
        </w:rPr>
        <w:t>п</w:t>
      </w:r>
      <w:proofErr w:type="gramEnd"/>
      <w:r w:rsidRPr="00350E9B">
        <w:rPr>
          <w:color w:val="000000"/>
          <w:sz w:val="28"/>
          <w:szCs w:val="28"/>
        </w:rPr>
        <w:t xml:space="preserve">ісля корекції </w:t>
      </w:r>
      <w:r w:rsidRPr="00350E9B">
        <w:rPr>
          <w:color w:val="000000"/>
          <w:sz w:val="28"/>
          <w:szCs w:val="28"/>
          <w:lang w:val="uk-UA"/>
        </w:rPr>
        <w:t>АС</w:t>
      </w:r>
      <w:r w:rsidRPr="00350E9B">
        <w:rPr>
          <w:bCs/>
          <w:color w:val="000000"/>
          <w:sz w:val="28"/>
          <w:szCs w:val="28"/>
        </w:rPr>
        <w:t xml:space="preserve">. При виражених СС із коефіцієнтом його вкорочення 0,2 і більше проведення фундоплікації за Nissen з модифікованою гастропластикою за Collis </w:t>
      </w:r>
      <w:proofErr w:type="gramStart"/>
      <w:r w:rsidRPr="00350E9B">
        <w:rPr>
          <w:bCs/>
          <w:color w:val="000000"/>
          <w:sz w:val="28"/>
          <w:szCs w:val="28"/>
        </w:rPr>
        <w:t>дозволяє л</w:t>
      </w:r>
      <w:proofErr w:type="gramEnd"/>
      <w:r w:rsidRPr="00350E9B">
        <w:rPr>
          <w:bCs/>
          <w:color w:val="000000"/>
          <w:sz w:val="28"/>
          <w:szCs w:val="28"/>
        </w:rPr>
        <w:t>іквідувати ШСР та подовжити стравохід. Поєднання цієї операції з гастростомією сприяє безпечному проведенню парахірургічного лікування.</w:t>
      </w:r>
    </w:p>
    <w:p w:rsidR="007A128E" w:rsidRPr="00350E9B" w:rsidRDefault="007A128E" w:rsidP="007A128E">
      <w:pPr>
        <w:spacing w:line="360" w:lineRule="auto"/>
        <w:ind w:firstLine="540"/>
        <w:jc w:val="both"/>
        <w:rPr>
          <w:color w:val="000000"/>
          <w:sz w:val="28"/>
          <w:szCs w:val="28"/>
        </w:rPr>
      </w:pPr>
      <w:proofErr w:type="gramStart"/>
      <w:r w:rsidRPr="00350E9B">
        <w:rPr>
          <w:iCs/>
          <w:color w:val="000000"/>
          <w:sz w:val="28"/>
          <w:szCs w:val="28"/>
        </w:rPr>
        <w:t>Практичні рекомендації, які базуються на основних положеннях дисертації, впроваджені в практику роботи хірургічних відділень Української дитячої спеціалізованої лікарні “Охматдит” та відділення торако-абдомінальної хірургії вад розвитку новонароджених та дітей старшого віку Інституту педіатрії, акушер</w:t>
      </w:r>
      <w:r w:rsidRPr="00350E9B">
        <w:rPr>
          <w:iCs/>
          <w:color w:val="000000"/>
          <w:sz w:val="28"/>
          <w:szCs w:val="28"/>
        </w:rPr>
        <w:softHyphen/>
        <w:t>ства та гінекології Академії медичних наук України, які є клінічними</w:t>
      </w:r>
      <w:proofErr w:type="gramEnd"/>
      <w:r w:rsidRPr="00350E9B">
        <w:rPr>
          <w:iCs/>
          <w:color w:val="000000"/>
          <w:sz w:val="28"/>
          <w:szCs w:val="28"/>
        </w:rPr>
        <w:t xml:space="preserve"> базами кафедри дитячої хірургії Національного медичного університету імені О.О. Богомольця. </w:t>
      </w:r>
      <w:r w:rsidRPr="00350E9B">
        <w:rPr>
          <w:color w:val="000000"/>
          <w:sz w:val="28"/>
          <w:szCs w:val="28"/>
        </w:rPr>
        <w:t xml:space="preserve">Теоретичні положення та практичні розробки дисертаційної роботи включені </w:t>
      </w:r>
      <w:proofErr w:type="gramStart"/>
      <w:r w:rsidRPr="00350E9B">
        <w:rPr>
          <w:color w:val="000000"/>
          <w:sz w:val="28"/>
          <w:szCs w:val="28"/>
        </w:rPr>
        <w:t>до</w:t>
      </w:r>
      <w:proofErr w:type="gramEnd"/>
      <w:r w:rsidRPr="00350E9B">
        <w:rPr>
          <w:color w:val="000000"/>
          <w:sz w:val="28"/>
          <w:szCs w:val="28"/>
        </w:rPr>
        <w:t xml:space="preserve"> циклу лекцій та практичних занять на кафедрах дитячої хірургії вищих медичних учбових закладів України.</w:t>
      </w:r>
    </w:p>
    <w:p w:rsidR="007A128E" w:rsidRPr="00350E9B" w:rsidRDefault="007A128E" w:rsidP="007A128E">
      <w:pPr>
        <w:spacing w:line="360" w:lineRule="auto"/>
        <w:ind w:firstLine="709"/>
        <w:jc w:val="both"/>
        <w:rPr>
          <w:b/>
          <w:color w:val="000000"/>
          <w:sz w:val="28"/>
          <w:szCs w:val="28"/>
          <w:lang w:val="uk-UA"/>
        </w:rPr>
      </w:pPr>
    </w:p>
    <w:p w:rsidR="007A128E" w:rsidRPr="00350E9B" w:rsidRDefault="007A128E" w:rsidP="007A128E">
      <w:pPr>
        <w:spacing w:line="360" w:lineRule="auto"/>
        <w:ind w:firstLine="709"/>
        <w:jc w:val="both"/>
        <w:rPr>
          <w:b/>
          <w:color w:val="000000"/>
          <w:sz w:val="28"/>
          <w:szCs w:val="28"/>
          <w:lang w:val="uk-UA"/>
        </w:rPr>
      </w:pPr>
      <w:r w:rsidRPr="00350E9B">
        <w:rPr>
          <w:b/>
          <w:color w:val="000000"/>
          <w:sz w:val="28"/>
          <w:szCs w:val="28"/>
          <w:lang w:val="uk-UA"/>
        </w:rPr>
        <w:t>Особистий внесок здобувача</w:t>
      </w:r>
    </w:p>
    <w:p w:rsidR="007A128E" w:rsidRPr="00350E9B" w:rsidRDefault="007A128E" w:rsidP="007A128E">
      <w:pPr>
        <w:spacing w:line="360" w:lineRule="auto"/>
        <w:ind w:firstLine="540"/>
        <w:jc w:val="both"/>
        <w:rPr>
          <w:color w:val="000000"/>
          <w:sz w:val="28"/>
          <w:szCs w:val="28"/>
        </w:rPr>
      </w:pPr>
      <w:r w:rsidRPr="00350E9B">
        <w:rPr>
          <w:color w:val="000000"/>
          <w:sz w:val="28"/>
          <w:szCs w:val="28"/>
          <w:lang w:val="uk-UA"/>
        </w:rPr>
        <w:t xml:space="preserve">Дисертаційна робота виконана особисто автором під керівництвом завідувача кафедрою дитячої хірургії Національного медичного університету імені О.О. Богомольця, доктора медичних наук, професора, заслуженого діяча науки і техніки України Кривчені Д.Ю. Автором виконано пошук літературних </w:t>
      </w:r>
      <w:r w:rsidRPr="00350E9B">
        <w:rPr>
          <w:color w:val="000000"/>
          <w:sz w:val="28"/>
          <w:szCs w:val="28"/>
          <w:lang w:val="uk-UA"/>
        </w:rPr>
        <w:lastRenderedPageBreak/>
        <w:t xml:space="preserve">джерел, вибрано тему дослідження, доведено пріоритетність, доцільність і необхідність даної наукової праці, визначено мету, завдання, об’єм та методи дослідження, якими дисертант досконало оволодів. </w:t>
      </w:r>
      <w:r w:rsidRPr="00350E9B">
        <w:rPr>
          <w:color w:val="000000"/>
          <w:sz w:val="28"/>
          <w:szCs w:val="28"/>
        </w:rPr>
        <w:t>Дисертантом проведено клінічн</w:t>
      </w:r>
      <w:proofErr w:type="gramStart"/>
      <w:r w:rsidRPr="00350E9B">
        <w:rPr>
          <w:color w:val="000000"/>
          <w:sz w:val="28"/>
          <w:szCs w:val="28"/>
        </w:rPr>
        <w:t>о-</w:t>
      </w:r>
      <w:proofErr w:type="gramEnd"/>
      <w:r w:rsidRPr="00350E9B">
        <w:rPr>
          <w:color w:val="000000"/>
          <w:sz w:val="28"/>
          <w:szCs w:val="28"/>
        </w:rPr>
        <w:t>інструментальне обстеження 75 пацієнтів та підготовлено їх до операції. Автором проасистовано та особисто виконано у цих пацієнтів операції із застосуванням розроблених нових та удосконалених способів</w:t>
      </w:r>
      <w:r w:rsidRPr="00350E9B">
        <w:rPr>
          <w:bCs/>
          <w:color w:val="000000"/>
          <w:sz w:val="28"/>
          <w:szCs w:val="28"/>
        </w:rPr>
        <w:t xml:space="preserve"> хірургічного лікування</w:t>
      </w:r>
      <w:r w:rsidRPr="00350E9B">
        <w:rPr>
          <w:color w:val="000000"/>
          <w:sz w:val="28"/>
          <w:szCs w:val="28"/>
        </w:rPr>
        <w:t xml:space="preserve"> ШСР у дітей. Дисертантом проведено </w:t>
      </w:r>
      <w:proofErr w:type="gramStart"/>
      <w:r w:rsidRPr="00350E9B">
        <w:rPr>
          <w:color w:val="000000"/>
          <w:sz w:val="28"/>
          <w:szCs w:val="28"/>
        </w:rPr>
        <w:t>п</w:t>
      </w:r>
      <w:proofErr w:type="gramEnd"/>
      <w:r w:rsidRPr="00350E9B">
        <w:rPr>
          <w:color w:val="000000"/>
          <w:sz w:val="28"/>
          <w:szCs w:val="28"/>
        </w:rPr>
        <w:t>ісляопераційне лікування пацієнтів</w:t>
      </w:r>
      <w:r w:rsidRPr="00350E9B">
        <w:rPr>
          <w:bCs/>
          <w:color w:val="000000"/>
          <w:sz w:val="28"/>
          <w:szCs w:val="28"/>
        </w:rPr>
        <w:t xml:space="preserve"> та обстеження їх у віддаленому періоді. Дисертант є співавтором впроваджених нових </w:t>
      </w:r>
      <w:r w:rsidRPr="00350E9B">
        <w:rPr>
          <w:color w:val="000000"/>
          <w:sz w:val="28"/>
          <w:szCs w:val="28"/>
        </w:rPr>
        <w:t xml:space="preserve">та удосконалених </w:t>
      </w:r>
      <w:r w:rsidRPr="00350E9B">
        <w:rPr>
          <w:bCs/>
          <w:color w:val="000000"/>
          <w:sz w:val="28"/>
          <w:szCs w:val="28"/>
        </w:rPr>
        <w:t xml:space="preserve">способів лікування ШСР у дітей, захищених патентами України. </w:t>
      </w:r>
      <w:r w:rsidRPr="00350E9B">
        <w:rPr>
          <w:color w:val="000000"/>
          <w:sz w:val="28"/>
          <w:szCs w:val="28"/>
        </w:rPr>
        <w:t xml:space="preserve">Поряд з цим, автором особисто проаналізовано результати діагностики та лікування ШСР ще 61 пацієнта (історії хвороби), які </w:t>
      </w:r>
      <w:proofErr w:type="gramStart"/>
      <w:r w:rsidRPr="00350E9B">
        <w:rPr>
          <w:color w:val="000000"/>
          <w:sz w:val="28"/>
          <w:szCs w:val="28"/>
        </w:rPr>
        <w:t>вв</w:t>
      </w:r>
      <w:proofErr w:type="gramEnd"/>
      <w:r w:rsidRPr="00350E9B">
        <w:rPr>
          <w:color w:val="000000"/>
          <w:sz w:val="28"/>
          <w:szCs w:val="28"/>
        </w:rPr>
        <w:t xml:space="preserve">ійшли в наукове дослідження. </w:t>
      </w:r>
      <w:r w:rsidRPr="00350E9B">
        <w:rPr>
          <w:bCs/>
          <w:color w:val="000000"/>
          <w:sz w:val="28"/>
          <w:szCs w:val="28"/>
        </w:rPr>
        <w:t xml:space="preserve">Здобувачем самостійно виконана систематизація, аналіз та узагальнення отриманої інформації і написано всі розділи дисертації. </w:t>
      </w:r>
      <w:r w:rsidRPr="00350E9B">
        <w:rPr>
          <w:color w:val="000000"/>
          <w:sz w:val="28"/>
          <w:szCs w:val="28"/>
        </w:rPr>
        <w:t xml:space="preserve">Первинна документація перевірена на етапах попереднього розгляду дисертації та </w:t>
      </w:r>
      <w:proofErr w:type="gramStart"/>
      <w:r w:rsidRPr="00350E9B">
        <w:rPr>
          <w:color w:val="000000"/>
          <w:sz w:val="28"/>
          <w:szCs w:val="28"/>
        </w:rPr>
        <w:t>п</w:t>
      </w:r>
      <w:proofErr w:type="gramEnd"/>
      <w:r w:rsidRPr="00350E9B">
        <w:rPr>
          <w:color w:val="000000"/>
          <w:sz w:val="28"/>
          <w:szCs w:val="28"/>
        </w:rPr>
        <w:t>ідтверджується відповідним документом.</w:t>
      </w:r>
    </w:p>
    <w:p w:rsidR="007A128E" w:rsidRPr="00350E9B" w:rsidRDefault="007A128E" w:rsidP="007A128E">
      <w:pPr>
        <w:spacing w:line="360" w:lineRule="auto"/>
        <w:ind w:firstLine="709"/>
        <w:jc w:val="both"/>
        <w:rPr>
          <w:b/>
          <w:color w:val="000000"/>
          <w:sz w:val="28"/>
          <w:szCs w:val="28"/>
          <w:lang w:val="uk-UA"/>
        </w:rPr>
      </w:pPr>
    </w:p>
    <w:p w:rsidR="007A128E" w:rsidRPr="00350E9B" w:rsidRDefault="007A128E" w:rsidP="007A128E">
      <w:pPr>
        <w:spacing w:line="360" w:lineRule="auto"/>
        <w:ind w:firstLine="709"/>
        <w:jc w:val="both"/>
        <w:rPr>
          <w:b/>
          <w:color w:val="000000"/>
          <w:sz w:val="28"/>
          <w:szCs w:val="28"/>
          <w:lang w:val="uk-UA"/>
        </w:rPr>
      </w:pPr>
    </w:p>
    <w:p w:rsidR="007A128E" w:rsidRPr="00350E9B" w:rsidRDefault="007A128E" w:rsidP="007A128E">
      <w:pPr>
        <w:spacing w:line="360" w:lineRule="auto"/>
        <w:ind w:firstLine="709"/>
        <w:jc w:val="both"/>
        <w:rPr>
          <w:b/>
          <w:color w:val="000000"/>
          <w:sz w:val="28"/>
          <w:szCs w:val="28"/>
          <w:lang w:val="uk-UA"/>
        </w:rPr>
      </w:pPr>
    </w:p>
    <w:p w:rsidR="007A128E" w:rsidRPr="00350E9B" w:rsidRDefault="007A128E" w:rsidP="007A128E">
      <w:pPr>
        <w:spacing w:line="360" w:lineRule="auto"/>
        <w:ind w:firstLine="709"/>
        <w:jc w:val="both"/>
        <w:rPr>
          <w:b/>
          <w:color w:val="000000"/>
          <w:sz w:val="28"/>
          <w:szCs w:val="28"/>
          <w:lang w:val="uk-UA"/>
        </w:rPr>
      </w:pPr>
      <w:r w:rsidRPr="00350E9B">
        <w:rPr>
          <w:b/>
          <w:color w:val="000000"/>
          <w:sz w:val="28"/>
          <w:szCs w:val="28"/>
          <w:lang w:val="uk-UA"/>
        </w:rPr>
        <w:t>Апробація результатів дисертації.</w:t>
      </w:r>
    </w:p>
    <w:p w:rsidR="007A128E" w:rsidRPr="00350E9B" w:rsidRDefault="007A128E" w:rsidP="007A128E">
      <w:pPr>
        <w:spacing w:line="360" w:lineRule="auto"/>
        <w:ind w:firstLine="540"/>
        <w:jc w:val="both"/>
        <w:rPr>
          <w:color w:val="000000"/>
          <w:sz w:val="28"/>
          <w:szCs w:val="28"/>
        </w:rPr>
      </w:pPr>
      <w:r w:rsidRPr="00350E9B">
        <w:rPr>
          <w:color w:val="000000"/>
          <w:sz w:val="28"/>
          <w:szCs w:val="28"/>
          <w:lang w:val="uk-UA"/>
        </w:rPr>
        <w:t xml:space="preserve">Матеріали дисертації доповідалися та обговорювалися на Всеукраїнській науково-практичній конференції дитячих хірургів з міжнародною участю “Хірургія новонароджених та дітей раннього віку” (м. Львів, Україна, 2003), науково-практичній конференції “Нове в хірургії ХХІ століття” (м. Київ, Україна, 2003), науково-практичній конференції молодих вчених, присвяченої 80-річчю Харківської медичної академії післядипломної освіти “Внесок молодих вчених в медичну науку” (Харків, Україна, 2003), 59, 60 науково-практичній конференції студентів та молодих вчених Національного медичного університету імені О.О. Богомольця з міжнародною участю </w:t>
      </w:r>
      <w:r w:rsidRPr="00350E9B">
        <w:rPr>
          <w:color w:val="000000"/>
          <w:sz w:val="28"/>
          <w:szCs w:val="28"/>
        </w:rPr>
        <w:t xml:space="preserve">“Актуальні проблеми сучасної медицини” (м. Київ, Україна, 2005, 2006), науково-практичній конференції, присвяченій 110-річчю УДСЛ “Охматдит” </w:t>
      </w:r>
      <w:r w:rsidRPr="00350E9B">
        <w:rPr>
          <w:color w:val="000000"/>
          <w:sz w:val="28"/>
          <w:szCs w:val="28"/>
        </w:rPr>
        <w:br/>
        <w:t xml:space="preserve">(м. Київ, Україна, 2004), XXI з’їзді хірургів України (м. Запоріжжя, Україна, 2005), </w:t>
      </w:r>
      <w:r w:rsidRPr="00350E9B">
        <w:rPr>
          <w:color w:val="000000"/>
          <w:sz w:val="28"/>
          <w:szCs w:val="28"/>
        </w:rPr>
        <w:lastRenderedPageBreak/>
        <w:t>IV</w:t>
      </w:r>
      <w:proofErr w:type="gramStart"/>
      <w:r w:rsidRPr="00350E9B">
        <w:rPr>
          <w:color w:val="000000"/>
          <w:sz w:val="28"/>
          <w:szCs w:val="28"/>
        </w:rPr>
        <w:t xml:space="preserve"> Р</w:t>
      </w:r>
      <w:proofErr w:type="gramEnd"/>
      <w:r w:rsidRPr="00350E9B">
        <w:rPr>
          <w:color w:val="000000"/>
          <w:sz w:val="28"/>
          <w:szCs w:val="28"/>
        </w:rPr>
        <w:t>осійському конгресі “Современные технологии в педиатрии и детской хирургии” (м. Москва, Російська Федерація, 2005), І Всеукраїнському конгресі дитячих хірургів “Сучасні лікувально-діагностичні технології в хірургії дитячого віку” (м. Хмільник, Україна, 2007).</w:t>
      </w:r>
    </w:p>
    <w:p w:rsidR="007A128E" w:rsidRPr="00350E9B" w:rsidRDefault="007A128E" w:rsidP="007A128E">
      <w:pPr>
        <w:spacing w:line="360" w:lineRule="auto"/>
        <w:ind w:firstLine="709"/>
        <w:jc w:val="both"/>
        <w:rPr>
          <w:b/>
          <w:color w:val="000000"/>
          <w:sz w:val="28"/>
          <w:szCs w:val="28"/>
          <w:lang w:val="uk-UA"/>
        </w:rPr>
      </w:pPr>
    </w:p>
    <w:p w:rsidR="007A128E" w:rsidRPr="00350E9B" w:rsidRDefault="007A128E" w:rsidP="007A128E">
      <w:pPr>
        <w:spacing w:line="360" w:lineRule="auto"/>
        <w:ind w:firstLine="709"/>
        <w:jc w:val="both"/>
        <w:rPr>
          <w:b/>
          <w:color w:val="000000"/>
          <w:sz w:val="28"/>
          <w:szCs w:val="28"/>
          <w:lang w:val="uk-UA"/>
        </w:rPr>
      </w:pPr>
      <w:r w:rsidRPr="00350E9B">
        <w:rPr>
          <w:b/>
          <w:color w:val="000000"/>
          <w:sz w:val="28"/>
          <w:szCs w:val="28"/>
        </w:rPr>
        <w:t xml:space="preserve">Публікації. </w:t>
      </w:r>
    </w:p>
    <w:p w:rsidR="007A128E" w:rsidRPr="00350E9B" w:rsidRDefault="007A128E" w:rsidP="007A128E">
      <w:pPr>
        <w:spacing w:line="360" w:lineRule="auto"/>
        <w:ind w:firstLine="709"/>
        <w:jc w:val="both"/>
        <w:rPr>
          <w:color w:val="000000"/>
          <w:sz w:val="28"/>
          <w:szCs w:val="28"/>
          <w:lang w:val="uk-UA"/>
        </w:rPr>
      </w:pPr>
      <w:r w:rsidRPr="00350E9B">
        <w:rPr>
          <w:color w:val="000000"/>
          <w:sz w:val="28"/>
          <w:szCs w:val="28"/>
        </w:rPr>
        <w:t xml:space="preserve">За матеріалами дисертації опубліковано 19 наукових праць, з них 14 статтей у фахових журналах, рекомендованих ВАК України, 5 - в збірниках </w:t>
      </w:r>
      <w:proofErr w:type="gramStart"/>
      <w:r w:rsidRPr="00350E9B">
        <w:rPr>
          <w:color w:val="000000"/>
          <w:sz w:val="28"/>
          <w:szCs w:val="28"/>
        </w:rPr>
        <w:t>матер</w:t>
      </w:r>
      <w:proofErr w:type="gramEnd"/>
      <w:r w:rsidRPr="00350E9B">
        <w:rPr>
          <w:color w:val="000000"/>
          <w:sz w:val="28"/>
          <w:szCs w:val="28"/>
        </w:rPr>
        <w:t>іалів і тез симпозіумів та конференцій. Отримано 2 патенти України на корисну модель.</w:t>
      </w:r>
    </w:p>
    <w:p w:rsidR="007A128E" w:rsidRPr="00350E9B" w:rsidRDefault="007A128E" w:rsidP="007A128E">
      <w:pPr>
        <w:pStyle w:val="afffffffb"/>
        <w:jc w:val="center"/>
        <w:rPr>
          <w:b/>
          <w:bCs/>
          <w:color w:val="000000"/>
          <w:szCs w:val="28"/>
        </w:rPr>
      </w:pPr>
    </w:p>
    <w:p w:rsidR="007A128E" w:rsidRPr="00350E9B" w:rsidRDefault="007A128E" w:rsidP="007A128E">
      <w:pPr>
        <w:pStyle w:val="afffffffb"/>
        <w:jc w:val="center"/>
        <w:rPr>
          <w:b/>
          <w:bCs/>
          <w:color w:val="000000"/>
          <w:szCs w:val="28"/>
        </w:rPr>
      </w:pPr>
    </w:p>
    <w:p w:rsidR="007A128E" w:rsidRPr="00350E9B" w:rsidRDefault="007A128E" w:rsidP="007A128E">
      <w:pPr>
        <w:spacing w:line="360" w:lineRule="auto"/>
        <w:ind w:firstLine="540"/>
        <w:jc w:val="center"/>
        <w:rPr>
          <w:b/>
          <w:bCs/>
          <w:color w:val="000000"/>
          <w:sz w:val="28"/>
          <w:szCs w:val="28"/>
          <w:lang w:val="uk-UA"/>
        </w:rPr>
      </w:pPr>
      <w:r w:rsidRPr="00350E9B">
        <w:rPr>
          <w:b/>
          <w:bCs/>
          <w:color w:val="000000"/>
          <w:sz w:val="28"/>
          <w:szCs w:val="28"/>
          <w:lang w:val="uk-UA"/>
        </w:rPr>
        <w:t>ВИСНОВКИ</w:t>
      </w:r>
    </w:p>
    <w:p w:rsidR="007A128E" w:rsidRPr="00350E9B" w:rsidRDefault="007A128E" w:rsidP="007A128E">
      <w:pPr>
        <w:spacing w:line="360" w:lineRule="auto"/>
        <w:ind w:firstLine="540"/>
        <w:rPr>
          <w:b/>
          <w:bCs/>
          <w:color w:val="000000"/>
          <w:sz w:val="28"/>
          <w:szCs w:val="28"/>
          <w:lang w:val="uk-UA"/>
        </w:rPr>
      </w:pPr>
    </w:p>
    <w:p w:rsidR="007A128E" w:rsidRPr="00350E9B" w:rsidRDefault="007A128E" w:rsidP="007A128E">
      <w:pPr>
        <w:spacing w:line="360" w:lineRule="auto"/>
        <w:ind w:firstLine="540"/>
        <w:jc w:val="both"/>
        <w:rPr>
          <w:color w:val="000000"/>
          <w:sz w:val="28"/>
          <w:szCs w:val="28"/>
          <w:lang w:val="uk-UA"/>
        </w:rPr>
      </w:pPr>
      <w:r w:rsidRPr="00350E9B">
        <w:rPr>
          <w:color w:val="000000"/>
          <w:sz w:val="28"/>
          <w:szCs w:val="28"/>
          <w:lang w:val="uk-UA"/>
        </w:rPr>
        <w:t>В дисертаційному дослідженні вирішено актуальне хірургічне завдання - покращення результатів лікування шлунково-стравохідного рефлюкса у дітей шляхом розробки диференційованого підходу до вибору показань та методу його хірургічного лікування.</w:t>
      </w:r>
    </w:p>
    <w:p w:rsidR="007A128E" w:rsidRPr="00350E9B" w:rsidRDefault="007A128E" w:rsidP="003C72BF">
      <w:pPr>
        <w:numPr>
          <w:ilvl w:val="0"/>
          <w:numId w:val="58"/>
        </w:numPr>
        <w:tabs>
          <w:tab w:val="clear" w:pos="1260"/>
          <w:tab w:val="num" w:pos="0"/>
        </w:tabs>
        <w:suppressAutoHyphens w:val="0"/>
        <w:spacing w:line="360" w:lineRule="auto"/>
        <w:ind w:left="360"/>
        <w:jc w:val="both"/>
        <w:rPr>
          <w:color w:val="000000"/>
          <w:sz w:val="28"/>
          <w:szCs w:val="28"/>
          <w:lang w:val="uk-UA"/>
        </w:rPr>
      </w:pPr>
      <w:r w:rsidRPr="00350E9B">
        <w:rPr>
          <w:color w:val="000000"/>
          <w:sz w:val="28"/>
          <w:szCs w:val="28"/>
          <w:lang w:val="uk-UA"/>
        </w:rPr>
        <w:t>Шлунково-стравохідний рефлюкс при вадах розвитку та захворюваннях стравоходу і діафрагми проявляється ознаками порушення харчування,  маскується захворюваннями респіраторної системи та виявляється власне стравохідними симптомами.</w:t>
      </w:r>
    </w:p>
    <w:p w:rsidR="007A128E" w:rsidRPr="00350E9B" w:rsidRDefault="007A128E" w:rsidP="003C72BF">
      <w:pPr>
        <w:numPr>
          <w:ilvl w:val="0"/>
          <w:numId w:val="58"/>
        </w:numPr>
        <w:tabs>
          <w:tab w:val="clear" w:pos="1260"/>
          <w:tab w:val="num" w:pos="360"/>
        </w:tabs>
        <w:suppressAutoHyphens w:val="0"/>
        <w:spacing w:line="360" w:lineRule="auto"/>
        <w:ind w:left="360"/>
        <w:jc w:val="both"/>
        <w:rPr>
          <w:color w:val="000000"/>
          <w:sz w:val="28"/>
          <w:szCs w:val="28"/>
          <w:lang w:val="uk-UA"/>
        </w:rPr>
      </w:pPr>
      <w:r w:rsidRPr="00350E9B">
        <w:rPr>
          <w:color w:val="000000"/>
          <w:sz w:val="28"/>
          <w:szCs w:val="28"/>
          <w:lang w:val="uk-UA"/>
        </w:rPr>
        <w:t>Типовими функціональними змінами стравоходу при рефлюксній хворобі є недостатність кардії та ковзна аксіальна грижа стравохідного отвору діафрагми. Наслідком функціональних змін є анатомо-морфологічні – езофагіт із метаплазією та поліморфізмом змін стравохідного епітелію, а також формування фіксованої аксіальної грижі стравохідного отвору діафрагми внаслідок вкорочення стравоходу.</w:t>
      </w:r>
    </w:p>
    <w:p w:rsidR="007A128E" w:rsidRPr="00350E9B" w:rsidRDefault="007A128E" w:rsidP="003C72BF">
      <w:pPr>
        <w:numPr>
          <w:ilvl w:val="0"/>
          <w:numId w:val="58"/>
        </w:numPr>
        <w:tabs>
          <w:tab w:val="clear" w:pos="1260"/>
          <w:tab w:val="num" w:pos="360"/>
        </w:tabs>
        <w:suppressAutoHyphens w:val="0"/>
        <w:spacing w:line="360" w:lineRule="auto"/>
        <w:ind w:left="360"/>
        <w:jc w:val="both"/>
        <w:rPr>
          <w:color w:val="000000"/>
          <w:sz w:val="28"/>
          <w:szCs w:val="28"/>
          <w:lang w:val="uk-UA"/>
        </w:rPr>
      </w:pPr>
      <w:r w:rsidRPr="00350E9B">
        <w:rPr>
          <w:color w:val="000000"/>
          <w:sz w:val="28"/>
          <w:szCs w:val="28"/>
          <w:lang w:val="uk-UA"/>
        </w:rPr>
        <w:t xml:space="preserve">Абсолютними показаннями до антирефлюксної операції є епізоди апное, гіпотрофія ІІ-ІІІ ступеня, наявність пептичного стенозу та вкорочення стравоходу, реканалізації трахеостравохідної нориці, езофагіту ІІІ ступеня, </w:t>
      </w:r>
      <w:r w:rsidRPr="00350E9B">
        <w:rPr>
          <w:color w:val="000000"/>
          <w:sz w:val="28"/>
          <w:szCs w:val="28"/>
          <w:lang w:val="uk-UA"/>
        </w:rPr>
        <w:lastRenderedPageBreak/>
        <w:t>метаплазії стравохідного епітелію, а також неефективність консервативної терапії. Відносними показаннями є рецидивуючі трахеобронхіти та бронхопневмонії, неспинне зригування та блювання, наявність високого кислого (рН менше 4,0) рефлюкса, ізольованої недостатності кардії, аксіальної ковзної грижі стравохідного отвору діафрагми.</w:t>
      </w:r>
    </w:p>
    <w:p w:rsidR="007A128E" w:rsidRPr="00350E9B" w:rsidRDefault="007A128E" w:rsidP="003C72BF">
      <w:pPr>
        <w:numPr>
          <w:ilvl w:val="0"/>
          <w:numId w:val="58"/>
        </w:numPr>
        <w:tabs>
          <w:tab w:val="clear" w:pos="1260"/>
          <w:tab w:val="num" w:pos="360"/>
        </w:tabs>
        <w:suppressAutoHyphens w:val="0"/>
        <w:spacing w:line="360" w:lineRule="auto"/>
        <w:ind w:left="360"/>
        <w:jc w:val="both"/>
        <w:rPr>
          <w:iCs/>
          <w:color w:val="000000"/>
          <w:sz w:val="28"/>
          <w:szCs w:val="28"/>
          <w:lang w:val="uk-UA"/>
        </w:rPr>
      </w:pPr>
      <w:r w:rsidRPr="00350E9B">
        <w:rPr>
          <w:color w:val="000000"/>
          <w:sz w:val="28"/>
          <w:szCs w:val="28"/>
          <w:lang w:val="uk-UA"/>
        </w:rPr>
        <w:t xml:space="preserve">При шлунково-стравохідному рефлюксі, який спричинений грижею стравохідного отвору діафрагми, показано виконання фундоплікації за </w:t>
      </w:r>
      <w:r w:rsidRPr="00350E9B">
        <w:rPr>
          <w:color w:val="000000"/>
          <w:sz w:val="28"/>
          <w:szCs w:val="28"/>
          <w:lang w:val="en-US"/>
        </w:rPr>
        <w:t>Nissen</w:t>
      </w:r>
      <w:r w:rsidRPr="00350E9B">
        <w:rPr>
          <w:color w:val="000000"/>
          <w:sz w:val="28"/>
          <w:szCs w:val="28"/>
          <w:lang w:val="uk-UA"/>
        </w:rPr>
        <w:t xml:space="preserve"> із крурорафією, а в разі ізольованої недостатності кардії - доцільно проведення фундоплікації за </w:t>
      </w:r>
      <w:r w:rsidRPr="00350E9B">
        <w:rPr>
          <w:color w:val="000000"/>
          <w:sz w:val="28"/>
          <w:szCs w:val="28"/>
          <w:lang w:val="en-US"/>
        </w:rPr>
        <w:t>Thal</w:t>
      </w:r>
      <w:r w:rsidRPr="00350E9B">
        <w:rPr>
          <w:color w:val="000000"/>
          <w:sz w:val="28"/>
          <w:szCs w:val="28"/>
          <w:lang w:val="uk-UA"/>
        </w:rPr>
        <w:t>-</w:t>
      </w:r>
      <w:r w:rsidRPr="00350E9B">
        <w:rPr>
          <w:color w:val="000000"/>
          <w:sz w:val="28"/>
          <w:szCs w:val="28"/>
          <w:lang w:val="en-US"/>
        </w:rPr>
        <w:t>Ashcraft</w:t>
      </w:r>
      <w:r w:rsidRPr="00350E9B">
        <w:rPr>
          <w:color w:val="000000"/>
          <w:sz w:val="28"/>
          <w:szCs w:val="28"/>
          <w:lang w:val="uk-UA"/>
        </w:rPr>
        <w:t>.</w:t>
      </w:r>
    </w:p>
    <w:p w:rsidR="007A128E" w:rsidRPr="00350E9B" w:rsidRDefault="007A128E" w:rsidP="003C72BF">
      <w:pPr>
        <w:numPr>
          <w:ilvl w:val="0"/>
          <w:numId w:val="58"/>
        </w:numPr>
        <w:tabs>
          <w:tab w:val="clear" w:pos="1260"/>
          <w:tab w:val="num" w:pos="360"/>
        </w:tabs>
        <w:suppressAutoHyphens w:val="0"/>
        <w:spacing w:line="360" w:lineRule="auto"/>
        <w:ind w:left="360"/>
        <w:jc w:val="both"/>
        <w:rPr>
          <w:color w:val="000000"/>
          <w:sz w:val="28"/>
          <w:szCs w:val="28"/>
          <w:lang w:val="uk-UA"/>
        </w:rPr>
      </w:pPr>
      <w:r w:rsidRPr="00350E9B">
        <w:rPr>
          <w:color w:val="000000"/>
          <w:sz w:val="28"/>
          <w:szCs w:val="28"/>
          <w:lang w:val="uk-UA"/>
        </w:rPr>
        <w:t xml:space="preserve">Розроблена антирефлюксна операція із використанням круглої зв’язки печінки є ефективною, малотравматичною, простою у виконанні та має використовуватись у дітей раннього віку після корекції атрезії стравоходу </w:t>
      </w:r>
      <w:r w:rsidRPr="00350E9B">
        <w:rPr>
          <w:iCs/>
          <w:color w:val="000000"/>
          <w:sz w:val="28"/>
          <w:szCs w:val="28"/>
          <w:lang w:val="uk-UA"/>
        </w:rPr>
        <w:t xml:space="preserve">при відсутності грижі стравохідного отвору діафрагми та короткого стравоходу. </w:t>
      </w:r>
      <w:r w:rsidRPr="00350E9B">
        <w:rPr>
          <w:color w:val="000000"/>
          <w:sz w:val="28"/>
          <w:szCs w:val="28"/>
          <w:lang w:val="uk-UA"/>
        </w:rPr>
        <w:t xml:space="preserve">За наявності вираженого стенозу стравоходу із коефіцієнтом його вкорочення більше 0,2 фундоплікацію за </w:t>
      </w:r>
      <w:r w:rsidRPr="00350E9B">
        <w:rPr>
          <w:color w:val="000000"/>
          <w:sz w:val="28"/>
          <w:szCs w:val="28"/>
          <w:lang w:val="en-US"/>
        </w:rPr>
        <w:t>Nissen</w:t>
      </w:r>
      <w:r w:rsidRPr="00350E9B">
        <w:rPr>
          <w:color w:val="000000"/>
          <w:sz w:val="28"/>
          <w:szCs w:val="28"/>
          <w:lang w:val="uk-UA"/>
        </w:rPr>
        <w:t xml:space="preserve"> доцільно поєднувати із модифікованою гастропластикою та гастростомією для подальшого парахірургічного лікування.</w:t>
      </w:r>
    </w:p>
    <w:p w:rsidR="007A128E" w:rsidRPr="00350E9B" w:rsidRDefault="007A128E" w:rsidP="003C72BF">
      <w:pPr>
        <w:numPr>
          <w:ilvl w:val="0"/>
          <w:numId w:val="58"/>
        </w:numPr>
        <w:tabs>
          <w:tab w:val="clear" w:pos="1260"/>
          <w:tab w:val="num" w:pos="360"/>
        </w:tabs>
        <w:suppressAutoHyphens w:val="0"/>
        <w:spacing w:line="360" w:lineRule="auto"/>
        <w:ind w:left="360"/>
        <w:jc w:val="both"/>
        <w:rPr>
          <w:color w:val="000000"/>
          <w:sz w:val="28"/>
          <w:szCs w:val="28"/>
          <w:lang w:val="uk-UA"/>
        </w:rPr>
      </w:pPr>
      <w:r w:rsidRPr="00350E9B">
        <w:rPr>
          <w:color w:val="000000"/>
          <w:sz w:val="28"/>
          <w:szCs w:val="28"/>
          <w:lang w:val="uk-UA"/>
        </w:rPr>
        <w:t>Хірургічне лікування шлунково-стравохідного рефлюкса у дітей із врахуванням його причини, функціональних та анатомо-морфологічних змін стравоходу дозволило досягти позитивних результатів у 95,3% оперованих пацієнтів.</w:t>
      </w: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lang w:val="uk-UA"/>
        </w:rPr>
      </w:pPr>
    </w:p>
    <w:p w:rsidR="007A128E" w:rsidRPr="00350E9B" w:rsidRDefault="007A128E" w:rsidP="007A128E">
      <w:pPr>
        <w:tabs>
          <w:tab w:val="num" w:pos="540"/>
        </w:tabs>
        <w:spacing w:line="360" w:lineRule="auto"/>
        <w:ind w:left="540" w:hanging="540"/>
        <w:jc w:val="center"/>
        <w:rPr>
          <w:b/>
          <w:color w:val="000000"/>
          <w:sz w:val="28"/>
          <w:szCs w:val="28"/>
        </w:rPr>
      </w:pPr>
      <w:r w:rsidRPr="00350E9B">
        <w:rPr>
          <w:b/>
          <w:color w:val="000000"/>
          <w:sz w:val="28"/>
          <w:szCs w:val="28"/>
        </w:rPr>
        <w:t>СПИСОК ВИКОРИСТАНИХ ДЖЕРЕЛ</w:t>
      </w:r>
    </w:p>
    <w:p w:rsidR="007A128E" w:rsidRPr="00350E9B" w:rsidRDefault="007A128E" w:rsidP="007A128E">
      <w:pPr>
        <w:tabs>
          <w:tab w:val="left" w:pos="540"/>
        </w:tabs>
        <w:spacing w:line="360" w:lineRule="auto"/>
        <w:ind w:left="540" w:hanging="540"/>
        <w:jc w:val="center"/>
        <w:rPr>
          <w:color w:val="000000"/>
          <w:sz w:val="28"/>
          <w:szCs w:val="28"/>
        </w:rPr>
      </w:pP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uk-UA"/>
        </w:rPr>
      </w:pPr>
      <w:r w:rsidRPr="00350E9B">
        <w:rPr>
          <w:bCs/>
          <w:color w:val="000000"/>
          <w:sz w:val="28"/>
          <w:szCs w:val="28"/>
          <w:lang w:val="uk-UA"/>
        </w:rPr>
        <w:t>Азизов Б.Д. Хирургическое лечение гастроэзофагеального рефлюкса у детей:</w:t>
      </w:r>
      <w:r w:rsidRPr="00350E9B">
        <w:rPr>
          <w:bCs/>
          <w:color w:val="000000"/>
          <w:sz w:val="28"/>
          <w:szCs w:val="28"/>
        </w:rPr>
        <w:t xml:space="preserve"> Дис.</w:t>
      </w:r>
      <w:r w:rsidRPr="00350E9B">
        <w:rPr>
          <w:bCs/>
          <w:color w:val="000000"/>
          <w:sz w:val="28"/>
          <w:szCs w:val="28"/>
          <w:lang w:val="uk-UA"/>
        </w:rPr>
        <w:t xml:space="preserve"> …</w:t>
      </w:r>
      <w:r w:rsidRPr="00350E9B">
        <w:rPr>
          <w:bCs/>
          <w:color w:val="000000"/>
          <w:sz w:val="28"/>
          <w:szCs w:val="28"/>
        </w:rPr>
        <w:t xml:space="preserve"> канд. мед</w:t>
      </w:r>
      <w:proofErr w:type="gramStart"/>
      <w:r w:rsidRPr="00350E9B">
        <w:rPr>
          <w:bCs/>
          <w:color w:val="000000"/>
          <w:sz w:val="28"/>
          <w:szCs w:val="28"/>
        </w:rPr>
        <w:t>.</w:t>
      </w:r>
      <w:proofErr w:type="gramEnd"/>
      <w:r w:rsidRPr="00350E9B">
        <w:rPr>
          <w:bCs/>
          <w:color w:val="000000"/>
          <w:sz w:val="28"/>
          <w:szCs w:val="28"/>
        </w:rPr>
        <w:t xml:space="preserve"> </w:t>
      </w:r>
      <w:proofErr w:type="gramStart"/>
      <w:r w:rsidRPr="00350E9B">
        <w:rPr>
          <w:bCs/>
          <w:color w:val="000000"/>
          <w:sz w:val="28"/>
          <w:szCs w:val="28"/>
        </w:rPr>
        <w:t>н</w:t>
      </w:r>
      <w:proofErr w:type="gramEnd"/>
      <w:r w:rsidRPr="00350E9B">
        <w:rPr>
          <w:bCs/>
          <w:color w:val="000000"/>
          <w:sz w:val="28"/>
          <w:szCs w:val="28"/>
        </w:rPr>
        <w:t>аук.- СПб</w:t>
      </w:r>
      <w:proofErr w:type="gramStart"/>
      <w:r w:rsidRPr="00350E9B">
        <w:rPr>
          <w:bCs/>
          <w:color w:val="000000"/>
          <w:sz w:val="28"/>
          <w:szCs w:val="28"/>
        </w:rPr>
        <w:t>.,</w:t>
      </w:r>
      <w:r w:rsidRPr="00350E9B">
        <w:rPr>
          <w:bCs/>
          <w:color w:val="000000"/>
          <w:sz w:val="28"/>
          <w:szCs w:val="28"/>
          <w:lang w:val="uk-UA"/>
        </w:rPr>
        <w:t xml:space="preserve"> </w:t>
      </w:r>
      <w:proofErr w:type="gramEnd"/>
      <w:r w:rsidRPr="00350E9B">
        <w:rPr>
          <w:bCs/>
          <w:color w:val="000000"/>
          <w:sz w:val="28"/>
          <w:szCs w:val="28"/>
        </w:rPr>
        <w:t>1999.</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135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bCs/>
          <w:color w:val="000000"/>
          <w:sz w:val="28"/>
          <w:szCs w:val="28"/>
          <w:lang w:val="uk-UA"/>
        </w:rPr>
        <w:t>Алексеєнко О.В., Рева В.Б, Соколов В.Ю., Алексеєнко О.О. Віддалені результати хірургічного лікування хворих з грижами стравохідного отвору діафрагми // Буковинський медичний вісник. - 1999. - Т. 3, № 3. - С. 9 - 12</w:t>
      </w:r>
      <w:r w:rsidRPr="00350E9B">
        <w:rPr>
          <w:color w:val="000000"/>
          <w:sz w:val="28"/>
          <w:szCs w:val="28"/>
          <w:lang w:val="uk-UA"/>
        </w:rPr>
        <w:t>.</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bCs/>
          <w:color w:val="000000"/>
          <w:sz w:val="28"/>
          <w:szCs w:val="28"/>
          <w:lang w:val="uk-UA"/>
        </w:rPr>
        <w:t xml:space="preserve">Алхасов А.Б. Диагностика и принципы лечения гастро-эзофагеального рефлюкса у детей: Дис. … канд. мед. наук. – М., 1999. – </w:t>
      </w:r>
      <w:r w:rsidRPr="00350E9B">
        <w:rPr>
          <w:bCs/>
          <w:color w:val="000000"/>
          <w:sz w:val="28"/>
          <w:szCs w:val="28"/>
        </w:rPr>
        <w:t>106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bCs/>
          <w:color w:val="000000"/>
          <w:sz w:val="28"/>
          <w:szCs w:val="28"/>
        </w:rPr>
        <w:t>Ашкрафт К.У., Холдер Т.М. Детская хирургия. –</w:t>
      </w:r>
      <w:r w:rsidRPr="00350E9B">
        <w:rPr>
          <w:bCs/>
          <w:color w:val="000000"/>
          <w:sz w:val="28"/>
          <w:szCs w:val="28"/>
          <w:lang w:val="uk-UA"/>
        </w:rPr>
        <w:t xml:space="preserve"> </w:t>
      </w:r>
      <w:r w:rsidRPr="00350E9B">
        <w:rPr>
          <w:bCs/>
          <w:color w:val="000000"/>
          <w:sz w:val="28"/>
          <w:szCs w:val="28"/>
        </w:rPr>
        <w:t>СПб</w:t>
      </w:r>
      <w:proofErr w:type="gramStart"/>
      <w:r w:rsidRPr="00350E9B">
        <w:rPr>
          <w:bCs/>
          <w:color w:val="000000"/>
          <w:sz w:val="28"/>
          <w:szCs w:val="28"/>
          <w:lang w:val="uk-UA"/>
        </w:rPr>
        <w:t xml:space="preserve">.: </w:t>
      </w:r>
      <w:proofErr w:type="gramEnd"/>
      <w:r w:rsidRPr="00350E9B">
        <w:rPr>
          <w:bCs/>
          <w:color w:val="000000"/>
          <w:sz w:val="28"/>
          <w:szCs w:val="28"/>
          <w:lang w:val="uk-UA"/>
        </w:rPr>
        <w:t>Хартфорд.</w:t>
      </w:r>
      <w:r w:rsidRPr="00350E9B">
        <w:rPr>
          <w:bCs/>
          <w:color w:val="000000"/>
          <w:sz w:val="28"/>
          <w:szCs w:val="28"/>
        </w:rPr>
        <w:t>, 1997.</w:t>
      </w:r>
      <w:r w:rsidRPr="00350E9B">
        <w:rPr>
          <w:bCs/>
          <w:color w:val="000000"/>
          <w:sz w:val="28"/>
          <w:szCs w:val="28"/>
          <w:lang w:val="uk-UA"/>
        </w:rPr>
        <w:t xml:space="preserve"> </w:t>
      </w:r>
      <w:r w:rsidRPr="00350E9B">
        <w:rPr>
          <w:bCs/>
          <w:color w:val="000000"/>
          <w:sz w:val="28"/>
          <w:szCs w:val="28"/>
        </w:rPr>
        <w:t>-Т.</w:t>
      </w:r>
      <w:r w:rsidRPr="00350E9B">
        <w:rPr>
          <w:bCs/>
          <w:color w:val="000000"/>
          <w:sz w:val="28"/>
          <w:szCs w:val="28"/>
          <w:lang w:val="uk-UA"/>
        </w:rPr>
        <w:t>1</w:t>
      </w:r>
      <w:r w:rsidRPr="00350E9B">
        <w:rPr>
          <w:bCs/>
          <w:color w:val="000000"/>
          <w:sz w:val="28"/>
          <w:szCs w:val="28"/>
        </w:rPr>
        <w:t>. -</w:t>
      </w:r>
      <w:r w:rsidRPr="00350E9B">
        <w:rPr>
          <w:bCs/>
          <w:color w:val="000000"/>
          <w:sz w:val="28"/>
          <w:szCs w:val="28"/>
          <w:lang w:val="uk-UA"/>
        </w:rPr>
        <w:t xml:space="preserve"> </w:t>
      </w:r>
      <w:r w:rsidRPr="00350E9B">
        <w:rPr>
          <w:bCs/>
          <w:color w:val="000000"/>
          <w:sz w:val="28"/>
          <w:szCs w:val="28"/>
        </w:rPr>
        <w:t>С.</w:t>
      </w:r>
      <w:r w:rsidRPr="00350E9B">
        <w:rPr>
          <w:bCs/>
          <w:color w:val="000000"/>
          <w:sz w:val="28"/>
          <w:szCs w:val="28"/>
          <w:lang w:val="uk-UA"/>
        </w:rPr>
        <w:t xml:space="preserve"> 300 - 321</w:t>
      </w:r>
      <w:r w:rsidRPr="00350E9B">
        <w:rPr>
          <w:bCs/>
          <w:color w:val="000000"/>
          <w:sz w:val="28"/>
          <w:szCs w:val="28"/>
        </w:rPr>
        <w:t>.</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Баиров В.Г., Приворотский В.Ф., Азизов Б.Дж.,</w:t>
      </w:r>
      <w:r w:rsidRPr="00350E9B">
        <w:rPr>
          <w:bCs/>
          <w:color w:val="000000"/>
          <w:sz w:val="28"/>
          <w:szCs w:val="28"/>
          <w:lang w:val="uk-UA"/>
        </w:rPr>
        <w:t xml:space="preserve"> </w:t>
      </w:r>
      <w:r w:rsidRPr="00350E9B">
        <w:rPr>
          <w:bCs/>
          <w:color w:val="000000"/>
          <w:sz w:val="28"/>
          <w:szCs w:val="28"/>
        </w:rPr>
        <w:t>Лупова Н.Е., Караваева С.А., Жаворонкова Г.В., Шавкин Л.Н. Диагностика и лечение гастроэзофагеального рефлюкса у детей // Хирургия детского возраста. – 1999. – Т. 158., № 3. – С.38</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41.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Батаев С-Х.М., Разумовский А.Ю., Алхасов А.Б., Куликова Н.В. Пищевод Барретта у детей // Детская хирургия.-</w:t>
      </w:r>
      <w:r w:rsidRPr="00350E9B">
        <w:rPr>
          <w:bCs/>
          <w:color w:val="000000"/>
          <w:sz w:val="28"/>
          <w:szCs w:val="28"/>
          <w:lang w:val="uk-UA"/>
        </w:rPr>
        <w:t xml:space="preserve"> </w:t>
      </w:r>
      <w:r w:rsidRPr="00350E9B">
        <w:rPr>
          <w:bCs/>
          <w:color w:val="000000"/>
          <w:sz w:val="28"/>
          <w:szCs w:val="28"/>
        </w:rPr>
        <w:t>2000.</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 2</w:t>
      </w:r>
      <w:r w:rsidRPr="00350E9B">
        <w:rPr>
          <w:bCs/>
          <w:color w:val="000000"/>
          <w:sz w:val="28"/>
          <w:szCs w:val="28"/>
          <w:lang w:val="uk-UA"/>
        </w:rPr>
        <w:t xml:space="preserve">.- </w:t>
      </w:r>
      <w:r w:rsidRPr="00350E9B">
        <w:rPr>
          <w:bCs/>
          <w:color w:val="000000"/>
          <w:sz w:val="28"/>
          <w:szCs w:val="28"/>
        </w:rPr>
        <w:t>С.</w:t>
      </w:r>
      <w:r w:rsidRPr="00350E9B">
        <w:rPr>
          <w:bCs/>
          <w:color w:val="000000"/>
          <w:sz w:val="28"/>
          <w:szCs w:val="28"/>
          <w:lang w:val="uk-UA"/>
        </w:rPr>
        <w:t xml:space="preserve"> </w:t>
      </w:r>
      <w:r w:rsidRPr="00350E9B">
        <w:rPr>
          <w:bCs/>
          <w:color w:val="000000"/>
          <w:sz w:val="28"/>
          <w:szCs w:val="28"/>
        </w:rPr>
        <w:t>46</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51.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Б</w:t>
      </w:r>
      <w:r w:rsidRPr="00350E9B">
        <w:rPr>
          <w:bCs/>
          <w:color w:val="000000"/>
          <w:sz w:val="28"/>
          <w:szCs w:val="28"/>
          <w:lang w:val="uk-UA"/>
        </w:rPr>
        <w:t>огомолов А</w:t>
      </w:r>
      <w:r w:rsidRPr="00350E9B">
        <w:rPr>
          <w:bCs/>
          <w:color w:val="000000"/>
          <w:sz w:val="28"/>
          <w:szCs w:val="28"/>
        </w:rPr>
        <w:t>.Р.</w:t>
      </w:r>
      <w:r w:rsidRPr="00350E9B">
        <w:rPr>
          <w:bCs/>
          <w:color w:val="000000"/>
          <w:sz w:val="28"/>
          <w:szCs w:val="28"/>
          <w:lang w:val="uk-UA"/>
        </w:rPr>
        <w:t>, Батенькова Ю.В., Лобанова Ю.В., Лобанова Е.В. Пептический стеноз у ребенка 1 года 6 месяцев</w:t>
      </w:r>
      <w:r w:rsidRPr="00350E9B">
        <w:rPr>
          <w:bCs/>
          <w:color w:val="000000"/>
          <w:sz w:val="28"/>
          <w:szCs w:val="28"/>
        </w:rPr>
        <w:t xml:space="preserve"> // Р</w:t>
      </w:r>
      <w:r w:rsidRPr="00350E9B">
        <w:rPr>
          <w:bCs/>
          <w:color w:val="000000"/>
          <w:sz w:val="28"/>
          <w:szCs w:val="28"/>
          <w:lang w:val="uk-UA"/>
        </w:rPr>
        <w:t>оссийский педиатрический журнал</w:t>
      </w:r>
      <w:r w:rsidRPr="00350E9B">
        <w:rPr>
          <w:bCs/>
          <w:color w:val="000000"/>
          <w:sz w:val="28"/>
          <w:szCs w:val="28"/>
        </w:rPr>
        <w:t xml:space="preserve">. </w:t>
      </w:r>
      <w:r w:rsidRPr="00350E9B">
        <w:rPr>
          <w:bCs/>
          <w:color w:val="000000"/>
          <w:sz w:val="28"/>
          <w:szCs w:val="28"/>
          <w:lang w:val="uk-UA"/>
        </w:rPr>
        <w:t>-</w:t>
      </w:r>
      <w:r w:rsidRPr="00350E9B">
        <w:rPr>
          <w:bCs/>
          <w:color w:val="000000"/>
          <w:sz w:val="28"/>
          <w:szCs w:val="28"/>
        </w:rPr>
        <w:t xml:space="preserve"> 1999.</w:t>
      </w:r>
      <w:r w:rsidRPr="00350E9B">
        <w:rPr>
          <w:bCs/>
          <w:color w:val="000000"/>
          <w:sz w:val="28"/>
          <w:szCs w:val="28"/>
          <w:lang w:val="uk-UA"/>
        </w:rPr>
        <w:t xml:space="preserve"> –</w:t>
      </w:r>
      <w:r w:rsidRPr="00350E9B">
        <w:rPr>
          <w:bCs/>
          <w:color w:val="000000"/>
          <w:sz w:val="28"/>
          <w:szCs w:val="28"/>
        </w:rPr>
        <w:t xml:space="preserve"> </w:t>
      </w:r>
      <w:r w:rsidRPr="00350E9B">
        <w:rPr>
          <w:bCs/>
          <w:color w:val="000000"/>
          <w:sz w:val="28"/>
          <w:szCs w:val="28"/>
          <w:lang w:val="uk-UA"/>
        </w:rPr>
        <w:t>№</w:t>
      </w:r>
      <w:r w:rsidRPr="00350E9B">
        <w:rPr>
          <w:bCs/>
          <w:color w:val="000000"/>
          <w:sz w:val="28"/>
          <w:szCs w:val="28"/>
        </w:rPr>
        <w:t xml:space="preserve"> 6.</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С.</w:t>
      </w:r>
      <w:r w:rsidRPr="00350E9B">
        <w:rPr>
          <w:bCs/>
          <w:color w:val="000000"/>
          <w:sz w:val="28"/>
          <w:szCs w:val="28"/>
          <w:lang w:val="uk-UA"/>
        </w:rPr>
        <w:t xml:space="preserve"> 44 - 45</w:t>
      </w:r>
      <w:r w:rsidRPr="00350E9B">
        <w:rPr>
          <w:bCs/>
          <w:color w:val="000000"/>
          <w:sz w:val="28"/>
          <w:szCs w:val="28"/>
        </w:rPr>
        <w:t>.</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lastRenderedPageBreak/>
        <w:t>Гомоляко И.В., Богомолец В.В., Клочкова Н.Е. Пищевод Барретта. Особенности структуры и диагностики // Клінічна хірургія.</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1996.</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 5</w:t>
      </w:r>
      <w:r w:rsidRPr="00350E9B">
        <w:rPr>
          <w:bCs/>
          <w:color w:val="000000"/>
          <w:sz w:val="28"/>
          <w:szCs w:val="28"/>
          <w:lang w:val="uk-UA"/>
        </w:rPr>
        <w:t>.</w:t>
      </w:r>
      <w:r w:rsidRPr="00350E9B">
        <w:rPr>
          <w:bCs/>
          <w:color w:val="000000"/>
          <w:sz w:val="28"/>
          <w:szCs w:val="28"/>
        </w:rPr>
        <w:t xml:space="preserve"> С.</w:t>
      </w:r>
      <w:r w:rsidRPr="00350E9B">
        <w:rPr>
          <w:bCs/>
          <w:color w:val="000000"/>
          <w:sz w:val="28"/>
          <w:szCs w:val="28"/>
          <w:lang w:val="uk-UA"/>
        </w:rPr>
        <w:t xml:space="preserve"> </w:t>
      </w:r>
      <w:r w:rsidRPr="00350E9B">
        <w:rPr>
          <w:bCs/>
          <w:color w:val="000000"/>
          <w:sz w:val="28"/>
          <w:szCs w:val="28"/>
        </w:rPr>
        <w:t>46</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49.</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rPr>
      </w:pPr>
      <w:r w:rsidRPr="00350E9B">
        <w:rPr>
          <w:iCs/>
          <w:color w:val="000000"/>
          <w:sz w:val="28"/>
          <w:szCs w:val="28"/>
          <w:lang w:val="uk-UA"/>
        </w:rPr>
        <w:t xml:space="preserve">Григорьев П.Я., Яковенко </w:t>
      </w:r>
      <w:r w:rsidRPr="00350E9B">
        <w:rPr>
          <w:iCs/>
          <w:color w:val="000000"/>
          <w:sz w:val="28"/>
          <w:szCs w:val="28"/>
        </w:rPr>
        <w:t>Э</w:t>
      </w:r>
      <w:r w:rsidRPr="00350E9B">
        <w:rPr>
          <w:iCs/>
          <w:color w:val="000000"/>
          <w:sz w:val="28"/>
          <w:szCs w:val="28"/>
          <w:lang w:val="uk-UA"/>
        </w:rPr>
        <w:t xml:space="preserve">.П. Справочное руководство по гастроэнтерологии. – М.: Мед. Информ. Агентство, 1997. – 480 с..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Дронов А.Ф., Поддубный И.В., Котлобовский В.И. Эндоскопическая хирургия у дете</w:t>
      </w:r>
      <w:r w:rsidRPr="00350E9B">
        <w:rPr>
          <w:bCs/>
          <w:color w:val="000000"/>
          <w:sz w:val="28"/>
          <w:szCs w:val="28"/>
          <w:lang w:val="uk-UA"/>
        </w:rPr>
        <w:t>й / Под ред. Ю.Ф. Ісакова, А.Ф. Дронова.- М.: ГЭОТАР-МЕД, 2002. – 440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uk-UA"/>
        </w:rPr>
      </w:pPr>
      <w:r w:rsidRPr="00350E9B">
        <w:rPr>
          <w:iCs/>
          <w:color w:val="000000"/>
          <w:sz w:val="28"/>
          <w:szCs w:val="28"/>
          <w:lang w:val="uk-UA"/>
        </w:rPr>
        <w:t>Дубровін О.Г. Органозберігаючі принципи в хірургічному лікуванні стенозів стравоходу у дітей</w:t>
      </w:r>
      <w:r w:rsidRPr="00350E9B">
        <w:rPr>
          <w:bCs/>
          <w:iCs/>
          <w:color w:val="000000"/>
          <w:sz w:val="28"/>
          <w:szCs w:val="28"/>
          <w:lang w:val="uk-UA"/>
        </w:rPr>
        <w:t>: Дис. … доктора мед. наук.: 14.01.09. – К., 2005. – 326</w:t>
      </w:r>
      <w:r w:rsidRPr="00350E9B">
        <w:rPr>
          <w:bCs/>
          <w:iCs/>
          <w:color w:val="000000"/>
          <w:sz w:val="28"/>
          <w:szCs w:val="28"/>
        </w:rPr>
        <w:t xml:space="preserve"> с.</w:t>
      </w:r>
      <w:r w:rsidRPr="00350E9B">
        <w:rPr>
          <w:iCs/>
          <w:color w:val="000000"/>
          <w:sz w:val="28"/>
          <w:szCs w:val="28"/>
          <w:lang w:val="uk-UA"/>
        </w:rPr>
        <w:t xml:space="preserve">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uk-UA"/>
        </w:rPr>
      </w:pPr>
      <w:r w:rsidRPr="00350E9B">
        <w:rPr>
          <w:color w:val="000000"/>
          <w:sz w:val="28"/>
          <w:szCs w:val="28"/>
          <w:lang w:val="uk-UA"/>
        </w:rPr>
        <w:t>Дубровін О.Г. Рентгенологічна оцінка динаміки змін протяжності після опікових стенозів стравоходу у дітей та його лікування // Шпитальна хірургія. – 2000. - № 1. – С. 36 - 38.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color w:val="000000"/>
          <w:sz w:val="28"/>
          <w:szCs w:val="28"/>
          <w:lang w:val="uk-UA"/>
        </w:rPr>
        <w:t>Дубровін О.Г. Шлунково-стравохідний рефлюкс при опікових ураженнях хімічними речовинами стравоходу у дітей та його лікування // Шпитальна хірургія. – 2002. - № 2. – С. 56 - 58.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lang w:val="uk-UA"/>
        </w:rPr>
        <w:t xml:space="preserve">Заблодский А.Н. </w:t>
      </w:r>
      <w:r w:rsidRPr="00350E9B">
        <w:rPr>
          <w:bCs/>
          <w:color w:val="000000"/>
          <w:sz w:val="28"/>
          <w:szCs w:val="28"/>
        </w:rPr>
        <w:t>Гастроинтестинальная эндоскоп</w:t>
      </w:r>
      <w:r w:rsidRPr="00350E9B">
        <w:rPr>
          <w:bCs/>
          <w:color w:val="000000"/>
          <w:sz w:val="28"/>
          <w:szCs w:val="28"/>
          <w:lang w:val="uk-UA"/>
        </w:rPr>
        <w:t>и</w:t>
      </w:r>
      <w:r w:rsidRPr="00350E9B">
        <w:rPr>
          <w:bCs/>
          <w:color w:val="000000"/>
          <w:sz w:val="28"/>
          <w:szCs w:val="28"/>
        </w:rPr>
        <w:t>я у детей. – М.: Медицина, 2002. – 288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Исаков Ю.Ф., Степанов Э.А., Криворак С.М., Дикушин А.Н., Романов А.В.. Артамонова В.С. Хирургические аспекты лечения желудочно-пищеводного рефлюкса // Грудная хирургия.–1987.- № 1</w:t>
      </w:r>
      <w:r w:rsidRPr="00350E9B">
        <w:rPr>
          <w:bCs/>
          <w:color w:val="000000"/>
          <w:sz w:val="28"/>
          <w:szCs w:val="28"/>
          <w:lang w:val="uk-UA"/>
        </w:rPr>
        <w:t>. -</w:t>
      </w:r>
      <w:r w:rsidRPr="00350E9B">
        <w:rPr>
          <w:bCs/>
          <w:color w:val="000000"/>
          <w:sz w:val="28"/>
          <w:szCs w:val="28"/>
        </w:rPr>
        <w:t xml:space="preserve"> С.63 – 68.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bCs/>
          <w:color w:val="000000"/>
          <w:sz w:val="28"/>
          <w:szCs w:val="28"/>
        </w:rPr>
        <w:t>Калинин А.В. Гастроэзофагеальная болезнь (патогенез, диагностика, лечение) // Терапевтический архив.</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1996.</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 8</w:t>
      </w:r>
      <w:r w:rsidRPr="00350E9B">
        <w:rPr>
          <w:bCs/>
          <w:color w:val="000000"/>
          <w:sz w:val="28"/>
          <w:szCs w:val="28"/>
          <w:lang w:val="uk-UA"/>
        </w:rPr>
        <w:t xml:space="preserve">. - </w:t>
      </w:r>
      <w:r w:rsidRPr="00350E9B">
        <w:rPr>
          <w:bCs/>
          <w:color w:val="000000"/>
          <w:sz w:val="28"/>
          <w:szCs w:val="28"/>
        </w:rPr>
        <w:t>С.</w:t>
      </w:r>
      <w:r w:rsidRPr="00350E9B">
        <w:rPr>
          <w:bCs/>
          <w:color w:val="000000"/>
          <w:sz w:val="28"/>
          <w:szCs w:val="28"/>
          <w:lang w:val="uk-UA"/>
        </w:rPr>
        <w:t xml:space="preserve"> </w:t>
      </w:r>
      <w:r w:rsidRPr="00350E9B">
        <w:rPr>
          <w:bCs/>
          <w:color w:val="000000"/>
          <w:sz w:val="28"/>
          <w:szCs w:val="28"/>
        </w:rPr>
        <w:t>71</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 xml:space="preserve">75.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color w:val="000000"/>
          <w:sz w:val="28"/>
        </w:rPr>
        <w:t>Климанская Е.В. Основы детской бронхологии. – М.: Медицина, 1972. – 176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color w:val="000000"/>
          <w:sz w:val="28"/>
          <w:szCs w:val="28"/>
        </w:rPr>
        <w:t>Кривченя Д.Ю., Дубровин А.Г., Чеканова Л.Р. Лечение отдаленных осложнений после коррекции атрезии пищевода // Атрезія стравоходу. Актуальні питання дитячої хірургії</w:t>
      </w:r>
      <w:r w:rsidRPr="00350E9B">
        <w:rPr>
          <w:color w:val="000000"/>
          <w:sz w:val="28"/>
          <w:szCs w:val="28"/>
          <w:lang w:val="uk-UA"/>
        </w:rPr>
        <w:t>:</w:t>
      </w:r>
      <w:r w:rsidRPr="00350E9B">
        <w:rPr>
          <w:color w:val="000000"/>
          <w:sz w:val="28"/>
          <w:szCs w:val="28"/>
        </w:rPr>
        <w:t xml:space="preserve"> Наук</w:t>
      </w:r>
      <w:proofErr w:type="gramStart"/>
      <w:r w:rsidRPr="00350E9B">
        <w:rPr>
          <w:color w:val="000000"/>
          <w:sz w:val="28"/>
          <w:szCs w:val="28"/>
          <w:lang w:val="uk-UA"/>
        </w:rPr>
        <w:t>.</w:t>
      </w:r>
      <w:proofErr w:type="gramEnd"/>
      <w:r w:rsidRPr="00350E9B">
        <w:rPr>
          <w:color w:val="000000"/>
          <w:sz w:val="28"/>
          <w:szCs w:val="28"/>
        </w:rPr>
        <w:t>-</w:t>
      </w:r>
      <w:r w:rsidRPr="00350E9B">
        <w:rPr>
          <w:color w:val="000000"/>
          <w:sz w:val="28"/>
          <w:szCs w:val="28"/>
          <w:lang w:val="uk-UA"/>
        </w:rPr>
        <w:t xml:space="preserve"> </w:t>
      </w:r>
      <w:proofErr w:type="gramStart"/>
      <w:r w:rsidRPr="00350E9B">
        <w:rPr>
          <w:color w:val="000000"/>
          <w:sz w:val="28"/>
          <w:szCs w:val="28"/>
        </w:rPr>
        <w:t>п</w:t>
      </w:r>
      <w:proofErr w:type="gramEnd"/>
      <w:r w:rsidRPr="00350E9B">
        <w:rPr>
          <w:color w:val="000000"/>
          <w:sz w:val="28"/>
          <w:szCs w:val="28"/>
        </w:rPr>
        <w:t>ракт</w:t>
      </w:r>
      <w:r w:rsidRPr="00350E9B">
        <w:rPr>
          <w:color w:val="000000"/>
          <w:sz w:val="28"/>
          <w:szCs w:val="28"/>
          <w:lang w:val="uk-UA"/>
        </w:rPr>
        <w:t>.</w:t>
      </w:r>
      <w:r w:rsidRPr="00350E9B">
        <w:rPr>
          <w:color w:val="000000"/>
          <w:sz w:val="28"/>
          <w:szCs w:val="28"/>
        </w:rPr>
        <w:t xml:space="preserve"> </w:t>
      </w:r>
      <w:r w:rsidRPr="00350E9B">
        <w:rPr>
          <w:color w:val="000000"/>
          <w:sz w:val="28"/>
          <w:szCs w:val="28"/>
          <w:lang w:val="uk-UA"/>
        </w:rPr>
        <w:t>к</w:t>
      </w:r>
      <w:r w:rsidRPr="00350E9B">
        <w:rPr>
          <w:color w:val="000000"/>
          <w:sz w:val="28"/>
          <w:szCs w:val="28"/>
        </w:rPr>
        <w:t>онф</w:t>
      </w:r>
      <w:r w:rsidRPr="00350E9B">
        <w:rPr>
          <w:color w:val="000000"/>
          <w:sz w:val="28"/>
          <w:szCs w:val="28"/>
          <w:lang w:val="uk-UA"/>
        </w:rPr>
        <w:t>.</w:t>
      </w:r>
      <w:r w:rsidRPr="00350E9B">
        <w:rPr>
          <w:color w:val="000000"/>
          <w:sz w:val="28"/>
          <w:szCs w:val="28"/>
        </w:rPr>
        <w:t xml:space="preserve"> дитячих хірургів України.</w:t>
      </w:r>
      <w:r w:rsidRPr="00350E9B">
        <w:rPr>
          <w:color w:val="000000"/>
          <w:sz w:val="28"/>
          <w:szCs w:val="28"/>
          <w:lang w:val="uk-UA"/>
        </w:rPr>
        <w:t xml:space="preserve"> </w:t>
      </w:r>
      <w:r w:rsidRPr="00350E9B">
        <w:rPr>
          <w:color w:val="000000"/>
          <w:sz w:val="28"/>
          <w:szCs w:val="28"/>
        </w:rPr>
        <w:t xml:space="preserve"> –</w:t>
      </w:r>
      <w:r w:rsidRPr="00350E9B">
        <w:rPr>
          <w:color w:val="000000"/>
          <w:sz w:val="28"/>
          <w:szCs w:val="28"/>
          <w:lang w:val="uk-UA"/>
        </w:rPr>
        <w:t xml:space="preserve"> </w:t>
      </w:r>
      <w:r w:rsidRPr="00350E9B">
        <w:rPr>
          <w:color w:val="000000"/>
          <w:sz w:val="28"/>
          <w:szCs w:val="28"/>
        </w:rPr>
        <w:t>Миколаїв, 1996. –</w:t>
      </w:r>
      <w:r w:rsidRPr="00350E9B">
        <w:rPr>
          <w:color w:val="000000"/>
          <w:sz w:val="28"/>
          <w:szCs w:val="28"/>
          <w:lang w:val="uk-UA"/>
        </w:rPr>
        <w:t xml:space="preserve"> </w:t>
      </w:r>
      <w:r w:rsidRPr="00350E9B">
        <w:rPr>
          <w:color w:val="000000"/>
          <w:sz w:val="28"/>
          <w:szCs w:val="28"/>
        </w:rPr>
        <w:t>С.</w:t>
      </w:r>
      <w:r w:rsidRPr="00350E9B">
        <w:rPr>
          <w:color w:val="000000"/>
          <w:sz w:val="28"/>
          <w:szCs w:val="28"/>
          <w:lang w:val="uk-UA"/>
        </w:rPr>
        <w:t xml:space="preserve"> </w:t>
      </w:r>
      <w:r w:rsidRPr="00350E9B">
        <w:rPr>
          <w:color w:val="000000"/>
          <w:sz w:val="28"/>
          <w:szCs w:val="28"/>
        </w:rPr>
        <w:t xml:space="preserve">12.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color w:val="000000"/>
          <w:sz w:val="28"/>
          <w:szCs w:val="28"/>
          <w:lang w:val="uk-UA"/>
        </w:rPr>
        <w:lastRenderedPageBreak/>
        <w:t xml:space="preserve">Кривченя Д.Ю., Дубровін О.Г. Корекція контрактури стравоходу при його рубцевому стенозі після опіку хімічними речовинами у дітей // Клінічна хірургія. – 2001. - № 3. – С.25 - 28.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color w:val="000000"/>
          <w:sz w:val="28"/>
          <w:szCs w:val="28"/>
          <w:lang w:val="uk-UA"/>
        </w:rPr>
        <w:t>Кривченя Д.Ю., Дубровин А.Г., Гуляева М.В. Диагностика и лечение ожогов пищевода у детей. / Практ. руководство – К.: К</w:t>
      </w:r>
      <w:r w:rsidRPr="00350E9B">
        <w:rPr>
          <w:color w:val="000000"/>
          <w:sz w:val="28"/>
          <w:szCs w:val="28"/>
        </w:rPr>
        <w:t>нига плюс, 2001. – 46 с.</w:t>
      </w:r>
      <w:r w:rsidRPr="00350E9B">
        <w:rPr>
          <w:color w:val="000000"/>
          <w:sz w:val="28"/>
          <w:szCs w:val="28"/>
          <w:lang w:val="uk-UA"/>
        </w:rPr>
        <w:t xml:space="preserve">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uk-UA"/>
        </w:rPr>
      </w:pPr>
      <w:r w:rsidRPr="00350E9B">
        <w:rPr>
          <w:color w:val="000000"/>
          <w:sz w:val="28"/>
          <w:szCs w:val="28"/>
          <w:lang w:val="uk-UA"/>
        </w:rPr>
        <w:t>Кривченя Д.Ю.,  Дубровін О.Г Лікування рубцевої контрактури стравоходу у дітей // Хірургія України. - 2002. - № 2. - С. 32 - 33.</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color w:val="000000"/>
          <w:sz w:val="28"/>
          <w:szCs w:val="28"/>
        </w:rPr>
        <w:t xml:space="preserve">Кривченя Д.Ю., Дубровин А.Г. Модифицированная гастропластика по </w:t>
      </w:r>
      <w:r w:rsidRPr="00350E9B">
        <w:rPr>
          <w:color w:val="000000"/>
          <w:sz w:val="28"/>
          <w:szCs w:val="28"/>
          <w:lang w:val="en-US"/>
        </w:rPr>
        <w:t>Collis</w:t>
      </w:r>
      <w:r w:rsidRPr="00350E9B">
        <w:rPr>
          <w:color w:val="000000"/>
          <w:sz w:val="28"/>
          <w:szCs w:val="28"/>
        </w:rPr>
        <w:t xml:space="preserve"> в лечении рубцовых стенозов пищевода у детей // Детская хирургия. – 2003. - №</w:t>
      </w:r>
      <w:r w:rsidRPr="00350E9B">
        <w:rPr>
          <w:color w:val="000000"/>
          <w:sz w:val="28"/>
          <w:szCs w:val="28"/>
          <w:lang w:val="uk-UA"/>
        </w:rPr>
        <w:t xml:space="preserve"> </w:t>
      </w:r>
      <w:r w:rsidRPr="00350E9B">
        <w:rPr>
          <w:color w:val="000000"/>
          <w:sz w:val="28"/>
          <w:szCs w:val="28"/>
        </w:rPr>
        <w:t>4. – С.12</w:t>
      </w:r>
      <w:r w:rsidRPr="00350E9B">
        <w:rPr>
          <w:color w:val="000000"/>
          <w:sz w:val="28"/>
          <w:szCs w:val="28"/>
          <w:lang w:val="uk-UA"/>
        </w:rPr>
        <w:t xml:space="preserve"> </w:t>
      </w:r>
      <w:r w:rsidRPr="00350E9B">
        <w:rPr>
          <w:color w:val="000000"/>
          <w:sz w:val="28"/>
          <w:szCs w:val="28"/>
        </w:rPr>
        <w:t>-</w:t>
      </w:r>
      <w:r w:rsidRPr="00350E9B">
        <w:rPr>
          <w:color w:val="000000"/>
          <w:sz w:val="28"/>
          <w:szCs w:val="28"/>
          <w:lang w:val="uk-UA"/>
        </w:rPr>
        <w:t xml:space="preserve"> </w:t>
      </w:r>
      <w:r w:rsidRPr="00350E9B">
        <w:rPr>
          <w:color w:val="000000"/>
          <w:sz w:val="28"/>
          <w:szCs w:val="28"/>
        </w:rPr>
        <w:t>14.</w:t>
      </w:r>
      <w:r w:rsidRPr="00350E9B">
        <w:rPr>
          <w:color w:val="000000"/>
          <w:sz w:val="28"/>
          <w:szCs w:val="28"/>
          <w:lang w:val="uk-UA"/>
        </w:rPr>
        <w:t xml:space="preserve">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Колкин Я.Г., Вечерко В.Н. Грыжи пищеводного отверстия диафра</w:t>
      </w:r>
      <w:r w:rsidRPr="00350E9B">
        <w:rPr>
          <w:bCs/>
          <w:color w:val="000000"/>
          <w:sz w:val="28"/>
          <w:szCs w:val="28"/>
          <w:lang w:val="uk-UA"/>
        </w:rPr>
        <w:t>г</w:t>
      </w:r>
      <w:r w:rsidRPr="00350E9B">
        <w:rPr>
          <w:bCs/>
          <w:color w:val="000000"/>
          <w:sz w:val="28"/>
          <w:szCs w:val="28"/>
        </w:rPr>
        <w:t>мы. – Тель-Авив</w:t>
      </w:r>
      <w:proofErr w:type="gramStart"/>
      <w:r w:rsidRPr="00350E9B">
        <w:rPr>
          <w:bCs/>
          <w:color w:val="000000"/>
          <w:sz w:val="28"/>
          <w:szCs w:val="28"/>
        </w:rPr>
        <w:t xml:space="preserve">.: </w:t>
      </w:r>
      <w:proofErr w:type="gramEnd"/>
      <w:r w:rsidRPr="00350E9B">
        <w:rPr>
          <w:bCs/>
          <w:color w:val="000000"/>
          <w:sz w:val="28"/>
          <w:szCs w:val="28"/>
        </w:rPr>
        <w:t>HESLIN TRADING</w:t>
      </w:r>
      <w:r w:rsidRPr="00350E9B">
        <w:rPr>
          <w:bCs/>
          <w:color w:val="000000"/>
          <w:sz w:val="28"/>
          <w:szCs w:val="28"/>
          <w:lang w:val="uk-UA"/>
        </w:rPr>
        <w:t>,</w:t>
      </w:r>
      <w:r w:rsidRPr="00350E9B">
        <w:rPr>
          <w:bCs/>
          <w:color w:val="000000"/>
          <w:sz w:val="28"/>
          <w:szCs w:val="28"/>
        </w:rPr>
        <w:t xml:space="preserve"> 1996. – 208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 xml:space="preserve">Корняк Б.С., Кубышкин В.А., </w:t>
      </w:r>
      <w:r w:rsidRPr="00350E9B">
        <w:rPr>
          <w:bCs/>
          <w:color w:val="000000"/>
          <w:sz w:val="28"/>
          <w:szCs w:val="28"/>
          <w:lang w:val="uk-UA"/>
        </w:rPr>
        <w:t>А</w:t>
      </w:r>
      <w:r w:rsidRPr="00350E9B">
        <w:rPr>
          <w:bCs/>
          <w:color w:val="000000"/>
          <w:sz w:val="28"/>
          <w:szCs w:val="28"/>
        </w:rPr>
        <w:t>зимов Р.Х., Чернова Т.Г. Результаты лапароскопических антирефлюксных вмешательств // Эндоскопическая хирургия.</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2001.</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 4</w:t>
      </w:r>
      <w:r w:rsidRPr="00350E9B">
        <w:rPr>
          <w:bCs/>
          <w:color w:val="000000"/>
          <w:sz w:val="28"/>
          <w:szCs w:val="28"/>
          <w:lang w:val="uk-UA"/>
        </w:rPr>
        <w:t xml:space="preserve">. - </w:t>
      </w:r>
      <w:r w:rsidRPr="00350E9B">
        <w:rPr>
          <w:bCs/>
          <w:color w:val="000000"/>
          <w:sz w:val="28"/>
          <w:szCs w:val="28"/>
        </w:rPr>
        <w:t>С.</w:t>
      </w:r>
      <w:r w:rsidRPr="00350E9B">
        <w:rPr>
          <w:bCs/>
          <w:color w:val="000000"/>
          <w:sz w:val="28"/>
          <w:szCs w:val="28"/>
          <w:lang w:val="uk-UA"/>
        </w:rPr>
        <w:t xml:space="preserve"> </w:t>
      </w:r>
      <w:r w:rsidRPr="00350E9B">
        <w:rPr>
          <w:bCs/>
          <w:color w:val="000000"/>
          <w:sz w:val="28"/>
          <w:szCs w:val="28"/>
        </w:rPr>
        <w:t>3</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Кубышкин В.А., Корняк Б.С. Гастроэзофагеальная рефлюксная болезнь.</w:t>
      </w:r>
      <w:r w:rsidRPr="00350E9B">
        <w:rPr>
          <w:bCs/>
          <w:color w:val="000000"/>
          <w:sz w:val="28"/>
          <w:szCs w:val="28"/>
          <w:lang w:val="uk-UA"/>
        </w:rPr>
        <w:t xml:space="preserve"> </w:t>
      </w:r>
      <w:proofErr w:type="gramStart"/>
      <w:r w:rsidRPr="00350E9B">
        <w:rPr>
          <w:bCs/>
          <w:color w:val="000000"/>
          <w:sz w:val="28"/>
          <w:szCs w:val="28"/>
        </w:rPr>
        <w:t>-М</w:t>
      </w:r>
      <w:proofErr w:type="gramEnd"/>
      <w:r w:rsidRPr="00350E9B">
        <w:rPr>
          <w:bCs/>
          <w:color w:val="000000"/>
          <w:sz w:val="28"/>
          <w:szCs w:val="28"/>
        </w:rPr>
        <w:t>.</w:t>
      </w:r>
      <w:r w:rsidRPr="00350E9B">
        <w:rPr>
          <w:bCs/>
          <w:color w:val="000000"/>
          <w:sz w:val="28"/>
          <w:szCs w:val="28"/>
          <w:lang w:val="uk-UA"/>
        </w:rPr>
        <w:t>,</w:t>
      </w:r>
      <w:r w:rsidRPr="00350E9B">
        <w:rPr>
          <w:bCs/>
          <w:color w:val="000000"/>
          <w:sz w:val="28"/>
          <w:szCs w:val="28"/>
        </w:rPr>
        <w:t xml:space="preserve"> 1999. – 189 с.</w:t>
      </w:r>
    </w:p>
    <w:p w:rsidR="007A128E" w:rsidRPr="00350E9B" w:rsidRDefault="007A128E" w:rsidP="003C72BF">
      <w:pPr>
        <w:numPr>
          <w:ilvl w:val="1"/>
          <w:numId w:val="57"/>
        </w:numPr>
        <w:tabs>
          <w:tab w:val="clear" w:pos="1800"/>
          <w:tab w:val="left" w:pos="540"/>
        </w:tabs>
        <w:suppressAutoHyphens w:val="0"/>
        <w:spacing w:line="360" w:lineRule="auto"/>
        <w:ind w:left="540" w:hanging="540"/>
        <w:jc w:val="both"/>
        <w:rPr>
          <w:bCs/>
          <w:color w:val="000000"/>
          <w:sz w:val="28"/>
          <w:szCs w:val="28"/>
        </w:rPr>
      </w:pPr>
      <w:r w:rsidRPr="00350E9B">
        <w:rPr>
          <w:bCs/>
          <w:color w:val="000000"/>
          <w:sz w:val="28"/>
          <w:szCs w:val="28"/>
        </w:rPr>
        <w:t>Кубышкин В.А., Корняк Б.С., Азимов Р.Х., Чернова Т.Г., Старков Ю.Г., Колганова И.П. Гастроэзофагеальная рефлюксная болезнь – новые тенденции в диагностике и лечении // Российский медицинский журнал.-1999.</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 3</w:t>
      </w:r>
      <w:r w:rsidRPr="00350E9B">
        <w:rPr>
          <w:bCs/>
          <w:color w:val="000000"/>
          <w:sz w:val="28"/>
          <w:szCs w:val="28"/>
          <w:lang w:val="uk-UA"/>
        </w:rPr>
        <w:t xml:space="preserve">. - </w:t>
      </w:r>
      <w:r w:rsidRPr="00350E9B">
        <w:rPr>
          <w:bCs/>
          <w:color w:val="000000"/>
          <w:sz w:val="28"/>
          <w:szCs w:val="28"/>
        </w:rPr>
        <w:t>С.</w:t>
      </w:r>
      <w:r w:rsidRPr="00350E9B">
        <w:rPr>
          <w:bCs/>
          <w:color w:val="000000"/>
          <w:sz w:val="28"/>
          <w:szCs w:val="28"/>
          <w:lang w:val="uk-UA"/>
        </w:rPr>
        <w:t xml:space="preserve"> </w:t>
      </w:r>
      <w:r w:rsidRPr="00350E9B">
        <w:rPr>
          <w:bCs/>
          <w:color w:val="000000"/>
          <w:sz w:val="28"/>
          <w:szCs w:val="28"/>
        </w:rPr>
        <w:t>15</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21.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Кучеров Ю.И., Харламов С.Ю., Степанов, Э.А., Разумовский А.Ю. Функциональные нарушения пищевода в хирургической практике // Детская хирургия.- 2000. - № 6.- C. 31</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35.</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Кучеров Ю.И., Алхасов А.Б.,  Степанов Э.А.,</w:t>
      </w:r>
      <w:r w:rsidRPr="00350E9B">
        <w:rPr>
          <w:color w:val="000000"/>
          <w:sz w:val="28"/>
          <w:szCs w:val="28"/>
        </w:rPr>
        <w:t xml:space="preserve"> </w:t>
      </w:r>
      <w:r w:rsidRPr="00350E9B">
        <w:rPr>
          <w:bCs/>
          <w:color w:val="000000"/>
          <w:sz w:val="28"/>
          <w:szCs w:val="28"/>
        </w:rPr>
        <w:t>Красовская Т.В.</w:t>
      </w:r>
      <w:r w:rsidRPr="00350E9B">
        <w:rPr>
          <w:color w:val="000000"/>
          <w:sz w:val="28"/>
          <w:szCs w:val="28"/>
        </w:rPr>
        <w:t xml:space="preserve"> </w:t>
      </w:r>
      <w:r w:rsidRPr="00350E9B">
        <w:rPr>
          <w:bCs/>
          <w:color w:val="000000"/>
          <w:sz w:val="28"/>
          <w:szCs w:val="28"/>
        </w:rPr>
        <w:t>Респираторные нарушения при гастроэзофагеальном рефлюксе у детей  //</w:t>
      </w:r>
      <w:r w:rsidRPr="00350E9B">
        <w:rPr>
          <w:bCs/>
          <w:color w:val="000000"/>
          <w:sz w:val="28"/>
          <w:szCs w:val="28"/>
          <w:lang w:val="uk-UA"/>
        </w:rPr>
        <w:t xml:space="preserve"> </w:t>
      </w:r>
      <w:r w:rsidRPr="00350E9B">
        <w:rPr>
          <w:bCs/>
          <w:color w:val="000000"/>
          <w:sz w:val="28"/>
          <w:szCs w:val="28"/>
        </w:rPr>
        <w:t>Детская хирургия. - 2000. - №</w:t>
      </w:r>
      <w:r w:rsidRPr="00350E9B">
        <w:rPr>
          <w:bCs/>
          <w:color w:val="000000"/>
          <w:sz w:val="28"/>
          <w:szCs w:val="28"/>
          <w:lang w:val="uk-UA"/>
        </w:rPr>
        <w:t xml:space="preserve"> </w:t>
      </w:r>
      <w:r w:rsidRPr="00350E9B">
        <w:rPr>
          <w:bCs/>
          <w:color w:val="000000"/>
          <w:sz w:val="28"/>
          <w:szCs w:val="28"/>
        </w:rPr>
        <w:t>2.- C. 4</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9.</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Кучеров Ю.И., Красовская Т.В., Степанов Э.</w:t>
      </w:r>
      <w:r w:rsidRPr="00350E9B">
        <w:rPr>
          <w:bCs/>
          <w:color w:val="000000"/>
          <w:sz w:val="28"/>
          <w:szCs w:val="28"/>
          <w:lang w:val="uk-UA"/>
        </w:rPr>
        <w:t>А</w:t>
      </w:r>
      <w:r w:rsidRPr="00350E9B">
        <w:rPr>
          <w:bCs/>
          <w:color w:val="000000"/>
          <w:sz w:val="28"/>
          <w:szCs w:val="28"/>
        </w:rPr>
        <w:t xml:space="preserve">., Нурик В.И., </w:t>
      </w:r>
      <w:r w:rsidRPr="00350E9B">
        <w:rPr>
          <w:bCs/>
          <w:color w:val="000000"/>
          <w:sz w:val="28"/>
          <w:szCs w:val="28"/>
          <w:lang w:val="uk-UA"/>
        </w:rPr>
        <w:br/>
        <w:t xml:space="preserve"> </w:t>
      </w:r>
      <w:r w:rsidRPr="00350E9B">
        <w:rPr>
          <w:bCs/>
          <w:color w:val="000000"/>
          <w:sz w:val="28"/>
          <w:szCs w:val="28"/>
        </w:rPr>
        <w:t xml:space="preserve">Харламов С.Ю. Методы диагностики функции нижнего пищеводного </w:t>
      </w:r>
      <w:r w:rsidRPr="00350E9B">
        <w:rPr>
          <w:bCs/>
          <w:color w:val="000000"/>
          <w:sz w:val="28"/>
          <w:szCs w:val="28"/>
        </w:rPr>
        <w:lastRenderedPageBreak/>
        <w:t>сфинктера у детей раннего возраста // Детская хирургия.-</w:t>
      </w:r>
      <w:r w:rsidRPr="00350E9B">
        <w:rPr>
          <w:bCs/>
          <w:color w:val="000000"/>
          <w:sz w:val="28"/>
          <w:szCs w:val="28"/>
          <w:lang w:val="uk-UA"/>
        </w:rPr>
        <w:t xml:space="preserve"> </w:t>
      </w:r>
      <w:r w:rsidRPr="00350E9B">
        <w:rPr>
          <w:bCs/>
          <w:color w:val="000000"/>
          <w:sz w:val="28"/>
          <w:szCs w:val="28"/>
        </w:rPr>
        <w:t>2000.</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 5</w:t>
      </w:r>
      <w:r w:rsidRPr="00350E9B">
        <w:rPr>
          <w:bCs/>
          <w:color w:val="000000"/>
          <w:sz w:val="28"/>
          <w:szCs w:val="28"/>
          <w:lang w:val="uk-UA"/>
        </w:rPr>
        <w:t>. -</w:t>
      </w:r>
      <w:r w:rsidRPr="00350E9B">
        <w:rPr>
          <w:bCs/>
          <w:color w:val="000000"/>
          <w:sz w:val="28"/>
          <w:szCs w:val="28"/>
        </w:rPr>
        <w:t xml:space="preserve"> С.26</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32.</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color w:val="000000"/>
          <w:sz w:val="28"/>
          <w:szCs w:val="28"/>
        </w:rPr>
      </w:pPr>
      <w:r w:rsidRPr="00350E9B">
        <w:rPr>
          <w:bCs/>
          <w:color w:val="000000"/>
          <w:sz w:val="28"/>
          <w:szCs w:val="28"/>
          <w:lang w:val="uk-UA"/>
        </w:rPr>
        <w:t>Лапароскопическая хирургия в педиатрии: итоги и ближайшие перспективы развития / А.Ф. Дронов // 10</w:t>
      </w:r>
      <w:r w:rsidRPr="00350E9B">
        <w:rPr>
          <w:bCs/>
          <w:color w:val="000000"/>
          <w:sz w:val="28"/>
          <w:szCs w:val="28"/>
          <w:vertAlign w:val="superscript"/>
          <w:lang w:val="uk-UA"/>
        </w:rPr>
        <w:t xml:space="preserve">й </w:t>
      </w:r>
      <w:r w:rsidRPr="00350E9B">
        <w:rPr>
          <w:bCs/>
          <w:color w:val="000000"/>
          <w:sz w:val="28"/>
          <w:szCs w:val="28"/>
          <w:lang w:val="uk-UA"/>
        </w:rPr>
        <w:t xml:space="preserve"> Юбилейный Московский международный конгресс по эндоскопической хирургии: Зб. тезисов под ред. Ю.И. Галлингера. – М., 2006. - С. 76 - 81.</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color w:val="000000"/>
          <w:sz w:val="28"/>
          <w:szCs w:val="28"/>
        </w:rPr>
      </w:pPr>
      <w:r w:rsidRPr="00350E9B">
        <w:rPr>
          <w:color w:val="000000"/>
          <w:sz w:val="28"/>
          <w:szCs w:val="28"/>
        </w:rPr>
        <w:t>Майданник В.Г. Педиатрия: Учебник для студентов высших медицин</w:t>
      </w:r>
      <w:r w:rsidRPr="00350E9B">
        <w:rPr>
          <w:color w:val="000000"/>
          <w:sz w:val="28"/>
          <w:szCs w:val="28"/>
        </w:rPr>
        <w:t>с</w:t>
      </w:r>
      <w:r w:rsidRPr="00350E9B">
        <w:rPr>
          <w:color w:val="000000"/>
          <w:sz w:val="28"/>
          <w:szCs w:val="28"/>
        </w:rPr>
        <w:t>ких учебных заведений. – К.: А.С.К., 1999. – 832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Макаров А.В., Данилов О.А., Сокур П.П., Риб</w:t>
      </w:r>
      <w:r w:rsidRPr="00350E9B">
        <w:rPr>
          <w:bCs/>
          <w:color w:val="000000"/>
          <w:sz w:val="28"/>
          <w:szCs w:val="28"/>
          <w:lang w:val="uk-UA"/>
        </w:rPr>
        <w:t>а</w:t>
      </w:r>
      <w:r w:rsidRPr="00350E9B">
        <w:rPr>
          <w:bCs/>
          <w:color w:val="000000"/>
          <w:sz w:val="28"/>
          <w:szCs w:val="28"/>
        </w:rPr>
        <w:t>льченко В.Ф.</w:t>
      </w:r>
      <w:r w:rsidRPr="00350E9B">
        <w:rPr>
          <w:bCs/>
          <w:color w:val="000000"/>
          <w:sz w:val="28"/>
          <w:szCs w:val="28"/>
          <w:lang w:val="uk-UA"/>
        </w:rPr>
        <w:t xml:space="preserve"> Хімічні </w:t>
      </w:r>
      <w:proofErr w:type="gramStart"/>
      <w:r w:rsidRPr="00350E9B">
        <w:rPr>
          <w:bCs/>
          <w:color w:val="000000"/>
          <w:sz w:val="28"/>
          <w:szCs w:val="28"/>
          <w:lang w:val="uk-UA"/>
        </w:rPr>
        <w:t>оп</w:t>
      </w:r>
      <w:proofErr w:type="gramEnd"/>
      <w:r w:rsidRPr="00350E9B">
        <w:rPr>
          <w:bCs/>
          <w:color w:val="000000"/>
          <w:sz w:val="28"/>
          <w:szCs w:val="28"/>
          <w:lang w:val="uk-UA"/>
        </w:rPr>
        <w:t>іки стравоходу у дітей та їх наслідки: Наук.-практ. посіб. – К.: Вища школа, 2002. – 107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Макаров А.В., Данилов О.А., Сокур П.П., Риб</w:t>
      </w:r>
      <w:r w:rsidRPr="00350E9B">
        <w:rPr>
          <w:bCs/>
          <w:color w:val="000000"/>
          <w:sz w:val="28"/>
          <w:szCs w:val="28"/>
          <w:lang w:val="uk-UA"/>
        </w:rPr>
        <w:t>а</w:t>
      </w:r>
      <w:r w:rsidRPr="00350E9B">
        <w:rPr>
          <w:bCs/>
          <w:color w:val="000000"/>
          <w:sz w:val="28"/>
          <w:szCs w:val="28"/>
        </w:rPr>
        <w:t>льченко В.Ф., Юрченко М.</w:t>
      </w:r>
      <w:r w:rsidRPr="00350E9B">
        <w:rPr>
          <w:bCs/>
          <w:color w:val="000000"/>
          <w:sz w:val="28"/>
          <w:szCs w:val="28"/>
          <w:lang w:val="uk-UA"/>
        </w:rPr>
        <w:t>І. Хвороби стравоходу у дітей: Навч.-методичний посіб. для студ. і викладачів медичних університетів та лікарів. – К.: КМАПО, 2003. – 358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Матвеев Н.Л., Протасов А.В., Кривцов Г.А., Леликов А.С. Хирургическое лечение гастроезофагеального рефлюкса // Эндоскопическая хирургия.-2000.-</w:t>
      </w:r>
      <w:r w:rsidRPr="00350E9B">
        <w:rPr>
          <w:bCs/>
          <w:color w:val="000000"/>
          <w:sz w:val="28"/>
          <w:szCs w:val="28"/>
          <w:lang w:val="uk-UA"/>
        </w:rPr>
        <w:t xml:space="preserve"> </w:t>
      </w:r>
      <w:r w:rsidRPr="00350E9B">
        <w:rPr>
          <w:bCs/>
          <w:color w:val="000000"/>
          <w:sz w:val="28"/>
          <w:szCs w:val="28"/>
        </w:rPr>
        <w:t>№ 3</w:t>
      </w:r>
      <w:r w:rsidRPr="00350E9B">
        <w:rPr>
          <w:bCs/>
          <w:color w:val="000000"/>
          <w:sz w:val="28"/>
          <w:szCs w:val="28"/>
          <w:lang w:val="uk-UA"/>
        </w:rPr>
        <w:t>.-</w:t>
      </w:r>
      <w:r w:rsidRPr="00350E9B">
        <w:rPr>
          <w:bCs/>
          <w:color w:val="000000"/>
          <w:sz w:val="28"/>
          <w:szCs w:val="28"/>
        </w:rPr>
        <w:t xml:space="preserve"> С.21</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25.</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rPr>
      </w:pPr>
      <w:r w:rsidRPr="00350E9B">
        <w:rPr>
          <w:bCs/>
          <w:color w:val="000000"/>
          <w:sz w:val="28"/>
          <w:szCs w:val="28"/>
        </w:rPr>
        <w:t xml:space="preserve">Мостовая С.С. Фиброэндоскопия </w:t>
      </w:r>
      <w:proofErr w:type="gramStart"/>
      <w:r w:rsidRPr="00350E9B">
        <w:rPr>
          <w:bCs/>
          <w:color w:val="000000"/>
          <w:sz w:val="28"/>
          <w:szCs w:val="28"/>
        </w:rPr>
        <w:t>при</w:t>
      </w:r>
      <w:proofErr w:type="gramEnd"/>
      <w:r w:rsidRPr="00350E9B">
        <w:rPr>
          <w:bCs/>
          <w:color w:val="000000"/>
          <w:sz w:val="28"/>
          <w:szCs w:val="28"/>
        </w:rPr>
        <w:t xml:space="preserve"> хирургических заболеваний пищевода у детей: Автореферат дис.</w:t>
      </w:r>
      <w:proofErr w:type="gramStart"/>
      <w:r w:rsidRPr="00350E9B">
        <w:rPr>
          <w:bCs/>
          <w:color w:val="000000"/>
          <w:sz w:val="28"/>
          <w:szCs w:val="28"/>
        </w:rPr>
        <w:t xml:space="preserve"> .</w:t>
      </w:r>
      <w:proofErr w:type="gramEnd"/>
      <w:r w:rsidRPr="00350E9B">
        <w:rPr>
          <w:bCs/>
          <w:color w:val="000000"/>
          <w:sz w:val="28"/>
          <w:szCs w:val="28"/>
        </w:rPr>
        <w:t>. канд.. мед. наук.-</w:t>
      </w:r>
      <w:r w:rsidRPr="00350E9B">
        <w:rPr>
          <w:bCs/>
          <w:color w:val="000000"/>
          <w:sz w:val="28"/>
          <w:szCs w:val="28"/>
          <w:lang w:val="uk-UA"/>
        </w:rPr>
        <w:t xml:space="preserve"> </w:t>
      </w:r>
      <w:r w:rsidRPr="00350E9B">
        <w:rPr>
          <w:bCs/>
          <w:color w:val="000000"/>
          <w:sz w:val="28"/>
          <w:szCs w:val="28"/>
        </w:rPr>
        <w:t>М.,</w:t>
      </w:r>
      <w:r w:rsidRPr="00350E9B">
        <w:rPr>
          <w:bCs/>
          <w:color w:val="000000"/>
          <w:sz w:val="28"/>
          <w:szCs w:val="28"/>
          <w:lang w:val="uk-UA"/>
        </w:rPr>
        <w:t xml:space="preserve"> </w:t>
      </w:r>
      <w:r w:rsidRPr="00350E9B">
        <w:rPr>
          <w:bCs/>
          <w:color w:val="000000"/>
          <w:sz w:val="28"/>
          <w:szCs w:val="28"/>
        </w:rPr>
        <w:t>1981.</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17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bCs/>
          <w:color w:val="000000"/>
          <w:sz w:val="28"/>
          <w:szCs w:val="28"/>
        </w:rPr>
        <w:t>Нечаев В.М. Язвы пищевода. Синдром Барретта // Российский журнал гастроэнтерологии, гепатологии, колопроктологии.-1997.-</w:t>
      </w:r>
      <w:r w:rsidRPr="00350E9B">
        <w:rPr>
          <w:bCs/>
          <w:color w:val="000000"/>
          <w:sz w:val="28"/>
          <w:szCs w:val="28"/>
          <w:lang w:val="uk-UA"/>
        </w:rPr>
        <w:t xml:space="preserve"> </w:t>
      </w:r>
      <w:r w:rsidRPr="00350E9B">
        <w:rPr>
          <w:bCs/>
          <w:color w:val="000000"/>
          <w:sz w:val="28"/>
          <w:szCs w:val="28"/>
        </w:rPr>
        <w:t>№ 3</w:t>
      </w:r>
      <w:r w:rsidRPr="00350E9B">
        <w:rPr>
          <w:bCs/>
          <w:color w:val="000000"/>
          <w:sz w:val="28"/>
          <w:szCs w:val="28"/>
          <w:lang w:val="uk-UA"/>
        </w:rPr>
        <w:t xml:space="preserve">. - </w:t>
      </w:r>
      <w:r w:rsidRPr="00350E9B">
        <w:rPr>
          <w:bCs/>
          <w:color w:val="000000"/>
          <w:sz w:val="28"/>
          <w:szCs w:val="28"/>
        </w:rPr>
        <w:t>С.49</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52.</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color w:val="000000"/>
          <w:sz w:val="28"/>
          <w:szCs w:val="28"/>
        </w:rPr>
        <w:t>Оперативная хирургия с топографической анатомией детского возраста</w:t>
      </w:r>
      <w:proofErr w:type="gramStart"/>
      <w:r w:rsidRPr="00350E9B">
        <w:rPr>
          <w:color w:val="000000"/>
          <w:sz w:val="28"/>
          <w:szCs w:val="28"/>
        </w:rPr>
        <w:t xml:space="preserve"> / </w:t>
      </w:r>
      <w:r w:rsidRPr="00350E9B">
        <w:rPr>
          <w:color w:val="000000"/>
          <w:sz w:val="28"/>
          <w:szCs w:val="28"/>
          <w:lang w:val="uk-UA"/>
        </w:rPr>
        <w:t>П</w:t>
      </w:r>
      <w:proofErr w:type="gramEnd"/>
      <w:r w:rsidRPr="00350E9B">
        <w:rPr>
          <w:color w:val="000000"/>
          <w:sz w:val="28"/>
          <w:szCs w:val="28"/>
        </w:rPr>
        <w:t xml:space="preserve">од ред. Ю.Ф. Исакова, Ю.М. Лопухина. </w:t>
      </w:r>
      <w:r w:rsidRPr="00350E9B">
        <w:rPr>
          <w:color w:val="000000"/>
          <w:sz w:val="28"/>
          <w:szCs w:val="28"/>
          <w:lang w:val="uk-UA"/>
        </w:rPr>
        <w:t xml:space="preserve"> - </w:t>
      </w:r>
      <w:r w:rsidRPr="00350E9B">
        <w:rPr>
          <w:color w:val="000000"/>
          <w:sz w:val="28"/>
          <w:szCs w:val="28"/>
        </w:rPr>
        <w:t>М.: Медицина, 1977. – 624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color w:val="000000"/>
          <w:sz w:val="28"/>
          <w:szCs w:val="28"/>
        </w:rPr>
        <w:t xml:space="preserve">Осама Самир Абдел Латиф Саламех. Клініка і діагностика гастроезофагеальної рефлюксної хвороби у дітей: Автореф. дис. </w:t>
      </w:r>
      <w:r w:rsidRPr="00350E9B">
        <w:rPr>
          <w:color w:val="000000"/>
          <w:sz w:val="28"/>
          <w:szCs w:val="28"/>
          <w:lang w:val="uk-UA"/>
        </w:rPr>
        <w:t xml:space="preserve">... </w:t>
      </w:r>
      <w:r w:rsidRPr="00350E9B">
        <w:rPr>
          <w:color w:val="000000"/>
          <w:sz w:val="28"/>
          <w:szCs w:val="28"/>
        </w:rPr>
        <w:t>канд. мед</w:t>
      </w:r>
      <w:proofErr w:type="gramStart"/>
      <w:r w:rsidRPr="00350E9B">
        <w:rPr>
          <w:color w:val="000000"/>
          <w:sz w:val="28"/>
          <w:szCs w:val="28"/>
        </w:rPr>
        <w:t>.</w:t>
      </w:r>
      <w:proofErr w:type="gramEnd"/>
      <w:r w:rsidRPr="00350E9B">
        <w:rPr>
          <w:color w:val="000000"/>
          <w:sz w:val="28"/>
          <w:szCs w:val="28"/>
        </w:rPr>
        <w:t xml:space="preserve"> </w:t>
      </w:r>
      <w:proofErr w:type="gramStart"/>
      <w:r w:rsidRPr="00350E9B">
        <w:rPr>
          <w:color w:val="000000"/>
          <w:sz w:val="28"/>
          <w:szCs w:val="28"/>
        </w:rPr>
        <w:t>н</w:t>
      </w:r>
      <w:proofErr w:type="gramEnd"/>
      <w:r w:rsidRPr="00350E9B">
        <w:rPr>
          <w:color w:val="000000"/>
          <w:sz w:val="28"/>
          <w:szCs w:val="28"/>
        </w:rPr>
        <w:t>аук. – Х</w:t>
      </w:r>
      <w:r w:rsidRPr="00350E9B">
        <w:rPr>
          <w:color w:val="000000"/>
          <w:sz w:val="28"/>
          <w:szCs w:val="28"/>
          <w:lang w:val="uk-UA"/>
        </w:rPr>
        <w:t>арків</w:t>
      </w:r>
      <w:r w:rsidRPr="00350E9B">
        <w:rPr>
          <w:color w:val="000000"/>
          <w:sz w:val="28"/>
          <w:szCs w:val="28"/>
        </w:rPr>
        <w:t>, 2004. - 20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 xml:space="preserve">Оскретков В.И., Ганков В.А., Климов А.Г., Гурьянов А.А., Федороов В.В., Казарян В.М. Видеоэндоскопическая хирургия пищевода / </w:t>
      </w:r>
      <w:r w:rsidRPr="00350E9B">
        <w:rPr>
          <w:bCs/>
          <w:color w:val="000000"/>
          <w:sz w:val="28"/>
          <w:szCs w:val="28"/>
          <w:lang w:val="uk-UA"/>
        </w:rPr>
        <w:t>Под ред. В.И Оскреткова.- Барнаул: Аз Бука, 2004. – 159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bCs/>
          <w:iCs/>
          <w:color w:val="000000"/>
          <w:sz w:val="28"/>
          <w:szCs w:val="28"/>
        </w:rPr>
        <w:lastRenderedPageBreak/>
        <w:t>Оскретков В.И., Ганков В.А. Результаты хирургической коррекции недостаточности замыкательной функции кардии // Хирургия.-1997.-</w:t>
      </w:r>
      <w:r w:rsidRPr="00350E9B">
        <w:rPr>
          <w:bCs/>
          <w:iCs/>
          <w:color w:val="000000"/>
          <w:sz w:val="28"/>
          <w:szCs w:val="28"/>
          <w:lang w:val="uk-UA"/>
        </w:rPr>
        <w:t xml:space="preserve"> </w:t>
      </w:r>
      <w:r w:rsidRPr="00350E9B">
        <w:rPr>
          <w:bCs/>
          <w:iCs/>
          <w:color w:val="000000"/>
          <w:sz w:val="28"/>
          <w:szCs w:val="28"/>
        </w:rPr>
        <w:t>№ 8</w:t>
      </w:r>
      <w:r w:rsidRPr="00350E9B">
        <w:rPr>
          <w:bCs/>
          <w:iCs/>
          <w:color w:val="000000"/>
          <w:sz w:val="28"/>
          <w:szCs w:val="28"/>
          <w:lang w:val="uk-UA"/>
        </w:rPr>
        <w:t>. -</w:t>
      </w:r>
      <w:r w:rsidRPr="00350E9B">
        <w:rPr>
          <w:bCs/>
          <w:iCs/>
          <w:color w:val="000000"/>
          <w:sz w:val="28"/>
          <w:szCs w:val="28"/>
        </w:rPr>
        <w:t xml:space="preserve"> С.43</w:t>
      </w:r>
      <w:r w:rsidRPr="00350E9B">
        <w:rPr>
          <w:bCs/>
          <w:iCs/>
          <w:color w:val="000000"/>
          <w:sz w:val="28"/>
          <w:szCs w:val="28"/>
          <w:lang w:val="uk-UA"/>
        </w:rPr>
        <w:t xml:space="preserve"> </w:t>
      </w:r>
      <w:r w:rsidRPr="00350E9B">
        <w:rPr>
          <w:bCs/>
          <w:iCs/>
          <w:color w:val="000000"/>
          <w:sz w:val="28"/>
          <w:szCs w:val="28"/>
        </w:rPr>
        <w:t>-</w:t>
      </w:r>
      <w:r w:rsidRPr="00350E9B">
        <w:rPr>
          <w:bCs/>
          <w:iCs/>
          <w:color w:val="000000"/>
          <w:sz w:val="28"/>
          <w:szCs w:val="28"/>
          <w:lang w:val="uk-UA"/>
        </w:rPr>
        <w:t xml:space="preserve"> </w:t>
      </w:r>
      <w:r w:rsidRPr="00350E9B">
        <w:rPr>
          <w:bCs/>
          <w:iCs/>
          <w:color w:val="000000"/>
          <w:sz w:val="28"/>
          <w:szCs w:val="28"/>
        </w:rPr>
        <w:t>46.</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color w:val="000000"/>
          <w:sz w:val="28"/>
          <w:szCs w:val="28"/>
        </w:rPr>
        <w:t>Пат</w:t>
      </w:r>
      <w:r w:rsidRPr="00350E9B">
        <w:rPr>
          <w:color w:val="000000"/>
          <w:sz w:val="28"/>
          <w:szCs w:val="28"/>
          <w:lang w:val="uk-UA"/>
        </w:rPr>
        <w:t>.</w:t>
      </w:r>
      <w:r w:rsidRPr="00350E9B">
        <w:rPr>
          <w:color w:val="000000"/>
          <w:sz w:val="28"/>
          <w:szCs w:val="28"/>
        </w:rPr>
        <w:t xml:space="preserve"> 19001</w:t>
      </w:r>
      <w:r w:rsidRPr="00350E9B">
        <w:rPr>
          <w:color w:val="000000"/>
          <w:sz w:val="28"/>
          <w:szCs w:val="28"/>
          <w:lang w:val="uk-UA"/>
        </w:rPr>
        <w:t xml:space="preserve"> Україна, </w:t>
      </w:r>
      <w:r w:rsidRPr="00350E9B">
        <w:rPr>
          <w:color w:val="000000"/>
          <w:sz w:val="28"/>
          <w:szCs w:val="28"/>
        </w:rPr>
        <w:t>МПК</w:t>
      </w:r>
      <w:r w:rsidRPr="00350E9B">
        <w:rPr>
          <w:color w:val="000000"/>
          <w:sz w:val="28"/>
          <w:szCs w:val="28"/>
          <w:lang w:val="uk-UA"/>
        </w:rPr>
        <w:t xml:space="preserve"> </w:t>
      </w:r>
      <w:r w:rsidRPr="00350E9B">
        <w:rPr>
          <w:color w:val="000000"/>
          <w:sz w:val="28"/>
          <w:szCs w:val="28"/>
        </w:rPr>
        <w:t>А</w:t>
      </w:r>
      <w:r w:rsidRPr="00350E9B">
        <w:rPr>
          <w:color w:val="000000"/>
          <w:sz w:val="28"/>
          <w:szCs w:val="28"/>
          <w:lang w:val="uk-UA"/>
        </w:rPr>
        <w:t xml:space="preserve"> </w:t>
      </w:r>
      <w:r w:rsidRPr="00350E9B">
        <w:rPr>
          <w:color w:val="000000"/>
          <w:sz w:val="28"/>
          <w:szCs w:val="28"/>
        </w:rPr>
        <w:t>61</w:t>
      </w:r>
      <w:proofErr w:type="gramStart"/>
      <w:r w:rsidRPr="00350E9B">
        <w:rPr>
          <w:color w:val="000000"/>
          <w:sz w:val="28"/>
          <w:szCs w:val="28"/>
          <w:lang w:val="uk-UA"/>
        </w:rPr>
        <w:t xml:space="preserve"> </w:t>
      </w:r>
      <w:r w:rsidRPr="00350E9B">
        <w:rPr>
          <w:color w:val="000000"/>
          <w:sz w:val="28"/>
          <w:szCs w:val="28"/>
        </w:rPr>
        <w:t>В</w:t>
      </w:r>
      <w:proofErr w:type="gramEnd"/>
      <w:r w:rsidRPr="00350E9B">
        <w:rPr>
          <w:color w:val="000000"/>
          <w:sz w:val="28"/>
          <w:szCs w:val="28"/>
          <w:lang w:val="uk-UA"/>
        </w:rPr>
        <w:t xml:space="preserve"> </w:t>
      </w:r>
      <w:r w:rsidRPr="00350E9B">
        <w:rPr>
          <w:color w:val="000000"/>
          <w:sz w:val="28"/>
          <w:szCs w:val="28"/>
        </w:rPr>
        <w:t>17/00. Спосіб хірургічного лікування шлунково-стравохідного рефлюксу у дітей</w:t>
      </w:r>
      <w:r w:rsidRPr="00350E9B">
        <w:rPr>
          <w:color w:val="000000"/>
          <w:sz w:val="28"/>
          <w:szCs w:val="28"/>
          <w:lang w:val="uk-UA"/>
        </w:rPr>
        <w:t xml:space="preserve">: </w:t>
      </w:r>
      <w:r w:rsidRPr="00350E9B">
        <w:rPr>
          <w:color w:val="000000"/>
          <w:sz w:val="28"/>
          <w:szCs w:val="28"/>
        </w:rPr>
        <w:t>Пат</w:t>
      </w:r>
      <w:r w:rsidRPr="00350E9B">
        <w:rPr>
          <w:color w:val="000000"/>
          <w:sz w:val="28"/>
          <w:szCs w:val="28"/>
          <w:lang w:val="uk-UA"/>
        </w:rPr>
        <w:t>.</w:t>
      </w:r>
      <w:r w:rsidRPr="00350E9B">
        <w:rPr>
          <w:color w:val="000000"/>
          <w:sz w:val="28"/>
          <w:szCs w:val="28"/>
        </w:rPr>
        <w:t xml:space="preserve"> на корисну модель 19001</w:t>
      </w:r>
      <w:r w:rsidRPr="00350E9B">
        <w:rPr>
          <w:color w:val="000000"/>
          <w:sz w:val="28"/>
          <w:szCs w:val="28"/>
          <w:lang w:val="uk-UA"/>
        </w:rPr>
        <w:t xml:space="preserve"> Україна, </w:t>
      </w:r>
      <w:r w:rsidRPr="00350E9B">
        <w:rPr>
          <w:color w:val="000000"/>
          <w:sz w:val="28"/>
          <w:szCs w:val="28"/>
        </w:rPr>
        <w:t>МПК</w:t>
      </w:r>
      <w:r w:rsidRPr="00350E9B">
        <w:rPr>
          <w:color w:val="000000"/>
          <w:sz w:val="28"/>
          <w:szCs w:val="28"/>
          <w:lang w:val="uk-UA"/>
        </w:rPr>
        <w:t xml:space="preserve"> </w:t>
      </w:r>
      <w:r w:rsidRPr="00350E9B">
        <w:rPr>
          <w:color w:val="000000"/>
          <w:sz w:val="28"/>
          <w:szCs w:val="28"/>
        </w:rPr>
        <w:t>А</w:t>
      </w:r>
      <w:r w:rsidRPr="00350E9B">
        <w:rPr>
          <w:color w:val="000000"/>
          <w:sz w:val="28"/>
          <w:szCs w:val="28"/>
          <w:lang w:val="uk-UA"/>
        </w:rPr>
        <w:t xml:space="preserve"> </w:t>
      </w:r>
      <w:r w:rsidRPr="00350E9B">
        <w:rPr>
          <w:color w:val="000000"/>
          <w:sz w:val="28"/>
          <w:szCs w:val="28"/>
        </w:rPr>
        <w:t>61</w:t>
      </w:r>
      <w:proofErr w:type="gramStart"/>
      <w:r w:rsidRPr="00350E9B">
        <w:rPr>
          <w:color w:val="000000"/>
          <w:sz w:val="28"/>
          <w:szCs w:val="28"/>
          <w:lang w:val="uk-UA"/>
        </w:rPr>
        <w:t xml:space="preserve"> </w:t>
      </w:r>
      <w:r w:rsidRPr="00350E9B">
        <w:rPr>
          <w:color w:val="000000"/>
          <w:sz w:val="28"/>
          <w:szCs w:val="28"/>
        </w:rPr>
        <w:t>В</w:t>
      </w:r>
      <w:proofErr w:type="gramEnd"/>
      <w:r w:rsidRPr="00350E9B">
        <w:rPr>
          <w:color w:val="000000"/>
          <w:sz w:val="28"/>
          <w:szCs w:val="28"/>
          <w:lang w:val="uk-UA"/>
        </w:rPr>
        <w:t xml:space="preserve"> </w:t>
      </w:r>
      <w:r w:rsidRPr="00350E9B">
        <w:rPr>
          <w:color w:val="000000"/>
          <w:sz w:val="28"/>
          <w:szCs w:val="28"/>
        </w:rPr>
        <w:t>17/00/ Кривченя Д.Ю., Ду</w:t>
      </w:r>
      <w:r w:rsidRPr="00350E9B">
        <w:rPr>
          <w:color w:val="000000"/>
          <w:sz w:val="28"/>
          <w:szCs w:val="28"/>
        </w:rPr>
        <w:t>б</w:t>
      </w:r>
      <w:r w:rsidRPr="00350E9B">
        <w:rPr>
          <w:color w:val="000000"/>
          <w:sz w:val="28"/>
          <w:szCs w:val="28"/>
        </w:rPr>
        <w:t>ровін О.Г., Даньшин Т.І., Притула В.П., Метленко О.В</w:t>
      </w:r>
      <w:r w:rsidRPr="00350E9B">
        <w:rPr>
          <w:color w:val="000000"/>
          <w:sz w:val="28"/>
          <w:szCs w:val="28"/>
          <w:lang w:val="uk-UA"/>
        </w:rPr>
        <w:t xml:space="preserve"> (Україна)</w:t>
      </w:r>
      <w:r w:rsidRPr="00350E9B">
        <w:rPr>
          <w:rFonts w:eastAsia="MS Mincho"/>
          <w:bCs/>
          <w:color w:val="000000"/>
          <w:sz w:val="28"/>
        </w:rPr>
        <w:t>; НМУ ім</w:t>
      </w:r>
      <w:r w:rsidRPr="00350E9B">
        <w:rPr>
          <w:rFonts w:eastAsia="MS Mincho"/>
          <w:bCs/>
          <w:color w:val="000000"/>
          <w:sz w:val="28"/>
          <w:lang w:val="uk-UA"/>
        </w:rPr>
        <w:t>ені</w:t>
      </w:r>
      <w:r w:rsidRPr="00350E9B">
        <w:rPr>
          <w:rFonts w:eastAsia="MS Mincho"/>
          <w:bCs/>
          <w:color w:val="000000"/>
          <w:sz w:val="28"/>
        </w:rPr>
        <w:t xml:space="preserve"> О.О. Богомол</w:t>
      </w:r>
      <w:r w:rsidRPr="00350E9B">
        <w:rPr>
          <w:rFonts w:eastAsia="MS Mincho"/>
          <w:bCs/>
          <w:color w:val="000000"/>
          <w:sz w:val="28"/>
        </w:rPr>
        <w:t>ь</w:t>
      </w:r>
      <w:r w:rsidRPr="00350E9B">
        <w:rPr>
          <w:rFonts w:eastAsia="MS Mincho"/>
          <w:bCs/>
          <w:color w:val="000000"/>
          <w:sz w:val="28"/>
        </w:rPr>
        <w:t>ця.</w:t>
      </w:r>
      <w:r w:rsidRPr="00350E9B">
        <w:rPr>
          <w:rFonts w:eastAsia="MS Mincho"/>
          <w:bCs/>
          <w:color w:val="000000"/>
          <w:sz w:val="28"/>
          <w:lang w:val="uk-UA"/>
        </w:rPr>
        <w:t xml:space="preserve"> - № 200607913;</w:t>
      </w:r>
      <w:r w:rsidRPr="00350E9B">
        <w:rPr>
          <w:color w:val="000000"/>
          <w:sz w:val="28"/>
          <w:szCs w:val="28"/>
        </w:rPr>
        <w:t xml:space="preserve"> Заявл. 14.07.2006</w:t>
      </w:r>
      <w:r w:rsidRPr="00350E9B">
        <w:rPr>
          <w:color w:val="000000"/>
          <w:sz w:val="28"/>
          <w:szCs w:val="28"/>
          <w:lang w:val="uk-UA"/>
        </w:rPr>
        <w:t>;</w:t>
      </w:r>
      <w:r w:rsidRPr="00350E9B">
        <w:rPr>
          <w:color w:val="000000"/>
          <w:sz w:val="28"/>
          <w:szCs w:val="28"/>
        </w:rPr>
        <w:t xml:space="preserve"> Опубл. 15.11.2006</w:t>
      </w:r>
      <w:r w:rsidRPr="00350E9B">
        <w:rPr>
          <w:color w:val="000000"/>
          <w:sz w:val="28"/>
          <w:szCs w:val="28"/>
          <w:lang w:val="uk-UA"/>
        </w:rPr>
        <w:t xml:space="preserve">, </w:t>
      </w:r>
      <w:r w:rsidRPr="00350E9B">
        <w:rPr>
          <w:color w:val="000000"/>
          <w:sz w:val="28"/>
          <w:szCs w:val="28"/>
        </w:rPr>
        <w:t>Бюл. №</w:t>
      </w:r>
      <w:r w:rsidRPr="00350E9B">
        <w:rPr>
          <w:color w:val="000000"/>
          <w:sz w:val="28"/>
          <w:szCs w:val="28"/>
          <w:lang w:val="uk-UA"/>
        </w:rPr>
        <w:t xml:space="preserve"> </w:t>
      </w:r>
      <w:r w:rsidRPr="00350E9B">
        <w:rPr>
          <w:color w:val="000000"/>
          <w:sz w:val="28"/>
          <w:szCs w:val="28"/>
        </w:rPr>
        <w:t>11</w:t>
      </w:r>
      <w:r w:rsidRPr="00350E9B">
        <w:rPr>
          <w:color w:val="000000"/>
          <w:sz w:val="28"/>
          <w:szCs w:val="28"/>
          <w:lang w:val="uk-UA"/>
        </w:rPr>
        <w:t xml:space="preserve"> – 3 с</w:t>
      </w:r>
      <w:r w:rsidRPr="00350E9B">
        <w:rPr>
          <w:bCs/>
          <w:color w:val="000000"/>
          <w:sz w:val="28"/>
          <w:szCs w:val="28"/>
        </w:rPr>
        <w:t>.</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color w:val="000000"/>
          <w:sz w:val="28"/>
          <w:szCs w:val="28"/>
        </w:rPr>
        <w:t>Пат</w:t>
      </w:r>
      <w:r w:rsidRPr="00350E9B">
        <w:rPr>
          <w:color w:val="000000"/>
          <w:sz w:val="28"/>
          <w:szCs w:val="28"/>
          <w:lang w:val="uk-UA"/>
        </w:rPr>
        <w:t>.</w:t>
      </w:r>
      <w:r w:rsidRPr="00350E9B">
        <w:rPr>
          <w:color w:val="000000"/>
          <w:sz w:val="28"/>
          <w:szCs w:val="28"/>
        </w:rPr>
        <w:t xml:space="preserve"> 19662</w:t>
      </w:r>
      <w:r w:rsidRPr="00350E9B">
        <w:rPr>
          <w:color w:val="000000"/>
          <w:sz w:val="28"/>
          <w:szCs w:val="28"/>
          <w:lang w:val="uk-UA"/>
        </w:rPr>
        <w:t xml:space="preserve"> Україна,</w:t>
      </w:r>
      <w:r w:rsidRPr="00350E9B">
        <w:rPr>
          <w:color w:val="000000"/>
          <w:sz w:val="28"/>
          <w:szCs w:val="28"/>
        </w:rPr>
        <w:t xml:space="preserve"> МПК</w:t>
      </w:r>
      <w:r w:rsidRPr="00350E9B">
        <w:rPr>
          <w:color w:val="000000"/>
          <w:sz w:val="28"/>
          <w:szCs w:val="28"/>
          <w:lang w:val="uk-UA"/>
        </w:rPr>
        <w:t xml:space="preserve"> </w:t>
      </w:r>
      <w:r w:rsidRPr="00350E9B">
        <w:rPr>
          <w:color w:val="000000"/>
          <w:sz w:val="28"/>
          <w:szCs w:val="28"/>
        </w:rPr>
        <w:t>А</w:t>
      </w:r>
      <w:r w:rsidRPr="00350E9B">
        <w:rPr>
          <w:color w:val="000000"/>
          <w:sz w:val="28"/>
          <w:szCs w:val="28"/>
          <w:lang w:val="uk-UA"/>
        </w:rPr>
        <w:t xml:space="preserve"> </w:t>
      </w:r>
      <w:r w:rsidRPr="00350E9B">
        <w:rPr>
          <w:color w:val="000000"/>
          <w:sz w:val="28"/>
          <w:szCs w:val="28"/>
        </w:rPr>
        <w:t>61</w:t>
      </w:r>
      <w:proofErr w:type="gramStart"/>
      <w:r w:rsidRPr="00350E9B">
        <w:rPr>
          <w:color w:val="000000"/>
          <w:sz w:val="28"/>
          <w:szCs w:val="28"/>
          <w:lang w:val="uk-UA"/>
        </w:rPr>
        <w:t xml:space="preserve"> </w:t>
      </w:r>
      <w:r w:rsidRPr="00350E9B">
        <w:rPr>
          <w:color w:val="000000"/>
          <w:sz w:val="28"/>
          <w:szCs w:val="28"/>
        </w:rPr>
        <w:t>В</w:t>
      </w:r>
      <w:proofErr w:type="gramEnd"/>
      <w:r w:rsidRPr="00350E9B">
        <w:rPr>
          <w:color w:val="000000"/>
          <w:sz w:val="28"/>
          <w:szCs w:val="28"/>
          <w:lang w:val="uk-UA"/>
        </w:rPr>
        <w:t xml:space="preserve"> </w:t>
      </w:r>
      <w:r w:rsidRPr="00350E9B">
        <w:rPr>
          <w:color w:val="000000"/>
          <w:sz w:val="28"/>
          <w:szCs w:val="28"/>
        </w:rPr>
        <w:t xml:space="preserve">17/03. Спосіб хірургічного лікування </w:t>
      </w:r>
      <w:proofErr w:type="gramStart"/>
      <w:r w:rsidRPr="00350E9B">
        <w:rPr>
          <w:color w:val="000000"/>
          <w:sz w:val="28"/>
          <w:szCs w:val="28"/>
        </w:rPr>
        <w:t>оп</w:t>
      </w:r>
      <w:proofErr w:type="gramEnd"/>
      <w:r w:rsidRPr="00350E9B">
        <w:rPr>
          <w:color w:val="000000"/>
          <w:sz w:val="28"/>
          <w:szCs w:val="28"/>
        </w:rPr>
        <w:t>ікового стенозу стравоходу у дітей</w:t>
      </w:r>
      <w:r w:rsidRPr="00350E9B">
        <w:rPr>
          <w:color w:val="000000"/>
          <w:sz w:val="28"/>
          <w:szCs w:val="28"/>
          <w:lang w:val="uk-UA"/>
        </w:rPr>
        <w:t>:</w:t>
      </w:r>
      <w:r w:rsidRPr="00350E9B">
        <w:rPr>
          <w:color w:val="000000"/>
          <w:sz w:val="28"/>
          <w:szCs w:val="28"/>
        </w:rPr>
        <w:t xml:space="preserve"> Пат</w:t>
      </w:r>
      <w:r w:rsidRPr="00350E9B">
        <w:rPr>
          <w:color w:val="000000"/>
          <w:sz w:val="28"/>
          <w:szCs w:val="28"/>
          <w:lang w:val="uk-UA"/>
        </w:rPr>
        <w:t>.</w:t>
      </w:r>
      <w:r w:rsidRPr="00350E9B">
        <w:rPr>
          <w:color w:val="000000"/>
          <w:sz w:val="28"/>
          <w:szCs w:val="28"/>
        </w:rPr>
        <w:t xml:space="preserve"> на корисну модель 19662</w:t>
      </w:r>
      <w:r w:rsidRPr="00350E9B">
        <w:rPr>
          <w:color w:val="000000"/>
          <w:sz w:val="28"/>
          <w:szCs w:val="28"/>
          <w:lang w:val="uk-UA"/>
        </w:rPr>
        <w:t xml:space="preserve"> Україна,</w:t>
      </w:r>
      <w:r w:rsidRPr="00350E9B">
        <w:rPr>
          <w:color w:val="000000"/>
          <w:sz w:val="28"/>
          <w:szCs w:val="28"/>
        </w:rPr>
        <w:t xml:space="preserve"> МПК</w:t>
      </w:r>
      <w:r w:rsidRPr="00350E9B">
        <w:rPr>
          <w:color w:val="000000"/>
          <w:sz w:val="28"/>
          <w:szCs w:val="28"/>
          <w:lang w:val="uk-UA"/>
        </w:rPr>
        <w:t xml:space="preserve"> </w:t>
      </w:r>
      <w:r w:rsidRPr="00350E9B">
        <w:rPr>
          <w:color w:val="000000"/>
          <w:sz w:val="28"/>
          <w:szCs w:val="28"/>
        </w:rPr>
        <w:t>А</w:t>
      </w:r>
      <w:r w:rsidRPr="00350E9B">
        <w:rPr>
          <w:color w:val="000000"/>
          <w:sz w:val="28"/>
          <w:szCs w:val="28"/>
          <w:lang w:val="uk-UA"/>
        </w:rPr>
        <w:t xml:space="preserve"> </w:t>
      </w:r>
      <w:r w:rsidRPr="00350E9B">
        <w:rPr>
          <w:color w:val="000000"/>
          <w:sz w:val="28"/>
          <w:szCs w:val="28"/>
        </w:rPr>
        <w:t>61</w:t>
      </w:r>
      <w:proofErr w:type="gramStart"/>
      <w:r w:rsidRPr="00350E9B">
        <w:rPr>
          <w:color w:val="000000"/>
          <w:sz w:val="28"/>
          <w:szCs w:val="28"/>
          <w:lang w:val="uk-UA"/>
        </w:rPr>
        <w:t xml:space="preserve"> </w:t>
      </w:r>
      <w:r w:rsidRPr="00350E9B">
        <w:rPr>
          <w:color w:val="000000"/>
          <w:sz w:val="28"/>
          <w:szCs w:val="28"/>
        </w:rPr>
        <w:t>В</w:t>
      </w:r>
      <w:proofErr w:type="gramEnd"/>
      <w:r w:rsidRPr="00350E9B">
        <w:rPr>
          <w:color w:val="000000"/>
          <w:sz w:val="28"/>
          <w:szCs w:val="28"/>
          <w:lang w:val="uk-UA"/>
        </w:rPr>
        <w:t xml:space="preserve"> </w:t>
      </w:r>
      <w:r w:rsidRPr="00350E9B">
        <w:rPr>
          <w:color w:val="000000"/>
          <w:sz w:val="28"/>
          <w:szCs w:val="28"/>
        </w:rPr>
        <w:t>17/03</w:t>
      </w:r>
      <w:r w:rsidRPr="00350E9B">
        <w:rPr>
          <w:color w:val="000000"/>
          <w:sz w:val="28"/>
          <w:szCs w:val="28"/>
          <w:lang w:val="uk-UA"/>
        </w:rPr>
        <w:t xml:space="preserve"> </w:t>
      </w:r>
      <w:r w:rsidRPr="00350E9B">
        <w:rPr>
          <w:color w:val="000000"/>
          <w:sz w:val="28"/>
          <w:szCs w:val="28"/>
        </w:rPr>
        <w:t>/</w:t>
      </w:r>
      <w:r w:rsidRPr="00350E9B">
        <w:rPr>
          <w:color w:val="000000"/>
          <w:sz w:val="28"/>
          <w:szCs w:val="28"/>
          <w:lang w:val="uk-UA"/>
        </w:rPr>
        <w:t xml:space="preserve"> </w:t>
      </w:r>
      <w:r w:rsidRPr="00350E9B">
        <w:rPr>
          <w:color w:val="000000"/>
          <w:sz w:val="28"/>
          <w:szCs w:val="28"/>
        </w:rPr>
        <w:t>Кривченя Д.Ю., Ду</w:t>
      </w:r>
      <w:r w:rsidRPr="00350E9B">
        <w:rPr>
          <w:color w:val="000000"/>
          <w:sz w:val="28"/>
          <w:szCs w:val="28"/>
        </w:rPr>
        <w:t>б</w:t>
      </w:r>
      <w:r w:rsidRPr="00350E9B">
        <w:rPr>
          <w:color w:val="000000"/>
          <w:sz w:val="28"/>
          <w:szCs w:val="28"/>
        </w:rPr>
        <w:t>ровін О.Г., Метленко О.В., Притула В.П., Джабарин К.З.А.</w:t>
      </w:r>
      <w:r w:rsidRPr="00350E9B">
        <w:rPr>
          <w:color w:val="000000"/>
          <w:sz w:val="28"/>
          <w:szCs w:val="28"/>
          <w:lang w:val="uk-UA"/>
        </w:rPr>
        <w:t xml:space="preserve"> (Україна)</w:t>
      </w:r>
      <w:r w:rsidRPr="00350E9B">
        <w:rPr>
          <w:rFonts w:eastAsia="MS Mincho"/>
          <w:bCs/>
          <w:color w:val="000000"/>
          <w:sz w:val="28"/>
        </w:rPr>
        <w:t>; НМУ ім</w:t>
      </w:r>
      <w:r w:rsidRPr="00350E9B">
        <w:rPr>
          <w:rFonts w:eastAsia="MS Mincho"/>
          <w:bCs/>
          <w:color w:val="000000"/>
          <w:sz w:val="28"/>
          <w:lang w:val="uk-UA"/>
        </w:rPr>
        <w:t>ені</w:t>
      </w:r>
      <w:r w:rsidRPr="00350E9B">
        <w:rPr>
          <w:rFonts w:eastAsia="MS Mincho"/>
          <w:bCs/>
          <w:color w:val="000000"/>
          <w:sz w:val="28"/>
        </w:rPr>
        <w:t xml:space="preserve"> О.О. Богомол</w:t>
      </w:r>
      <w:r w:rsidRPr="00350E9B">
        <w:rPr>
          <w:rFonts w:eastAsia="MS Mincho"/>
          <w:bCs/>
          <w:color w:val="000000"/>
          <w:sz w:val="28"/>
        </w:rPr>
        <w:t>ь</w:t>
      </w:r>
      <w:r w:rsidRPr="00350E9B">
        <w:rPr>
          <w:rFonts w:eastAsia="MS Mincho"/>
          <w:bCs/>
          <w:color w:val="000000"/>
          <w:sz w:val="28"/>
        </w:rPr>
        <w:t>ця.</w:t>
      </w:r>
      <w:r w:rsidRPr="00350E9B">
        <w:rPr>
          <w:rFonts w:eastAsia="MS Mincho"/>
          <w:bCs/>
          <w:color w:val="000000"/>
          <w:sz w:val="28"/>
          <w:lang w:val="uk-UA"/>
        </w:rPr>
        <w:t xml:space="preserve"> - № 200608241; </w:t>
      </w:r>
      <w:r w:rsidRPr="00350E9B">
        <w:rPr>
          <w:color w:val="000000"/>
          <w:sz w:val="28"/>
          <w:szCs w:val="28"/>
        </w:rPr>
        <w:t>Заявл. 24.07.2006</w:t>
      </w:r>
      <w:r w:rsidRPr="00350E9B">
        <w:rPr>
          <w:color w:val="000000"/>
          <w:sz w:val="28"/>
          <w:szCs w:val="28"/>
          <w:lang w:val="uk-UA"/>
        </w:rPr>
        <w:t>;</w:t>
      </w:r>
      <w:r w:rsidRPr="00350E9B">
        <w:rPr>
          <w:color w:val="000000"/>
          <w:sz w:val="28"/>
          <w:szCs w:val="28"/>
        </w:rPr>
        <w:t xml:space="preserve"> Опубл. 15.12.2006</w:t>
      </w:r>
      <w:r w:rsidRPr="00350E9B">
        <w:rPr>
          <w:color w:val="000000"/>
          <w:sz w:val="28"/>
          <w:szCs w:val="28"/>
          <w:lang w:val="uk-UA"/>
        </w:rPr>
        <w:t xml:space="preserve">, </w:t>
      </w:r>
      <w:r w:rsidRPr="00350E9B">
        <w:rPr>
          <w:color w:val="000000"/>
          <w:sz w:val="28"/>
          <w:szCs w:val="28"/>
        </w:rPr>
        <w:t>Бюл. №</w:t>
      </w:r>
      <w:r w:rsidRPr="00350E9B">
        <w:rPr>
          <w:color w:val="000000"/>
          <w:sz w:val="28"/>
          <w:szCs w:val="28"/>
          <w:lang w:val="uk-UA"/>
        </w:rPr>
        <w:t xml:space="preserve"> </w:t>
      </w:r>
      <w:r w:rsidRPr="00350E9B">
        <w:rPr>
          <w:color w:val="000000"/>
          <w:sz w:val="28"/>
          <w:szCs w:val="28"/>
        </w:rPr>
        <w:t>12.</w:t>
      </w:r>
      <w:r w:rsidRPr="00350E9B">
        <w:rPr>
          <w:color w:val="000000"/>
          <w:sz w:val="28"/>
          <w:szCs w:val="28"/>
          <w:lang w:val="uk-UA"/>
        </w:rPr>
        <w:t xml:space="preserve"> – 3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Петерсонс А.Я. Деформирование и разрушение пищевода в детском возрасте: Автореф. Дис</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канд. мед. наук</w:t>
      </w:r>
      <w:proofErr w:type="gramStart"/>
      <w:r w:rsidRPr="00350E9B">
        <w:rPr>
          <w:bCs/>
          <w:color w:val="000000"/>
          <w:sz w:val="28"/>
          <w:szCs w:val="28"/>
        </w:rPr>
        <w:t xml:space="preserve"> .</w:t>
      </w:r>
      <w:proofErr w:type="gramEnd"/>
      <w:r w:rsidRPr="00350E9B">
        <w:rPr>
          <w:bCs/>
          <w:color w:val="000000"/>
          <w:sz w:val="28"/>
          <w:szCs w:val="28"/>
        </w:rPr>
        <w:t xml:space="preserve">- Рига., 1985.- 18 с.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Пучков К.В., Филимонов В.Б. Грыжи пищеводного отверстия диафрагмы</w:t>
      </w:r>
      <w:r w:rsidRPr="00350E9B">
        <w:rPr>
          <w:bCs/>
          <w:color w:val="000000"/>
          <w:sz w:val="28"/>
          <w:szCs w:val="28"/>
          <w:lang w:val="uk-UA"/>
        </w:rPr>
        <w:t xml:space="preserve"> -  </w:t>
      </w:r>
      <w:r w:rsidRPr="00350E9B">
        <w:rPr>
          <w:bCs/>
          <w:color w:val="000000"/>
          <w:sz w:val="28"/>
          <w:szCs w:val="28"/>
        </w:rPr>
        <w:t>М.: Медпрактика</w:t>
      </w:r>
      <w:r w:rsidRPr="00350E9B">
        <w:rPr>
          <w:bCs/>
          <w:color w:val="000000"/>
          <w:sz w:val="28"/>
          <w:szCs w:val="28"/>
          <w:lang w:val="uk-UA"/>
        </w:rPr>
        <w:t>,</w:t>
      </w:r>
      <w:r w:rsidRPr="00350E9B">
        <w:rPr>
          <w:bCs/>
          <w:color w:val="000000"/>
          <w:sz w:val="28"/>
          <w:szCs w:val="28"/>
        </w:rPr>
        <w:t xml:space="preserve"> 2003. – 172 с.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bCs/>
          <w:color w:val="000000"/>
          <w:sz w:val="28"/>
          <w:szCs w:val="28"/>
          <w:lang w:val="uk-UA"/>
        </w:rPr>
        <w:t>Радионук</w:t>
      </w:r>
      <w:r w:rsidRPr="00350E9B">
        <w:rPr>
          <w:bCs/>
          <w:color w:val="000000"/>
          <w:sz w:val="28"/>
          <w:szCs w:val="28"/>
        </w:rPr>
        <w:t>лидная диагностика для практических врачей /</w:t>
      </w:r>
      <w:r w:rsidRPr="00350E9B">
        <w:rPr>
          <w:bCs/>
          <w:color w:val="000000"/>
          <w:sz w:val="28"/>
          <w:szCs w:val="28"/>
          <w:lang w:val="uk-UA"/>
        </w:rPr>
        <w:t xml:space="preserve"> Под ред. Ю.Б. Лимшанова, В.И. Чернова. – Томск.: </w:t>
      </w:r>
      <w:r w:rsidRPr="00350E9B">
        <w:rPr>
          <w:bCs/>
          <w:color w:val="000000"/>
          <w:sz w:val="28"/>
          <w:szCs w:val="28"/>
          <w:lang w:val="en-US"/>
        </w:rPr>
        <w:t>STT</w:t>
      </w:r>
      <w:r w:rsidRPr="00350E9B">
        <w:rPr>
          <w:bCs/>
          <w:color w:val="000000"/>
          <w:sz w:val="28"/>
          <w:szCs w:val="28"/>
          <w:lang w:val="uk-UA"/>
        </w:rPr>
        <w:t xml:space="preserve">, 2004. – </w:t>
      </w:r>
      <w:r w:rsidRPr="00350E9B">
        <w:rPr>
          <w:bCs/>
          <w:color w:val="000000"/>
          <w:sz w:val="28"/>
          <w:szCs w:val="28"/>
        </w:rPr>
        <w:t>394</w:t>
      </w:r>
      <w:r w:rsidRPr="00350E9B">
        <w:rPr>
          <w:bCs/>
          <w:color w:val="000000"/>
          <w:sz w:val="28"/>
          <w:szCs w:val="28"/>
          <w:lang w:val="uk-UA"/>
        </w:rPr>
        <w:t xml:space="preserve">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color w:val="000000"/>
          <w:sz w:val="28"/>
          <w:szCs w:val="28"/>
        </w:rPr>
        <w:t>Разумовский А.Ю., Батаев С-Х.М., Алхасов А.Б. и др. Диагностика пищевода Барретта у детей //</w:t>
      </w:r>
      <w:r w:rsidRPr="00350E9B">
        <w:rPr>
          <w:color w:val="000000"/>
          <w:sz w:val="28"/>
          <w:szCs w:val="28"/>
          <w:lang w:val="uk-UA"/>
        </w:rPr>
        <w:t xml:space="preserve"> </w:t>
      </w:r>
      <w:r w:rsidRPr="00350E9B">
        <w:rPr>
          <w:color w:val="000000"/>
          <w:sz w:val="28"/>
          <w:szCs w:val="28"/>
        </w:rPr>
        <w:t xml:space="preserve">Российский педиатрический журнал. – 2001. - </w:t>
      </w:r>
      <w:r w:rsidRPr="00350E9B">
        <w:rPr>
          <w:bCs/>
          <w:color w:val="000000"/>
          <w:sz w:val="28"/>
          <w:szCs w:val="28"/>
        </w:rPr>
        <w:t xml:space="preserve">№ </w:t>
      </w:r>
      <w:r w:rsidRPr="00350E9B">
        <w:rPr>
          <w:color w:val="000000"/>
          <w:sz w:val="28"/>
          <w:szCs w:val="28"/>
        </w:rPr>
        <w:t>3. -  С. 23</w:t>
      </w:r>
      <w:r w:rsidRPr="00350E9B">
        <w:rPr>
          <w:color w:val="000000"/>
          <w:sz w:val="28"/>
          <w:szCs w:val="28"/>
          <w:lang w:val="uk-UA"/>
        </w:rPr>
        <w:t xml:space="preserve"> </w:t>
      </w:r>
      <w:r w:rsidRPr="00350E9B">
        <w:rPr>
          <w:color w:val="000000"/>
          <w:sz w:val="28"/>
          <w:szCs w:val="28"/>
        </w:rPr>
        <w:t>-</w:t>
      </w:r>
      <w:r w:rsidRPr="00350E9B">
        <w:rPr>
          <w:color w:val="000000"/>
          <w:sz w:val="28"/>
          <w:szCs w:val="28"/>
          <w:lang w:val="uk-UA"/>
        </w:rPr>
        <w:t xml:space="preserve"> </w:t>
      </w:r>
      <w:r w:rsidRPr="00350E9B">
        <w:rPr>
          <w:color w:val="000000"/>
          <w:sz w:val="28"/>
          <w:szCs w:val="28"/>
        </w:rPr>
        <w:t xml:space="preserve">27.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Решетников О.В., Курилович С.А., Терешонок И.Н., Денисова Д.В., Завьялова Л.Г., Кривенчук Н.А., Зимина И.Ю. Диспепсия и гастроэзофагеальный рефлюкс у подростков // Терапевтический архив. - 2002.-</w:t>
      </w:r>
      <w:r w:rsidRPr="00350E9B">
        <w:rPr>
          <w:bCs/>
          <w:color w:val="000000"/>
          <w:sz w:val="28"/>
          <w:szCs w:val="28"/>
          <w:lang w:val="uk-UA"/>
        </w:rPr>
        <w:t xml:space="preserve"> </w:t>
      </w:r>
      <w:r w:rsidRPr="00350E9B">
        <w:rPr>
          <w:bCs/>
          <w:color w:val="000000"/>
          <w:sz w:val="28"/>
          <w:szCs w:val="28"/>
        </w:rPr>
        <w:t>№ 2</w:t>
      </w:r>
      <w:r w:rsidRPr="00350E9B">
        <w:rPr>
          <w:bCs/>
          <w:color w:val="000000"/>
          <w:sz w:val="28"/>
          <w:szCs w:val="28"/>
          <w:lang w:val="uk-UA"/>
        </w:rPr>
        <w:t>. -</w:t>
      </w:r>
      <w:r w:rsidRPr="00350E9B">
        <w:rPr>
          <w:bCs/>
          <w:color w:val="000000"/>
          <w:sz w:val="28"/>
          <w:szCs w:val="28"/>
        </w:rPr>
        <w:t xml:space="preserve"> С.9</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13.</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color w:val="000000"/>
          <w:sz w:val="28"/>
          <w:szCs w:val="28"/>
        </w:rPr>
        <w:t xml:space="preserve">Руководство по клинической лабораторной диагностике. Ч. 1-2 / М.А. Базарнова, А.И. Воробьев, З.С. Баркаган и др. / </w:t>
      </w:r>
      <w:r w:rsidRPr="00350E9B">
        <w:rPr>
          <w:color w:val="000000"/>
          <w:sz w:val="28"/>
          <w:szCs w:val="28"/>
          <w:lang w:val="uk-UA"/>
        </w:rPr>
        <w:t>П</w:t>
      </w:r>
      <w:r w:rsidRPr="00350E9B">
        <w:rPr>
          <w:color w:val="000000"/>
          <w:sz w:val="28"/>
          <w:szCs w:val="28"/>
        </w:rPr>
        <w:t>од ред. М.А. Базарн</w:t>
      </w:r>
      <w:r w:rsidRPr="00350E9B">
        <w:rPr>
          <w:color w:val="000000"/>
          <w:sz w:val="28"/>
          <w:szCs w:val="28"/>
        </w:rPr>
        <w:t>о</w:t>
      </w:r>
      <w:r w:rsidRPr="00350E9B">
        <w:rPr>
          <w:color w:val="000000"/>
          <w:sz w:val="28"/>
          <w:szCs w:val="28"/>
        </w:rPr>
        <w:t>вой, А.И. Воробьева. – К.: В</w:t>
      </w:r>
      <w:r w:rsidRPr="00350E9B">
        <w:rPr>
          <w:color w:val="000000"/>
          <w:sz w:val="28"/>
          <w:szCs w:val="28"/>
          <w:lang w:val="uk-UA"/>
        </w:rPr>
        <w:t>и</w:t>
      </w:r>
      <w:r w:rsidRPr="00350E9B">
        <w:rPr>
          <w:color w:val="000000"/>
          <w:sz w:val="28"/>
          <w:szCs w:val="28"/>
        </w:rPr>
        <w:t>ща шк</w:t>
      </w:r>
      <w:r w:rsidRPr="00350E9B">
        <w:rPr>
          <w:color w:val="000000"/>
          <w:sz w:val="28"/>
          <w:szCs w:val="28"/>
          <w:lang w:val="uk-UA"/>
        </w:rPr>
        <w:t>ола</w:t>
      </w:r>
      <w:r w:rsidRPr="00350E9B">
        <w:rPr>
          <w:color w:val="000000"/>
          <w:sz w:val="28"/>
          <w:szCs w:val="28"/>
        </w:rPr>
        <w:t>, 1991. – 615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lastRenderedPageBreak/>
        <w:t>Руководство по клинической эндоскопии</w:t>
      </w:r>
      <w:r w:rsidRPr="00350E9B">
        <w:rPr>
          <w:bCs/>
          <w:color w:val="000000"/>
          <w:sz w:val="28"/>
          <w:szCs w:val="28"/>
          <w:lang w:val="uk-UA"/>
        </w:rPr>
        <w:t>.</w:t>
      </w:r>
      <w:r w:rsidRPr="00350E9B">
        <w:rPr>
          <w:bCs/>
          <w:color w:val="000000"/>
          <w:sz w:val="28"/>
          <w:szCs w:val="28"/>
        </w:rPr>
        <w:t xml:space="preserve"> </w:t>
      </w:r>
      <w:r w:rsidRPr="00350E9B">
        <w:rPr>
          <w:bCs/>
          <w:color w:val="000000"/>
          <w:sz w:val="28"/>
          <w:szCs w:val="28"/>
          <w:lang w:val="uk-UA"/>
        </w:rPr>
        <w:t xml:space="preserve">/ </w:t>
      </w:r>
      <w:r w:rsidRPr="00350E9B">
        <w:rPr>
          <w:bCs/>
          <w:color w:val="000000"/>
          <w:sz w:val="28"/>
          <w:szCs w:val="28"/>
        </w:rPr>
        <w:t>В.С. Савельев, Ю.Ф. Исаков, Н.А. Лопаткин и др. / Под ред. В.С. Савельева, В.М. Буянова, Г.И. Луком</w:t>
      </w:r>
      <w:r w:rsidRPr="00350E9B">
        <w:rPr>
          <w:bCs/>
          <w:color w:val="000000"/>
          <w:sz w:val="28"/>
          <w:szCs w:val="28"/>
        </w:rPr>
        <w:t>с</w:t>
      </w:r>
      <w:r w:rsidRPr="00350E9B">
        <w:rPr>
          <w:bCs/>
          <w:color w:val="000000"/>
          <w:sz w:val="28"/>
          <w:szCs w:val="28"/>
        </w:rPr>
        <w:t xml:space="preserve">кого. – М.: Медицина, 1985. – 544 с.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lang w:val="uk-UA"/>
        </w:rPr>
        <w:t>Сапожников В.Г. Методы диагностики гастродуоденальной патологии у детей – Тула, 2003. – 190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proofErr w:type="gramStart"/>
      <w:r w:rsidRPr="00350E9B">
        <w:rPr>
          <w:color w:val="000000"/>
          <w:sz w:val="28"/>
          <w:szCs w:val="28"/>
        </w:rPr>
        <w:t>См</w:t>
      </w:r>
      <w:proofErr w:type="gramEnd"/>
      <w:r w:rsidRPr="00350E9B">
        <w:rPr>
          <w:color w:val="000000"/>
          <w:sz w:val="28"/>
          <w:szCs w:val="28"/>
        </w:rPr>
        <w:t>іян І.С., Сміян С.І. Хронічні розлади харчування // Медицина дитин</w:t>
      </w:r>
      <w:r w:rsidRPr="00350E9B">
        <w:rPr>
          <w:color w:val="000000"/>
          <w:sz w:val="28"/>
          <w:szCs w:val="28"/>
        </w:rPr>
        <w:t>с</w:t>
      </w:r>
      <w:r w:rsidRPr="00350E9B">
        <w:rPr>
          <w:color w:val="000000"/>
          <w:sz w:val="28"/>
          <w:szCs w:val="28"/>
        </w:rPr>
        <w:t>тва</w:t>
      </w:r>
      <w:r w:rsidRPr="00350E9B">
        <w:rPr>
          <w:color w:val="000000"/>
          <w:sz w:val="28"/>
          <w:szCs w:val="28"/>
          <w:lang w:val="uk-UA"/>
        </w:rPr>
        <w:t xml:space="preserve"> </w:t>
      </w:r>
      <w:r w:rsidRPr="00350E9B">
        <w:rPr>
          <w:color w:val="000000"/>
          <w:sz w:val="28"/>
          <w:szCs w:val="28"/>
        </w:rPr>
        <w:t>/ За ред. П.С. Мощича</w:t>
      </w:r>
      <w:r w:rsidRPr="00350E9B">
        <w:rPr>
          <w:color w:val="000000"/>
          <w:sz w:val="28"/>
          <w:szCs w:val="28"/>
          <w:lang w:val="uk-UA"/>
        </w:rPr>
        <w:t>:</w:t>
      </w:r>
      <w:r w:rsidRPr="00350E9B">
        <w:rPr>
          <w:color w:val="000000"/>
          <w:sz w:val="28"/>
          <w:szCs w:val="28"/>
        </w:rPr>
        <w:t xml:space="preserve"> Навч. </w:t>
      </w:r>
      <w:proofErr w:type="gramStart"/>
      <w:r w:rsidRPr="00350E9B">
        <w:rPr>
          <w:color w:val="000000"/>
          <w:sz w:val="28"/>
          <w:szCs w:val="28"/>
          <w:lang w:val="uk-UA"/>
        </w:rPr>
        <w:t>п</w:t>
      </w:r>
      <w:r w:rsidRPr="00350E9B">
        <w:rPr>
          <w:color w:val="000000"/>
          <w:sz w:val="28"/>
          <w:szCs w:val="28"/>
        </w:rPr>
        <w:t>ос</w:t>
      </w:r>
      <w:proofErr w:type="gramEnd"/>
      <w:r w:rsidRPr="00350E9B">
        <w:rPr>
          <w:color w:val="000000"/>
          <w:sz w:val="28"/>
          <w:szCs w:val="28"/>
        </w:rPr>
        <w:t>ібник</w:t>
      </w:r>
      <w:r w:rsidRPr="00350E9B">
        <w:rPr>
          <w:color w:val="000000"/>
          <w:sz w:val="28"/>
          <w:szCs w:val="28"/>
          <w:lang w:val="uk-UA"/>
        </w:rPr>
        <w:t xml:space="preserve">. </w:t>
      </w:r>
      <w:r w:rsidRPr="00350E9B">
        <w:rPr>
          <w:color w:val="000000"/>
          <w:sz w:val="28"/>
          <w:szCs w:val="28"/>
        </w:rPr>
        <w:t>– К.: Здоров’я, 1994. – Т.1</w:t>
      </w:r>
      <w:r w:rsidRPr="00350E9B">
        <w:rPr>
          <w:color w:val="000000"/>
          <w:sz w:val="28"/>
          <w:szCs w:val="28"/>
          <w:lang w:val="uk-UA"/>
        </w:rPr>
        <w:t xml:space="preserve"> </w:t>
      </w:r>
      <w:r w:rsidRPr="00350E9B">
        <w:rPr>
          <w:color w:val="000000"/>
          <w:sz w:val="28"/>
          <w:szCs w:val="28"/>
        </w:rPr>
        <w:t>.</w:t>
      </w:r>
      <w:r w:rsidRPr="00350E9B">
        <w:rPr>
          <w:color w:val="000000"/>
          <w:sz w:val="28"/>
          <w:szCs w:val="28"/>
          <w:lang w:val="uk-UA"/>
        </w:rPr>
        <w:t xml:space="preserve">- </w:t>
      </w:r>
      <w:r w:rsidRPr="00350E9B">
        <w:rPr>
          <w:color w:val="000000"/>
          <w:sz w:val="28"/>
          <w:szCs w:val="28"/>
          <w:lang w:val="uk-UA"/>
        </w:rPr>
        <w:br/>
      </w:r>
      <w:r w:rsidRPr="00350E9B">
        <w:rPr>
          <w:color w:val="000000"/>
          <w:sz w:val="28"/>
          <w:szCs w:val="28"/>
        </w:rPr>
        <w:t xml:space="preserve"> С. 612 – 615.</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Степанов Э.</w:t>
      </w:r>
      <w:r w:rsidRPr="00350E9B">
        <w:rPr>
          <w:bCs/>
          <w:color w:val="000000"/>
          <w:sz w:val="28"/>
          <w:szCs w:val="28"/>
          <w:lang w:val="en-US"/>
        </w:rPr>
        <w:t>A</w:t>
      </w:r>
      <w:r w:rsidRPr="00350E9B">
        <w:rPr>
          <w:bCs/>
          <w:color w:val="000000"/>
          <w:sz w:val="28"/>
          <w:szCs w:val="28"/>
        </w:rPr>
        <w:t>., Красовская Т.В., Кучеров Ю.И., Алхасов А.Б. Респираторные нарушения при гастроезофагеальном рефлюксе у детей // Детская хирургия.-2000.</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 2</w:t>
      </w:r>
      <w:r w:rsidRPr="00350E9B">
        <w:rPr>
          <w:bCs/>
          <w:color w:val="000000"/>
          <w:sz w:val="28"/>
          <w:szCs w:val="28"/>
          <w:lang w:val="uk-UA"/>
        </w:rPr>
        <w:t>. -</w:t>
      </w:r>
      <w:r w:rsidRPr="00350E9B">
        <w:rPr>
          <w:bCs/>
          <w:color w:val="000000"/>
          <w:sz w:val="28"/>
          <w:szCs w:val="28"/>
        </w:rPr>
        <w:t xml:space="preserve"> С.4-9.</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Степанов Э.</w:t>
      </w:r>
      <w:r w:rsidRPr="00350E9B">
        <w:rPr>
          <w:bCs/>
          <w:color w:val="000000"/>
          <w:sz w:val="28"/>
          <w:szCs w:val="28"/>
          <w:lang w:val="en-US"/>
        </w:rPr>
        <w:t>A</w:t>
      </w:r>
      <w:r w:rsidRPr="00350E9B">
        <w:rPr>
          <w:bCs/>
          <w:color w:val="000000"/>
          <w:sz w:val="28"/>
          <w:szCs w:val="28"/>
        </w:rPr>
        <w:t>., Красовская Т.В., Кучеров Ю.И., Кобзаева Т.Н.,</w:t>
      </w:r>
      <w:r w:rsidRPr="00350E9B">
        <w:rPr>
          <w:bCs/>
          <w:color w:val="000000"/>
          <w:sz w:val="28"/>
          <w:szCs w:val="28"/>
          <w:lang w:val="uk-UA"/>
        </w:rPr>
        <w:br/>
      </w:r>
      <w:r w:rsidRPr="00350E9B">
        <w:rPr>
          <w:bCs/>
          <w:color w:val="000000"/>
          <w:sz w:val="28"/>
          <w:szCs w:val="28"/>
        </w:rPr>
        <w:t>Голоденко Н.В., Романова Л.А., Харламов С.Ю., Нурик В.И. Лечение гастроэзофагеального рефлюкса у новорожденных // Детская хирургия. -1998.-</w:t>
      </w:r>
      <w:r w:rsidRPr="00350E9B">
        <w:rPr>
          <w:bCs/>
          <w:color w:val="000000"/>
          <w:sz w:val="28"/>
          <w:szCs w:val="28"/>
          <w:lang w:val="uk-UA"/>
        </w:rPr>
        <w:t xml:space="preserve"> </w:t>
      </w:r>
      <w:r w:rsidRPr="00350E9B">
        <w:rPr>
          <w:bCs/>
          <w:color w:val="000000"/>
          <w:sz w:val="28"/>
          <w:szCs w:val="28"/>
        </w:rPr>
        <w:t>№ 1</w:t>
      </w:r>
      <w:r w:rsidRPr="00350E9B">
        <w:rPr>
          <w:bCs/>
          <w:color w:val="000000"/>
          <w:sz w:val="28"/>
          <w:szCs w:val="28"/>
          <w:lang w:val="uk-UA"/>
        </w:rPr>
        <w:t xml:space="preserve">. - </w:t>
      </w:r>
      <w:r w:rsidRPr="00350E9B">
        <w:rPr>
          <w:bCs/>
          <w:color w:val="000000"/>
          <w:sz w:val="28"/>
          <w:szCs w:val="28"/>
        </w:rPr>
        <w:t>С.4-7.</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Степанов Э.</w:t>
      </w:r>
      <w:r w:rsidRPr="00350E9B">
        <w:rPr>
          <w:bCs/>
          <w:color w:val="000000"/>
          <w:sz w:val="28"/>
          <w:szCs w:val="28"/>
          <w:lang w:val="en-US"/>
        </w:rPr>
        <w:t>A</w:t>
      </w:r>
      <w:r w:rsidRPr="00350E9B">
        <w:rPr>
          <w:bCs/>
          <w:color w:val="000000"/>
          <w:sz w:val="28"/>
          <w:szCs w:val="28"/>
        </w:rPr>
        <w:t xml:space="preserve">., Красовская Т.В., Кучеров Ю.И., Харламов С.Ю. Гастроэзофагеальный рефлюкс у младенцев // Детская хирургия. -1998.- </w:t>
      </w:r>
      <w:r w:rsidRPr="00350E9B">
        <w:rPr>
          <w:bCs/>
          <w:color w:val="000000"/>
          <w:sz w:val="28"/>
          <w:szCs w:val="28"/>
          <w:lang w:val="uk-UA"/>
        </w:rPr>
        <w:br/>
      </w:r>
      <w:r w:rsidRPr="00350E9B">
        <w:rPr>
          <w:bCs/>
          <w:color w:val="000000"/>
          <w:sz w:val="28"/>
          <w:szCs w:val="28"/>
        </w:rPr>
        <w:t>№ 2</w:t>
      </w:r>
      <w:r w:rsidRPr="00350E9B">
        <w:rPr>
          <w:bCs/>
          <w:color w:val="000000"/>
          <w:sz w:val="28"/>
          <w:szCs w:val="28"/>
          <w:lang w:val="uk-UA"/>
        </w:rPr>
        <w:t>. -</w:t>
      </w:r>
      <w:r w:rsidRPr="00350E9B">
        <w:rPr>
          <w:bCs/>
          <w:color w:val="000000"/>
          <w:sz w:val="28"/>
          <w:szCs w:val="28"/>
        </w:rPr>
        <w:t xml:space="preserve"> С.41</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44.</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bCs/>
          <w:color w:val="000000"/>
          <w:sz w:val="28"/>
          <w:szCs w:val="28"/>
        </w:rPr>
        <w:t>Тимощенко В.А., Виноградов А.В., Донской Д.В., Ионов Д.В., Тиликин А.Е. Полипы кардиального отдела желудка у детей // Детская хирургия.- 1999.-</w:t>
      </w:r>
      <w:r w:rsidRPr="00350E9B">
        <w:rPr>
          <w:bCs/>
          <w:color w:val="000000"/>
          <w:sz w:val="28"/>
          <w:szCs w:val="28"/>
          <w:lang w:val="uk-UA"/>
        </w:rPr>
        <w:t xml:space="preserve"> </w:t>
      </w:r>
      <w:r w:rsidRPr="00350E9B">
        <w:rPr>
          <w:bCs/>
          <w:color w:val="000000"/>
          <w:sz w:val="28"/>
          <w:szCs w:val="28"/>
        </w:rPr>
        <w:t>№ 4</w:t>
      </w:r>
      <w:r w:rsidRPr="00350E9B">
        <w:rPr>
          <w:bCs/>
          <w:color w:val="000000"/>
          <w:sz w:val="28"/>
          <w:szCs w:val="28"/>
          <w:lang w:val="uk-UA"/>
        </w:rPr>
        <w:t>. -</w:t>
      </w:r>
      <w:r w:rsidRPr="00350E9B">
        <w:rPr>
          <w:bCs/>
          <w:color w:val="000000"/>
          <w:sz w:val="28"/>
          <w:szCs w:val="28"/>
        </w:rPr>
        <w:t xml:space="preserve"> С.10 -12.</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color w:val="000000"/>
          <w:sz w:val="28"/>
          <w:szCs w:val="28"/>
        </w:rPr>
        <w:t xml:space="preserve">Троян В.В. </w:t>
      </w:r>
      <w:r w:rsidRPr="00350E9B">
        <w:rPr>
          <w:color w:val="000000"/>
          <w:sz w:val="28"/>
          <w:szCs w:val="28"/>
        </w:rPr>
        <w:tab/>
        <w:t>Клиника и диагностика гастроэзофагеальной рефлюксной болезни у детей //</w:t>
      </w:r>
      <w:r w:rsidRPr="00350E9B">
        <w:rPr>
          <w:color w:val="000000"/>
          <w:sz w:val="28"/>
          <w:szCs w:val="28"/>
          <w:lang w:val="uk-UA"/>
        </w:rPr>
        <w:t xml:space="preserve"> </w:t>
      </w:r>
      <w:r w:rsidRPr="00350E9B">
        <w:rPr>
          <w:color w:val="000000"/>
          <w:sz w:val="28"/>
          <w:szCs w:val="28"/>
        </w:rPr>
        <w:t>Медицина. - 2004. - №</w:t>
      </w:r>
      <w:r w:rsidRPr="00350E9B">
        <w:rPr>
          <w:color w:val="000000"/>
          <w:sz w:val="28"/>
          <w:szCs w:val="28"/>
          <w:lang w:val="uk-UA"/>
        </w:rPr>
        <w:t xml:space="preserve"> </w:t>
      </w:r>
      <w:r w:rsidRPr="00350E9B">
        <w:rPr>
          <w:color w:val="000000"/>
          <w:sz w:val="28"/>
          <w:szCs w:val="28"/>
        </w:rPr>
        <w:t>1. -  С. 18</w:t>
      </w:r>
      <w:r w:rsidRPr="00350E9B">
        <w:rPr>
          <w:color w:val="000000"/>
          <w:sz w:val="28"/>
          <w:szCs w:val="28"/>
          <w:lang w:val="uk-UA"/>
        </w:rPr>
        <w:t xml:space="preserve"> </w:t>
      </w:r>
      <w:r w:rsidRPr="00350E9B">
        <w:rPr>
          <w:color w:val="000000"/>
          <w:sz w:val="28"/>
          <w:szCs w:val="28"/>
        </w:rPr>
        <w:t>-</w:t>
      </w:r>
      <w:r w:rsidRPr="00350E9B">
        <w:rPr>
          <w:color w:val="000000"/>
          <w:sz w:val="28"/>
          <w:szCs w:val="28"/>
          <w:lang w:val="uk-UA"/>
        </w:rPr>
        <w:t xml:space="preserve"> </w:t>
      </w:r>
      <w:r w:rsidRPr="00350E9B">
        <w:rPr>
          <w:color w:val="000000"/>
          <w:sz w:val="28"/>
          <w:szCs w:val="28"/>
        </w:rPr>
        <w:t>22.</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color w:val="000000"/>
          <w:sz w:val="28"/>
          <w:szCs w:val="28"/>
        </w:rPr>
        <w:t>Троян В.В. Клинические проявления и лечение гастроэзофагеальной рефлюксной болезни у детей //</w:t>
      </w:r>
      <w:r w:rsidRPr="00350E9B">
        <w:rPr>
          <w:color w:val="000000"/>
          <w:sz w:val="28"/>
          <w:szCs w:val="28"/>
          <w:lang w:val="uk-UA"/>
        </w:rPr>
        <w:t xml:space="preserve"> </w:t>
      </w:r>
      <w:r w:rsidRPr="00350E9B">
        <w:rPr>
          <w:color w:val="000000"/>
          <w:sz w:val="28"/>
          <w:szCs w:val="28"/>
        </w:rPr>
        <w:t>Медицинские новости. - 2002. - №</w:t>
      </w:r>
      <w:r w:rsidRPr="00350E9B">
        <w:rPr>
          <w:color w:val="000000"/>
          <w:sz w:val="28"/>
          <w:szCs w:val="28"/>
          <w:lang w:val="uk-UA"/>
        </w:rPr>
        <w:t xml:space="preserve"> </w:t>
      </w:r>
      <w:r w:rsidRPr="00350E9B">
        <w:rPr>
          <w:color w:val="000000"/>
          <w:sz w:val="28"/>
          <w:szCs w:val="28"/>
        </w:rPr>
        <w:t xml:space="preserve">2. - </w:t>
      </w:r>
      <w:r w:rsidRPr="00350E9B">
        <w:rPr>
          <w:color w:val="000000"/>
          <w:sz w:val="28"/>
          <w:szCs w:val="28"/>
          <w:lang w:val="uk-UA"/>
        </w:rPr>
        <w:br/>
      </w:r>
      <w:r w:rsidRPr="00350E9B">
        <w:rPr>
          <w:color w:val="000000"/>
          <w:sz w:val="28"/>
          <w:szCs w:val="28"/>
        </w:rPr>
        <w:t>С. 42</w:t>
      </w:r>
      <w:r w:rsidRPr="00350E9B">
        <w:rPr>
          <w:color w:val="000000"/>
          <w:sz w:val="28"/>
          <w:szCs w:val="28"/>
          <w:lang w:val="uk-UA"/>
        </w:rPr>
        <w:t xml:space="preserve"> </w:t>
      </w:r>
      <w:r w:rsidRPr="00350E9B">
        <w:rPr>
          <w:color w:val="000000"/>
          <w:sz w:val="28"/>
          <w:szCs w:val="28"/>
        </w:rPr>
        <w:t>-</w:t>
      </w:r>
      <w:r w:rsidRPr="00350E9B">
        <w:rPr>
          <w:color w:val="000000"/>
          <w:sz w:val="28"/>
          <w:szCs w:val="28"/>
          <w:lang w:val="uk-UA"/>
        </w:rPr>
        <w:t xml:space="preserve"> </w:t>
      </w:r>
      <w:r w:rsidRPr="00350E9B">
        <w:rPr>
          <w:color w:val="000000"/>
          <w:sz w:val="28"/>
          <w:szCs w:val="28"/>
        </w:rPr>
        <w:t>45.</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Трухманов А.С. Новейшие данные о рефлюксной болезни пищевода. Успехи консервативного ле</w:t>
      </w:r>
      <w:r w:rsidRPr="00350E9B">
        <w:rPr>
          <w:bCs/>
          <w:color w:val="000000"/>
          <w:sz w:val="28"/>
          <w:szCs w:val="28"/>
          <w:lang w:val="uk-UA"/>
        </w:rPr>
        <w:t>ч</w:t>
      </w:r>
      <w:r w:rsidRPr="00350E9B">
        <w:rPr>
          <w:bCs/>
          <w:color w:val="000000"/>
          <w:sz w:val="28"/>
          <w:szCs w:val="28"/>
        </w:rPr>
        <w:t>ения // Российский журнал гастроэнтерологии, гепатологии, колопроктологии. – 1997. - №</w:t>
      </w:r>
      <w:r w:rsidRPr="00350E9B">
        <w:rPr>
          <w:bCs/>
          <w:color w:val="000000"/>
          <w:sz w:val="28"/>
          <w:szCs w:val="28"/>
          <w:lang w:val="uk-UA"/>
        </w:rPr>
        <w:t xml:space="preserve"> </w:t>
      </w:r>
      <w:r w:rsidRPr="00350E9B">
        <w:rPr>
          <w:bCs/>
          <w:color w:val="000000"/>
          <w:sz w:val="28"/>
          <w:szCs w:val="28"/>
        </w:rPr>
        <w:t>1</w:t>
      </w:r>
      <w:r w:rsidRPr="00350E9B">
        <w:rPr>
          <w:bCs/>
          <w:color w:val="000000"/>
          <w:sz w:val="28"/>
          <w:szCs w:val="28"/>
          <w:lang w:val="uk-UA"/>
        </w:rPr>
        <w:t>. -</w:t>
      </w:r>
      <w:r w:rsidRPr="00350E9B">
        <w:rPr>
          <w:bCs/>
          <w:color w:val="000000"/>
          <w:sz w:val="28"/>
          <w:szCs w:val="28"/>
        </w:rPr>
        <w:t xml:space="preserve"> С. 39</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44.</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lastRenderedPageBreak/>
        <w:t>Трухманов А.С. Гастроэзофагеальная рефлюксная болезнь и пищевод Баррета // Болезни органов пищеварения. - 1999. – Т. 1, № 1. - С. 3</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bCs/>
          <w:color w:val="000000"/>
          <w:sz w:val="28"/>
          <w:szCs w:val="28"/>
        </w:rPr>
        <w:t xml:space="preserve">Хандерсон Дж. М. Патофизиология органов пищеварения. </w:t>
      </w:r>
      <w:r w:rsidRPr="00350E9B">
        <w:rPr>
          <w:bCs/>
          <w:color w:val="000000"/>
          <w:sz w:val="28"/>
          <w:szCs w:val="28"/>
          <w:lang w:val="uk-UA"/>
        </w:rPr>
        <w:t xml:space="preserve">/ </w:t>
      </w:r>
      <w:r w:rsidRPr="00350E9B">
        <w:rPr>
          <w:bCs/>
          <w:color w:val="000000"/>
          <w:sz w:val="28"/>
          <w:szCs w:val="28"/>
        </w:rPr>
        <w:t>Пер</w:t>
      </w:r>
      <w:r w:rsidRPr="00350E9B">
        <w:rPr>
          <w:bCs/>
          <w:color w:val="000000"/>
          <w:sz w:val="28"/>
          <w:szCs w:val="28"/>
          <w:lang w:val="uk-UA"/>
        </w:rPr>
        <w:t>.</w:t>
      </w:r>
      <w:r w:rsidRPr="00350E9B">
        <w:rPr>
          <w:bCs/>
          <w:color w:val="000000"/>
          <w:sz w:val="28"/>
          <w:szCs w:val="28"/>
        </w:rPr>
        <w:t xml:space="preserve"> с англ</w:t>
      </w:r>
      <w:r w:rsidRPr="00350E9B">
        <w:rPr>
          <w:bCs/>
          <w:color w:val="000000"/>
          <w:sz w:val="28"/>
          <w:szCs w:val="28"/>
          <w:lang w:val="uk-UA"/>
        </w:rPr>
        <w:t>.</w:t>
      </w:r>
      <w:r w:rsidRPr="00350E9B">
        <w:rPr>
          <w:bCs/>
          <w:color w:val="000000"/>
          <w:sz w:val="28"/>
          <w:szCs w:val="28"/>
        </w:rPr>
        <w:t xml:space="preserve">.- М.– Пб.: </w:t>
      </w:r>
      <w:proofErr w:type="gramStart"/>
      <w:r w:rsidRPr="00350E9B">
        <w:rPr>
          <w:bCs/>
          <w:color w:val="000000"/>
          <w:sz w:val="28"/>
          <w:szCs w:val="28"/>
        </w:rPr>
        <w:t>БИНОМ-Невский</w:t>
      </w:r>
      <w:proofErr w:type="gramEnd"/>
      <w:r w:rsidRPr="00350E9B">
        <w:rPr>
          <w:bCs/>
          <w:color w:val="000000"/>
          <w:sz w:val="28"/>
          <w:szCs w:val="28"/>
        </w:rPr>
        <w:t xml:space="preserve"> диалект, 1999. – 286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Цуман В.Г. Врожденный короткий пищевод у детей // Детская хирургия.- 2000.- № 3, С.</w:t>
      </w:r>
      <w:r w:rsidRPr="00350E9B">
        <w:rPr>
          <w:bCs/>
          <w:color w:val="000000"/>
          <w:sz w:val="28"/>
          <w:szCs w:val="28"/>
          <w:lang w:val="uk-UA"/>
        </w:rPr>
        <w:t xml:space="preserve"> </w:t>
      </w:r>
      <w:r w:rsidRPr="00350E9B">
        <w:rPr>
          <w:bCs/>
          <w:color w:val="000000"/>
          <w:sz w:val="28"/>
          <w:szCs w:val="28"/>
        </w:rPr>
        <w:t>9</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13.</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 xml:space="preserve">Черноусов А.Ф., Богопольский П.М., </w:t>
      </w:r>
      <w:r w:rsidRPr="00350E9B">
        <w:rPr>
          <w:bCs/>
          <w:color w:val="000000"/>
          <w:sz w:val="28"/>
          <w:szCs w:val="28"/>
          <w:lang w:val="uk-UA"/>
        </w:rPr>
        <w:t>Чурбанов Ф.С. Хирургия пищевода / Руководство для врачей. – М.: Медицина, 2000. – 352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rPr>
      </w:pPr>
      <w:r w:rsidRPr="00350E9B">
        <w:rPr>
          <w:bCs/>
          <w:color w:val="000000"/>
          <w:sz w:val="28"/>
          <w:szCs w:val="28"/>
        </w:rPr>
        <w:t>Черноусов А.Ф., Шестаков А.Л. Хирургическое лечение рефлюкс-эзофагита и пептической стриктуры пищевода // Хирургия. - 1998.- № 5</w:t>
      </w:r>
      <w:r w:rsidRPr="00350E9B">
        <w:rPr>
          <w:bCs/>
          <w:color w:val="000000"/>
          <w:sz w:val="28"/>
          <w:szCs w:val="28"/>
          <w:lang w:val="uk-UA"/>
        </w:rPr>
        <w:t>. -</w:t>
      </w:r>
      <w:r w:rsidRPr="00350E9B">
        <w:rPr>
          <w:bCs/>
          <w:color w:val="000000"/>
          <w:sz w:val="28"/>
          <w:szCs w:val="28"/>
        </w:rPr>
        <w:t xml:space="preserve"> С. 4</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uk-UA"/>
        </w:rPr>
      </w:pPr>
      <w:r w:rsidRPr="00350E9B">
        <w:rPr>
          <w:bCs/>
          <w:color w:val="000000"/>
          <w:sz w:val="28"/>
          <w:szCs w:val="28"/>
        </w:rPr>
        <w:t>Черноусов А.Ф., Шестаков А.Л.</w:t>
      </w:r>
      <w:r w:rsidRPr="00350E9B">
        <w:rPr>
          <w:bCs/>
          <w:color w:val="000000"/>
          <w:sz w:val="28"/>
          <w:szCs w:val="28"/>
          <w:lang w:val="uk-UA"/>
        </w:rPr>
        <w:t>, Тамазян Г.С. Рефлюкс</w:t>
      </w:r>
      <w:r w:rsidRPr="00350E9B">
        <w:rPr>
          <w:bCs/>
          <w:color w:val="000000"/>
          <w:sz w:val="28"/>
          <w:szCs w:val="28"/>
        </w:rPr>
        <w:t xml:space="preserve"> </w:t>
      </w:r>
      <w:r w:rsidRPr="00350E9B">
        <w:rPr>
          <w:bCs/>
          <w:color w:val="000000"/>
          <w:sz w:val="28"/>
          <w:szCs w:val="28"/>
          <w:lang w:val="uk-UA"/>
        </w:rPr>
        <w:t>-</w:t>
      </w:r>
      <w:r w:rsidRPr="00350E9B">
        <w:rPr>
          <w:bCs/>
          <w:color w:val="000000"/>
          <w:sz w:val="28"/>
          <w:szCs w:val="28"/>
        </w:rPr>
        <w:t xml:space="preserve"> э</w:t>
      </w:r>
      <w:r w:rsidRPr="00350E9B">
        <w:rPr>
          <w:bCs/>
          <w:color w:val="000000"/>
          <w:sz w:val="28"/>
          <w:szCs w:val="28"/>
          <w:lang w:val="uk-UA"/>
        </w:rPr>
        <w:t xml:space="preserve">зофагит </w:t>
      </w:r>
      <w:r w:rsidRPr="00350E9B">
        <w:rPr>
          <w:bCs/>
          <w:color w:val="000000"/>
          <w:sz w:val="28"/>
          <w:szCs w:val="28"/>
        </w:rPr>
        <w:t>-</w:t>
      </w:r>
      <w:r w:rsidRPr="00350E9B">
        <w:rPr>
          <w:bCs/>
          <w:color w:val="000000"/>
          <w:sz w:val="28"/>
          <w:szCs w:val="28"/>
          <w:lang w:val="uk-UA"/>
        </w:rPr>
        <w:t xml:space="preserve"> М.: ИздАТ, 1999. - 136 с.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uk-UA"/>
        </w:rPr>
      </w:pPr>
      <w:r w:rsidRPr="00350E9B">
        <w:rPr>
          <w:bCs/>
          <w:color w:val="000000"/>
          <w:sz w:val="28"/>
          <w:szCs w:val="28"/>
        </w:rPr>
        <w:t>Чо</w:t>
      </w:r>
      <w:r w:rsidRPr="00350E9B">
        <w:rPr>
          <w:bCs/>
          <w:color w:val="000000"/>
          <w:sz w:val="28"/>
          <w:szCs w:val="28"/>
          <w:lang w:val="uk-UA"/>
        </w:rPr>
        <w:t>пей</w:t>
      </w:r>
      <w:proofErr w:type="gramStart"/>
      <w:r w:rsidRPr="00350E9B">
        <w:rPr>
          <w:bCs/>
          <w:color w:val="000000"/>
          <w:sz w:val="28"/>
          <w:szCs w:val="28"/>
          <w:lang w:val="uk-UA"/>
        </w:rPr>
        <w:t xml:space="preserve"> І.</w:t>
      </w:r>
      <w:proofErr w:type="gramEnd"/>
      <w:r w:rsidRPr="00350E9B">
        <w:rPr>
          <w:bCs/>
          <w:color w:val="000000"/>
          <w:sz w:val="28"/>
          <w:szCs w:val="28"/>
          <w:lang w:val="uk-UA"/>
        </w:rPr>
        <w:t>В., Ілько А.В. Діагностичне значення вимірювання показників рН шлунково-кишкового тракту. – Ужгород: Патент, 199. – 198 с.</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uk-UA"/>
        </w:rPr>
      </w:pPr>
      <w:r w:rsidRPr="00350E9B">
        <w:rPr>
          <w:bCs/>
          <w:color w:val="000000"/>
          <w:sz w:val="28"/>
          <w:szCs w:val="28"/>
        </w:rPr>
        <w:t>Щербаков П.Л. Гастроэзофагеальный рефлюкс у детей – актуальная проблема детской гастроэнтерологии</w:t>
      </w:r>
      <w:r w:rsidRPr="00350E9B">
        <w:rPr>
          <w:bCs/>
          <w:color w:val="000000"/>
          <w:sz w:val="28"/>
          <w:szCs w:val="28"/>
          <w:lang w:val="uk-UA"/>
        </w:rPr>
        <w:t xml:space="preserve"> </w:t>
      </w:r>
      <w:r w:rsidRPr="00350E9B">
        <w:rPr>
          <w:bCs/>
          <w:color w:val="000000"/>
          <w:sz w:val="28"/>
          <w:szCs w:val="28"/>
        </w:rPr>
        <w:t>// Российский журнал гастроэнтерологии, гепатологии, колопроктологии. – 2002. - №</w:t>
      </w:r>
      <w:r w:rsidRPr="00350E9B">
        <w:rPr>
          <w:bCs/>
          <w:color w:val="000000"/>
          <w:sz w:val="28"/>
          <w:szCs w:val="28"/>
          <w:lang w:val="uk-UA"/>
        </w:rPr>
        <w:t xml:space="preserve"> </w:t>
      </w:r>
      <w:r w:rsidRPr="00350E9B">
        <w:rPr>
          <w:bCs/>
          <w:color w:val="000000"/>
          <w:sz w:val="28"/>
          <w:szCs w:val="28"/>
        </w:rPr>
        <w:t>1</w:t>
      </w:r>
      <w:r w:rsidRPr="00350E9B">
        <w:rPr>
          <w:bCs/>
          <w:color w:val="000000"/>
          <w:sz w:val="28"/>
          <w:szCs w:val="28"/>
          <w:lang w:val="uk-UA"/>
        </w:rPr>
        <w:t>. -</w:t>
      </w:r>
      <w:r w:rsidRPr="00350E9B">
        <w:rPr>
          <w:bCs/>
          <w:color w:val="000000"/>
          <w:sz w:val="28"/>
          <w:szCs w:val="28"/>
        </w:rPr>
        <w:t xml:space="preserve"> </w:t>
      </w:r>
      <w:r w:rsidRPr="00350E9B">
        <w:rPr>
          <w:bCs/>
          <w:color w:val="000000"/>
          <w:sz w:val="28"/>
          <w:szCs w:val="28"/>
          <w:lang w:val="uk-UA"/>
        </w:rPr>
        <w:br/>
      </w:r>
      <w:r w:rsidRPr="00350E9B">
        <w:rPr>
          <w:bCs/>
          <w:color w:val="000000"/>
          <w:sz w:val="28"/>
          <w:szCs w:val="28"/>
        </w:rPr>
        <w:t>С. 62</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68.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color w:val="000000"/>
          <w:sz w:val="28"/>
          <w:szCs w:val="28"/>
          <w:lang w:val="uk-UA"/>
        </w:rPr>
        <w:t xml:space="preserve">Шептулин А.А. </w:t>
      </w:r>
      <w:r w:rsidRPr="00350E9B">
        <w:rPr>
          <w:bCs/>
          <w:color w:val="000000"/>
          <w:sz w:val="28"/>
          <w:szCs w:val="28"/>
        </w:rPr>
        <w:t>Гастроэзофагеальная рефлюксная болезнь // Российский медицинский журнал. - 1998. – Т. 6, № 1. - С. 15</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18.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color w:val="000000"/>
          <w:sz w:val="28"/>
          <w:szCs w:val="28"/>
          <w:lang w:val="uk-UA"/>
        </w:rPr>
        <w:t xml:space="preserve">Шептулин А.А., Хромов И.Л., Санкина Е.А. О патогенезе, диагностике и лечении рефлюкс-эзофагита  </w:t>
      </w:r>
      <w:r w:rsidRPr="00350E9B">
        <w:rPr>
          <w:bCs/>
          <w:color w:val="000000"/>
          <w:sz w:val="28"/>
          <w:szCs w:val="28"/>
        </w:rPr>
        <w:t>// Клиническая медицина. - 1995. – Т. 73, №</w:t>
      </w:r>
      <w:r w:rsidRPr="00350E9B">
        <w:rPr>
          <w:bCs/>
          <w:color w:val="000000"/>
          <w:sz w:val="28"/>
          <w:szCs w:val="28"/>
          <w:lang w:val="uk-UA"/>
        </w:rPr>
        <w:t xml:space="preserve"> </w:t>
      </w:r>
      <w:r w:rsidRPr="00350E9B">
        <w:rPr>
          <w:bCs/>
          <w:color w:val="000000"/>
          <w:sz w:val="28"/>
          <w:szCs w:val="28"/>
        </w:rPr>
        <w:t>6. - С. 11</w:t>
      </w:r>
      <w:r w:rsidRPr="00350E9B">
        <w:rPr>
          <w:bCs/>
          <w:color w:val="000000"/>
          <w:sz w:val="28"/>
          <w:szCs w:val="28"/>
          <w:lang w:val="uk-UA"/>
        </w:rPr>
        <w:t xml:space="preserve"> </w:t>
      </w:r>
      <w:r w:rsidRPr="00350E9B">
        <w:rPr>
          <w:bCs/>
          <w:color w:val="000000"/>
          <w:sz w:val="28"/>
          <w:szCs w:val="28"/>
        </w:rPr>
        <w:t>-</w:t>
      </w:r>
      <w:r w:rsidRPr="00350E9B">
        <w:rPr>
          <w:bCs/>
          <w:color w:val="000000"/>
          <w:sz w:val="28"/>
          <w:szCs w:val="28"/>
          <w:lang w:val="uk-UA"/>
        </w:rPr>
        <w:t xml:space="preserve"> </w:t>
      </w:r>
      <w:r w:rsidRPr="00350E9B">
        <w:rPr>
          <w:bCs/>
          <w:color w:val="000000"/>
          <w:sz w:val="28"/>
          <w:szCs w:val="28"/>
        </w:rPr>
        <w:t>14.</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bCs/>
          <w:color w:val="000000"/>
          <w:sz w:val="28"/>
          <w:szCs w:val="28"/>
        </w:rPr>
        <w:t>Э</w:t>
      </w:r>
      <w:r w:rsidRPr="00350E9B">
        <w:rPr>
          <w:bCs/>
          <w:color w:val="000000"/>
          <w:sz w:val="28"/>
          <w:szCs w:val="28"/>
          <w:lang w:val="uk-UA"/>
        </w:rPr>
        <w:t>зофагит</w:t>
      </w:r>
      <w:r w:rsidRPr="00350E9B">
        <w:rPr>
          <w:bCs/>
          <w:color w:val="000000"/>
          <w:sz w:val="28"/>
          <w:szCs w:val="28"/>
        </w:rPr>
        <w:t xml:space="preserve">ы у детей (клиника, диагностика, лечение). </w:t>
      </w:r>
      <w:r w:rsidRPr="00350E9B">
        <w:rPr>
          <w:bCs/>
          <w:color w:val="000000"/>
          <w:sz w:val="28"/>
          <w:szCs w:val="28"/>
          <w:lang w:val="uk-UA"/>
        </w:rPr>
        <w:t xml:space="preserve">/ </w:t>
      </w:r>
      <w:r w:rsidRPr="00350E9B">
        <w:rPr>
          <w:bCs/>
          <w:color w:val="000000"/>
          <w:sz w:val="28"/>
          <w:szCs w:val="28"/>
        </w:rPr>
        <w:t>Э.И. Шабунина, А.И. Волков, Н.Н, Кулик и др</w:t>
      </w:r>
      <w:r w:rsidRPr="00350E9B">
        <w:rPr>
          <w:bCs/>
          <w:color w:val="000000"/>
          <w:sz w:val="28"/>
          <w:szCs w:val="28"/>
          <w:lang w:val="uk-UA"/>
        </w:rPr>
        <w:t>.</w:t>
      </w:r>
      <w:r w:rsidRPr="00350E9B">
        <w:rPr>
          <w:bCs/>
          <w:color w:val="000000"/>
          <w:sz w:val="28"/>
          <w:szCs w:val="28"/>
        </w:rPr>
        <w:t xml:space="preserve"> </w:t>
      </w:r>
      <w:r w:rsidRPr="00350E9B">
        <w:rPr>
          <w:bCs/>
          <w:color w:val="000000"/>
          <w:sz w:val="28"/>
          <w:szCs w:val="28"/>
          <w:lang w:val="uk-UA"/>
        </w:rPr>
        <w:t>П</w:t>
      </w:r>
      <w:r w:rsidRPr="00350E9B">
        <w:rPr>
          <w:bCs/>
          <w:color w:val="000000"/>
          <w:sz w:val="28"/>
          <w:szCs w:val="28"/>
        </w:rPr>
        <w:t>ос</w:t>
      </w:r>
      <w:r w:rsidRPr="00350E9B">
        <w:rPr>
          <w:bCs/>
          <w:color w:val="000000"/>
          <w:sz w:val="28"/>
          <w:szCs w:val="28"/>
          <w:lang w:val="uk-UA"/>
        </w:rPr>
        <w:t>.</w:t>
      </w:r>
      <w:r w:rsidRPr="00350E9B">
        <w:rPr>
          <w:bCs/>
          <w:color w:val="000000"/>
          <w:sz w:val="28"/>
          <w:szCs w:val="28"/>
        </w:rPr>
        <w:t xml:space="preserve"> для врачей</w:t>
      </w:r>
      <w:r w:rsidRPr="00350E9B">
        <w:rPr>
          <w:bCs/>
          <w:color w:val="000000"/>
          <w:sz w:val="28"/>
          <w:szCs w:val="28"/>
          <w:lang w:val="uk-UA"/>
        </w:rPr>
        <w:t>.</w:t>
      </w:r>
      <w:r w:rsidRPr="00350E9B">
        <w:rPr>
          <w:bCs/>
          <w:color w:val="000000"/>
          <w:sz w:val="28"/>
          <w:szCs w:val="28"/>
        </w:rPr>
        <w:t xml:space="preserve"> – Нижний Новгород</w:t>
      </w:r>
      <w:r w:rsidRPr="00350E9B">
        <w:rPr>
          <w:bCs/>
          <w:color w:val="000000"/>
          <w:sz w:val="28"/>
          <w:szCs w:val="28"/>
          <w:lang w:val="uk-UA"/>
        </w:rPr>
        <w:t xml:space="preserve">, </w:t>
      </w:r>
      <w:r w:rsidRPr="00350E9B">
        <w:rPr>
          <w:bCs/>
          <w:color w:val="000000"/>
          <w:sz w:val="28"/>
          <w:szCs w:val="28"/>
        </w:rPr>
        <w:t>2005. –</w:t>
      </w:r>
      <w:r w:rsidRPr="00350E9B">
        <w:rPr>
          <w:bCs/>
          <w:color w:val="000000"/>
          <w:sz w:val="28"/>
          <w:szCs w:val="28"/>
          <w:lang w:val="uk-UA"/>
        </w:rPr>
        <w:br/>
      </w:r>
      <w:r w:rsidRPr="00350E9B">
        <w:rPr>
          <w:bCs/>
          <w:color w:val="000000"/>
          <w:sz w:val="28"/>
          <w:szCs w:val="28"/>
        </w:rPr>
        <w:t>20 с.</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uk-UA"/>
        </w:rPr>
      </w:pPr>
      <w:r w:rsidRPr="00350E9B">
        <w:rPr>
          <w:bCs/>
          <w:color w:val="000000"/>
          <w:sz w:val="28"/>
          <w:szCs w:val="28"/>
          <w:lang w:val="uk-UA"/>
        </w:rPr>
        <w:t>Эндоскопические методы диагностики и лечения полипов пищеварительного тракта у детей / И.Р. Шакиров, В.У. Сатаев, А.А. Гумеров, И.А. Мамлаев // 10</w:t>
      </w:r>
      <w:r w:rsidRPr="00350E9B">
        <w:rPr>
          <w:bCs/>
          <w:color w:val="000000"/>
          <w:sz w:val="28"/>
          <w:szCs w:val="28"/>
          <w:vertAlign w:val="superscript"/>
          <w:lang w:val="uk-UA"/>
        </w:rPr>
        <w:t xml:space="preserve">й </w:t>
      </w:r>
      <w:r w:rsidRPr="00350E9B">
        <w:rPr>
          <w:bCs/>
          <w:color w:val="000000"/>
          <w:sz w:val="28"/>
          <w:szCs w:val="28"/>
          <w:lang w:val="uk-UA"/>
        </w:rPr>
        <w:t xml:space="preserve"> Юбилейный Московский международный </w:t>
      </w:r>
      <w:r w:rsidRPr="00350E9B">
        <w:rPr>
          <w:bCs/>
          <w:color w:val="000000"/>
          <w:sz w:val="28"/>
          <w:szCs w:val="28"/>
          <w:lang w:val="uk-UA"/>
        </w:rPr>
        <w:lastRenderedPageBreak/>
        <w:t xml:space="preserve">конгресс по эндоскопической хирургии: Зб. тезисов под ред. </w:t>
      </w:r>
      <w:r w:rsidRPr="00350E9B">
        <w:rPr>
          <w:bCs/>
          <w:color w:val="000000"/>
          <w:sz w:val="28"/>
          <w:szCs w:val="28"/>
          <w:lang w:val="uk-UA"/>
        </w:rPr>
        <w:br/>
        <w:t>Ю.И. Галлингера. – М., 2006 - С. 253.</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rPr>
      </w:pPr>
      <w:r w:rsidRPr="00350E9B">
        <w:rPr>
          <w:bCs/>
          <w:color w:val="000000"/>
          <w:sz w:val="28"/>
          <w:szCs w:val="28"/>
        </w:rPr>
        <w:t>Яковенко Э.П. Диагностика и лечение рефлюкс-эзофагита // Российская гастроэнтерологическая неделя. – 1995. – С. 32-37.</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GB"/>
        </w:rPr>
      </w:pPr>
      <w:r w:rsidRPr="00350E9B">
        <w:rPr>
          <w:bCs/>
          <w:color w:val="000000"/>
          <w:sz w:val="28"/>
          <w:szCs w:val="28"/>
          <w:lang w:val="en-US"/>
        </w:rPr>
        <w:t>Abe T., Hata Y., Sasaki F., Uchino J., Aoyama K., Nannbu H. The effect of tube feeding on postprandial gastroesophageal reflux // J. Pediatr. Surg. - 1993.</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uk-UA"/>
        </w:rPr>
        <w:br/>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 xml:space="preserve">28, </w:t>
      </w:r>
      <w:r w:rsidRPr="00350E9B">
        <w:rPr>
          <w:bCs/>
          <w:color w:val="000000"/>
          <w:sz w:val="28"/>
          <w:szCs w:val="28"/>
          <w:lang w:val="en-GB"/>
        </w:rPr>
        <w:t xml:space="preserve">№ </w:t>
      </w:r>
      <w:r w:rsidRPr="00350E9B">
        <w:rPr>
          <w:bCs/>
          <w:color w:val="000000"/>
          <w:sz w:val="28"/>
          <w:szCs w:val="28"/>
          <w:lang w:val="en-US"/>
        </w:rPr>
        <w:t>1.</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56</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58.</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GB"/>
        </w:rPr>
        <w:t>Abraham S.C., Singh V.K., Yardley J.H., Wu T.T. Hyperplastic polyps of the esophagus and esophagogastric junction: histologic and clinicopathologic findings</w:t>
      </w:r>
      <w:r w:rsidRPr="00350E9B">
        <w:rPr>
          <w:bCs/>
          <w:iCs/>
          <w:color w:val="000000"/>
          <w:sz w:val="28"/>
          <w:szCs w:val="28"/>
          <w:lang w:val="en-US"/>
        </w:rPr>
        <w:t xml:space="preserve"> // </w:t>
      </w:r>
      <w:r w:rsidRPr="00350E9B">
        <w:rPr>
          <w:bCs/>
          <w:iCs/>
          <w:color w:val="000000"/>
          <w:sz w:val="28"/>
          <w:szCs w:val="28"/>
          <w:lang w:val="en-GB"/>
        </w:rPr>
        <w:t>Am. J. Surg. Pathol.</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2001.</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w:t>
      </w:r>
      <w:r w:rsidRPr="00350E9B">
        <w:rPr>
          <w:bCs/>
          <w:iCs/>
          <w:color w:val="000000"/>
          <w:sz w:val="28"/>
          <w:szCs w:val="28"/>
          <w:lang w:val="en-GB"/>
        </w:rPr>
        <w:t xml:space="preserve"> </w:t>
      </w:r>
      <w:r w:rsidRPr="00350E9B">
        <w:rPr>
          <w:bCs/>
          <w:iCs/>
          <w:color w:val="000000"/>
          <w:sz w:val="28"/>
          <w:szCs w:val="28"/>
          <w:lang w:val="en-US"/>
        </w:rPr>
        <w:t>25</w:t>
      </w:r>
      <w:r w:rsidRPr="00350E9B">
        <w:rPr>
          <w:bCs/>
          <w:iCs/>
          <w:color w:val="000000"/>
          <w:sz w:val="28"/>
          <w:szCs w:val="28"/>
          <w:lang w:val="en-GB"/>
        </w:rPr>
        <w:t xml:space="preserve">, № </w:t>
      </w:r>
      <w:r w:rsidRPr="00350E9B">
        <w:rPr>
          <w:bCs/>
          <w:iCs/>
          <w:color w:val="000000"/>
          <w:sz w:val="28"/>
          <w:szCs w:val="28"/>
          <w:lang w:val="en-US"/>
        </w:rPr>
        <w:t>9.</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1180-1187.</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uk-UA"/>
        </w:rPr>
      </w:pPr>
      <w:r w:rsidRPr="00350E9B">
        <w:rPr>
          <w:bCs/>
          <w:color w:val="000000"/>
          <w:sz w:val="28"/>
          <w:szCs w:val="28"/>
          <w:lang w:val="en-US"/>
        </w:rPr>
        <w:t>Acid clering motor response of the esophagus in refluxing children wiyh digestive and respiratory symptoms</w:t>
      </w:r>
      <w:r w:rsidRPr="00350E9B">
        <w:rPr>
          <w:bCs/>
          <w:color w:val="000000"/>
          <w:sz w:val="28"/>
          <w:szCs w:val="28"/>
          <w:lang w:val="uk-UA"/>
        </w:rPr>
        <w:t xml:space="preserve"> //</w:t>
      </w:r>
      <w:r w:rsidRPr="00350E9B">
        <w:rPr>
          <w:bCs/>
          <w:color w:val="000000"/>
          <w:sz w:val="28"/>
          <w:szCs w:val="28"/>
          <w:lang w:val="en-US"/>
        </w:rPr>
        <w:t xml:space="preserve"> Y. Vicente, M.J. Rodriguez, S. Cifala</w:t>
      </w:r>
      <w:proofErr w:type="gramStart"/>
      <w:r w:rsidRPr="00350E9B">
        <w:rPr>
          <w:bCs/>
          <w:color w:val="000000"/>
          <w:sz w:val="28"/>
          <w:szCs w:val="28"/>
          <w:lang w:val="en-US"/>
        </w:rPr>
        <w:t xml:space="preserve">,  </w:t>
      </w:r>
      <w:proofErr w:type="gramEnd"/>
      <w:r w:rsidRPr="00350E9B">
        <w:rPr>
          <w:bCs/>
          <w:color w:val="000000"/>
          <w:sz w:val="28"/>
          <w:szCs w:val="28"/>
          <w:lang w:val="en-US"/>
        </w:rPr>
        <w:br/>
        <w:t xml:space="preserve">M. Molina, J.A. Tovar </w:t>
      </w:r>
      <w:r w:rsidRPr="00350E9B">
        <w:rPr>
          <w:bCs/>
          <w:color w:val="000000"/>
          <w:sz w:val="28"/>
          <w:szCs w:val="28"/>
          <w:lang w:val="uk-UA"/>
        </w:rPr>
        <w:t>// 15</w:t>
      </w:r>
      <w:r w:rsidRPr="00350E9B">
        <w:rPr>
          <w:bCs/>
          <w:color w:val="000000"/>
          <w:sz w:val="28"/>
          <w:szCs w:val="28"/>
          <w:vertAlign w:val="superscript"/>
          <w:lang w:val="uk-UA"/>
        </w:rPr>
        <w:t>th</w:t>
      </w:r>
      <w:r w:rsidRPr="00350E9B">
        <w:rPr>
          <w:bCs/>
          <w:color w:val="000000"/>
          <w:sz w:val="28"/>
          <w:szCs w:val="28"/>
          <w:lang w:val="uk-UA"/>
        </w:rPr>
        <w:t xml:space="preserve"> </w:t>
      </w:r>
      <w:r w:rsidRPr="00350E9B">
        <w:rPr>
          <w:bCs/>
          <w:color w:val="000000"/>
          <w:sz w:val="28"/>
          <w:szCs w:val="28"/>
          <w:lang w:val="en-US"/>
        </w:rPr>
        <w:t>International symposium of pediatric surgery researrch</w:t>
      </w:r>
      <w:r w:rsidRPr="00350E9B">
        <w:rPr>
          <w:bCs/>
          <w:color w:val="000000"/>
          <w:sz w:val="28"/>
          <w:szCs w:val="28"/>
          <w:lang w:val="uk-UA"/>
        </w:rPr>
        <w:t>: Abstracts. -</w:t>
      </w:r>
      <w:r w:rsidRPr="00350E9B">
        <w:rPr>
          <w:bCs/>
          <w:color w:val="000000"/>
          <w:sz w:val="28"/>
          <w:szCs w:val="28"/>
          <w:lang w:val="en-US"/>
        </w:rPr>
        <w:t xml:space="preserve"> Graz</w:t>
      </w:r>
      <w:r w:rsidRPr="00350E9B">
        <w:rPr>
          <w:bCs/>
          <w:color w:val="000000"/>
          <w:sz w:val="28"/>
          <w:szCs w:val="28"/>
          <w:lang w:val="uk-UA"/>
        </w:rPr>
        <w:t xml:space="preserve">, </w:t>
      </w:r>
      <w:r w:rsidRPr="00350E9B">
        <w:rPr>
          <w:bCs/>
          <w:color w:val="000000"/>
          <w:sz w:val="28"/>
          <w:szCs w:val="28"/>
          <w:lang w:val="en-US"/>
        </w:rPr>
        <w:t>2002</w:t>
      </w:r>
      <w:r w:rsidRPr="00350E9B">
        <w:rPr>
          <w:bCs/>
          <w:color w:val="000000"/>
          <w:sz w:val="28"/>
          <w:szCs w:val="28"/>
          <w:lang w:val="uk-UA"/>
        </w:rPr>
        <w:t xml:space="preserve">. – </w:t>
      </w:r>
      <w:r w:rsidRPr="00350E9B">
        <w:rPr>
          <w:bCs/>
          <w:iCs/>
          <w:color w:val="000000"/>
          <w:sz w:val="28"/>
          <w:szCs w:val="28"/>
          <w:lang w:val="uk-UA"/>
        </w:rPr>
        <w:t>P</w:t>
      </w:r>
      <w:r w:rsidRPr="00350E9B">
        <w:rPr>
          <w:bCs/>
          <w:iCs/>
          <w:color w:val="000000"/>
          <w:sz w:val="28"/>
          <w:szCs w:val="28"/>
          <w:lang w:val="en-US"/>
        </w:rPr>
        <w:t>. 35</w:t>
      </w:r>
      <w:r w:rsidRPr="00350E9B">
        <w:rPr>
          <w:bCs/>
          <w:iCs/>
          <w:color w:val="000000"/>
          <w:sz w:val="28"/>
          <w:szCs w:val="28"/>
          <w:lang w:val="uk-UA"/>
        </w:rPr>
        <w:t>.</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uk-UA"/>
        </w:rPr>
      </w:pPr>
      <w:r w:rsidRPr="00350E9B">
        <w:rPr>
          <w:color w:val="000000"/>
          <w:sz w:val="28"/>
          <w:szCs w:val="28"/>
          <w:lang w:val="en-US"/>
        </w:rPr>
        <w:t xml:space="preserve">Al-Bassam A. Surgical management of severe peptic esophageal stricture in children // Hepatogastroenterology. – 2003. –Vol. 50, </w:t>
      </w:r>
      <w:r w:rsidRPr="00350E9B">
        <w:rPr>
          <w:color w:val="000000"/>
          <w:sz w:val="28"/>
          <w:szCs w:val="28"/>
          <w:lang w:val="uk-UA"/>
        </w:rPr>
        <w:t>№.</w:t>
      </w:r>
      <w:r w:rsidRPr="00350E9B">
        <w:rPr>
          <w:color w:val="000000"/>
          <w:sz w:val="28"/>
          <w:szCs w:val="28"/>
          <w:lang w:val="en-US"/>
        </w:rPr>
        <w:t xml:space="preserve"> 51. – P. 714-717. </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color w:val="000000"/>
          <w:sz w:val="28"/>
          <w:szCs w:val="28"/>
          <w:lang w:val="uk-UA"/>
        </w:rPr>
      </w:pPr>
      <w:r w:rsidRPr="00350E9B">
        <w:rPr>
          <w:bCs/>
          <w:color w:val="000000"/>
          <w:sz w:val="28"/>
          <w:szCs w:val="28"/>
          <w:lang w:val="en-US"/>
        </w:rPr>
        <w:t>Alidan B., Sonnenberg A., Schnell T.G., Sontag S.J. Gastric surgery is not a risk for Barrett’s esophagus or esophageal adenocarcinoma // Gastroenterol.</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2001.-Vol.</w:t>
      </w:r>
      <w:r w:rsidRPr="00350E9B">
        <w:rPr>
          <w:bCs/>
          <w:color w:val="000000"/>
          <w:sz w:val="28"/>
          <w:szCs w:val="28"/>
          <w:lang w:val="uk-UA"/>
        </w:rPr>
        <w:t xml:space="preserve"> </w:t>
      </w:r>
      <w:r w:rsidRPr="00350E9B">
        <w:rPr>
          <w:bCs/>
          <w:color w:val="000000"/>
          <w:sz w:val="28"/>
          <w:szCs w:val="28"/>
          <w:lang w:val="en-US"/>
        </w:rPr>
        <w:t>121, №</w:t>
      </w:r>
      <w:r w:rsidRPr="00350E9B">
        <w:rPr>
          <w:bCs/>
          <w:color w:val="000000"/>
          <w:sz w:val="28"/>
          <w:szCs w:val="28"/>
          <w:lang w:val="uk-UA"/>
        </w:rPr>
        <w:t xml:space="preserve"> </w:t>
      </w:r>
      <w:r w:rsidRPr="00350E9B">
        <w:rPr>
          <w:bCs/>
          <w:color w:val="000000"/>
          <w:sz w:val="28"/>
          <w:szCs w:val="28"/>
          <w:lang w:val="en-US"/>
        </w:rPr>
        <w:t>6.</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P.1281-1285.</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color w:val="000000"/>
          <w:sz w:val="28"/>
          <w:szCs w:val="28"/>
          <w:lang w:val="uk-UA"/>
        </w:rPr>
      </w:pPr>
      <w:r w:rsidRPr="00350E9B">
        <w:rPr>
          <w:bCs/>
          <w:color w:val="000000"/>
          <w:sz w:val="28"/>
          <w:szCs w:val="28"/>
          <w:lang w:val="en-US"/>
        </w:rPr>
        <w:t>Alrabeeah A., Giacomantonio M., Gillis D.A. Paraesophageal hernia after Nissen fundoplication</w:t>
      </w:r>
      <w:r w:rsidRPr="00350E9B">
        <w:rPr>
          <w:bCs/>
          <w:color w:val="000000"/>
          <w:sz w:val="28"/>
          <w:szCs w:val="28"/>
          <w:lang w:val="uk-UA"/>
        </w:rPr>
        <w:t>:</w:t>
      </w:r>
      <w:r w:rsidRPr="00350E9B">
        <w:rPr>
          <w:bCs/>
          <w:color w:val="000000"/>
          <w:sz w:val="28"/>
          <w:szCs w:val="28"/>
          <w:lang w:val="en-US"/>
        </w:rPr>
        <w:t xml:space="preserve"> a real complication in pediatric patients // J.</w:t>
      </w:r>
      <w:r w:rsidRPr="00350E9B">
        <w:rPr>
          <w:bCs/>
          <w:color w:val="000000"/>
          <w:sz w:val="28"/>
          <w:szCs w:val="28"/>
          <w:lang w:val="uk-UA"/>
        </w:rPr>
        <w:t xml:space="preserve"> </w:t>
      </w:r>
      <w:r w:rsidRPr="00350E9B">
        <w:rPr>
          <w:bCs/>
          <w:color w:val="000000"/>
          <w:sz w:val="28"/>
          <w:szCs w:val="28"/>
          <w:lang w:val="en-US"/>
        </w:rPr>
        <w:t>Pediatr.</w:t>
      </w:r>
      <w:r w:rsidRPr="00350E9B">
        <w:rPr>
          <w:bCs/>
          <w:color w:val="000000"/>
          <w:sz w:val="28"/>
          <w:szCs w:val="28"/>
          <w:lang w:val="uk-UA"/>
        </w:rPr>
        <w:t xml:space="preserve"> </w:t>
      </w:r>
      <w:r w:rsidRPr="00350E9B">
        <w:rPr>
          <w:bCs/>
          <w:color w:val="000000"/>
          <w:sz w:val="28"/>
          <w:szCs w:val="28"/>
          <w:lang w:val="en-US"/>
        </w:rPr>
        <w:t>Surg.</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1988.</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23, № 8.</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766</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768.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Arana J., Tovar J.A., Garay J. Abnormal preoperative and postoperative esophageal peristaltis in gastroesophageal reflux</w:t>
      </w:r>
      <w:r w:rsidRPr="00350E9B">
        <w:rPr>
          <w:bCs/>
          <w:color w:val="000000"/>
          <w:sz w:val="28"/>
          <w:szCs w:val="28"/>
          <w:lang w:val="en-GB"/>
        </w:rPr>
        <w:t xml:space="preserve"> </w:t>
      </w:r>
      <w:r w:rsidRPr="00350E9B">
        <w:rPr>
          <w:bCs/>
          <w:color w:val="000000"/>
          <w:sz w:val="28"/>
          <w:szCs w:val="28"/>
          <w:lang w:val="en-US"/>
        </w:rPr>
        <w:t>// J.</w:t>
      </w:r>
      <w:r w:rsidRPr="00350E9B">
        <w:rPr>
          <w:bCs/>
          <w:color w:val="000000"/>
          <w:sz w:val="28"/>
          <w:szCs w:val="28"/>
          <w:lang w:val="uk-UA"/>
        </w:rPr>
        <w:t xml:space="preserve"> </w:t>
      </w:r>
      <w:r w:rsidRPr="00350E9B">
        <w:rPr>
          <w:bCs/>
          <w:color w:val="000000"/>
          <w:sz w:val="28"/>
          <w:szCs w:val="28"/>
          <w:lang w:val="en-US"/>
        </w:rPr>
        <w:t>Pediatr.</w:t>
      </w:r>
      <w:r w:rsidRPr="00350E9B">
        <w:rPr>
          <w:bCs/>
          <w:color w:val="000000"/>
          <w:sz w:val="28"/>
          <w:szCs w:val="28"/>
          <w:lang w:val="uk-UA"/>
        </w:rPr>
        <w:t xml:space="preserve"> </w:t>
      </w:r>
      <w:r w:rsidRPr="00350E9B">
        <w:rPr>
          <w:bCs/>
          <w:color w:val="000000"/>
          <w:sz w:val="28"/>
          <w:szCs w:val="28"/>
          <w:lang w:val="en-US"/>
        </w:rPr>
        <w:t>Surg.</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1986.</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br/>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21</w:t>
      </w:r>
      <w:r w:rsidRPr="00350E9B">
        <w:rPr>
          <w:bCs/>
          <w:color w:val="000000"/>
          <w:sz w:val="28"/>
          <w:szCs w:val="28"/>
          <w:lang w:val="en-GB"/>
        </w:rPr>
        <w:t xml:space="preserve">, № </w:t>
      </w:r>
      <w:r w:rsidRPr="00350E9B">
        <w:rPr>
          <w:bCs/>
          <w:color w:val="000000"/>
          <w:sz w:val="28"/>
          <w:szCs w:val="28"/>
          <w:lang w:val="en-US"/>
        </w:rPr>
        <w:t>8. - P.</w:t>
      </w:r>
      <w:r w:rsidRPr="00350E9B">
        <w:rPr>
          <w:bCs/>
          <w:color w:val="000000"/>
          <w:sz w:val="28"/>
          <w:szCs w:val="28"/>
          <w:lang w:val="uk-UA"/>
        </w:rPr>
        <w:t xml:space="preserve"> </w:t>
      </w:r>
      <w:r w:rsidRPr="00350E9B">
        <w:rPr>
          <w:bCs/>
          <w:color w:val="000000"/>
          <w:sz w:val="28"/>
          <w:szCs w:val="28"/>
          <w:lang w:val="en-US"/>
        </w:rPr>
        <w:t>711</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714.</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uk-UA"/>
        </w:rPr>
      </w:pPr>
      <w:r w:rsidRPr="00350E9B">
        <w:rPr>
          <w:bCs/>
          <w:color w:val="000000"/>
          <w:sz w:val="28"/>
          <w:szCs w:val="28"/>
          <w:lang w:val="en-US"/>
        </w:rPr>
        <w:t xml:space="preserve">Assessment of pulmonary functional and GER in patients with congenital diaphragmatic hernia </w:t>
      </w:r>
      <w:r w:rsidRPr="00350E9B">
        <w:rPr>
          <w:bCs/>
          <w:color w:val="000000"/>
          <w:sz w:val="28"/>
          <w:szCs w:val="28"/>
          <w:lang w:val="uk-UA"/>
        </w:rPr>
        <w:t>/</w:t>
      </w:r>
      <w:r w:rsidRPr="00350E9B">
        <w:rPr>
          <w:bCs/>
          <w:color w:val="000000"/>
          <w:sz w:val="28"/>
          <w:szCs w:val="28"/>
          <w:lang w:val="en-US"/>
        </w:rPr>
        <w:t xml:space="preserve"> D.K. Gupta, P. Kamlesh, R. Kumar </w:t>
      </w:r>
      <w:r w:rsidRPr="00350E9B">
        <w:rPr>
          <w:bCs/>
          <w:color w:val="000000"/>
          <w:sz w:val="28"/>
          <w:szCs w:val="28"/>
          <w:lang w:val="uk-UA"/>
        </w:rPr>
        <w:t>// 15</w:t>
      </w:r>
      <w:r w:rsidRPr="00350E9B">
        <w:rPr>
          <w:bCs/>
          <w:color w:val="000000"/>
          <w:sz w:val="28"/>
          <w:szCs w:val="28"/>
          <w:vertAlign w:val="superscript"/>
          <w:lang w:val="uk-UA"/>
        </w:rPr>
        <w:t>th</w:t>
      </w:r>
      <w:r w:rsidRPr="00350E9B">
        <w:rPr>
          <w:bCs/>
          <w:color w:val="000000"/>
          <w:sz w:val="28"/>
          <w:szCs w:val="28"/>
          <w:lang w:val="uk-UA"/>
        </w:rPr>
        <w:t xml:space="preserve"> </w:t>
      </w:r>
      <w:r w:rsidRPr="00350E9B">
        <w:rPr>
          <w:bCs/>
          <w:color w:val="000000"/>
          <w:sz w:val="28"/>
          <w:szCs w:val="28"/>
          <w:lang w:val="en-US"/>
        </w:rPr>
        <w:t>International symposium of pediatric surgery researrch</w:t>
      </w:r>
      <w:r w:rsidRPr="00350E9B">
        <w:rPr>
          <w:bCs/>
          <w:color w:val="000000"/>
          <w:sz w:val="28"/>
          <w:szCs w:val="28"/>
          <w:lang w:val="uk-UA"/>
        </w:rPr>
        <w:t xml:space="preserve">: Abstracts. - </w:t>
      </w:r>
      <w:r w:rsidRPr="00350E9B">
        <w:rPr>
          <w:bCs/>
          <w:color w:val="000000"/>
          <w:sz w:val="28"/>
          <w:szCs w:val="28"/>
          <w:lang w:val="en-US"/>
        </w:rPr>
        <w:t>Graz</w:t>
      </w:r>
      <w:r w:rsidRPr="00350E9B">
        <w:rPr>
          <w:bCs/>
          <w:color w:val="000000"/>
          <w:sz w:val="28"/>
          <w:szCs w:val="28"/>
          <w:lang w:val="uk-UA"/>
        </w:rPr>
        <w:t xml:space="preserve">, </w:t>
      </w:r>
      <w:r w:rsidRPr="00350E9B">
        <w:rPr>
          <w:bCs/>
          <w:color w:val="000000"/>
          <w:sz w:val="28"/>
          <w:szCs w:val="28"/>
          <w:lang w:val="en-US"/>
        </w:rPr>
        <w:t>2002</w:t>
      </w:r>
      <w:r w:rsidRPr="00350E9B">
        <w:rPr>
          <w:bCs/>
          <w:color w:val="000000"/>
          <w:sz w:val="28"/>
          <w:szCs w:val="28"/>
          <w:lang w:val="uk-UA"/>
        </w:rPr>
        <w:t xml:space="preserve">. </w:t>
      </w:r>
      <w:r w:rsidRPr="00350E9B">
        <w:rPr>
          <w:bCs/>
          <w:iCs/>
          <w:color w:val="000000"/>
          <w:sz w:val="28"/>
          <w:szCs w:val="28"/>
          <w:lang w:val="uk-UA"/>
        </w:rPr>
        <w:t>– P</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25</w:t>
      </w:r>
      <w:r w:rsidRPr="00350E9B">
        <w:rPr>
          <w:bCs/>
          <w:iCs/>
          <w:color w:val="000000"/>
          <w:sz w:val="28"/>
          <w:szCs w:val="28"/>
          <w:lang w:val="uk-UA"/>
        </w:rPr>
        <w:t>.</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GB"/>
        </w:rPr>
        <w:t xml:space="preserve">Aste H., Bonelli L., Ferraris R., Conio M., Lapertosa G. Gastroesophageal reflux disease: relationship between clinical and histological features </w:t>
      </w:r>
      <w:r w:rsidRPr="00350E9B">
        <w:rPr>
          <w:bCs/>
          <w:iCs/>
          <w:color w:val="000000"/>
          <w:sz w:val="28"/>
          <w:szCs w:val="28"/>
          <w:lang w:val="en-US"/>
        </w:rPr>
        <w:t xml:space="preserve">// </w:t>
      </w:r>
      <w:r w:rsidRPr="00350E9B">
        <w:rPr>
          <w:bCs/>
          <w:iCs/>
          <w:color w:val="000000"/>
          <w:sz w:val="28"/>
          <w:szCs w:val="28"/>
          <w:lang w:val="en-GB"/>
        </w:rPr>
        <w:t>Dig. Dis. Sci</w:t>
      </w:r>
      <w:r w:rsidRPr="00350E9B">
        <w:rPr>
          <w:bCs/>
          <w:iCs/>
          <w:color w:val="000000"/>
          <w:sz w:val="28"/>
          <w:szCs w:val="28"/>
          <w:lang w:val="en-US"/>
        </w:rPr>
        <w:t>ence</w:t>
      </w:r>
      <w:r w:rsidRPr="00350E9B">
        <w:rPr>
          <w:bCs/>
          <w:iCs/>
          <w:color w:val="000000"/>
          <w:sz w:val="28"/>
          <w:szCs w:val="28"/>
          <w:lang w:val="en-GB"/>
        </w:rPr>
        <w:t>.</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1999. - Vol.</w:t>
      </w:r>
      <w:r w:rsidRPr="00350E9B">
        <w:rPr>
          <w:bCs/>
          <w:iCs/>
          <w:color w:val="000000"/>
          <w:sz w:val="28"/>
          <w:szCs w:val="28"/>
          <w:lang w:val="uk-UA"/>
        </w:rPr>
        <w:t xml:space="preserve"> </w:t>
      </w:r>
      <w:r w:rsidRPr="00350E9B">
        <w:rPr>
          <w:bCs/>
          <w:iCs/>
          <w:color w:val="000000"/>
          <w:sz w:val="28"/>
          <w:szCs w:val="28"/>
          <w:lang w:val="en-US"/>
        </w:rPr>
        <w:t>44</w:t>
      </w:r>
      <w:r w:rsidRPr="00350E9B">
        <w:rPr>
          <w:bCs/>
          <w:iCs/>
          <w:color w:val="000000"/>
          <w:sz w:val="28"/>
          <w:szCs w:val="28"/>
          <w:lang w:val="en-GB"/>
        </w:rPr>
        <w:t xml:space="preserve">, № </w:t>
      </w:r>
      <w:r w:rsidRPr="00350E9B">
        <w:rPr>
          <w:bCs/>
          <w:iCs/>
          <w:color w:val="000000"/>
          <w:sz w:val="28"/>
          <w:szCs w:val="28"/>
          <w:lang w:val="en-US"/>
        </w:rPr>
        <w:t>12. - P. 2412 - 2418.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lastRenderedPageBreak/>
        <w:t>Attwood S. Barrett’s esophagus of antireflux surgery on symptom control and development of complications // Br. J. Surg. - 1992.- Vol. 79.- P. 1050 - 1053.</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en-US"/>
        </w:rPr>
      </w:pPr>
      <w:r w:rsidRPr="00350E9B">
        <w:rPr>
          <w:bCs/>
          <w:color w:val="000000"/>
          <w:sz w:val="28"/>
          <w:szCs w:val="28"/>
          <w:lang w:val="en-US"/>
        </w:rPr>
        <w:t>Bacewicz L., Kalinski P., Polnik D. Comparison of different types of gastric fundoplication in the treatment of gastroesophageal reflux syndrome in children // Surg</w:t>
      </w:r>
      <w:r w:rsidRPr="00350E9B">
        <w:rPr>
          <w:bCs/>
          <w:color w:val="000000"/>
          <w:sz w:val="28"/>
          <w:szCs w:val="28"/>
          <w:lang w:val="uk-UA"/>
        </w:rPr>
        <w:t>.</w:t>
      </w:r>
      <w:r w:rsidRPr="00350E9B">
        <w:rPr>
          <w:bCs/>
          <w:color w:val="000000"/>
          <w:sz w:val="28"/>
          <w:szCs w:val="28"/>
          <w:lang w:val="en-US"/>
        </w:rPr>
        <w:t xml:space="preserve"> Childh.</w:t>
      </w:r>
      <w:r w:rsidRPr="00350E9B">
        <w:rPr>
          <w:bCs/>
          <w:color w:val="000000"/>
          <w:sz w:val="28"/>
          <w:szCs w:val="28"/>
          <w:lang w:val="uk-UA"/>
        </w:rPr>
        <w:t xml:space="preserve"> </w:t>
      </w:r>
      <w:r w:rsidRPr="00350E9B">
        <w:rPr>
          <w:bCs/>
          <w:color w:val="000000"/>
          <w:sz w:val="28"/>
          <w:szCs w:val="28"/>
          <w:lang w:val="en-US"/>
        </w:rPr>
        <w:t>Intern.</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2001. - Vol.9</w:t>
      </w:r>
      <w:r w:rsidRPr="00350E9B">
        <w:rPr>
          <w:bCs/>
          <w:color w:val="000000"/>
          <w:sz w:val="28"/>
          <w:szCs w:val="28"/>
          <w:lang w:val="en-GB"/>
        </w:rPr>
        <w:t xml:space="preserve">, № </w:t>
      </w:r>
      <w:r w:rsidRPr="00350E9B">
        <w:rPr>
          <w:bCs/>
          <w:color w:val="000000"/>
          <w:sz w:val="28"/>
          <w:szCs w:val="28"/>
          <w:lang w:val="en-US"/>
        </w:rPr>
        <w:t>4. - P. 177 - 184</w:t>
      </w:r>
      <w:r w:rsidRPr="00350E9B">
        <w:rPr>
          <w:color w:val="000000"/>
          <w:sz w:val="28"/>
          <w:szCs w:val="28"/>
          <w:lang w:val="en-US"/>
        </w:rPr>
        <w:t>.</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color w:val="000000"/>
          <w:sz w:val="28"/>
          <w:szCs w:val="28"/>
          <w:lang w:val="uk-UA"/>
        </w:rPr>
      </w:pPr>
      <w:r w:rsidRPr="00350E9B">
        <w:rPr>
          <w:bCs/>
          <w:iCs/>
          <w:color w:val="000000"/>
          <w:sz w:val="28"/>
          <w:szCs w:val="28"/>
          <w:lang w:val="en-US"/>
        </w:rPr>
        <w:t>Bar-Maor J.A</w:t>
      </w:r>
      <w:r w:rsidRPr="00350E9B">
        <w:rPr>
          <w:bCs/>
          <w:iCs/>
          <w:color w:val="000000"/>
          <w:sz w:val="28"/>
          <w:szCs w:val="28"/>
          <w:lang w:val="en-GB"/>
        </w:rPr>
        <w:t>.</w:t>
      </w:r>
      <w:r w:rsidRPr="00350E9B">
        <w:rPr>
          <w:bCs/>
          <w:iCs/>
          <w:color w:val="000000"/>
          <w:sz w:val="28"/>
          <w:szCs w:val="28"/>
          <w:lang w:val="en-US"/>
        </w:rPr>
        <w:t>, He Y.R</w:t>
      </w:r>
      <w:r w:rsidRPr="00350E9B">
        <w:rPr>
          <w:bCs/>
          <w:iCs/>
          <w:color w:val="000000"/>
          <w:sz w:val="28"/>
          <w:szCs w:val="28"/>
          <w:lang w:val="en-GB"/>
        </w:rPr>
        <w:t>.</w:t>
      </w:r>
      <w:r w:rsidRPr="00350E9B">
        <w:rPr>
          <w:bCs/>
          <w:iCs/>
          <w:color w:val="000000"/>
          <w:sz w:val="28"/>
          <w:szCs w:val="28"/>
          <w:lang w:val="en-US"/>
        </w:rPr>
        <w:t>, Li D. Barrett's epithelium with complete stricture of the esophagus: hypothesis of its etiology // J</w:t>
      </w:r>
      <w:r w:rsidRPr="00350E9B">
        <w:rPr>
          <w:bCs/>
          <w:iCs/>
          <w:color w:val="000000"/>
          <w:sz w:val="28"/>
          <w:szCs w:val="28"/>
          <w:lang w:val="en-GB"/>
        </w:rPr>
        <w:t>.</w:t>
      </w:r>
      <w:r w:rsidRPr="00350E9B">
        <w:rPr>
          <w:bCs/>
          <w:iCs/>
          <w:color w:val="000000"/>
          <w:sz w:val="28"/>
          <w:szCs w:val="28"/>
          <w:lang w:val="uk-UA"/>
        </w:rPr>
        <w:t xml:space="preserve"> </w:t>
      </w:r>
      <w:r w:rsidRPr="00350E9B">
        <w:rPr>
          <w:bCs/>
          <w:iCs/>
          <w:color w:val="000000"/>
          <w:sz w:val="28"/>
          <w:szCs w:val="28"/>
          <w:lang w:val="en-US"/>
        </w:rPr>
        <w:t>Pediatr</w:t>
      </w:r>
      <w:r w:rsidRPr="00350E9B">
        <w:rPr>
          <w:bCs/>
          <w:iCs/>
          <w:color w:val="000000"/>
          <w:sz w:val="28"/>
          <w:szCs w:val="28"/>
          <w:lang w:val="en-GB"/>
        </w:rPr>
        <w:t>.</w:t>
      </w:r>
      <w:r w:rsidRPr="00350E9B">
        <w:rPr>
          <w:bCs/>
          <w:iCs/>
          <w:color w:val="000000"/>
          <w:sz w:val="28"/>
          <w:szCs w:val="28"/>
          <w:lang w:val="uk-UA"/>
        </w:rPr>
        <w:t xml:space="preserve"> </w:t>
      </w:r>
      <w:r w:rsidRPr="00350E9B">
        <w:rPr>
          <w:bCs/>
          <w:iCs/>
          <w:color w:val="000000"/>
          <w:sz w:val="28"/>
          <w:szCs w:val="28"/>
          <w:lang w:val="en-US"/>
        </w:rPr>
        <w:t>Surg. -1995. - Vol.30</w:t>
      </w:r>
      <w:r w:rsidRPr="00350E9B">
        <w:rPr>
          <w:bCs/>
          <w:iCs/>
          <w:color w:val="000000"/>
          <w:sz w:val="28"/>
          <w:szCs w:val="28"/>
          <w:lang w:val="en-GB"/>
        </w:rPr>
        <w:t xml:space="preserve">, № </w:t>
      </w:r>
      <w:r w:rsidRPr="00350E9B">
        <w:rPr>
          <w:bCs/>
          <w:iCs/>
          <w:color w:val="000000"/>
          <w:sz w:val="28"/>
          <w:szCs w:val="28"/>
          <w:lang w:val="en-US"/>
        </w:rPr>
        <w:t>6</w:t>
      </w:r>
      <w:proofErr w:type="gramStart"/>
      <w:r w:rsidRPr="00350E9B">
        <w:rPr>
          <w:bCs/>
          <w:iCs/>
          <w:color w:val="000000"/>
          <w:sz w:val="28"/>
          <w:szCs w:val="28"/>
          <w:lang w:val="en-US"/>
        </w:rPr>
        <w:t>.-</w:t>
      </w:r>
      <w:proofErr w:type="gramEnd"/>
      <w:r w:rsidRPr="00350E9B">
        <w:rPr>
          <w:bCs/>
          <w:iCs/>
          <w:color w:val="000000"/>
          <w:sz w:val="28"/>
          <w:szCs w:val="28"/>
          <w:lang w:val="en-US"/>
        </w:rPr>
        <w:t xml:space="preserve"> </w:t>
      </w:r>
      <w:r w:rsidRPr="00350E9B">
        <w:rPr>
          <w:bCs/>
          <w:iCs/>
          <w:color w:val="000000"/>
          <w:sz w:val="28"/>
          <w:szCs w:val="28"/>
          <w:lang w:val="en-US"/>
        </w:rPr>
        <w:br/>
        <w:t>P. 893 - 895.</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color w:val="000000"/>
          <w:sz w:val="28"/>
          <w:szCs w:val="28"/>
          <w:lang w:val="uk-UA"/>
        </w:rPr>
      </w:pPr>
      <w:r w:rsidRPr="00350E9B">
        <w:rPr>
          <w:color w:val="000000"/>
          <w:sz w:val="28"/>
          <w:szCs w:val="28"/>
          <w:lang w:val="uk-UA"/>
        </w:rPr>
        <w:t>Barnes N</w:t>
      </w:r>
      <w:r w:rsidRPr="00350E9B">
        <w:rPr>
          <w:color w:val="000000"/>
          <w:sz w:val="28"/>
          <w:szCs w:val="28"/>
          <w:lang w:val="en-US"/>
        </w:rPr>
        <w:t>.</w:t>
      </w:r>
      <w:r w:rsidRPr="00350E9B">
        <w:rPr>
          <w:color w:val="000000"/>
          <w:sz w:val="28"/>
          <w:szCs w:val="28"/>
          <w:lang w:val="uk-UA"/>
        </w:rPr>
        <w:t>, Robertson N</w:t>
      </w:r>
      <w:r w:rsidRPr="00350E9B">
        <w:rPr>
          <w:color w:val="000000"/>
          <w:sz w:val="28"/>
          <w:szCs w:val="28"/>
          <w:lang w:val="en-US"/>
        </w:rPr>
        <w:t>.</w:t>
      </w:r>
      <w:r w:rsidRPr="00350E9B">
        <w:rPr>
          <w:color w:val="000000"/>
          <w:sz w:val="28"/>
          <w:szCs w:val="28"/>
          <w:lang w:val="uk-UA"/>
        </w:rPr>
        <w:t>, Lakhoo K.</w:t>
      </w:r>
      <w:r w:rsidRPr="00350E9B">
        <w:rPr>
          <w:color w:val="000000"/>
          <w:sz w:val="28"/>
          <w:szCs w:val="28"/>
          <w:lang w:val="en-US"/>
        </w:rPr>
        <w:t xml:space="preserve"> </w:t>
      </w:r>
      <w:r w:rsidRPr="00350E9B">
        <w:rPr>
          <w:color w:val="000000"/>
          <w:sz w:val="28"/>
          <w:szCs w:val="28"/>
          <w:lang w:val="uk-UA"/>
        </w:rPr>
        <w:t>Anti-reflux surgery for the neonatal intensive care-dependent infant</w:t>
      </w:r>
      <w:r w:rsidRPr="00350E9B">
        <w:rPr>
          <w:color w:val="000000"/>
          <w:sz w:val="28"/>
          <w:szCs w:val="28"/>
          <w:lang w:val="en-US"/>
        </w:rPr>
        <w:t xml:space="preserve"> // </w:t>
      </w:r>
      <w:r w:rsidRPr="00350E9B">
        <w:rPr>
          <w:color w:val="000000"/>
          <w:sz w:val="28"/>
          <w:szCs w:val="28"/>
          <w:lang w:val="uk-UA"/>
        </w:rPr>
        <w:t>Early Hum</w:t>
      </w:r>
      <w:r w:rsidRPr="00350E9B">
        <w:rPr>
          <w:color w:val="000000"/>
          <w:sz w:val="28"/>
          <w:szCs w:val="28"/>
          <w:lang w:val="en-US"/>
        </w:rPr>
        <w:t>.</w:t>
      </w:r>
      <w:r w:rsidRPr="00350E9B">
        <w:rPr>
          <w:color w:val="000000"/>
          <w:sz w:val="28"/>
          <w:szCs w:val="28"/>
          <w:lang w:val="uk-UA"/>
        </w:rPr>
        <w:t xml:space="preserve"> Dev. </w:t>
      </w:r>
      <w:r w:rsidRPr="00350E9B">
        <w:rPr>
          <w:color w:val="000000"/>
          <w:sz w:val="28"/>
          <w:szCs w:val="28"/>
          <w:lang w:val="en-US"/>
        </w:rPr>
        <w:t xml:space="preserve">– </w:t>
      </w:r>
      <w:r w:rsidRPr="00350E9B">
        <w:rPr>
          <w:color w:val="000000"/>
          <w:sz w:val="28"/>
          <w:szCs w:val="28"/>
          <w:lang w:val="uk-UA"/>
        </w:rPr>
        <w:t>2003</w:t>
      </w:r>
      <w:proofErr w:type="gramStart"/>
      <w:r w:rsidRPr="00350E9B">
        <w:rPr>
          <w:color w:val="000000"/>
          <w:sz w:val="28"/>
          <w:szCs w:val="28"/>
          <w:lang w:val="en-US"/>
        </w:rPr>
        <w:t>.-</w:t>
      </w:r>
      <w:proofErr w:type="gramEnd"/>
      <w:r w:rsidRPr="00350E9B">
        <w:rPr>
          <w:color w:val="000000"/>
          <w:sz w:val="28"/>
          <w:szCs w:val="28"/>
          <w:lang w:val="en-US"/>
        </w:rPr>
        <w:t xml:space="preserve"> Vol. </w:t>
      </w:r>
      <w:r w:rsidRPr="00350E9B">
        <w:rPr>
          <w:color w:val="000000"/>
          <w:sz w:val="28"/>
          <w:szCs w:val="28"/>
          <w:lang w:val="uk-UA"/>
        </w:rPr>
        <w:t>75</w:t>
      </w:r>
      <w:r w:rsidRPr="00350E9B">
        <w:rPr>
          <w:color w:val="000000"/>
          <w:sz w:val="28"/>
          <w:szCs w:val="28"/>
          <w:lang w:val="en-US"/>
        </w:rPr>
        <w:t xml:space="preserve">, </w:t>
      </w:r>
      <w:r w:rsidRPr="00350E9B">
        <w:rPr>
          <w:color w:val="000000"/>
          <w:sz w:val="28"/>
          <w:szCs w:val="28"/>
          <w:lang w:val="uk-UA"/>
        </w:rPr>
        <w:t>№</w:t>
      </w:r>
      <w:r w:rsidRPr="00350E9B">
        <w:rPr>
          <w:color w:val="000000"/>
          <w:sz w:val="28"/>
          <w:szCs w:val="28"/>
          <w:lang w:val="en-US"/>
        </w:rPr>
        <w:t xml:space="preserve">. </w:t>
      </w:r>
      <w:r w:rsidRPr="00350E9B">
        <w:rPr>
          <w:color w:val="000000"/>
          <w:sz w:val="28"/>
          <w:szCs w:val="28"/>
          <w:lang w:val="uk-UA"/>
        </w:rPr>
        <w:t>1-2</w:t>
      </w:r>
      <w:r w:rsidRPr="00350E9B">
        <w:rPr>
          <w:color w:val="000000"/>
          <w:sz w:val="28"/>
          <w:szCs w:val="28"/>
          <w:lang w:val="en-US"/>
        </w:rPr>
        <w:t xml:space="preserve">. – P. </w:t>
      </w:r>
      <w:r w:rsidRPr="00350E9B">
        <w:rPr>
          <w:color w:val="000000"/>
          <w:sz w:val="28"/>
          <w:szCs w:val="28"/>
          <w:lang w:val="uk-UA"/>
        </w:rPr>
        <w:t xml:space="preserve">71 - </w:t>
      </w:r>
      <w:r w:rsidRPr="00350E9B">
        <w:rPr>
          <w:color w:val="000000"/>
          <w:sz w:val="28"/>
          <w:szCs w:val="28"/>
          <w:lang w:val="en-US"/>
        </w:rPr>
        <w:t>7</w:t>
      </w:r>
      <w:r w:rsidRPr="00350E9B">
        <w:rPr>
          <w:color w:val="000000"/>
          <w:sz w:val="28"/>
          <w:szCs w:val="28"/>
          <w:lang w:val="uk-UA"/>
        </w:rPr>
        <w:t xml:space="preserve">8.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GB"/>
        </w:rPr>
      </w:pPr>
      <w:r w:rsidRPr="00350E9B">
        <w:rPr>
          <w:bCs/>
          <w:iCs/>
          <w:color w:val="000000"/>
          <w:sz w:val="28"/>
          <w:szCs w:val="28"/>
          <w:lang w:val="en-US"/>
        </w:rPr>
        <w:t xml:space="preserve">Barrett N.R. Chronic peptic ulcer of the oesophgus and oesophagitis // Brit. J. Surg.–1950.–V. </w:t>
      </w:r>
      <w:r w:rsidRPr="00350E9B">
        <w:rPr>
          <w:bCs/>
          <w:iCs/>
          <w:color w:val="000000"/>
          <w:sz w:val="28"/>
          <w:szCs w:val="28"/>
          <w:lang w:val="en-GB"/>
        </w:rPr>
        <w:t>38</w:t>
      </w:r>
      <w:proofErr w:type="gramStart"/>
      <w:r w:rsidRPr="00350E9B">
        <w:rPr>
          <w:bCs/>
          <w:iCs/>
          <w:color w:val="000000"/>
          <w:sz w:val="28"/>
          <w:szCs w:val="28"/>
          <w:lang w:val="en-GB"/>
        </w:rPr>
        <w:t>.–</w:t>
      </w:r>
      <w:proofErr w:type="gramEnd"/>
      <w:r w:rsidRPr="00350E9B">
        <w:rPr>
          <w:bCs/>
          <w:iCs/>
          <w:color w:val="000000"/>
          <w:sz w:val="28"/>
          <w:szCs w:val="28"/>
          <w:lang w:val="en-GB"/>
        </w:rPr>
        <w:t xml:space="preserve"> </w:t>
      </w:r>
      <w:r w:rsidRPr="00350E9B">
        <w:rPr>
          <w:bCs/>
          <w:iCs/>
          <w:color w:val="000000"/>
          <w:sz w:val="28"/>
          <w:szCs w:val="28"/>
          <w:lang w:val="en-US"/>
        </w:rPr>
        <w:t>P</w:t>
      </w:r>
      <w:r w:rsidRPr="00350E9B">
        <w:rPr>
          <w:bCs/>
          <w:iCs/>
          <w:color w:val="000000"/>
          <w:sz w:val="28"/>
          <w:szCs w:val="28"/>
          <w:lang w:val="en-GB"/>
        </w:rPr>
        <w:t>. 175  - 182.</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 xml:space="preserve">Bass K.D., Meagher D.P., Haase G.M. Gastric necrosis after fundoplication: a novel approach for esophageal preservation // </w:t>
      </w:r>
      <w:r w:rsidRPr="00350E9B">
        <w:rPr>
          <w:bCs/>
          <w:color w:val="000000"/>
          <w:sz w:val="28"/>
          <w:szCs w:val="28"/>
          <w:lang w:val="en-US"/>
        </w:rPr>
        <w:t>J.</w:t>
      </w:r>
      <w:r w:rsidRPr="00350E9B">
        <w:rPr>
          <w:bCs/>
          <w:color w:val="000000"/>
          <w:sz w:val="28"/>
          <w:szCs w:val="28"/>
          <w:lang w:val="uk-UA"/>
        </w:rPr>
        <w:t xml:space="preserve"> </w:t>
      </w:r>
      <w:r w:rsidRPr="00350E9B">
        <w:rPr>
          <w:bCs/>
          <w:color w:val="000000"/>
          <w:sz w:val="28"/>
          <w:szCs w:val="28"/>
          <w:lang w:val="en-US"/>
        </w:rPr>
        <w:t>Pediatr.</w:t>
      </w:r>
      <w:r w:rsidRPr="00350E9B">
        <w:rPr>
          <w:bCs/>
          <w:color w:val="000000"/>
          <w:sz w:val="28"/>
          <w:szCs w:val="28"/>
          <w:lang w:val="uk-UA"/>
        </w:rPr>
        <w:t xml:space="preserve"> </w:t>
      </w:r>
      <w:r w:rsidRPr="00350E9B">
        <w:rPr>
          <w:bCs/>
          <w:color w:val="000000"/>
          <w:sz w:val="28"/>
          <w:szCs w:val="28"/>
          <w:lang w:val="en-US"/>
        </w:rPr>
        <w:t>Surg.-1989.-Vol. 33, №11. - P. 1720 - 1722.</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GB"/>
        </w:rPr>
        <w:t>Basso N., De Leo A., Genco A., Rosato P., Rea S., Spaziani E., Primavera A. 360 degrees laparoscopic fundoplication with tension-free hiatoplasty in the treatment of</w:t>
      </w:r>
      <w:r w:rsidRPr="00350E9B">
        <w:rPr>
          <w:bCs/>
          <w:iCs/>
          <w:color w:val="000000"/>
          <w:sz w:val="28"/>
          <w:szCs w:val="28"/>
          <w:lang w:val="en-US"/>
        </w:rPr>
        <w:t xml:space="preserve"> </w:t>
      </w:r>
      <w:r w:rsidRPr="00350E9B">
        <w:rPr>
          <w:bCs/>
          <w:iCs/>
          <w:color w:val="000000"/>
          <w:sz w:val="28"/>
          <w:szCs w:val="28"/>
          <w:lang w:val="en-GB"/>
        </w:rPr>
        <w:t>symptomatic gastroesophageal reflux disease</w:t>
      </w:r>
      <w:r w:rsidRPr="00350E9B">
        <w:rPr>
          <w:bCs/>
          <w:iCs/>
          <w:color w:val="000000"/>
          <w:sz w:val="28"/>
          <w:szCs w:val="28"/>
          <w:lang w:val="en-US"/>
        </w:rPr>
        <w:t xml:space="preserve"> //</w:t>
      </w:r>
      <w:r w:rsidRPr="00350E9B">
        <w:rPr>
          <w:bCs/>
          <w:iCs/>
          <w:color w:val="000000"/>
          <w:sz w:val="28"/>
          <w:szCs w:val="28"/>
          <w:lang w:val="en-GB"/>
        </w:rPr>
        <w:t xml:space="preserve"> Surg. Endosc.</w:t>
      </w:r>
      <w:r w:rsidRPr="00350E9B">
        <w:rPr>
          <w:bCs/>
          <w:iCs/>
          <w:color w:val="000000"/>
          <w:sz w:val="28"/>
          <w:szCs w:val="28"/>
          <w:lang w:val="en-US"/>
        </w:rPr>
        <w:t>-2000.- Vol.14</w:t>
      </w:r>
      <w:r w:rsidRPr="00350E9B">
        <w:rPr>
          <w:bCs/>
          <w:iCs/>
          <w:color w:val="000000"/>
          <w:sz w:val="28"/>
          <w:szCs w:val="28"/>
          <w:lang w:val="en-GB"/>
        </w:rPr>
        <w:t xml:space="preserve">, № </w:t>
      </w:r>
      <w:r w:rsidRPr="00350E9B">
        <w:rPr>
          <w:bCs/>
          <w:iCs/>
          <w:color w:val="000000"/>
          <w:sz w:val="28"/>
          <w:szCs w:val="28"/>
          <w:lang w:val="en-US"/>
        </w:rPr>
        <w:t>2</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P.164</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169.</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en-US"/>
        </w:rPr>
      </w:pPr>
      <w:r w:rsidRPr="00350E9B">
        <w:rPr>
          <w:bCs/>
          <w:color w:val="000000"/>
          <w:sz w:val="28"/>
          <w:szCs w:val="28"/>
          <w:lang w:val="en-US"/>
        </w:rPr>
        <w:t>Bergmeijer J.H., Hazebroek F.W. Prospective medical and surgical treatment of gastroesophageal reflux in esophageal atresia //</w:t>
      </w:r>
      <w:r w:rsidRPr="00350E9B">
        <w:rPr>
          <w:bCs/>
          <w:color w:val="000000"/>
          <w:sz w:val="28"/>
          <w:szCs w:val="28"/>
          <w:lang w:val="uk-UA"/>
        </w:rPr>
        <w:t xml:space="preserve"> </w:t>
      </w:r>
      <w:r w:rsidRPr="00350E9B">
        <w:rPr>
          <w:bCs/>
          <w:color w:val="000000"/>
          <w:sz w:val="28"/>
          <w:szCs w:val="28"/>
          <w:lang w:val="en-US"/>
        </w:rPr>
        <w:t>J.</w:t>
      </w:r>
      <w:r w:rsidRPr="00350E9B">
        <w:rPr>
          <w:bCs/>
          <w:color w:val="000000"/>
          <w:sz w:val="28"/>
          <w:szCs w:val="28"/>
          <w:lang w:val="uk-UA"/>
        </w:rPr>
        <w:t xml:space="preserve"> </w:t>
      </w:r>
      <w:r w:rsidRPr="00350E9B">
        <w:rPr>
          <w:bCs/>
          <w:color w:val="000000"/>
          <w:sz w:val="28"/>
          <w:szCs w:val="28"/>
          <w:lang w:val="en-US"/>
        </w:rPr>
        <w:t>Am.</w:t>
      </w:r>
      <w:r w:rsidRPr="00350E9B">
        <w:rPr>
          <w:bCs/>
          <w:color w:val="000000"/>
          <w:sz w:val="28"/>
          <w:szCs w:val="28"/>
          <w:lang w:val="uk-UA"/>
        </w:rPr>
        <w:t xml:space="preserve"> </w:t>
      </w:r>
      <w:r w:rsidRPr="00350E9B">
        <w:rPr>
          <w:bCs/>
          <w:color w:val="000000"/>
          <w:sz w:val="28"/>
          <w:szCs w:val="28"/>
          <w:lang w:val="en-US"/>
        </w:rPr>
        <w:t>Coll.</w:t>
      </w:r>
      <w:r w:rsidRPr="00350E9B">
        <w:rPr>
          <w:bCs/>
          <w:color w:val="000000"/>
          <w:sz w:val="28"/>
          <w:szCs w:val="28"/>
          <w:lang w:val="uk-UA"/>
        </w:rPr>
        <w:t xml:space="preserve"> </w:t>
      </w:r>
      <w:r w:rsidRPr="00350E9B">
        <w:rPr>
          <w:bCs/>
          <w:color w:val="000000"/>
          <w:sz w:val="28"/>
          <w:szCs w:val="28"/>
          <w:lang w:val="en-US"/>
        </w:rPr>
        <w:t xml:space="preserve">Surg. </w:t>
      </w:r>
      <w:r w:rsidRPr="00350E9B">
        <w:rPr>
          <w:bCs/>
          <w:color w:val="000000"/>
          <w:sz w:val="28"/>
          <w:szCs w:val="28"/>
          <w:lang w:val="uk-UA"/>
        </w:rPr>
        <w:t xml:space="preserve">- </w:t>
      </w:r>
      <w:r w:rsidRPr="00350E9B">
        <w:rPr>
          <w:bCs/>
          <w:color w:val="000000"/>
          <w:sz w:val="28"/>
          <w:szCs w:val="28"/>
          <w:lang w:val="en-US"/>
        </w:rPr>
        <w:t>1998.- Vol.187</w:t>
      </w:r>
      <w:r w:rsidRPr="00350E9B">
        <w:rPr>
          <w:bCs/>
          <w:color w:val="000000"/>
          <w:sz w:val="28"/>
          <w:szCs w:val="28"/>
          <w:lang w:val="uk-UA"/>
        </w:rPr>
        <w:t>,</w:t>
      </w:r>
      <w:r w:rsidRPr="00350E9B">
        <w:rPr>
          <w:bCs/>
          <w:color w:val="000000"/>
          <w:sz w:val="28"/>
          <w:szCs w:val="28"/>
          <w:lang w:val="en-US"/>
        </w:rPr>
        <w:t xml:space="preserve"> №</w:t>
      </w:r>
      <w:r w:rsidRPr="00350E9B">
        <w:rPr>
          <w:bCs/>
          <w:color w:val="000000"/>
          <w:sz w:val="28"/>
          <w:szCs w:val="28"/>
          <w:lang w:val="uk-UA"/>
        </w:rPr>
        <w:t xml:space="preserve"> </w:t>
      </w:r>
      <w:r w:rsidRPr="00350E9B">
        <w:rPr>
          <w:bCs/>
          <w:color w:val="000000"/>
          <w:sz w:val="28"/>
          <w:szCs w:val="28"/>
          <w:lang w:val="en-US"/>
        </w:rPr>
        <w:t>2.- P.153</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157.</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Bergmeijer J.H., Tibboel D., Hazebroek F.W.J. Nissen fundoplication in the managment of gastroesophageal reflux occuring after repair of esophageal atresia // J.</w:t>
      </w:r>
      <w:r w:rsidRPr="00350E9B">
        <w:rPr>
          <w:bCs/>
          <w:color w:val="000000"/>
          <w:sz w:val="28"/>
          <w:szCs w:val="28"/>
          <w:lang w:val="uk-UA"/>
        </w:rPr>
        <w:t xml:space="preserve"> </w:t>
      </w:r>
      <w:r w:rsidRPr="00350E9B">
        <w:rPr>
          <w:bCs/>
          <w:color w:val="000000"/>
          <w:sz w:val="28"/>
          <w:szCs w:val="28"/>
          <w:lang w:val="en-US"/>
        </w:rPr>
        <w:t>Pediatr.</w:t>
      </w:r>
      <w:r w:rsidRPr="00350E9B">
        <w:rPr>
          <w:bCs/>
          <w:color w:val="000000"/>
          <w:sz w:val="28"/>
          <w:szCs w:val="28"/>
          <w:lang w:val="uk-UA"/>
        </w:rPr>
        <w:t xml:space="preserve"> </w:t>
      </w:r>
      <w:r w:rsidRPr="00350E9B">
        <w:rPr>
          <w:bCs/>
          <w:color w:val="000000"/>
          <w:sz w:val="28"/>
          <w:szCs w:val="28"/>
          <w:lang w:val="en-US"/>
        </w:rPr>
        <w:t>Surg</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2000.</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35</w:t>
      </w:r>
      <w:r w:rsidRPr="00350E9B">
        <w:rPr>
          <w:bCs/>
          <w:color w:val="000000"/>
          <w:sz w:val="28"/>
          <w:szCs w:val="28"/>
          <w:lang w:val="en-GB"/>
        </w:rPr>
        <w:t xml:space="preserve">, № </w:t>
      </w:r>
      <w:r w:rsidRPr="00350E9B">
        <w:rPr>
          <w:bCs/>
          <w:color w:val="000000"/>
          <w:sz w:val="28"/>
          <w:szCs w:val="28"/>
          <w:lang w:val="en-US"/>
        </w:rPr>
        <w:t>4.</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573</w:t>
      </w:r>
      <w:r w:rsidRPr="00350E9B">
        <w:rPr>
          <w:bCs/>
          <w:color w:val="000000"/>
          <w:sz w:val="28"/>
          <w:szCs w:val="28"/>
          <w:lang w:val="uk-UA"/>
        </w:rPr>
        <w:t xml:space="preserve"> - </w:t>
      </w:r>
      <w:r w:rsidRPr="00350E9B">
        <w:rPr>
          <w:bCs/>
          <w:color w:val="000000"/>
          <w:sz w:val="28"/>
          <w:szCs w:val="28"/>
          <w:lang w:val="en-US"/>
        </w:rPr>
        <w:t>576.</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t>Bettex M., Kuffer F. Long-term results of fundoplication in hiatus hernia and cardioesophagal chalasia in infants and children. Report of 112 consecutive cases // J.</w:t>
      </w:r>
      <w:r w:rsidRPr="00350E9B">
        <w:rPr>
          <w:bCs/>
          <w:iCs/>
          <w:color w:val="000000"/>
          <w:sz w:val="28"/>
          <w:szCs w:val="28"/>
          <w:lang w:val="uk-UA"/>
        </w:rPr>
        <w:t xml:space="preserve"> </w:t>
      </w:r>
      <w:r w:rsidRPr="00350E9B">
        <w:rPr>
          <w:bCs/>
          <w:iCs/>
          <w:color w:val="000000"/>
          <w:sz w:val="28"/>
          <w:szCs w:val="28"/>
          <w:lang w:val="en-US"/>
        </w:rPr>
        <w:t>Pediatr.</w:t>
      </w:r>
      <w:r w:rsidRPr="00350E9B">
        <w:rPr>
          <w:bCs/>
          <w:iCs/>
          <w:color w:val="000000"/>
          <w:sz w:val="28"/>
          <w:szCs w:val="28"/>
          <w:lang w:val="uk-UA"/>
        </w:rPr>
        <w:t xml:space="preserve"> </w:t>
      </w:r>
      <w:r w:rsidRPr="00350E9B">
        <w:rPr>
          <w:bCs/>
          <w:iCs/>
          <w:color w:val="000000"/>
          <w:sz w:val="28"/>
          <w:szCs w:val="28"/>
          <w:lang w:val="en-US"/>
        </w:rPr>
        <w:t>Surg</w:t>
      </w:r>
      <w:proofErr w:type="gramStart"/>
      <w:r w:rsidRPr="00350E9B">
        <w:rPr>
          <w:bCs/>
          <w:iCs/>
          <w:color w:val="000000"/>
          <w:sz w:val="28"/>
          <w:szCs w:val="28"/>
          <w:lang w:val="en-US"/>
        </w:rPr>
        <w:t>.-</w:t>
      </w:r>
      <w:proofErr w:type="gramEnd"/>
      <w:r w:rsidRPr="00350E9B">
        <w:rPr>
          <w:bCs/>
          <w:iCs/>
          <w:color w:val="000000"/>
          <w:sz w:val="28"/>
          <w:szCs w:val="28"/>
          <w:lang w:val="en-US"/>
        </w:rPr>
        <w:t xml:space="preserve"> 1969.</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 4</w:t>
      </w:r>
      <w:r w:rsidRPr="00350E9B">
        <w:rPr>
          <w:bCs/>
          <w:iCs/>
          <w:color w:val="000000"/>
          <w:sz w:val="28"/>
          <w:szCs w:val="28"/>
          <w:lang w:val="en-GB"/>
        </w:rPr>
        <w:t>,</w:t>
      </w:r>
      <w:r w:rsidRPr="00350E9B">
        <w:rPr>
          <w:bCs/>
          <w:iCs/>
          <w:color w:val="000000"/>
          <w:sz w:val="28"/>
          <w:szCs w:val="28"/>
          <w:lang w:val="en-US"/>
        </w:rPr>
        <w:t xml:space="preserve"> №.</w:t>
      </w:r>
      <w:r w:rsidRPr="00350E9B">
        <w:rPr>
          <w:bCs/>
          <w:iCs/>
          <w:color w:val="000000"/>
          <w:sz w:val="28"/>
          <w:szCs w:val="28"/>
          <w:lang w:val="en-GB"/>
        </w:rPr>
        <w:t xml:space="preserve"> </w:t>
      </w:r>
      <w:r w:rsidRPr="00350E9B">
        <w:rPr>
          <w:bCs/>
          <w:iCs/>
          <w:color w:val="000000"/>
          <w:sz w:val="28"/>
          <w:szCs w:val="28"/>
          <w:lang w:val="en-US"/>
        </w:rPr>
        <w:t>5.</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526</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530.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en-US"/>
        </w:rPr>
      </w:pPr>
      <w:r w:rsidRPr="00350E9B">
        <w:rPr>
          <w:bCs/>
          <w:iCs/>
          <w:color w:val="000000"/>
          <w:sz w:val="28"/>
          <w:szCs w:val="28"/>
          <w:lang w:val="en-US"/>
        </w:rPr>
        <w:lastRenderedPageBreak/>
        <w:t>Bettex M., Oesch I. The hiatus saga; ups and downs in gastroesophageal reflux; past, presens and future persrective // J.</w:t>
      </w:r>
      <w:r w:rsidRPr="00350E9B">
        <w:rPr>
          <w:bCs/>
          <w:iCs/>
          <w:color w:val="000000"/>
          <w:sz w:val="28"/>
          <w:szCs w:val="28"/>
          <w:lang w:val="uk-UA"/>
        </w:rPr>
        <w:t xml:space="preserve"> </w:t>
      </w:r>
      <w:r w:rsidRPr="00350E9B">
        <w:rPr>
          <w:bCs/>
          <w:iCs/>
          <w:color w:val="000000"/>
          <w:sz w:val="28"/>
          <w:szCs w:val="28"/>
          <w:lang w:val="en-US"/>
        </w:rPr>
        <w:t>Pediatr.</w:t>
      </w:r>
      <w:r w:rsidRPr="00350E9B">
        <w:rPr>
          <w:bCs/>
          <w:iCs/>
          <w:color w:val="000000"/>
          <w:sz w:val="28"/>
          <w:szCs w:val="28"/>
          <w:lang w:val="uk-UA"/>
        </w:rPr>
        <w:t xml:space="preserve"> </w:t>
      </w:r>
      <w:r w:rsidRPr="00350E9B">
        <w:rPr>
          <w:bCs/>
          <w:iCs/>
          <w:color w:val="000000"/>
          <w:sz w:val="28"/>
          <w:szCs w:val="28"/>
          <w:lang w:val="en-US"/>
        </w:rPr>
        <w:t>Surg</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1983</w:t>
      </w:r>
      <w:r w:rsidRPr="00350E9B">
        <w:rPr>
          <w:bCs/>
          <w:iCs/>
          <w:color w:val="000000"/>
          <w:sz w:val="28"/>
          <w:szCs w:val="28"/>
          <w:lang w:val="en-GB"/>
        </w:rPr>
        <w:t>.</w:t>
      </w:r>
      <w:r w:rsidRPr="00350E9B">
        <w:rPr>
          <w:bCs/>
          <w:iCs/>
          <w:color w:val="000000"/>
          <w:sz w:val="28"/>
          <w:szCs w:val="28"/>
          <w:lang w:val="en-US"/>
        </w:rPr>
        <w:t xml:space="preserve"> – Vol.18</w:t>
      </w:r>
      <w:r w:rsidRPr="00350E9B">
        <w:rPr>
          <w:bCs/>
          <w:iCs/>
          <w:color w:val="000000"/>
          <w:sz w:val="28"/>
          <w:szCs w:val="28"/>
          <w:lang w:val="en-GB"/>
        </w:rPr>
        <w:t>,</w:t>
      </w:r>
      <w:r w:rsidRPr="00350E9B">
        <w:rPr>
          <w:bCs/>
          <w:iCs/>
          <w:color w:val="000000"/>
          <w:sz w:val="28"/>
          <w:szCs w:val="28"/>
          <w:lang w:val="en-US"/>
        </w:rPr>
        <w:t xml:space="preserve"> № 6.–P.</w:t>
      </w:r>
      <w:r w:rsidRPr="00350E9B">
        <w:rPr>
          <w:bCs/>
          <w:iCs/>
          <w:color w:val="000000"/>
          <w:sz w:val="28"/>
          <w:szCs w:val="28"/>
          <w:lang w:val="uk-UA"/>
        </w:rPr>
        <w:t xml:space="preserve"> </w:t>
      </w:r>
      <w:r w:rsidRPr="00350E9B">
        <w:rPr>
          <w:bCs/>
          <w:iCs/>
          <w:color w:val="000000"/>
          <w:sz w:val="28"/>
          <w:szCs w:val="28"/>
          <w:lang w:val="en-US"/>
        </w:rPr>
        <w:t>670</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680.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uk-UA"/>
        </w:rPr>
      </w:pPr>
      <w:r w:rsidRPr="00350E9B">
        <w:rPr>
          <w:bCs/>
          <w:color w:val="000000"/>
          <w:sz w:val="28"/>
          <w:szCs w:val="28"/>
          <w:lang w:val="en-US"/>
        </w:rPr>
        <w:t>Bliss D., Hirschl R., Oldam R., Chey J., Cilley R., Blane C., Olson A., Shulkin B., Coran A. Efficacy of anterior fundoplication in the treatment of gastroesophageal reflux in infants and children // J.</w:t>
      </w:r>
      <w:r w:rsidRPr="00350E9B">
        <w:rPr>
          <w:bCs/>
          <w:color w:val="000000"/>
          <w:sz w:val="28"/>
          <w:szCs w:val="28"/>
          <w:lang w:val="uk-UA"/>
        </w:rPr>
        <w:t xml:space="preserve"> </w:t>
      </w:r>
      <w:r w:rsidRPr="00350E9B">
        <w:rPr>
          <w:bCs/>
          <w:color w:val="000000"/>
          <w:sz w:val="28"/>
          <w:szCs w:val="28"/>
          <w:lang w:val="en-US"/>
        </w:rPr>
        <w:t>Pediatr.</w:t>
      </w:r>
      <w:r w:rsidRPr="00350E9B">
        <w:rPr>
          <w:bCs/>
          <w:color w:val="000000"/>
          <w:sz w:val="28"/>
          <w:szCs w:val="28"/>
          <w:lang w:val="uk-UA"/>
        </w:rPr>
        <w:t xml:space="preserve"> </w:t>
      </w:r>
      <w:r w:rsidRPr="00350E9B">
        <w:rPr>
          <w:bCs/>
          <w:color w:val="000000"/>
          <w:sz w:val="28"/>
          <w:szCs w:val="28"/>
          <w:lang w:val="en-US"/>
        </w:rPr>
        <w:t>Surg</w:t>
      </w:r>
      <w:r w:rsidRPr="00350E9B">
        <w:rPr>
          <w:bCs/>
          <w:color w:val="000000"/>
          <w:sz w:val="28"/>
          <w:szCs w:val="28"/>
          <w:lang w:val="uk-UA"/>
        </w:rPr>
        <w:t>. - 1994</w:t>
      </w:r>
      <w:proofErr w:type="gramStart"/>
      <w:r w:rsidRPr="00350E9B">
        <w:rPr>
          <w:bCs/>
          <w:color w:val="000000"/>
          <w:sz w:val="28"/>
          <w:szCs w:val="28"/>
          <w:lang w:val="uk-UA"/>
        </w:rPr>
        <w:t>.-</w:t>
      </w:r>
      <w:proofErr w:type="gramEnd"/>
      <w:r w:rsidRPr="00350E9B">
        <w:rPr>
          <w:bCs/>
          <w:color w:val="000000"/>
          <w:sz w:val="28"/>
          <w:szCs w:val="28"/>
          <w:lang w:val="uk-UA"/>
        </w:rPr>
        <w:t xml:space="preserve"> </w:t>
      </w:r>
      <w:r w:rsidRPr="00350E9B">
        <w:rPr>
          <w:bCs/>
          <w:color w:val="000000"/>
          <w:sz w:val="28"/>
          <w:szCs w:val="28"/>
          <w:lang w:val="uk-UA"/>
        </w:rPr>
        <w:br/>
      </w:r>
      <w:r w:rsidRPr="00350E9B">
        <w:rPr>
          <w:bCs/>
          <w:color w:val="000000"/>
          <w:sz w:val="28"/>
          <w:szCs w:val="28"/>
          <w:lang w:val="en-US"/>
        </w:rPr>
        <w:t>Vol</w:t>
      </w:r>
      <w:r w:rsidRPr="00350E9B">
        <w:rPr>
          <w:bCs/>
          <w:color w:val="000000"/>
          <w:sz w:val="28"/>
          <w:szCs w:val="28"/>
          <w:lang w:val="uk-UA"/>
        </w:rPr>
        <w:t xml:space="preserve">. 29, № 8. - </w:t>
      </w:r>
      <w:r w:rsidRPr="00350E9B">
        <w:rPr>
          <w:bCs/>
          <w:color w:val="000000"/>
          <w:sz w:val="28"/>
          <w:szCs w:val="28"/>
          <w:lang w:val="en-US"/>
        </w:rPr>
        <w:t>P</w:t>
      </w:r>
      <w:r w:rsidRPr="00350E9B">
        <w:rPr>
          <w:bCs/>
          <w:color w:val="000000"/>
          <w:sz w:val="28"/>
          <w:szCs w:val="28"/>
          <w:lang w:val="uk-UA"/>
        </w:rPr>
        <w:t>. 1071 - 1075.</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GB"/>
        </w:rPr>
        <w:t>Blustein</w:t>
      </w:r>
      <w:r w:rsidRPr="00350E9B">
        <w:rPr>
          <w:bCs/>
          <w:iCs/>
          <w:color w:val="000000"/>
          <w:sz w:val="28"/>
          <w:szCs w:val="28"/>
          <w:lang w:val="uk-UA"/>
        </w:rPr>
        <w:t xml:space="preserve"> </w:t>
      </w:r>
      <w:r w:rsidRPr="00350E9B">
        <w:rPr>
          <w:bCs/>
          <w:iCs/>
          <w:color w:val="000000"/>
          <w:sz w:val="28"/>
          <w:szCs w:val="28"/>
          <w:lang w:val="en-GB"/>
        </w:rPr>
        <w:t>P</w:t>
      </w:r>
      <w:r w:rsidRPr="00350E9B">
        <w:rPr>
          <w:bCs/>
          <w:iCs/>
          <w:color w:val="000000"/>
          <w:sz w:val="28"/>
          <w:szCs w:val="28"/>
          <w:lang w:val="uk-UA"/>
        </w:rPr>
        <w:t>.</w:t>
      </w:r>
      <w:r w:rsidRPr="00350E9B">
        <w:rPr>
          <w:bCs/>
          <w:iCs/>
          <w:color w:val="000000"/>
          <w:sz w:val="28"/>
          <w:szCs w:val="28"/>
          <w:lang w:val="en-GB"/>
        </w:rPr>
        <w:t>K</w:t>
      </w:r>
      <w:r w:rsidRPr="00350E9B">
        <w:rPr>
          <w:bCs/>
          <w:iCs/>
          <w:color w:val="000000"/>
          <w:sz w:val="28"/>
          <w:szCs w:val="28"/>
          <w:lang w:val="uk-UA"/>
        </w:rPr>
        <w:t xml:space="preserve">., </w:t>
      </w:r>
      <w:r w:rsidRPr="00350E9B">
        <w:rPr>
          <w:bCs/>
          <w:iCs/>
          <w:color w:val="000000"/>
          <w:sz w:val="28"/>
          <w:szCs w:val="28"/>
          <w:lang w:val="en-GB"/>
        </w:rPr>
        <w:t>Beck</w:t>
      </w:r>
      <w:r w:rsidRPr="00350E9B">
        <w:rPr>
          <w:bCs/>
          <w:iCs/>
          <w:color w:val="000000"/>
          <w:sz w:val="28"/>
          <w:szCs w:val="28"/>
          <w:lang w:val="uk-UA"/>
        </w:rPr>
        <w:t xml:space="preserve"> </w:t>
      </w:r>
      <w:r w:rsidRPr="00350E9B">
        <w:rPr>
          <w:bCs/>
          <w:iCs/>
          <w:color w:val="000000"/>
          <w:sz w:val="28"/>
          <w:szCs w:val="28"/>
          <w:lang w:val="en-GB"/>
        </w:rPr>
        <w:t>P</w:t>
      </w:r>
      <w:r w:rsidRPr="00350E9B">
        <w:rPr>
          <w:bCs/>
          <w:iCs/>
          <w:color w:val="000000"/>
          <w:sz w:val="28"/>
          <w:szCs w:val="28"/>
          <w:lang w:val="uk-UA"/>
        </w:rPr>
        <w:t>.</w:t>
      </w:r>
      <w:r w:rsidRPr="00350E9B">
        <w:rPr>
          <w:bCs/>
          <w:iCs/>
          <w:color w:val="000000"/>
          <w:sz w:val="28"/>
          <w:szCs w:val="28"/>
          <w:lang w:val="en-GB"/>
        </w:rPr>
        <w:t>L</w:t>
      </w:r>
      <w:r w:rsidRPr="00350E9B">
        <w:rPr>
          <w:bCs/>
          <w:iCs/>
          <w:color w:val="000000"/>
          <w:sz w:val="28"/>
          <w:szCs w:val="28"/>
          <w:lang w:val="uk-UA"/>
        </w:rPr>
        <w:t xml:space="preserve">., </w:t>
      </w:r>
      <w:r w:rsidRPr="00350E9B">
        <w:rPr>
          <w:bCs/>
          <w:iCs/>
          <w:color w:val="000000"/>
          <w:sz w:val="28"/>
          <w:szCs w:val="28"/>
          <w:lang w:val="en-GB"/>
        </w:rPr>
        <w:t>Meddings</w:t>
      </w:r>
      <w:r w:rsidRPr="00350E9B">
        <w:rPr>
          <w:bCs/>
          <w:iCs/>
          <w:color w:val="000000"/>
          <w:sz w:val="28"/>
          <w:szCs w:val="28"/>
          <w:lang w:val="uk-UA"/>
        </w:rPr>
        <w:t xml:space="preserve"> </w:t>
      </w:r>
      <w:r w:rsidRPr="00350E9B">
        <w:rPr>
          <w:bCs/>
          <w:iCs/>
          <w:color w:val="000000"/>
          <w:sz w:val="28"/>
          <w:szCs w:val="28"/>
          <w:lang w:val="en-GB"/>
        </w:rPr>
        <w:t>J</w:t>
      </w:r>
      <w:r w:rsidRPr="00350E9B">
        <w:rPr>
          <w:bCs/>
          <w:iCs/>
          <w:color w:val="000000"/>
          <w:sz w:val="28"/>
          <w:szCs w:val="28"/>
          <w:lang w:val="uk-UA"/>
        </w:rPr>
        <w:t>.</w:t>
      </w:r>
      <w:r w:rsidRPr="00350E9B">
        <w:rPr>
          <w:bCs/>
          <w:iCs/>
          <w:color w:val="000000"/>
          <w:sz w:val="28"/>
          <w:szCs w:val="28"/>
          <w:lang w:val="en-GB"/>
        </w:rPr>
        <w:t>B</w:t>
      </w:r>
      <w:r w:rsidRPr="00350E9B">
        <w:rPr>
          <w:bCs/>
          <w:iCs/>
          <w:color w:val="000000"/>
          <w:sz w:val="28"/>
          <w:szCs w:val="28"/>
          <w:lang w:val="uk-UA"/>
        </w:rPr>
        <w:t xml:space="preserve">., </w:t>
      </w:r>
      <w:r w:rsidRPr="00350E9B">
        <w:rPr>
          <w:bCs/>
          <w:iCs/>
          <w:color w:val="000000"/>
          <w:sz w:val="28"/>
          <w:szCs w:val="28"/>
          <w:lang w:val="en-GB"/>
        </w:rPr>
        <w:t>Van</w:t>
      </w:r>
      <w:r w:rsidRPr="00350E9B">
        <w:rPr>
          <w:bCs/>
          <w:iCs/>
          <w:color w:val="000000"/>
          <w:sz w:val="28"/>
          <w:szCs w:val="28"/>
          <w:lang w:val="uk-UA"/>
        </w:rPr>
        <w:t xml:space="preserve"> </w:t>
      </w:r>
      <w:r w:rsidRPr="00350E9B">
        <w:rPr>
          <w:bCs/>
          <w:iCs/>
          <w:color w:val="000000"/>
          <w:sz w:val="28"/>
          <w:szCs w:val="28"/>
          <w:lang w:val="en-GB"/>
        </w:rPr>
        <w:t>Rosendaal</w:t>
      </w:r>
      <w:r w:rsidRPr="00350E9B">
        <w:rPr>
          <w:bCs/>
          <w:iCs/>
          <w:color w:val="000000"/>
          <w:sz w:val="28"/>
          <w:szCs w:val="28"/>
          <w:lang w:val="uk-UA"/>
        </w:rPr>
        <w:t xml:space="preserve"> </w:t>
      </w:r>
      <w:r w:rsidRPr="00350E9B">
        <w:rPr>
          <w:bCs/>
          <w:iCs/>
          <w:color w:val="000000"/>
          <w:sz w:val="28"/>
          <w:szCs w:val="28"/>
          <w:lang w:val="en-GB"/>
        </w:rPr>
        <w:t>G</w:t>
      </w:r>
      <w:r w:rsidRPr="00350E9B">
        <w:rPr>
          <w:bCs/>
          <w:iCs/>
          <w:color w:val="000000"/>
          <w:sz w:val="28"/>
          <w:szCs w:val="28"/>
          <w:lang w:val="uk-UA"/>
        </w:rPr>
        <w:t>.</w:t>
      </w:r>
      <w:r w:rsidRPr="00350E9B">
        <w:rPr>
          <w:bCs/>
          <w:iCs/>
          <w:color w:val="000000"/>
          <w:sz w:val="28"/>
          <w:szCs w:val="28"/>
          <w:lang w:val="en-GB"/>
        </w:rPr>
        <w:t>M</w:t>
      </w:r>
      <w:r w:rsidRPr="00350E9B">
        <w:rPr>
          <w:bCs/>
          <w:iCs/>
          <w:color w:val="000000"/>
          <w:sz w:val="28"/>
          <w:szCs w:val="28"/>
          <w:lang w:val="uk-UA"/>
        </w:rPr>
        <w:t xml:space="preserve">., </w:t>
      </w:r>
      <w:r w:rsidRPr="00350E9B">
        <w:rPr>
          <w:bCs/>
          <w:iCs/>
          <w:color w:val="000000"/>
          <w:sz w:val="28"/>
          <w:szCs w:val="28"/>
          <w:lang w:val="en-GB"/>
        </w:rPr>
        <w:t>Bailey</w:t>
      </w:r>
      <w:r w:rsidRPr="00350E9B">
        <w:rPr>
          <w:bCs/>
          <w:iCs/>
          <w:color w:val="000000"/>
          <w:sz w:val="28"/>
          <w:szCs w:val="28"/>
          <w:lang w:val="uk-UA"/>
        </w:rPr>
        <w:t xml:space="preserve"> </w:t>
      </w:r>
      <w:r w:rsidRPr="00350E9B">
        <w:rPr>
          <w:bCs/>
          <w:iCs/>
          <w:color w:val="000000"/>
          <w:sz w:val="28"/>
          <w:szCs w:val="28"/>
          <w:lang w:val="en-GB"/>
        </w:rPr>
        <w:t>R</w:t>
      </w:r>
      <w:r w:rsidRPr="00350E9B">
        <w:rPr>
          <w:bCs/>
          <w:iCs/>
          <w:color w:val="000000"/>
          <w:sz w:val="28"/>
          <w:szCs w:val="28"/>
          <w:lang w:val="uk-UA"/>
        </w:rPr>
        <w:t>.</w:t>
      </w:r>
      <w:r w:rsidRPr="00350E9B">
        <w:rPr>
          <w:bCs/>
          <w:iCs/>
          <w:color w:val="000000"/>
          <w:sz w:val="28"/>
          <w:szCs w:val="28"/>
          <w:lang w:val="en-GB"/>
        </w:rPr>
        <w:t>J</w:t>
      </w:r>
      <w:r w:rsidRPr="00350E9B">
        <w:rPr>
          <w:bCs/>
          <w:iCs/>
          <w:color w:val="000000"/>
          <w:sz w:val="28"/>
          <w:szCs w:val="28"/>
          <w:lang w:val="uk-UA"/>
        </w:rPr>
        <w:t xml:space="preserve">., </w:t>
      </w:r>
      <w:r w:rsidRPr="00350E9B">
        <w:rPr>
          <w:bCs/>
          <w:iCs/>
          <w:color w:val="000000"/>
          <w:sz w:val="28"/>
          <w:szCs w:val="28"/>
          <w:lang w:val="en-GB"/>
        </w:rPr>
        <w:t>Lalor</w:t>
      </w:r>
      <w:r w:rsidRPr="00350E9B">
        <w:rPr>
          <w:bCs/>
          <w:iCs/>
          <w:color w:val="000000"/>
          <w:sz w:val="28"/>
          <w:szCs w:val="28"/>
          <w:lang w:val="uk-UA"/>
        </w:rPr>
        <w:t xml:space="preserve"> </w:t>
      </w:r>
      <w:r w:rsidRPr="00350E9B">
        <w:rPr>
          <w:bCs/>
          <w:iCs/>
          <w:color w:val="000000"/>
          <w:sz w:val="28"/>
          <w:szCs w:val="28"/>
          <w:lang w:val="en-GB"/>
        </w:rPr>
        <w:t>E</w:t>
      </w:r>
      <w:r w:rsidRPr="00350E9B">
        <w:rPr>
          <w:bCs/>
          <w:iCs/>
          <w:color w:val="000000"/>
          <w:sz w:val="28"/>
          <w:szCs w:val="28"/>
          <w:lang w:val="uk-UA"/>
        </w:rPr>
        <w:t xml:space="preserve">, </w:t>
      </w:r>
      <w:r w:rsidRPr="00350E9B">
        <w:rPr>
          <w:bCs/>
          <w:iCs/>
          <w:color w:val="000000"/>
          <w:sz w:val="28"/>
          <w:szCs w:val="28"/>
          <w:lang w:val="en-GB"/>
        </w:rPr>
        <w:t>Thomson</w:t>
      </w:r>
      <w:r w:rsidRPr="00350E9B">
        <w:rPr>
          <w:bCs/>
          <w:iCs/>
          <w:color w:val="000000"/>
          <w:sz w:val="28"/>
          <w:szCs w:val="28"/>
          <w:lang w:val="uk-UA"/>
        </w:rPr>
        <w:t xml:space="preserve"> </w:t>
      </w:r>
      <w:r w:rsidRPr="00350E9B">
        <w:rPr>
          <w:bCs/>
          <w:iCs/>
          <w:color w:val="000000"/>
          <w:sz w:val="28"/>
          <w:szCs w:val="28"/>
          <w:lang w:val="en-GB"/>
        </w:rPr>
        <w:t>AB</w:t>
      </w:r>
      <w:r w:rsidRPr="00350E9B">
        <w:rPr>
          <w:bCs/>
          <w:iCs/>
          <w:color w:val="000000"/>
          <w:sz w:val="28"/>
          <w:szCs w:val="28"/>
          <w:lang w:val="uk-UA"/>
        </w:rPr>
        <w:t xml:space="preserve">, </w:t>
      </w:r>
      <w:r w:rsidRPr="00350E9B">
        <w:rPr>
          <w:bCs/>
          <w:iCs/>
          <w:color w:val="000000"/>
          <w:sz w:val="28"/>
          <w:szCs w:val="28"/>
          <w:lang w:val="en-GB"/>
        </w:rPr>
        <w:t>Verhoef</w:t>
      </w:r>
      <w:r w:rsidRPr="00350E9B">
        <w:rPr>
          <w:bCs/>
          <w:iCs/>
          <w:color w:val="000000"/>
          <w:sz w:val="28"/>
          <w:szCs w:val="28"/>
          <w:lang w:val="uk-UA"/>
        </w:rPr>
        <w:t xml:space="preserve"> </w:t>
      </w:r>
      <w:r w:rsidRPr="00350E9B">
        <w:rPr>
          <w:bCs/>
          <w:iCs/>
          <w:color w:val="000000"/>
          <w:sz w:val="28"/>
          <w:szCs w:val="28"/>
          <w:lang w:val="en-GB"/>
        </w:rPr>
        <w:t>MJ</w:t>
      </w:r>
      <w:r w:rsidRPr="00350E9B">
        <w:rPr>
          <w:bCs/>
          <w:iCs/>
          <w:color w:val="000000"/>
          <w:sz w:val="28"/>
          <w:szCs w:val="28"/>
          <w:lang w:val="uk-UA"/>
        </w:rPr>
        <w:t xml:space="preserve">, </w:t>
      </w:r>
      <w:r w:rsidRPr="00350E9B">
        <w:rPr>
          <w:bCs/>
          <w:iCs/>
          <w:color w:val="000000"/>
          <w:sz w:val="28"/>
          <w:szCs w:val="28"/>
          <w:lang w:val="en-GB"/>
        </w:rPr>
        <w:t>Sutherland</w:t>
      </w:r>
      <w:r w:rsidRPr="00350E9B">
        <w:rPr>
          <w:bCs/>
          <w:iCs/>
          <w:color w:val="000000"/>
          <w:sz w:val="28"/>
          <w:szCs w:val="28"/>
          <w:lang w:val="uk-UA"/>
        </w:rPr>
        <w:t xml:space="preserve"> </w:t>
      </w:r>
      <w:r w:rsidRPr="00350E9B">
        <w:rPr>
          <w:bCs/>
          <w:iCs/>
          <w:color w:val="000000"/>
          <w:sz w:val="28"/>
          <w:szCs w:val="28"/>
          <w:lang w:val="en-GB"/>
        </w:rPr>
        <w:t>LR</w:t>
      </w:r>
      <w:r w:rsidRPr="00350E9B">
        <w:rPr>
          <w:bCs/>
          <w:iCs/>
          <w:color w:val="000000"/>
          <w:sz w:val="28"/>
          <w:szCs w:val="28"/>
          <w:lang w:val="uk-UA"/>
        </w:rPr>
        <w:t xml:space="preserve">. </w:t>
      </w:r>
      <w:r w:rsidRPr="00350E9B">
        <w:rPr>
          <w:bCs/>
          <w:iCs/>
          <w:color w:val="000000"/>
          <w:sz w:val="28"/>
          <w:szCs w:val="28"/>
          <w:lang w:val="en-US"/>
        </w:rPr>
        <w:t>The</w:t>
      </w:r>
      <w:r w:rsidRPr="00350E9B">
        <w:rPr>
          <w:bCs/>
          <w:iCs/>
          <w:color w:val="000000"/>
          <w:sz w:val="28"/>
          <w:szCs w:val="28"/>
          <w:lang w:val="uk-UA"/>
        </w:rPr>
        <w:t xml:space="preserve"> </w:t>
      </w:r>
      <w:r w:rsidRPr="00350E9B">
        <w:rPr>
          <w:bCs/>
          <w:iCs/>
          <w:color w:val="000000"/>
          <w:sz w:val="28"/>
          <w:szCs w:val="28"/>
          <w:lang w:val="en-US"/>
        </w:rPr>
        <w:t>utility of endoscopy in the management of patients with gastroesophageal reflux symptoms // Am</w:t>
      </w:r>
      <w:r w:rsidRPr="00350E9B">
        <w:rPr>
          <w:bCs/>
          <w:iCs/>
          <w:color w:val="000000"/>
          <w:sz w:val="28"/>
          <w:szCs w:val="28"/>
          <w:lang w:val="en-GB"/>
        </w:rPr>
        <w:t>.</w:t>
      </w:r>
      <w:r w:rsidRPr="00350E9B">
        <w:rPr>
          <w:bCs/>
          <w:iCs/>
          <w:color w:val="000000"/>
          <w:sz w:val="28"/>
          <w:szCs w:val="28"/>
          <w:lang w:val="en-US"/>
        </w:rPr>
        <w:t xml:space="preserve"> J</w:t>
      </w:r>
      <w:r w:rsidRPr="00350E9B">
        <w:rPr>
          <w:bCs/>
          <w:iCs/>
          <w:color w:val="000000"/>
          <w:sz w:val="28"/>
          <w:szCs w:val="28"/>
          <w:lang w:val="en-GB"/>
        </w:rPr>
        <w:t>.</w:t>
      </w:r>
      <w:r w:rsidRPr="00350E9B">
        <w:rPr>
          <w:bCs/>
          <w:iCs/>
          <w:color w:val="000000"/>
          <w:sz w:val="28"/>
          <w:szCs w:val="28"/>
          <w:lang w:val="en-US"/>
        </w:rPr>
        <w:t xml:space="preserve"> Gastroenterol.</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1998.</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93</w:t>
      </w:r>
      <w:r w:rsidRPr="00350E9B">
        <w:rPr>
          <w:bCs/>
          <w:iCs/>
          <w:color w:val="000000"/>
          <w:sz w:val="28"/>
          <w:szCs w:val="28"/>
          <w:lang w:val="en-GB"/>
        </w:rPr>
        <w:t xml:space="preserve">, № </w:t>
      </w:r>
      <w:r w:rsidRPr="00350E9B">
        <w:rPr>
          <w:bCs/>
          <w:iCs/>
          <w:color w:val="000000"/>
          <w:sz w:val="28"/>
          <w:szCs w:val="28"/>
          <w:lang w:val="en-US"/>
        </w:rPr>
        <w:t>12.</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2508</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2512.</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Boix-Ochoa J. Address of honored guest: the physiologic approach to the managment of gastric esophageal reflux // J.</w:t>
      </w:r>
      <w:r w:rsidRPr="00350E9B">
        <w:rPr>
          <w:bCs/>
          <w:color w:val="000000"/>
          <w:sz w:val="28"/>
          <w:szCs w:val="28"/>
          <w:lang w:val="uk-UA"/>
        </w:rPr>
        <w:t xml:space="preserve"> </w:t>
      </w:r>
      <w:r w:rsidRPr="00350E9B">
        <w:rPr>
          <w:bCs/>
          <w:color w:val="000000"/>
          <w:sz w:val="28"/>
          <w:szCs w:val="28"/>
          <w:lang w:val="en-US"/>
        </w:rPr>
        <w:t>Pediatr.</w:t>
      </w:r>
      <w:r w:rsidRPr="00350E9B">
        <w:rPr>
          <w:bCs/>
          <w:color w:val="000000"/>
          <w:sz w:val="28"/>
          <w:szCs w:val="28"/>
          <w:lang w:val="uk-UA"/>
        </w:rPr>
        <w:t xml:space="preserve"> </w:t>
      </w:r>
      <w:proofErr w:type="gramStart"/>
      <w:r w:rsidRPr="00350E9B">
        <w:rPr>
          <w:bCs/>
          <w:color w:val="000000"/>
          <w:sz w:val="28"/>
          <w:szCs w:val="28"/>
          <w:lang w:val="en-US"/>
        </w:rPr>
        <w:t>Surg</w:t>
      </w:r>
      <w:r w:rsidRPr="00350E9B">
        <w:rPr>
          <w:bCs/>
          <w:color w:val="000000"/>
          <w:sz w:val="28"/>
          <w:szCs w:val="28"/>
          <w:lang w:val="uk-UA"/>
        </w:rPr>
        <w:t>.</w:t>
      </w:r>
      <w:r w:rsidRPr="00350E9B">
        <w:rPr>
          <w:bCs/>
          <w:color w:val="000000"/>
          <w:sz w:val="28"/>
          <w:szCs w:val="28"/>
          <w:lang w:val="en-US"/>
        </w:rPr>
        <w:t>.</w:t>
      </w:r>
      <w:proofErr w:type="gramEnd"/>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1986.</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21</w:t>
      </w:r>
      <w:r w:rsidRPr="00350E9B">
        <w:rPr>
          <w:bCs/>
          <w:color w:val="000000"/>
          <w:sz w:val="28"/>
          <w:szCs w:val="28"/>
          <w:lang w:val="en-GB"/>
        </w:rPr>
        <w:t xml:space="preserve">, </w:t>
      </w:r>
      <w:r w:rsidRPr="00350E9B">
        <w:rPr>
          <w:bCs/>
          <w:color w:val="000000"/>
          <w:sz w:val="28"/>
          <w:szCs w:val="28"/>
          <w:lang w:val="uk-UA"/>
        </w:rPr>
        <w:br/>
      </w:r>
      <w:r w:rsidRPr="00350E9B">
        <w:rPr>
          <w:bCs/>
          <w:color w:val="000000"/>
          <w:sz w:val="28"/>
          <w:szCs w:val="28"/>
          <w:lang w:val="en-GB"/>
        </w:rPr>
        <w:t xml:space="preserve">№ </w:t>
      </w:r>
      <w:r w:rsidRPr="00350E9B">
        <w:rPr>
          <w:bCs/>
          <w:color w:val="000000"/>
          <w:sz w:val="28"/>
          <w:szCs w:val="28"/>
          <w:lang w:val="en-US"/>
        </w:rPr>
        <w:t>12.</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 xml:space="preserve"> P.</w:t>
      </w:r>
      <w:r w:rsidRPr="00350E9B">
        <w:rPr>
          <w:bCs/>
          <w:color w:val="000000"/>
          <w:sz w:val="28"/>
          <w:szCs w:val="28"/>
          <w:lang w:val="uk-UA"/>
        </w:rPr>
        <w:t xml:space="preserve"> </w:t>
      </w:r>
      <w:r w:rsidRPr="00350E9B">
        <w:rPr>
          <w:bCs/>
          <w:color w:val="000000"/>
          <w:sz w:val="28"/>
          <w:szCs w:val="28"/>
          <w:lang w:val="en-US"/>
        </w:rPr>
        <w:t>1032</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1039.</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t>Boix-</w:t>
      </w:r>
      <w:r w:rsidRPr="00350E9B">
        <w:rPr>
          <w:bCs/>
          <w:iCs/>
          <w:color w:val="000000"/>
          <w:sz w:val="28"/>
          <w:szCs w:val="28"/>
          <w:lang w:val="uk-UA"/>
        </w:rPr>
        <w:t>О</w:t>
      </w:r>
      <w:r w:rsidRPr="00350E9B">
        <w:rPr>
          <w:bCs/>
          <w:iCs/>
          <w:color w:val="000000"/>
          <w:sz w:val="28"/>
          <w:szCs w:val="28"/>
          <w:lang w:val="en-US"/>
        </w:rPr>
        <w:t>choa J. The physiologic approach to the management of gastric esophageal reflux // J.</w:t>
      </w:r>
      <w:r w:rsidRPr="00350E9B">
        <w:rPr>
          <w:bCs/>
          <w:iCs/>
          <w:color w:val="000000"/>
          <w:sz w:val="28"/>
          <w:szCs w:val="28"/>
          <w:lang w:val="uk-UA"/>
        </w:rPr>
        <w:t xml:space="preserve"> </w:t>
      </w:r>
      <w:r w:rsidRPr="00350E9B">
        <w:rPr>
          <w:bCs/>
          <w:iCs/>
          <w:color w:val="000000"/>
          <w:sz w:val="28"/>
          <w:szCs w:val="28"/>
          <w:lang w:val="en-US"/>
        </w:rPr>
        <w:t>Pediatr.</w:t>
      </w:r>
      <w:r w:rsidRPr="00350E9B">
        <w:rPr>
          <w:bCs/>
          <w:iCs/>
          <w:color w:val="000000"/>
          <w:sz w:val="28"/>
          <w:szCs w:val="28"/>
          <w:lang w:val="uk-UA"/>
        </w:rPr>
        <w:t xml:space="preserve"> </w:t>
      </w:r>
      <w:r w:rsidRPr="00350E9B">
        <w:rPr>
          <w:bCs/>
          <w:iCs/>
          <w:color w:val="000000"/>
          <w:sz w:val="28"/>
          <w:szCs w:val="28"/>
          <w:lang w:val="en-US"/>
        </w:rPr>
        <w:t>Surg.</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1986.</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 21</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1032</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1039.</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Bokszczanin L., Bogucki K., Dluski E., Bieganowska K., Kalinski P. Gastroesophageal reflux: results of surgical treatment // Surg.</w:t>
      </w:r>
      <w:r w:rsidRPr="00350E9B">
        <w:rPr>
          <w:bCs/>
          <w:color w:val="000000"/>
          <w:sz w:val="28"/>
          <w:szCs w:val="28"/>
          <w:lang w:val="uk-UA"/>
        </w:rPr>
        <w:t xml:space="preserve"> </w:t>
      </w:r>
      <w:r w:rsidRPr="00350E9B">
        <w:rPr>
          <w:bCs/>
          <w:color w:val="000000"/>
          <w:sz w:val="28"/>
          <w:szCs w:val="28"/>
          <w:lang w:val="en-US"/>
        </w:rPr>
        <w:t>Childh.</w:t>
      </w:r>
      <w:r w:rsidRPr="00350E9B">
        <w:rPr>
          <w:bCs/>
          <w:color w:val="000000"/>
          <w:sz w:val="28"/>
          <w:szCs w:val="28"/>
          <w:lang w:val="uk-UA"/>
        </w:rPr>
        <w:t xml:space="preserve"> </w:t>
      </w:r>
      <w:r w:rsidRPr="00350E9B">
        <w:rPr>
          <w:bCs/>
          <w:color w:val="000000"/>
          <w:sz w:val="28"/>
          <w:szCs w:val="28"/>
          <w:lang w:val="en-US"/>
        </w:rPr>
        <w:t>Intern.</w:t>
      </w:r>
      <w:r w:rsidRPr="00350E9B">
        <w:rPr>
          <w:bCs/>
          <w:color w:val="000000"/>
          <w:sz w:val="28"/>
          <w:szCs w:val="28"/>
          <w:lang w:val="uk-UA"/>
        </w:rPr>
        <w:t xml:space="preserve"> </w:t>
      </w:r>
      <w:r w:rsidRPr="00350E9B">
        <w:rPr>
          <w:bCs/>
          <w:color w:val="000000"/>
          <w:sz w:val="28"/>
          <w:szCs w:val="28"/>
          <w:lang w:val="en-US"/>
        </w:rPr>
        <w:t>-1993.</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1</w:t>
      </w:r>
      <w:r w:rsidRPr="00350E9B">
        <w:rPr>
          <w:bCs/>
          <w:color w:val="000000"/>
          <w:sz w:val="28"/>
          <w:szCs w:val="28"/>
          <w:lang w:val="en-GB"/>
        </w:rPr>
        <w:t>, № 2</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33</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36.</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t>Bokszczanin L., Rujner J., Kalicinski P., Wroblewska M. Regression of Barrett’s columnar epithelium after antireflux surgery: a case report // Surg. Childh. Intern.</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1994.</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2, №</w:t>
      </w:r>
      <w:r w:rsidRPr="00350E9B">
        <w:rPr>
          <w:bCs/>
          <w:iCs/>
          <w:color w:val="000000"/>
          <w:sz w:val="28"/>
          <w:szCs w:val="28"/>
          <w:lang w:val="uk-UA"/>
        </w:rPr>
        <w:t xml:space="preserve"> </w:t>
      </w:r>
      <w:r w:rsidRPr="00350E9B">
        <w:rPr>
          <w:bCs/>
          <w:iCs/>
          <w:color w:val="000000"/>
          <w:sz w:val="28"/>
          <w:szCs w:val="28"/>
          <w:lang w:val="en-US"/>
        </w:rPr>
        <w:t>1.</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 xml:space="preserve"> P.</w:t>
      </w:r>
      <w:r w:rsidRPr="00350E9B">
        <w:rPr>
          <w:bCs/>
          <w:iCs/>
          <w:color w:val="000000"/>
          <w:sz w:val="28"/>
          <w:szCs w:val="28"/>
          <w:lang w:val="uk-UA"/>
        </w:rPr>
        <w:t xml:space="preserve"> </w:t>
      </w:r>
      <w:r w:rsidRPr="00350E9B">
        <w:rPr>
          <w:bCs/>
          <w:iCs/>
          <w:color w:val="000000"/>
          <w:sz w:val="28"/>
          <w:szCs w:val="28"/>
          <w:lang w:val="en-US"/>
        </w:rPr>
        <w:t>52</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54.</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Bonavina L</w:t>
      </w:r>
      <w:r w:rsidRPr="00350E9B">
        <w:rPr>
          <w:bCs/>
          <w:iCs/>
          <w:color w:val="000000"/>
          <w:sz w:val="28"/>
          <w:szCs w:val="28"/>
          <w:lang w:val="uk-UA"/>
        </w:rPr>
        <w:t>.</w:t>
      </w:r>
      <w:r w:rsidRPr="00350E9B">
        <w:rPr>
          <w:bCs/>
          <w:iCs/>
          <w:color w:val="000000"/>
          <w:sz w:val="28"/>
          <w:szCs w:val="28"/>
          <w:lang w:val="en-US"/>
        </w:rPr>
        <w:t>, Segalin A</w:t>
      </w:r>
      <w:r w:rsidRPr="00350E9B">
        <w:rPr>
          <w:bCs/>
          <w:iCs/>
          <w:color w:val="000000"/>
          <w:sz w:val="28"/>
          <w:szCs w:val="28"/>
          <w:lang w:val="uk-UA"/>
        </w:rPr>
        <w:t>.</w:t>
      </w:r>
      <w:r w:rsidRPr="00350E9B">
        <w:rPr>
          <w:bCs/>
          <w:iCs/>
          <w:color w:val="000000"/>
          <w:sz w:val="28"/>
          <w:szCs w:val="28"/>
          <w:lang w:val="en-US"/>
        </w:rPr>
        <w:t>, Fumagalli U</w:t>
      </w:r>
      <w:r w:rsidRPr="00350E9B">
        <w:rPr>
          <w:bCs/>
          <w:iCs/>
          <w:color w:val="000000"/>
          <w:sz w:val="28"/>
          <w:szCs w:val="28"/>
          <w:lang w:val="uk-UA"/>
        </w:rPr>
        <w:t>.</w:t>
      </w:r>
      <w:r w:rsidRPr="00350E9B">
        <w:rPr>
          <w:bCs/>
          <w:iCs/>
          <w:color w:val="000000"/>
          <w:sz w:val="28"/>
          <w:szCs w:val="28"/>
          <w:lang w:val="en-US"/>
        </w:rPr>
        <w:t>, Peracchia A. Surgical management of benign stricture from reflux oesophagitis // Ann</w:t>
      </w:r>
      <w:r w:rsidRPr="00350E9B">
        <w:rPr>
          <w:bCs/>
          <w:iCs/>
          <w:color w:val="000000"/>
          <w:sz w:val="28"/>
          <w:szCs w:val="28"/>
          <w:lang w:val="en-GB"/>
        </w:rPr>
        <w:t>.</w:t>
      </w:r>
      <w:r w:rsidRPr="00350E9B">
        <w:rPr>
          <w:bCs/>
          <w:iCs/>
          <w:color w:val="000000"/>
          <w:sz w:val="28"/>
          <w:szCs w:val="28"/>
          <w:lang w:val="uk-UA"/>
        </w:rPr>
        <w:t xml:space="preserve"> </w:t>
      </w:r>
      <w:r w:rsidRPr="00350E9B">
        <w:rPr>
          <w:bCs/>
          <w:iCs/>
          <w:color w:val="000000"/>
          <w:sz w:val="28"/>
          <w:szCs w:val="28"/>
          <w:lang w:val="en-US"/>
        </w:rPr>
        <w:t>Chir</w:t>
      </w:r>
      <w:r w:rsidRPr="00350E9B">
        <w:rPr>
          <w:bCs/>
          <w:iCs/>
          <w:color w:val="000000"/>
          <w:sz w:val="28"/>
          <w:szCs w:val="28"/>
          <w:lang w:val="en-GB"/>
        </w:rPr>
        <w:t>.</w:t>
      </w:r>
      <w:r w:rsidRPr="00350E9B">
        <w:rPr>
          <w:bCs/>
          <w:iCs/>
          <w:color w:val="000000"/>
          <w:sz w:val="28"/>
          <w:szCs w:val="28"/>
          <w:lang w:val="uk-UA"/>
        </w:rPr>
        <w:t xml:space="preserve"> </w:t>
      </w:r>
      <w:r w:rsidRPr="00350E9B">
        <w:rPr>
          <w:bCs/>
          <w:iCs/>
          <w:color w:val="000000"/>
          <w:sz w:val="28"/>
          <w:szCs w:val="28"/>
          <w:lang w:val="en-US"/>
        </w:rPr>
        <w:t>Gynaecol.</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1995.</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uk-UA"/>
        </w:rPr>
        <w:br/>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84</w:t>
      </w:r>
      <w:r w:rsidRPr="00350E9B">
        <w:rPr>
          <w:bCs/>
          <w:iCs/>
          <w:color w:val="000000"/>
          <w:sz w:val="28"/>
          <w:szCs w:val="28"/>
          <w:lang w:val="en-GB"/>
        </w:rPr>
        <w:t xml:space="preserve">, № </w:t>
      </w:r>
      <w:r w:rsidRPr="00350E9B">
        <w:rPr>
          <w:bCs/>
          <w:iCs/>
          <w:color w:val="000000"/>
          <w:sz w:val="28"/>
          <w:szCs w:val="28"/>
          <w:lang w:val="en-US"/>
        </w:rPr>
        <w:t>2.</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175</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178.</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GB"/>
        </w:rPr>
        <w:t>Braghetto I., Csendes A., Burdiles P., Korn O., Compan A., Guerra J.F. Barrett's esophagus complicated with stricture: correlation between classification and the results of the different therapeutic options</w:t>
      </w:r>
      <w:r w:rsidRPr="00350E9B">
        <w:rPr>
          <w:bCs/>
          <w:iCs/>
          <w:color w:val="000000"/>
          <w:sz w:val="28"/>
          <w:szCs w:val="28"/>
          <w:lang w:val="en-US"/>
        </w:rPr>
        <w:t xml:space="preserve"> // </w:t>
      </w:r>
      <w:r w:rsidRPr="00350E9B">
        <w:rPr>
          <w:bCs/>
          <w:iCs/>
          <w:color w:val="000000"/>
          <w:sz w:val="28"/>
          <w:szCs w:val="28"/>
          <w:lang w:val="en-GB"/>
        </w:rPr>
        <w:t>World.</w:t>
      </w:r>
      <w:r w:rsidRPr="00350E9B">
        <w:rPr>
          <w:bCs/>
          <w:iCs/>
          <w:color w:val="000000"/>
          <w:sz w:val="28"/>
          <w:szCs w:val="28"/>
          <w:lang w:val="uk-UA"/>
        </w:rPr>
        <w:t xml:space="preserve"> </w:t>
      </w:r>
      <w:r w:rsidRPr="00350E9B">
        <w:rPr>
          <w:bCs/>
          <w:iCs/>
          <w:color w:val="000000"/>
          <w:sz w:val="28"/>
          <w:szCs w:val="28"/>
          <w:lang w:val="en-US"/>
        </w:rPr>
        <w:t>J</w:t>
      </w:r>
      <w:r w:rsidRPr="00350E9B">
        <w:rPr>
          <w:bCs/>
          <w:iCs/>
          <w:color w:val="000000"/>
          <w:sz w:val="28"/>
          <w:szCs w:val="28"/>
          <w:lang w:val="en-GB"/>
        </w:rPr>
        <w:t>.</w:t>
      </w:r>
      <w:r w:rsidRPr="00350E9B">
        <w:rPr>
          <w:bCs/>
          <w:iCs/>
          <w:color w:val="000000"/>
          <w:sz w:val="28"/>
          <w:szCs w:val="28"/>
          <w:lang w:val="en-US"/>
        </w:rPr>
        <w:t xml:space="preserve"> </w:t>
      </w:r>
      <w:proofErr w:type="gramStart"/>
      <w:r w:rsidRPr="00350E9B">
        <w:rPr>
          <w:bCs/>
          <w:iCs/>
          <w:color w:val="000000"/>
          <w:sz w:val="28"/>
          <w:szCs w:val="28"/>
          <w:lang w:val="en-US"/>
        </w:rPr>
        <w:t>Surg</w:t>
      </w:r>
      <w:r w:rsidRPr="00350E9B">
        <w:rPr>
          <w:bCs/>
          <w:iCs/>
          <w:color w:val="000000"/>
          <w:sz w:val="28"/>
          <w:szCs w:val="28"/>
          <w:lang w:val="uk-UA"/>
        </w:rPr>
        <w:t>.</w:t>
      </w:r>
      <w:r w:rsidRPr="00350E9B">
        <w:rPr>
          <w:bCs/>
          <w:iCs/>
          <w:color w:val="000000"/>
          <w:sz w:val="28"/>
          <w:szCs w:val="28"/>
          <w:lang w:val="en-US"/>
        </w:rPr>
        <w:t>.</w:t>
      </w:r>
      <w:proofErr w:type="gramEnd"/>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2002.</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26</w:t>
      </w:r>
      <w:r w:rsidRPr="00350E9B">
        <w:rPr>
          <w:bCs/>
          <w:iCs/>
          <w:color w:val="000000"/>
          <w:sz w:val="28"/>
          <w:szCs w:val="28"/>
          <w:lang w:val="en-GB"/>
        </w:rPr>
        <w:t xml:space="preserve">, </w:t>
      </w:r>
      <w:r w:rsidRPr="00350E9B">
        <w:rPr>
          <w:bCs/>
          <w:iCs/>
          <w:color w:val="000000"/>
          <w:sz w:val="28"/>
          <w:szCs w:val="28"/>
          <w:lang w:val="en-US"/>
        </w:rPr>
        <w:t>№ 10.</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1228</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1233.</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bCs/>
          <w:color w:val="000000"/>
          <w:sz w:val="28"/>
          <w:szCs w:val="28"/>
          <w:lang w:val="en-US"/>
        </w:rPr>
        <w:lastRenderedPageBreak/>
        <w:t>Brankov O. Secondary gastro-esophageal reflux in corrosive esophagitis – little-rnown prodlem // 1</w:t>
      </w:r>
      <w:r w:rsidRPr="00350E9B">
        <w:rPr>
          <w:bCs/>
          <w:color w:val="000000"/>
          <w:sz w:val="28"/>
          <w:szCs w:val="28"/>
          <w:vertAlign w:val="superscript"/>
          <w:lang w:val="en-US"/>
        </w:rPr>
        <w:t>st</w:t>
      </w:r>
      <w:r w:rsidRPr="00350E9B">
        <w:rPr>
          <w:bCs/>
          <w:color w:val="000000"/>
          <w:sz w:val="28"/>
          <w:szCs w:val="28"/>
          <w:lang w:val="en-US"/>
        </w:rPr>
        <w:t xml:space="preserve"> World conference on the prevention and treatment of cauustic esophageal burns in children</w:t>
      </w:r>
      <w:r w:rsidRPr="00350E9B">
        <w:rPr>
          <w:color w:val="000000"/>
          <w:sz w:val="28"/>
          <w:szCs w:val="28"/>
          <w:lang w:val="uk-UA"/>
        </w:rPr>
        <w:t>: Abstracts.</w:t>
      </w:r>
      <w:r w:rsidRPr="00350E9B">
        <w:rPr>
          <w:color w:val="000000"/>
          <w:lang w:val="uk-UA"/>
        </w:rPr>
        <w:t xml:space="preserve"> </w:t>
      </w:r>
      <w:r w:rsidRPr="00350E9B">
        <w:rPr>
          <w:bCs/>
          <w:color w:val="000000"/>
          <w:sz w:val="28"/>
          <w:szCs w:val="28"/>
          <w:lang w:val="en-GB"/>
        </w:rPr>
        <w:t xml:space="preserve"> </w:t>
      </w:r>
      <w:r w:rsidRPr="00350E9B">
        <w:rPr>
          <w:bCs/>
          <w:color w:val="000000"/>
          <w:sz w:val="28"/>
          <w:szCs w:val="28"/>
          <w:lang w:val="en-US"/>
        </w:rPr>
        <w:t>– Izmir</w:t>
      </w:r>
      <w:r w:rsidRPr="00350E9B">
        <w:rPr>
          <w:bCs/>
          <w:color w:val="000000"/>
          <w:sz w:val="28"/>
          <w:szCs w:val="28"/>
          <w:lang w:val="uk-UA"/>
        </w:rPr>
        <w:t xml:space="preserve">, </w:t>
      </w:r>
      <w:r w:rsidRPr="00350E9B">
        <w:rPr>
          <w:bCs/>
          <w:color w:val="000000"/>
          <w:sz w:val="28"/>
          <w:szCs w:val="28"/>
          <w:lang w:val="en-US"/>
        </w:rPr>
        <w:t>1996.</w:t>
      </w:r>
      <w:r w:rsidRPr="00350E9B">
        <w:rPr>
          <w:bCs/>
          <w:color w:val="000000"/>
          <w:sz w:val="28"/>
          <w:szCs w:val="28"/>
          <w:lang w:val="uk-UA"/>
        </w:rPr>
        <w:t xml:space="preserve"> </w:t>
      </w:r>
      <w:proofErr w:type="gramStart"/>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 xml:space="preserve"> P</w:t>
      </w:r>
      <w:proofErr w:type="gramEnd"/>
      <w:r w:rsidRPr="00350E9B">
        <w:rPr>
          <w:bCs/>
          <w:color w:val="000000"/>
          <w:sz w:val="28"/>
          <w:szCs w:val="28"/>
          <w:lang w:val="en-GB"/>
        </w:rPr>
        <w:t>.</w:t>
      </w:r>
      <w:r w:rsidRPr="00350E9B">
        <w:rPr>
          <w:bCs/>
          <w:color w:val="000000"/>
          <w:sz w:val="28"/>
          <w:szCs w:val="28"/>
          <w:lang w:val="uk-UA"/>
        </w:rPr>
        <w:t xml:space="preserve"> </w:t>
      </w:r>
      <w:r w:rsidRPr="00350E9B">
        <w:rPr>
          <w:bCs/>
          <w:color w:val="000000"/>
          <w:sz w:val="28"/>
          <w:szCs w:val="28"/>
          <w:lang w:val="en-US"/>
        </w:rPr>
        <w:t>50</w:t>
      </w:r>
      <w:r w:rsidRPr="00350E9B">
        <w:rPr>
          <w:bCs/>
          <w:color w:val="000000"/>
          <w:sz w:val="28"/>
          <w:szCs w:val="28"/>
          <w:lang w:val="en-GB"/>
        </w:rPr>
        <w:t>.</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Bummer T., Hinder R.A., Klaus </w:t>
      </w:r>
      <w:proofErr w:type="gramStart"/>
      <w:r w:rsidRPr="00350E9B">
        <w:rPr>
          <w:bCs/>
          <w:color w:val="000000"/>
          <w:sz w:val="28"/>
          <w:szCs w:val="28"/>
          <w:lang w:val="uk-UA"/>
        </w:rPr>
        <w:t>А</w:t>
      </w:r>
      <w:r w:rsidRPr="00350E9B">
        <w:rPr>
          <w:bCs/>
          <w:color w:val="000000"/>
          <w:sz w:val="28"/>
          <w:szCs w:val="28"/>
          <w:lang w:val="en-US"/>
        </w:rPr>
        <w:t>.,</w:t>
      </w:r>
      <w:proofErr w:type="gramEnd"/>
      <w:r w:rsidRPr="00350E9B">
        <w:rPr>
          <w:bCs/>
          <w:color w:val="000000"/>
          <w:sz w:val="28"/>
          <w:szCs w:val="28"/>
          <w:lang w:val="en-US"/>
        </w:rPr>
        <w:t xml:space="preserve"> Trastek V., Achem S.R. Rationale for surgical therapy of Barrett esophagus // Mayo Clin. Proc. - 2001</w:t>
      </w:r>
      <w:proofErr w:type="gramStart"/>
      <w:r w:rsidRPr="00350E9B">
        <w:rPr>
          <w:bCs/>
          <w:color w:val="000000"/>
          <w:sz w:val="28"/>
          <w:szCs w:val="28"/>
          <w:lang w:val="en-US"/>
        </w:rPr>
        <w:t>.-</w:t>
      </w:r>
      <w:proofErr w:type="gramEnd"/>
      <w:r w:rsidRPr="00350E9B">
        <w:rPr>
          <w:bCs/>
          <w:color w:val="000000"/>
          <w:sz w:val="28"/>
          <w:szCs w:val="28"/>
          <w:lang w:val="en-GB"/>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76.-</w:t>
      </w:r>
      <w:r w:rsidRPr="00350E9B">
        <w:rPr>
          <w:bCs/>
          <w:color w:val="000000"/>
          <w:sz w:val="28"/>
          <w:szCs w:val="28"/>
          <w:lang w:val="uk-UA"/>
        </w:rPr>
        <w:t xml:space="preserve"> </w:t>
      </w:r>
      <w:r w:rsidRPr="00350E9B">
        <w:rPr>
          <w:bCs/>
          <w:color w:val="000000"/>
          <w:sz w:val="28"/>
          <w:szCs w:val="28"/>
          <w:lang w:val="uk-UA"/>
        </w:rPr>
        <w:br/>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335</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342.</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Bustorff–Silva J., Fonkalsrud E.W., Perez C.A., Quintero R., Martin L., Villasenor E., Atkinson J.B. Gasric epotying procedures decrease the risk of postoperative reccurent reflux with delayed gastic emptying// J.Pediatr.Surg.- 1999.- Vol.34, №1.- P. 79</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83.</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 xml:space="preserve">Cameron A.J., Lomboy </w:t>
      </w:r>
      <w:r w:rsidRPr="00350E9B">
        <w:rPr>
          <w:bCs/>
          <w:color w:val="000000"/>
          <w:sz w:val="28"/>
          <w:szCs w:val="28"/>
          <w:lang w:val="uk-UA"/>
        </w:rPr>
        <w:t>С</w:t>
      </w:r>
      <w:r w:rsidRPr="00350E9B">
        <w:rPr>
          <w:bCs/>
          <w:color w:val="000000"/>
          <w:sz w:val="28"/>
          <w:szCs w:val="28"/>
          <w:lang w:val="en-US"/>
        </w:rPr>
        <w:t>.T. Barrrett’s esophagus age, prevalence and extent of columnar epithelium // Gastroenterology.</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1992.</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Vol.103</w:t>
      </w:r>
      <w:r w:rsidRPr="00350E9B">
        <w:rPr>
          <w:bCs/>
          <w:color w:val="000000"/>
          <w:sz w:val="28"/>
          <w:szCs w:val="28"/>
          <w:lang w:val="en-GB"/>
        </w:rPr>
        <w:t>. –</w:t>
      </w:r>
      <w:r w:rsidRPr="00350E9B">
        <w:rPr>
          <w:bCs/>
          <w:color w:val="000000"/>
          <w:sz w:val="28"/>
          <w:szCs w:val="28"/>
          <w:lang w:val="uk-UA"/>
        </w:rPr>
        <w:t xml:space="preserve"> </w:t>
      </w:r>
      <w:r w:rsidRPr="00350E9B">
        <w:rPr>
          <w:bCs/>
          <w:color w:val="000000"/>
          <w:sz w:val="28"/>
          <w:szCs w:val="28"/>
          <w:lang w:val="en-GB"/>
        </w:rPr>
        <w:t>P. 1241</w:t>
      </w:r>
      <w:r w:rsidRPr="00350E9B">
        <w:rPr>
          <w:bCs/>
          <w:color w:val="000000"/>
          <w:sz w:val="28"/>
          <w:szCs w:val="28"/>
          <w:lang w:val="uk-UA"/>
        </w:rPr>
        <w:t xml:space="preserve"> </w:t>
      </w:r>
      <w:r w:rsidRPr="00350E9B">
        <w:rPr>
          <w:bCs/>
          <w:color w:val="000000"/>
          <w:sz w:val="28"/>
          <w:szCs w:val="28"/>
          <w:lang w:val="en-GB"/>
        </w:rPr>
        <w:t>-</w:t>
      </w:r>
      <w:r w:rsidRPr="00350E9B">
        <w:rPr>
          <w:bCs/>
          <w:color w:val="000000"/>
          <w:sz w:val="28"/>
          <w:szCs w:val="28"/>
          <w:lang w:val="uk-UA"/>
        </w:rPr>
        <w:t xml:space="preserve"> </w:t>
      </w:r>
      <w:r w:rsidRPr="00350E9B">
        <w:rPr>
          <w:bCs/>
          <w:color w:val="000000"/>
          <w:sz w:val="28"/>
          <w:szCs w:val="28"/>
          <w:lang w:val="en-GB"/>
        </w:rPr>
        <w:t>1245</w:t>
      </w:r>
      <w:r w:rsidRPr="00350E9B">
        <w:rPr>
          <w:bCs/>
          <w:color w:val="000000"/>
          <w:sz w:val="28"/>
          <w:szCs w:val="28"/>
          <w:lang w:val="en-US"/>
        </w:rPr>
        <w:t>.</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Cameron B.H., Cohran W.J., McGill C.W. The uncut Collis-Nissen fundoplication: results for 79 consecutively treated high-risk children //</w:t>
      </w:r>
      <w:r w:rsidRPr="00350E9B">
        <w:rPr>
          <w:bCs/>
          <w:color w:val="000000"/>
          <w:sz w:val="28"/>
          <w:szCs w:val="28"/>
          <w:lang w:val="uk-UA"/>
        </w:rPr>
        <w:br/>
      </w:r>
      <w:r w:rsidRPr="00350E9B">
        <w:rPr>
          <w:bCs/>
          <w:color w:val="000000"/>
          <w:sz w:val="28"/>
          <w:szCs w:val="28"/>
          <w:lang w:val="en-US"/>
        </w:rPr>
        <w:t xml:space="preserve"> J. Pediatr.</w:t>
      </w:r>
      <w:r w:rsidRPr="00350E9B">
        <w:rPr>
          <w:bCs/>
          <w:color w:val="000000"/>
          <w:sz w:val="28"/>
          <w:szCs w:val="28"/>
          <w:lang w:val="uk-UA"/>
        </w:rPr>
        <w:t xml:space="preserve"> </w:t>
      </w:r>
      <w:r w:rsidRPr="00350E9B">
        <w:rPr>
          <w:bCs/>
          <w:color w:val="000000"/>
          <w:sz w:val="28"/>
          <w:szCs w:val="28"/>
          <w:lang w:val="en-US"/>
        </w:rPr>
        <w:t xml:space="preserve"> </w:t>
      </w:r>
      <w:proofErr w:type="gramStart"/>
      <w:r w:rsidRPr="00350E9B">
        <w:rPr>
          <w:bCs/>
          <w:color w:val="000000"/>
          <w:sz w:val="28"/>
          <w:szCs w:val="28"/>
          <w:lang w:val="en-US"/>
        </w:rPr>
        <w:t>Surg.</w:t>
      </w:r>
      <w:r w:rsidRPr="00350E9B">
        <w:rPr>
          <w:bCs/>
          <w:color w:val="000000"/>
          <w:sz w:val="28"/>
          <w:szCs w:val="28"/>
          <w:lang w:val="uk-UA"/>
        </w:rPr>
        <w:t>.</w:t>
      </w:r>
      <w:proofErr w:type="gramEnd"/>
      <w:r w:rsidRPr="00350E9B">
        <w:rPr>
          <w:bCs/>
          <w:color w:val="000000"/>
          <w:sz w:val="28"/>
          <w:szCs w:val="28"/>
          <w:lang w:val="uk-UA"/>
        </w:rPr>
        <w:t xml:space="preserve"> </w:t>
      </w:r>
      <w:r w:rsidRPr="00350E9B">
        <w:rPr>
          <w:bCs/>
          <w:color w:val="000000"/>
          <w:sz w:val="28"/>
          <w:szCs w:val="28"/>
          <w:lang w:val="en-US"/>
        </w:rPr>
        <w:t xml:space="preserve">- </w:t>
      </w:r>
      <w:r w:rsidRPr="00350E9B">
        <w:rPr>
          <w:bCs/>
          <w:color w:val="000000"/>
          <w:sz w:val="28"/>
          <w:szCs w:val="28"/>
          <w:lang w:val="uk-UA"/>
        </w:rPr>
        <w:t xml:space="preserve"> </w:t>
      </w:r>
      <w:r w:rsidRPr="00350E9B">
        <w:rPr>
          <w:bCs/>
          <w:color w:val="000000"/>
          <w:sz w:val="28"/>
          <w:szCs w:val="28"/>
          <w:lang w:val="en-US"/>
        </w:rPr>
        <w:t>1997.</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 xml:space="preserve"> Vol.</w:t>
      </w:r>
      <w:r w:rsidRPr="00350E9B">
        <w:rPr>
          <w:bCs/>
          <w:color w:val="000000"/>
          <w:sz w:val="28"/>
          <w:szCs w:val="28"/>
          <w:lang w:val="uk-UA"/>
        </w:rPr>
        <w:t xml:space="preserve"> </w:t>
      </w:r>
      <w:r w:rsidRPr="00350E9B">
        <w:rPr>
          <w:bCs/>
          <w:color w:val="000000"/>
          <w:sz w:val="28"/>
          <w:szCs w:val="28"/>
          <w:lang w:val="en-US"/>
        </w:rPr>
        <w:t xml:space="preserve">32, </w:t>
      </w:r>
      <w:r w:rsidRPr="00350E9B">
        <w:rPr>
          <w:bCs/>
          <w:color w:val="000000"/>
          <w:sz w:val="28"/>
          <w:szCs w:val="28"/>
          <w:lang w:val="uk-UA"/>
        </w:rPr>
        <w:t>№</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6.</w:t>
      </w:r>
      <w:r w:rsidRPr="00350E9B">
        <w:rPr>
          <w:bCs/>
          <w:color w:val="000000"/>
          <w:sz w:val="28"/>
          <w:szCs w:val="28"/>
          <w:lang w:val="uk-UA"/>
        </w:rPr>
        <w:t xml:space="preserve"> </w:t>
      </w:r>
      <w:proofErr w:type="gramStart"/>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 xml:space="preserve"> P</w:t>
      </w:r>
      <w:proofErr w:type="gramEnd"/>
      <w:r w:rsidRPr="00350E9B">
        <w:rPr>
          <w:bCs/>
          <w:color w:val="000000"/>
          <w:sz w:val="28"/>
          <w:szCs w:val="28"/>
          <w:lang w:val="en-US"/>
        </w:rPr>
        <w:t xml:space="preserve">. </w:t>
      </w:r>
      <w:r w:rsidRPr="00350E9B">
        <w:rPr>
          <w:bCs/>
          <w:color w:val="000000"/>
          <w:sz w:val="28"/>
          <w:szCs w:val="28"/>
          <w:lang w:val="uk-UA"/>
        </w:rPr>
        <w:t xml:space="preserve"> </w:t>
      </w:r>
      <w:r w:rsidRPr="00350E9B">
        <w:rPr>
          <w:bCs/>
          <w:color w:val="000000"/>
          <w:sz w:val="28"/>
          <w:szCs w:val="28"/>
          <w:lang w:val="en-US"/>
        </w:rPr>
        <w:t>887</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891.</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 xml:space="preserve">Campbell J.R., Gilchrist B.F., Harrison M.W. Pyloroplasty in association with Nissen fundoplication in children with neurologic disorders </w:t>
      </w:r>
      <w:r w:rsidRPr="00350E9B">
        <w:rPr>
          <w:bCs/>
          <w:color w:val="000000"/>
          <w:sz w:val="28"/>
          <w:szCs w:val="28"/>
          <w:lang w:val="en-GB"/>
        </w:rPr>
        <w:t>/</w:t>
      </w:r>
      <w:r w:rsidRPr="00350E9B">
        <w:rPr>
          <w:bCs/>
          <w:color w:val="000000"/>
          <w:sz w:val="28"/>
          <w:szCs w:val="28"/>
          <w:lang w:val="en-US"/>
        </w:rPr>
        <w:t>/ J.</w:t>
      </w:r>
      <w:r w:rsidRPr="00350E9B">
        <w:rPr>
          <w:bCs/>
          <w:color w:val="000000"/>
          <w:sz w:val="28"/>
          <w:szCs w:val="28"/>
          <w:lang w:val="uk-UA"/>
        </w:rPr>
        <w:t xml:space="preserve"> </w:t>
      </w:r>
      <w:r w:rsidRPr="00350E9B">
        <w:rPr>
          <w:bCs/>
          <w:color w:val="000000"/>
          <w:sz w:val="28"/>
          <w:szCs w:val="28"/>
          <w:lang w:val="en-US"/>
        </w:rPr>
        <w:t>Pediatr.</w:t>
      </w:r>
      <w:r w:rsidRPr="00350E9B">
        <w:rPr>
          <w:bCs/>
          <w:color w:val="000000"/>
          <w:sz w:val="28"/>
          <w:szCs w:val="28"/>
          <w:lang w:val="uk-UA"/>
        </w:rPr>
        <w:t xml:space="preserve"> </w:t>
      </w:r>
      <w:r w:rsidRPr="00350E9B">
        <w:rPr>
          <w:bCs/>
          <w:color w:val="000000"/>
          <w:sz w:val="28"/>
          <w:szCs w:val="28"/>
          <w:lang w:val="en-US"/>
        </w:rPr>
        <w:t>Surg.</w:t>
      </w:r>
      <w:r w:rsidRPr="00350E9B">
        <w:rPr>
          <w:bCs/>
          <w:color w:val="000000"/>
          <w:sz w:val="28"/>
          <w:szCs w:val="28"/>
          <w:lang w:val="uk-UA"/>
        </w:rPr>
        <w:t xml:space="preserve"> </w:t>
      </w:r>
      <w:r w:rsidRPr="00350E9B">
        <w:rPr>
          <w:bCs/>
          <w:color w:val="000000"/>
          <w:sz w:val="28"/>
          <w:szCs w:val="28"/>
          <w:lang w:val="en-US"/>
        </w:rPr>
        <w:t>- 1989.</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24.</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 xml:space="preserve"> P.</w:t>
      </w:r>
      <w:r w:rsidRPr="00350E9B">
        <w:rPr>
          <w:bCs/>
          <w:color w:val="000000"/>
          <w:sz w:val="28"/>
          <w:szCs w:val="28"/>
          <w:lang w:val="uk-UA"/>
        </w:rPr>
        <w:t xml:space="preserve"> </w:t>
      </w:r>
      <w:r w:rsidRPr="00350E9B">
        <w:rPr>
          <w:bCs/>
          <w:color w:val="000000"/>
          <w:sz w:val="28"/>
          <w:szCs w:val="28"/>
          <w:lang w:val="en-US"/>
        </w:rPr>
        <w:t>375</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377.</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GB"/>
        </w:rPr>
        <w:t>Campos G.M., DeMeester S.R., Peters J.H., Oberg S., Crookes P.F., Hagen J.A., Bremner C.G., Sillin L.F., Mason R.J., DeMeester T.R. Predictive factors of Barrett esophagus: multivariate analysis of 502 patients with gastroesophageal reflux disease</w:t>
      </w:r>
      <w:r w:rsidRPr="00350E9B">
        <w:rPr>
          <w:bCs/>
          <w:iCs/>
          <w:color w:val="000000"/>
          <w:sz w:val="28"/>
          <w:szCs w:val="28"/>
          <w:lang w:val="en-US"/>
        </w:rPr>
        <w:t xml:space="preserve"> // </w:t>
      </w:r>
      <w:r w:rsidRPr="00350E9B">
        <w:rPr>
          <w:bCs/>
          <w:iCs/>
          <w:color w:val="000000"/>
          <w:sz w:val="28"/>
          <w:szCs w:val="28"/>
          <w:lang w:val="en-GB"/>
        </w:rPr>
        <w:t>Arch.Surg.</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2001.</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136</w:t>
      </w:r>
      <w:proofErr w:type="gramStart"/>
      <w:r w:rsidRPr="00350E9B">
        <w:rPr>
          <w:bCs/>
          <w:iCs/>
          <w:color w:val="000000"/>
          <w:sz w:val="28"/>
          <w:szCs w:val="28"/>
          <w:lang w:val="en-GB"/>
        </w:rPr>
        <w:t xml:space="preserve">, </w:t>
      </w:r>
      <w:r w:rsidRPr="00350E9B">
        <w:rPr>
          <w:bCs/>
          <w:iCs/>
          <w:color w:val="000000"/>
          <w:sz w:val="28"/>
          <w:szCs w:val="28"/>
          <w:lang w:val="uk-UA"/>
        </w:rPr>
        <w:t xml:space="preserve"> </w:t>
      </w:r>
      <w:r w:rsidRPr="00350E9B">
        <w:rPr>
          <w:bCs/>
          <w:iCs/>
          <w:color w:val="000000"/>
          <w:sz w:val="28"/>
          <w:szCs w:val="28"/>
          <w:lang w:val="en-GB"/>
        </w:rPr>
        <w:t>№</w:t>
      </w:r>
      <w:proofErr w:type="gramEnd"/>
      <w:r w:rsidRPr="00350E9B">
        <w:rPr>
          <w:bCs/>
          <w:iCs/>
          <w:color w:val="000000"/>
          <w:sz w:val="28"/>
          <w:szCs w:val="28"/>
          <w:lang w:val="en-GB"/>
        </w:rPr>
        <w:t xml:space="preserve"> </w:t>
      </w:r>
      <w:r w:rsidRPr="00350E9B">
        <w:rPr>
          <w:bCs/>
          <w:iCs/>
          <w:color w:val="000000"/>
          <w:sz w:val="28"/>
          <w:szCs w:val="28"/>
          <w:lang w:val="en-US"/>
        </w:rPr>
        <w:t>11.</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1267-1273.</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Caniano D.</w:t>
      </w:r>
      <w:r w:rsidRPr="00350E9B">
        <w:rPr>
          <w:bCs/>
          <w:color w:val="000000"/>
          <w:sz w:val="28"/>
          <w:szCs w:val="28"/>
        </w:rPr>
        <w:t>А</w:t>
      </w:r>
      <w:r w:rsidRPr="00350E9B">
        <w:rPr>
          <w:bCs/>
          <w:color w:val="000000"/>
          <w:sz w:val="28"/>
          <w:szCs w:val="28"/>
          <w:lang w:val="en-GB"/>
        </w:rPr>
        <w:t>.</w:t>
      </w:r>
      <w:r w:rsidRPr="00350E9B">
        <w:rPr>
          <w:bCs/>
          <w:color w:val="000000"/>
          <w:sz w:val="28"/>
          <w:szCs w:val="28"/>
          <w:lang w:val="en-US"/>
        </w:rPr>
        <w:t>, Ginri-Pease M.E., King D.R. The failured antireflux procedure: analysis of risk factor and morbidity // J.Pediatr.Surg</w:t>
      </w:r>
      <w:proofErr w:type="gramStart"/>
      <w:r w:rsidRPr="00350E9B">
        <w:rPr>
          <w:bCs/>
          <w:color w:val="000000"/>
          <w:sz w:val="28"/>
          <w:szCs w:val="28"/>
          <w:lang w:val="uk-UA"/>
        </w:rPr>
        <w:t>.</w:t>
      </w:r>
      <w:r w:rsidRPr="00350E9B">
        <w:rPr>
          <w:bCs/>
          <w:color w:val="000000"/>
          <w:sz w:val="28"/>
          <w:szCs w:val="28"/>
          <w:lang w:val="en-US"/>
        </w:rPr>
        <w:t>.</w:t>
      </w:r>
      <w:proofErr w:type="gramEnd"/>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1990.</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Vol.25</w:t>
      </w:r>
      <w:r w:rsidRPr="00350E9B">
        <w:rPr>
          <w:bCs/>
          <w:color w:val="000000"/>
          <w:sz w:val="28"/>
          <w:szCs w:val="28"/>
          <w:lang w:val="en-GB"/>
        </w:rPr>
        <w:t xml:space="preserve">, № </w:t>
      </w:r>
      <w:r w:rsidRPr="00350E9B">
        <w:rPr>
          <w:bCs/>
          <w:color w:val="000000"/>
          <w:sz w:val="28"/>
          <w:szCs w:val="28"/>
          <w:lang w:val="en-US"/>
        </w:rPr>
        <w:t>10.-</w:t>
      </w:r>
      <w:r w:rsidRPr="00350E9B">
        <w:rPr>
          <w:bCs/>
          <w:color w:val="000000"/>
          <w:sz w:val="28"/>
          <w:szCs w:val="28"/>
          <w:lang w:val="uk-UA"/>
        </w:rPr>
        <w:br/>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1022</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1026.</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t>Capella</w:t>
      </w:r>
      <w:r w:rsidRPr="00350E9B">
        <w:rPr>
          <w:bCs/>
          <w:iCs/>
          <w:color w:val="000000"/>
          <w:sz w:val="28"/>
          <w:szCs w:val="28"/>
          <w:lang w:val="en-GB"/>
        </w:rPr>
        <w:t xml:space="preserve"> </w:t>
      </w:r>
      <w:r w:rsidRPr="00350E9B">
        <w:rPr>
          <w:bCs/>
          <w:iCs/>
          <w:color w:val="000000"/>
          <w:sz w:val="28"/>
          <w:szCs w:val="28"/>
          <w:lang w:val="en-US"/>
        </w:rPr>
        <w:t>M. Persistence of corrosive esophageal stricture due to gastroesophageal reflux in children // Pediatr.</w:t>
      </w:r>
      <w:r w:rsidRPr="00350E9B">
        <w:rPr>
          <w:bCs/>
          <w:iCs/>
          <w:color w:val="000000"/>
          <w:sz w:val="28"/>
          <w:szCs w:val="28"/>
          <w:lang w:val="uk-UA"/>
        </w:rPr>
        <w:t xml:space="preserve"> </w:t>
      </w:r>
      <w:r w:rsidRPr="00350E9B">
        <w:rPr>
          <w:bCs/>
          <w:iCs/>
          <w:color w:val="000000"/>
          <w:sz w:val="28"/>
          <w:szCs w:val="28"/>
          <w:lang w:val="en-US"/>
        </w:rPr>
        <w:t>Surg. Int.</w:t>
      </w:r>
      <w:r w:rsidRPr="00350E9B">
        <w:rPr>
          <w:bCs/>
          <w:iCs/>
          <w:color w:val="000000"/>
          <w:sz w:val="28"/>
          <w:szCs w:val="28"/>
          <w:lang w:val="uk-UA"/>
        </w:rPr>
        <w:t xml:space="preserve"> </w:t>
      </w:r>
      <w:r w:rsidRPr="00350E9B">
        <w:rPr>
          <w:bCs/>
          <w:iCs/>
          <w:color w:val="000000"/>
          <w:sz w:val="28"/>
          <w:szCs w:val="28"/>
          <w:lang w:val="en-GB"/>
        </w:rPr>
        <w:t>-</w:t>
      </w:r>
      <w:r w:rsidRPr="00350E9B">
        <w:rPr>
          <w:bCs/>
          <w:iCs/>
          <w:color w:val="000000"/>
          <w:sz w:val="28"/>
          <w:szCs w:val="28"/>
          <w:lang w:val="uk-UA"/>
        </w:rPr>
        <w:t xml:space="preserve"> </w:t>
      </w:r>
      <w:r w:rsidRPr="00350E9B">
        <w:rPr>
          <w:bCs/>
          <w:iCs/>
          <w:color w:val="000000"/>
          <w:sz w:val="28"/>
          <w:szCs w:val="28"/>
          <w:lang w:val="en-US"/>
        </w:rPr>
        <w:t>1992.</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7.</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180</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187.</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Capella M</w:t>
      </w:r>
      <w:r w:rsidRPr="00350E9B">
        <w:rPr>
          <w:bCs/>
          <w:iCs/>
          <w:color w:val="000000"/>
          <w:sz w:val="28"/>
          <w:szCs w:val="28"/>
          <w:lang w:val="en-GB"/>
        </w:rPr>
        <w:t>.</w:t>
      </w:r>
      <w:r w:rsidRPr="00350E9B">
        <w:rPr>
          <w:bCs/>
          <w:iCs/>
          <w:color w:val="000000"/>
          <w:sz w:val="28"/>
          <w:szCs w:val="28"/>
          <w:lang w:val="en-US"/>
        </w:rPr>
        <w:t>R</w:t>
      </w:r>
      <w:r w:rsidRPr="00350E9B">
        <w:rPr>
          <w:bCs/>
          <w:iCs/>
          <w:color w:val="000000"/>
          <w:sz w:val="28"/>
          <w:szCs w:val="28"/>
          <w:lang w:val="en-GB"/>
        </w:rPr>
        <w:t>.</w:t>
      </w:r>
      <w:r w:rsidRPr="00350E9B">
        <w:rPr>
          <w:bCs/>
          <w:iCs/>
          <w:color w:val="000000"/>
          <w:sz w:val="28"/>
          <w:szCs w:val="28"/>
          <w:lang w:val="en-US"/>
        </w:rPr>
        <w:t>, Goldberg P</w:t>
      </w:r>
      <w:r w:rsidRPr="00350E9B">
        <w:rPr>
          <w:bCs/>
          <w:iCs/>
          <w:color w:val="000000"/>
          <w:sz w:val="28"/>
          <w:szCs w:val="28"/>
          <w:lang w:val="en-GB"/>
        </w:rPr>
        <w:t>.</w:t>
      </w:r>
      <w:r w:rsidRPr="00350E9B">
        <w:rPr>
          <w:bCs/>
          <w:iCs/>
          <w:color w:val="000000"/>
          <w:sz w:val="28"/>
          <w:szCs w:val="28"/>
          <w:lang w:val="en-US"/>
        </w:rPr>
        <w:t>, Quaresma E</w:t>
      </w:r>
      <w:r w:rsidRPr="00350E9B">
        <w:rPr>
          <w:bCs/>
          <w:iCs/>
          <w:color w:val="000000"/>
          <w:sz w:val="28"/>
          <w:szCs w:val="28"/>
          <w:lang w:val="en-GB"/>
        </w:rPr>
        <w:t>.</w:t>
      </w:r>
      <w:r w:rsidRPr="00350E9B">
        <w:rPr>
          <w:bCs/>
          <w:iCs/>
          <w:color w:val="000000"/>
          <w:sz w:val="28"/>
          <w:szCs w:val="28"/>
          <w:lang w:val="en-US"/>
        </w:rPr>
        <w:t>R</w:t>
      </w:r>
      <w:r w:rsidRPr="00350E9B">
        <w:rPr>
          <w:bCs/>
          <w:iCs/>
          <w:color w:val="000000"/>
          <w:sz w:val="28"/>
          <w:szCs w:val="28"/>
          <w:lang w:val="en-GB"/>
        </w:rPr>
        <w:t>.</w:t>
      </w:r>
      <w:r w:rsidRPr="00350E9B">
        <w:rPr>
          <w:bCs/>
          <w:iCs/>
          <w:color w:val="000000"/>
          <w:sz w:val="28"/>
          <w:szCs w:val="28"/>
          <w:lang w:val="en-US"/>
        </w:rPr>
        <w:t>, De Araujo E</w:t>
      </w:r>
      <w:r w:rsidRPr="00350E9B">
        <w:rPr>
          <w:bCs/>
          <w:iCs/>
          <w:color w:val="000000"/>
          <w:sz w:val="28"/>
          <w:szCs w:val="28"/>
          <w:lang w:val="en-GB"/>
        </w:rPr>
        <w:t>.</w:t>
      </w:r>
      <w:r w:rsidRPr="00350E9B">
        <w:rPr>
          <w:bCs/>
          <w:iCs/>
          <w:color w:val="000000"/>
          <w:sz w:val="28"/>
          <w:szCs w:val="28"/>
          <w:lang w:val="en-US"/>
        </w:rPr>
        <w:t xml:space="preserve">, Pereima M.L., </w:t>
      </w:r>
      <w:r w:rsidRPr="00350E9B">
        <w:rPr>
          <w:bCs/>
          <w:iCs/>
          <w:color w:val="000000"/>
          <w:sz w:val="28"/>
          <w:szCs w:val="28"/>
          <w:lang w:val="en-US"/>
        </w:rPr>
        <w:br/>
      </w:r>
      <w:proofErr w:type="gramStart"/>
      <w:r w:rsidRPr="00350E9B">
        <w:rPr>
          <w:bCs/>
          <w:iCs/>
          <w:color w:val="000000"/>
          <w:sz w:val="28"/>
          <w:szCs w:val="28"/>
          <w:lang w:val="en-US"/>
        </w:rPr>
        <w:t>De  Souza</w:t>
      </w:r>
      <w:proofErr w:type="gramEnd"/>
      <w:r w:rsidRPr="00350E9B">
        <w:rPr>
          <w:bCs/>
          <w:iCs/>
          <w:color w:val="000000"/>
          <w:sz w:val="28"/>
          <w:szCs w:val="28"/>
          <w:lang w:val="en-US"/>
        </w:rPr>
        <w:t xml:space="preserve"> J.A., Scherer C.A., De V. Normande,  Filho H., Takano S.K., </w:t>
      </w:r>
      <w:r w:rsidRPr="00350E9B">
        <w:rPr>
          <w:bCs/>
          <w:iCs/>
          <w:color w:val="000000"/>
          <w:sz w:val="28"/>
          <w:szCs w:val="28"/>
          <w:lang w:val="en-US"/>
        </w:rPr>
        <w:br/>
        <w:t xml:space="preserve">Vieira A. Gastroesophageal reflux in children. </w:t>
      </w:r>
      <w:r w:rsidRPr="00350E9B">
        <w:rPr>
          <w:bCs/>
          <w:iCs/>
          <w:color w:val="000000"/>
          <w:sz w:val="28"/>
          <w:szCs w:val="28"/>
          <w:lang w:val="en-GB"/>
        </w:rPr>
        <w:t>Surgical treatment by the Nissen's Technique</w:t>
      </w:r>
      <w:r w:rsidRPr="00350E9B">
        <w:rPr>
          <w:bCs/>
          <w:iCs/>
          <w:color w:val="000000"/>
          <w:sz w:val="28"/>
          <w:szCs w:val="28"/>
          <w:lang w:val="en-US"/>
        </w:rPr>
        <w:t xml:space="preserve"> // </w:t>
      </w:r>
      <w:r w:rsidRPr="00350E9B">
        <w:rPr>
          <w:bCs/>
          <w:iCs/>
          <w:color w:val="000000"/>
          <w:sz w:val="28"/>
          <w:szCs w:val="28"/>
          <w:lang w:val="en-GB"/>
        </w:rPr>
        <w:t>Rev.</w:t>
      </w:r>
      <w:r w:rsidRPr="00350E9B">
        <w:rPr>
          <w:bCs/>
          <w:iCs/>
          <w:color w:val="000000"/>
          <w:sz w:val="28"/>
          <w:szCs w:val="28"/>
          <w:lang w:val="uk-UA"/>
        </w:rPr>
        <w:t xml:space="preserve"> </w:t>
      </w:r>
      <w:r w:rsidRPr="00350E9B">
        <w:rPr>
          <w:bCs/>
          <w:iCs/>
          <w:color w:val="000000"/>
          <w:sz w:val="28"/>
          <w:szCs w:val="28"/>
          <w:lang w:val="en-GB"/>
        </w:rPr>
        <w:t>Assoc.</w:t>
      </w:r>
      <w:r w:rsidRPr="00350E9B">
        <w:rPr>
          <w:bCs/>
          <w:iCs/>
          <w:color w:val="000000"/>
          <w:sz w:val="28"/>
          <w:szCs w:val="28"/>
          <w:lang w:val="uk-UA"/>
        </w:rPr>
        <w:t xml:space="preserve"> </w:t>
      </w:r>
      <w:r w:rsidRPr="00350E9B">
        <w:rPr>
          <w:bCs/>
          <w:iCs/>
          <w:color w:val="000000"/>
          <w:sz w:val="28"/>
          <w:szCs w:val="28"/>
          <w:lang w:val="en-GB"/>
        </w:rPr>
        <w:t>Med.</w:t>
      </w:r>
      <w:r w:rsidRPr="00350E9B">
        <w:rPr>
          <w:bCs/>
          <w:iCs/>
          <w:color w:val="000000"/>
          <w:sz w:val="28"/>
          <w:szCs w:val="28"/>
          <w:lang w:val="uk-UA"/>
        </w:rPr>
        <w:t xml:space="preserve"> </w:t>
      </w:r>
      <w:r w:rsidRPr="00350E9B">
        <w:rPr>
          <w:bCs/>
          <w:iCs/>
          <w:color w:val="000000"/>
          <w:sz w:val="28"/>
          <w:szCs w:val="28"/>
          <w:lang w:val="en-GB"/>
        </w:rPr>
        <w:t>Bras.</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1995.</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41</w:t>
      </w:r>
      <w:r w:rsidRPr="00350E9B">
        <w:rPr>
          <w:bCs/>
          <w:iCs/>
          <w:color w:val="000000"/>
          <w:sz w:val="28"/>
          <w:szCs w:val="28"/>
          <w:lang w:val="en-GB"/>
        </w:rPr>
        <w:t xml:space="preserve">, № </w:t>
      </w:r>
      <w:r w:rsidRPr="00350E9B">
        <w:rPr>
          <w:bCs/>
          <w:iCs/>
          <w:color w:val="000000"/>
          <w:sz w:val="28"/>
          <w:szCs w:val="28"/>
          <w:lang w:val="en-US"/>
        </w:rPr>
        <w:t>5.</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337</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342.</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lastRenderedPageBreak/>
        <w:t xml:space="preserve">Carcassone M., Guys J.M., Delarue A., Sarkes J. Surgery of gastroesophageal reflux // </w:t>
      </w:r>
      <w:proofErr w:type="gramStart"/>
      <w:r w:rsidRPr="00350E9B">
        <w:rPr>
          <w:bCs/>
          <w:color w:val="000000"/>
          <w:sz w:val="28"/>
          <w:szCs w:val="28"/>
          <w:lang w:val="en-US"/>
        </w:rPr>
        <w:t xml:space="preserve">World </w:t>
      </w:r>
      <w:r w:rsidRPr="00350E9B">
        <w:rPr>
          <w:bCs/>
          <w:color w:val="000000"/>
          <w:sz w:val="28"/>
          <w:szCs w:val="28"/>
          <w:lang w:val="uk-UA"/>
        </w:rPr>
        <w:t xml:space="preserve"> </w:t>
      </w:r>
      <w:r w:rsidRPr="00350E9B">
        <w:rPr>
          <w:bCs/>
          <w:color w:val="000000"/>
          <w:sz w:val="28"/>
          <w:szCs w:val="28"/>
          <w:lang w:val="en-US"/>
        </w:rPr>
        <w:t>J</w:t>
      </w:r>
      <w:proofErr w:type="gramEnd"/>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Surg.</w:t>
      </w:r>
      <w:r w:rsidRPr="00350E9B">
        <w:rPr>
          <w:bCs/>
          <w:color w:val="000000"/>
          <w:sz w:val="28"/>
          <w:szCs w:val="28"/>
          <w:lang w:val="uk-UA"/>
        </w:rPr>
        <w:t>.</w:t>
      </w:r>
      <w:r w:rsidRPr="00350E9B">
        <w:rPr>
          <w:bCs/>
          <w:color w:val="000000"/>
          <w:sz w:val="28"/>
          <w:szCs w:val="28"/>
          <w:lang w:val="en-US"/>
        </w:rPr>
        <w:t xml:space="preserve"> – 1985. – Vol.</w:t>
      </w:r>
      <w:r w:rsidRPr="00350E9B">
        <w:rPr>
          <w:bCs/>
          <w:color w:val="000000"/>
          <w:sz w:val="28"/>
          <w:szCs w:val="28"/>
          <w:lang w:val="uk-UA"/>
        </w:rPr>
        <w:t xml:space="preserve"> </w:t>
      </w:r>
      <w:r w:rsidRPr="00350E9B">
        <w:rPr>
          <w:bCs/>
          <w:color w:val="000000"/>
          <w:sz w:val="28"/>
          <w:szCs w:val="28"/>
          <w:lang w:val="en-US"/>
        </w:rPr>
        <w:t>9.</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269</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 xml:space="preserve">276.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Carre I.J. Management of gastro-esophageal reflux // Arch.</w:t>
      </w:r>
      <w:r w:rsidRPr="00350E9B">
        <w:rPr>
          <w:bCs/>
          <w:color w:val="000000"/>
          <w:sz w:val="28"/>
          <w:szCs w:val="28"/>
          <w:lang w:val="uk-UA"/>
        </w:rPr>
        <w:t xml:space="preserve"> </w:t>
      </w:r>
      <w:r w:rsidRPr="00350E9B">
        <w:rPr>
          <w:bCs/>
          <w:color w:val="000000"/>
          <w:sz w:val="28"/>
          <w:szCs w:val="28"/>
          <w:lang w:val="en-US"/>
        </w:rPr>
        <w:t>Dis.</w:t>
      </w:r>
      <w:r w:rsidRPr="00350E9B">
        <w:rPr>
          <w:bCs/>
          <w:color w:val="000000"/>
          <w:sz w:val="28"/>
          <w:szCs w:val="28"/>
          <w:lang w:val="uk-UA"/>
        </w:rPr>
        <w:t xml:space="preserve"> </w:t>
      </w:r>
      <w:r w:rsidRPr="00350E9B">
        <w:rPr>
          <w:bCs/>
          <w:color w:val="000000"/>
          <w:sz w:val="28"/>
          <w:szCs w:val="28"/>
          <w:lang w:val="en-US"/>
        </w:rPr>
        <w:t>Child. -</w:t>
      </w:r>
      <w:r w:rsidRPr="00350E9B">
        <w:rPr>
          <w:bCs/>
          <w:color w:val="000000"/>
          <w:sz w:val="28"/>
          <w:szCs w:val="28"/>
          <w:lang w:val="uk-UA"/>
        </w:rPr>
        <w:t xml:space="preserve"> </w:t>
      </w:r>
      <w:r w:rsidRPr="00350E9B">
        <w:rPr>
          <w:bCs/>
          <w:color w:val="000000"/>
          <w:sz w:val="28"/>
          <w:szCs w:val="28"/>
          <w:lang w:val="en-US"/>
        </w:rPr>
        <w:t>1985.</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60.</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71</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75.</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Carre I.J. The natural history of the partial thoracic stomach in children // Arch.Dis.Child. -1959.-Vol.34, № 176.-P.344-353.</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color w:val="000000"/>
          <w:sz w:val="28"/>
          <w:szCs w:val="28"/>
          <w:lang w:val="en-US"/>
        </w:rPr>
      </w:pPr>
      <w:r w:rsidRPr="00350E9B">
        <w:rPr>
          <w:bCs/>
          <w:color w:val="000000"/>
          <w:sz w:val="28"/>
          <w:szCs w:val="28"/>
          <w:lang w:val="en-US"/>
        </w:rPr>
        <w:t>Carre I.J. Treatment of gastroesophageal reflux // J. Peditr. -1988.</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112</w:t>
      </w:r>
      <w:r w:rsidRPr="00350E9B">
        <w:rPr>
          <w:bCs/>
          <w:color w:val="000000"/>
          <w:sz w:val="28"/>
          <w:szCs w:val="28"/>
          <w:lang w:val="uk-UA"/>
        </w:rPr>
        <w:t>. -</w:t>
      </w:r>
      <w:r w:rsidRPr="00350E9B">
        <w:rPr>
          <w:bCs/>
          <w:color w:val="000000"/>
          <w:sz w:val="28"/>
          <w:szCs w:val="28"/>
          <w:lang w:val="en-US"/>
        </w:rPr>
        <w:t xml:space="preserve"> P.</w:t>
      </w:r>
      <w:r w:rsidRPr="00350E9B">
        <w:rPr>
          <w:bCs/>
          <w:color w:val="000000"/>
          <w:sz w:val="28"/>
          <w:szCs w:val="28"/>
          <w:lang w:val="uk-UA"/>
        </w:rPr>
        <w:t xml:space="preserve"> </w:t>
      </w:r>
      <w:r w:rsidRPr="00350E9B">
        <w:rPr>
          <w:bCs/>
          <w:color w:val="000000"/>
          <w:sz w:val="28"/>
          <w:szCs w:val="28"/>
          <w:lang w:val="en-US"/>
        </w:rPr>
        <w:t>502</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504.</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Chalm R., Souhail F., Zrikem K., Slaoui B., Dehbi F. Role du reflux gasro-esophagien dans l’astme de l’enfant. A propos de 150 cas // Revue Franḉaise d’Allergologie et </w:t>
      </w:r>
      <w:proofErr w:type="gramStart"/>
      <w:r w:rsidRPr="00350E9B">
        <w:rPr>
          <w:bCs/>
          <w:color w:val="000000"/>
          <w:sz w:val="28"/>
          <w:szCs w:val="28"/>
          <w:lang w:val="en-US"/>
        </w:rPr>
        <w:t>d’Immunologie  Clinique</w:t>
      </w:r>
      <w:proofErr w:type="gramEnd"/>
      <w:r w:rsidRPr="00350E9B">
        <w:rPr>
          <w:bCs/>
          <w:color w:val="000000"/>
          <w:sz w:val="28"/>
          <w:szCs w:val="28"/>
          <w:lang w:val="en-US"/>
        </w:rPr>
        <w:t xml:space="preserve">. – 2000. – Vol. 40, </w:t>
      </w:r>
      <w:r w:rsidRPr="00350E9B">
        <w:rPr>
          <w:bCs/>
          <w:color w:val="000000"/>
          <w:sz w:val="28"/>
          <w:szCs w:val="28"/>
          <w:lang w:val="uk-UA"/>
        </w:rPr>
        <w:t>№</w:t>
      </w:r>
      <w:r w:rsidRPr="00350E9B">
        <w:rPr>
          <w:bCs/>
          <w:color w:val="000000"/>
          <w:sz w:val="28"/>
          <w:szCs w:val="28"/>
          <w:lang w:val="en-US"/>
        </w:rPr>
        <w:t xml:space="preserve">. 8. – </w:t>
      </w:r>
      <w:r w:rsidRPr="00350E9B">
        <w:rPr>
          <w:bCs/>
          <w:color w:val="000000"/>
          <w:sz w:val="28"/>
          <w:szCs w:val="28"/>
          <w:lang w:val="uk-UA"/>
        </w:rPr>
        <w:br/>
        <w:t xml:space="preserve">Р. </w:t>
      </w:r>
      <w:r w:rsidRPr="00350E9B">
        <w:rPr>
          <w:bCs/>
          <w:color w:val="000000"/>
          <w:sz w:val="28"/>
          <w:szCs w:val="28"/>
          <w:lang w:val="en-US"/>
        </w:rPr>
        <w:t>777</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782.</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Chen H. W., Grosfeld J.L., Heifetz S.A., Fitzgerald J., Rescona F., West K. Persistence of Barrett`s esophagus in children after antireflux surgery: influence on follow-up care // J.</w:t>
      </w:r>
      <w:r w:rsidRPr="00350E9B">
        <w:rPr>
          <w:bCs/>
          <w:color w:val="000000"/>
          <w:sz w:val="28"/>
          <w:szCs w:val="28"/>
          <w:lang w:val="uk-UA"/>
        </w:rPr>
        <w:t xml:space="preserve"> </w:t>
      </w:r>
      <w:r w:rsidRPr="00350E9B">
        <w:rPr>
          <w:bCs/>
          <w:color w:val="000000"/>
          <w:sz w:val="28"/>
          <w:szCs w:val="28"/>
          <w:lang w:val="en-US"/>
        </w:rPr>
        <w:t>Pediatr.</w:t>
      </w:r>
      <w:r w:rsidRPr="00350E9B">
        <w:rPr>
          <w:bCs/>
          <w:color w:val="000000"/>
          <w:sz w:val="28"/>
          <w:szCs w:val="28"/>
          <w:lang w:val="uk-UA"/>
        </w:rPr>
        <w:t xml:space="preserve"> </w:t>
      </w:r>
      <w:proofErr w:type="gramStart"/>
      <w:r w:rsidRPr="00350E9B">
        <w:rPr>
          <w:bCs/>
          <w:color w:val="000000"/>
          <w:sz w:val="28"/>
          <w:szCs w:val="28"/>
          <w:lang w:val="en-US"/>
        </w:rPr>
        <w:t>Surg</w:t>
      </w:r>
      <w:r w:rsidRPr="00350E9B">
        <w:rPr>
          <w:bCs/>
          <w:color w:val="000000"/>
          <w:sz w:val="28"/>
          <w:szCs w:val="28"/>
          <w:lang w:val="uk-UA"/>
        </w:rPr>
        <w:t>.</w:t>
      </w:r>
      <w:r w:rsidRPr="00350E9B">
        <w:rPr>
          <w:bCs/>
          <w:color w:val="000000"/>
          <w:sz w:val="28"/>
          <w:szCs w:val="28"/>
          <w:lang w:val="en-US"/>
        </w:rPr>
        <w:t>.</w:t>
      </w:r>
      <w:proofErr w:type="gramEnd"/>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1992</w:t>
      </w:r>
      <w:proofErr w:type="gramStart"/>
      <w:r w:rsidRPr="00350E9B">
        <w:rPr>
          <w:bCs/>
          <w:color w:val="000000"/>
          <w:sz w:val="28"/>
          <w:szCs w:val="28"/>
          <w:lang w:val="en-US"/>
        </w:rPr>
        <w:t>.-</w:t>
      </w:r>
      <w:proofErr w:type="gramEnd"/>
      <w:r w:rsidRPr="00350E9B">
        <w:rPr>
          <w:bCs/>
          <w:color w:val="000000"/>
          <w:sz w:val="28"/>
          <w:szCs w:val="28"/>
          <w:lang w:val="en-US"/>
        </w:rPr>
        <w:t xml:space="preserve"> Vol.27</w:t>
      </w:r>
      <w:r w:rsidRPr="00350E9B">
        <w:rPr>
          <w:bCs/>
          <w:color w:val="000000"/>
          <w:sz w:val="28"/>
          <w:szCs w:val="28"/>
          <w:lang w:val="uk-UA"/>
        </w:rPr>
        <w:t xml:space="preserve">, </w:t>
      </w:r>
      <w:r w:rsidRPr="00350E9B">
        <w:rPr>
          <w:bCs/>
          <w:color w:val="000000"/>
          <w:sz w:val="28"/>
          <w:szCs w:val="28"/>
          <w:lang w:val="en-US"/>
        </w:rPr>
        <w:t>№ 2.</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260</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266.</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Chen Long-Qi, Nastos D., Hu Chun-Ean, Chungtali T.S., Taillefer R., Ferraro P., Duranceau A.C. Results of the Collis-Nissen gastroplasty in patients with Barrett`s esophagus // Ann.</w:t>
      </w:r>
      <w:r w:rsidRPr="00350E9B">
        <w:rPr>
          <w:bCs/>
          <w:color w:val="000000"/>
          <w:sz w:val="28"/>
          <w:szCs w:val="28"/>
          <w:lang w:val="uk-UA"/>
        </w:rPr>
        <w:t xml:space="preserve"> </w:t>
      </w:r>
      <w:r w:rsidRPr="00350E9B">
        <w:rPr>
          <w:bCs/>
          <w:color w:val="000000"/>
          <w:sz w:val="28"/>
          <w:szCs w:val="28"/>
          <w:lang w:val="en-US"/>
        </w:rPr>
        <w:t xml:space="preserve">Thorac. </w:t>
      </w:r>
      <w:proofErr w:type="gramStart"/>
      <w:r w:rsidRPr="00350E9B">
        <w:rPr>
          <w:bCs/>
          <w:color w:val="000000"/>
          <w:sz w:val="28"/>
          <w:szCs w:val="28"/>
          <w:lang w:val="en-US"/>
        </w:rPr>
        <w:t>Surg</w:t>
      </w:r>
      <w:r w:rsidRPr="00350E9B">
        <w:rPr>
          <w:bCs/>
          <w:color w:val="000000"/>
          <w:sz w:val="28"/>
          <w:szCs w:val="28"/>
          <w:lang w:val="uk-UA"/>
        </w:rPr>
        <w:t>.</w:t>
      </w:r>
      <w:r w:rsidRPr="00350E9B">
        <w:rPr>
          <w:bCs/>
          <w:color w:val="000000"/>
          <w:sz w:val="28"/>
          <w:szCs w:val="28"/>
          <w:lang w:val="en-US"/>
        </w:rPr>
        <w:t>.</w:t>
      </w:r>
      <w:proofErr w:type="gramEnd"/>
      <w:r w:rsidRPr="00350E9B">
        <w:rPr>
          <w:bCs/>
          <w:color w:val="000000"/>
          <w:sz w:val="28"/>
          <w:szCs w:val="28"/>
          <w:lang w:val="en-US"/>
        </w:rPr>
        <w:t xml:space="preserve"> -</w:t>
      </w:r>
      <w:r w:rsidRPr="00350E9B">
        <w:rPr>
          <w:bCs/>
          <w:color w:val="000000"/>
          <w:sz w:val="28"/>
          <w:szCs w:val="28"/>
          <w:lang w:val="uk-UA"/>
        </w:rPr>
        <w:t xml:space="preserve"> </w:t>
      </w:r>
      <w:r w:rsidRPr="00350E9B">
        <w:rPr>
          <w:bCs/>
          <w:color w:val="000000"/>
          <w:sz w:val="28"/>
          <w:szCs w:val="28"/>
          <w:lang w:val="en-US"/>
        </w:rPr>
        <w:t>1999.</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68.</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1014</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1021.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Chen M. J., Frederick M.G. Barrett`s esophagus and adenocarcinoma // Radiol.</w:t>
      </w:r>
      <w:r w:rsidRPr="00350E9B">
        <w:rPr>
          <w:bCs/>
          <w:color w:val="000000"/>
          <w:sz w:val="28"/>
          <w:szCs w:val="28"/>
          <w:lang w:val="uk-UA"/>
        </w:rPr>
        <w:t xml:space="preserve"> </w:t>
      </w:r>
      <w:r w:rsidRPr="00350E9B">
        <w:rPr>
          <w:bCs/>
          <w:color w:val="000000"/>
          <w:sz w:val="28"/>
          <w:szCs w:val="28"/>
          <w:lang w:val="en-US"/>
        </w:rPr>
        <w:t>Clin.</w:t>
      </w:r>
      <w:r w:rsidRPr="00350E9B">
        <w:rPr>
          <w:bCs/>
          <w:color w:val="000000"/>
          <w:sz w:val="28"/>
          <w:szCs w:val="28"/>
          <w:lang w:val="uk-UA"/>
        </w:rPr>
        <w:t xml:space="preserve"> </w:t>
      </w:r>
      <w:r w:rsidRPr="00350E9B">
        <w:rPr>
          <w:bCs/>
          <w:color w:val="000000"/>
          <w:sz w:val="28"/>
          <w:szCs w:val="28"/>
          <w:lang w:val="en-US"/>
        </w:rPr>
        <w:t>N.</w:t>
      </w:r>
      <w:r w:rsidRPr="00350E9B">
        <w:rPr>
          <w:bCs/>
          <w:color w:val="000000"/>
          <w:sz w:val="28"/>
          <w:szCs w:val="28"/>
          <w:lang w:val="uk-UA"/>
        </w:rPr>
        <w:t xml:space="preserve"> </w:t>
      </w:r>
      <w:r w:rsidRPr="00350E9B">
        <w:rPr>
          <w:bCs/>
          <w:color w:val="000000"/>
          <w:sz w:val="28"/>
          <w:szCs w:val="28"/>
          <w:lang w:val="en-US"/>
        </w:rPr>
        <w:t>Amer. – 1994.</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32, № 6.</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1167</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1181.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Chiba N. Proton pump inhibitors in acute healing and maintenance of erosive or worse esophagitis</w:t>
      </w:r>
      <w:r w:rsidRPr="00350E9B">
        <w:rPr>
          <w:bCs/>
          <w:color w:val="000000"/>
          <w:sz w:val="28"/>
          <w:szCs w:val="28"/>
          <w:lang w:val="uk-UA"/>
        </w:rPr>
        <w:t>:</w:t>
      </w:r>
      <w:r w:rsidRPr="00350E9B">
        <w:rPr>
          <w:bCs/>
          <w:color w:val="000000"/>
          <w:sz w:val="28"/>
          <w:szCs w:val="28"/>
          <w:lang w:val="en-US"/>
        </w:rPr>
        <w:t xml:space="preserve"> a systematic overwiew // Canad.</w:t>
      </w:r>
      <w:r w:rsidRPr="00350E9B">
        <w:rPr>
          <w:bCs/>
          <w:color w:val="000000"/>
          <w:sz w:val="28"/>
          <w:szCs w:val="28"/>
          <w:lang w:val="uk-UA"/>
        </w:rPr>
        <w:t xml:space="preserve"> </w:t>
      </w:r>
      <w:r w:rsidRPr="00350E9B">
        <w:rPr>
          <w:bCs/>
          <w:color w:val="000000"/>
          <w:sz w:val="28"/>
          <w:szCs w:val="28"/>
          <w:lang w:val="en-US"/>
        </w:rPr>
        <w:t>J.</w:t>
      </w:r>
      <w:r w:rsidRPr="00350E9B">
        <w:rPr>
          <w:bCs/>
          <w:color w:val="000000"/>
          <w:sz w:val="28"/>
          <w:szCs w:val="28"/>
          <w:lang w:val="uk-UA"/>
        </w:rPr>
        <w:t xml:space="preserve"> </w:t>
      </w:r>
      <w:r w:rsidRPr="00350E9B">
        <w:rPr>
          <w:bCs/>
          <w:color w:val="000000"/>
          <w:sz w:val="28"/>
          <w:szCs w:val="28"/>
          <w:lang w:val="en-US"/>
        </w:rPr>
        <w:t>Gastroenterol. -</w:t>
      </w:r>
      <w:r w:rsidRPr="00350E9B">
        <w:rPr>
          <w:bCs/>
          <w:color w:val="000000"/>
          <w:sz w:val="28"/>
          <w:szCs w:val="28"/>
          <w:lang w:val="uk-UA"/>
        </w:rPr>
        <w:t xml:space="preserve"> </w:t>
      </w:r>
      <w:r w:rsidRPr="00350E9B">
        <w:rPr>
          <w:bCs/>
          <w:color w:val="000000"/>
          <w:sz w:val="28"/>
          <w:szCs w:val="28"/>
          <w:lang w:val="en-US"/>
        </w:rPr>
        <w:t>1997.-</w:t>
      </w:r>
      <w:r w:rsidRPr="00350E9B">
        <w:rPr>
          <w:bCs/>
          <w:color w:val="000000"/>
          <w:sz w:val="28"/>
          <w:szCs w:val="28"/>
          <w:lang w:val="uk-UA"/>
        </w:rPr>
        <w:br/>
        <w:t>№ 11</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suppl. B.</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66B</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73B.</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t>Chittmittrapap S., Spitz L., Kiely E., Brereton R.J. Anastomotic stricture following repear of esophageal atresia // J.Pediatr.Surg.</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1990.</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Vol.26, № 5</w:t>
      </w:r>
      <w:proofErr w:type="gramStart"/>
      <w:r w:rsidRPr="00350E9B">
        <w:rPr>
          <w:bCs/>
          <w:iCs/>
          <w:color w:val="000000"/>
          <w:sz w:val="28"/>
          <w:szCs w:val="28"/>
          <w:lang w:val="en-US"/>
        </w:rPr>
        <w:t>.-</w:t>
      </w:r>
      <w:proofErr w:type="gramEnd"/>
      <w:r w:rsidRPr="00350E9B">
        <w:rPr>
          <w:bCs/>
          <w:iCs/>
          <w:color w:val="000000"/>
          <w:sz w:val="28"/>
          <w:szCs w:val="28"/>
          <w:lang w:val="en-US"/>
        </w:rPr>
        <w:t xml:space="preserve"> P.</w:t>
      </w:r>
      <w:r w:rsidRPr="00350E9B">
        <w:rPr>
          <w:bCs/>
          <w:iCs/>
          <w:color w:val="000000"/>
          <w:sz w:val="28"/>
          <w:szCs w:val="28"/>
          <w:lang w:val="uk-UA"/>
        </w:rPr>
        <w:t xml:space="preserve"> </w:t>
      </w:r>
      <w:r w:rsidRPr="00350E9B">
        <w:rPr>
          <w:bCs/>
          <w:iCs/>
          <w:color w:val="000000"/>
          <w:sz w:val="28"/>
          <w:szCs w:val="28"/>
          <w:lang w:val="en-US"/>
        </w:rPr>
        <w:t>508</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511.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Coben R. M., Weintraub A., DiMarino A.J., Cohen S. Gastroesophageal reflux during gastrostomy feeding. // Gastroenterology. -1994. - Vol. 106. - P. 13 - 18.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Cooper J.E., Spitz L., Wilkins B.M. Barrett`s esophagus in children: a hisnologic and histochemical study of 11 cases // J. Pediatr. Surg. - 1987. - Vol. 22, № 3</w:t>
      </w:r>
      <w:proofErr w:type="gramStart"/>
      <w:r w:rsidRPr="00350E9B">
        <w:rPr>
          <w:bCs/>
          <w:color w:val="000000"/>
          <w:sz w:val="28"/>
          <w:szCs w:val="28"/>
          <w:lang w:val="en-US"/>
        </w:rPr>
        <w:t>.-</w:t>
      </w:r>
      <w:proofErr w:type="gramEnd"/>
      <w:r w:rsidRPr="00350E9B">
        <w:rPr>
          <w:bCs/>
          <w:color w:val="000000"/>
          <w:sz w:val="28"/>
          <w:szCs w:val="28"/>
          <w:lang w:val="en-US"/>
        </w:rPr>
        <w:t xml:space="preserve"> P. 191 - 196.</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lastRenderedPageBreak/>
        <w:t>Csendes A., Smok G., Sagastume H., Rojas J. Biopsy and endoscopic prospective study of the prevalence of intestinal metaplasia in the gastroesophageal junction in controls and in patients with gastroesophageal reflux // Rev. Med. Chil. - 1998. - Vol. 126, № 2. - P. 155 - 161.</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Cucchiara S/, Franco M</w:t>
      </w:r>
      <w:r w:rsidRPr="00350E9B">
        <w:rPr>
          <w:bCs/>
          <w:iCs/>
          <w:color w:val="000000"/>
          <w:sz w:val="28"/>
          <w:szCs w:val="28"/>
          <w:lang w:val="uk-UA"/>
        </w:rPr>
        <w:t>.</w:t>
      </w:r>
      <w:r w:rsidRPr="00350E9B">
        <w:rPr>
          <w:bCs/>
          <w:iCs/>
          <w:color w:val="000000"/>
          <w:sz w:val="28"/>
          <w:szCs w:val="28"/>
          <w:lang w:val="en-US"/>
        </w:rPr>
        <w:t>T</w:t>
      </w:r>
      <w:r w:rsidRPr="00350E9B">
        <w:rPr>
          <w:bCs/>
          <w:iCs/>
          <w:color w:val="000000"/>
          <w:sz w:val="28"/>
          <w:szCs w:val="28"/>
          <w:lang w:val="uk-UA"/>
        </w:rPr>
        <w:t>.</w:t>
      </w:r>
      <w:r w:rsidRPr="00350E9B">
        <w:rPr>
          <w:bCs/>
          <w:iCs/>
          <w:color w:val="000000"/>
          <w:sz w:val="28"/>
          <w:szCs w:val="28"/>
          <w:lang w:val="en-US"/>
        </w:rPr>
        <w:t>, Terrin G</w:t>
      </w:r>
      <w:r w:rsidRPr="00350E9B">
        <w:rPr>
          <w:bCs/>
          <w:iCs/>
          <w:color w:val="000000"/>
          <w:sz w:val="28"/>
          <w:szCs w:val="28"/>
          <w:lang w:val="uk-UA"/>
        </w:rPr>
        <w:t>.</w:t>
      </w:r>
      <w:r w:rsidRPr="00350E9B">
        <w:rPr>
          <w:bCs/>
          <w:iCs/>
          <w:color w:val="000000"/>
          <w:sz w:val="28"/>
          <w:szCs w:val="28"/>
          <w:lang w:val="en-US"/>
        </w:rPr>
        <w:t>, Spadaro R</w:t>
      </w:r>
      <w:r w:rsidRPr="00350E9B">
        <w:rPr>
          <w:bCs/>
          <w:iCs/>
          <w:color w:val="000000"/>
          <w:sz w:val="28"/>
          <w:szCs w:val="28"/>
          <w:lang w:val="uk-UA"/>
        </w:rPr>
        <w:t>.</w:t>
      </w:r>
      <w:r w:rsidRPr="00350E9B">
        <w:rPr>
          <w:bCs/>
          <w:iCs/>
          <w:color w:val="000000"/>
          <w:sz w:val="28"/>
          <w:szCs w:val="28"/>
          <w:lang w:val="en-US"/>
        </w:rPr>
        <w:t>, di Nardo G</w:t>
      </w:r>
      <w:r w:rsidRPr="00350E9B">
        <w:rPr>
          <w:bCs/>
          <w:iCs/>
          <w:color w:val="000000"/>
          <w:sz w:val="28"/>
          <w:szCs w:val="28"/>
          <w:lang w:val="uk-UA"/>
        </w:rPr>
        <w:t>.</w:t>
      </w:r>
      <w:r w:rsidRPr="00350E9B">
        <w:rPr>
          <w:bCs/>
          <w:iCs/>
          <w:color w:val="000000"/>
          <w:sz w:val="28"/>
          <w:szCs w:val="28"/>
          <w:lang w:val="en-US"/>
        </w:rPr>
        <w:t>, Iula V. Role of drug therapy in the treatment of gastro-oesophageal reflux disorder in children. //</w:t>
      </w:r>
      <w:r w:rsidRPr="00350E9B">
        <w:rPr>
          <w:bCs/>
          <w:iCs/>
          <w:color w:val="000000"/>
          <w:sz w:val="28"/>
          <w:szCs w:val="28"/>
          <w:lang w:val="uk-UA"/>
        </w:rPr>
        <w:t xml:space="preserve"> </w:t>
      </w:r>
      <w:r w:rsidRPr="00350E9B">
        <w:rPr>
          <w:bCs/>
          <w:iCs/>
          <w:color w:val="000000"/>
          <w:sz w:val="28"/>
          <w:szCs w:val="28"/>
          <w:lang w:val="en-US"/>
        </w:rPr>
        <w:t>Paediatr</w:t>
      </w:r>
      <w:r w:rsidRPr="00350E9B">
        <w:rPr>
          <w:bCs/>
          <w:iCs/>
          <w:color w:val="000000"/>
          <w:sz w:val="28"/>
          <w:szCs w:val="28"/>
          <w:lang w:val="uk-UA"/>
        </w:rPr>
        <w:t>.</w:t>
      </w:r>
      <w:r w:rsidRPr="00350E9B">
        <w:rPr>
          <w:bCs/>
          <w:iCs/>
          <w:color w:val="000000"/>
          <w:sz w:val="28"/>
          <w:szCs w:val="28"/>
          <w:lang w:val="en-US"/>
        </w:rPr>
        <w:t xml:space="preserve"> Drugs. -2000.</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2</w:t>
      </w:r>
      <w:r w:rsidRPr="00350E9B">
        <w:rPr>
          <w:bCs/>
          <w:iCs/>
          <w:color w:val="000000"/>
          <w:sz w:val="28"/>
          <w:szCs w:val="28"/>
          <w:lang w:val="uk-UA"/>
        </w:rPr>
        <w:t xml:space="preserve">, № </w:t>
      </w:r>
      <w:r w:rsidRPr="00350E9B">
        <w:rPr>
          <w:bCs/>
          <w:iCs/>
          <w:color w:val="000000"/>
          <w:sz w:val="28"/>
          <w:szCs w:val="28"/>
          <w:lang w:val="en-US"/>
        </w:rPr>
        <w:t>4.</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263</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272.</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Curci M.R., Dibbins A.W. Problems associated with Nissen fundoplication following tracheoesophageal fistula and esophageal atresia repair // Arch. Surg.-1988</w:t>
      </w:r>
      <w:proofErr w:type="gramStart"/>
      <w:r w:rsidRPr="00350E9B">
        <w:rPr>
          <w:bCs/>
          <w:color w:val="000000"/>
          <w:sz w:val="28"/>
          <w:szCs w:val="28"/>
          <w:lang w:val="en-US"/>
        </w:rPr>
        <w:t>.-</w:t>
      </w:r>
      <w:proofErr w:type="gramEnd"/>
      <w:r w:rsidRPr="00350E9B">
        <w:rPr>
          <w:bCs/>
          <w:color w:val="000000"/>
          <w:sz w:val="28"/>
          <w:szCs w:val="28"/>
          <w:lang w:val="uk-UA"/>
        </w:rPr>
        <w:t xml:space="preserve"> </w:t>
      </w:r>
      <w:r w:rsidRPr="00350E9B">
        <w:rPr>
          <w:bCs/>
          <w:color w:val="000000"/>
          <w:sz w:val="28"/>
          <w:szCs w:val="28"/>
          <w:lang w:val="en-US"/>
        </w:rPr>
        <w:t>Vol. 123.</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proofErr w:type="gramStart"/>
      <w:r w:rsidRPr="00350E9B">
        <w:rPr>
          <w:bCs/>
          <w:color w:val="000000"/>
          <w:sz w:val="28"/>
          <w:szCs w:val="28"/>
        </w:rPr>
        <w:t>Р</w:t>
      </w:r>
      <w:r w:rsidRPr="00350E9B">
        <w:rPr>
          <w:bCs/>
          <w:color w:val="000000"/>
          <w:sz w:val="28"/>
          <w:szCs w:val="28"/>
          <w:lang w:val="en-US"/>
        </w:rPr>
        <w:t>. 618</w:t>
      </w:r>
      <w:proofErr w:type="gramEnd"/>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620.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color w:val="000000"/>
          <w:sz w:val="28"/>
          <w:szCs w:val="28"/>
          <w:lang w:val="en-GB"/>
        </w:rPr>
        <w:t>Dalla Vecchia L.K., Grosfeld J.L., West K.W. et al. Reoperation after Nissen fundoplication in children with gastroesophageal reflux: Experience with 130 patients // Ann. Surg. – 1997. –</w:t>
      </w:r>
      <w:r w:rsidRPr="00350E9B">
        <w:rPr>
          <w:color w:val="000000"/>
          <w:sz w:val="28"/>
          <w:szCs w:val="28"/>
          <w:lang w:val="uk-UA"/>
        </w:rPr>
        <w:t xml:space="preserve"> </w:t>
      </w:r>
      <w:r w:rsidRPr="00350E9B">
        <w:rPr>
          <w:color w:val="000000"/>
          <w:sz w:val="28"/>
          <w:szCs w:val="28"/>
          <w:lang w:val="en-GB"/>
        </w:rPr>
        <w:t xml:space="preserve">Vol. 226, </w:t>
      </w:r>
      <w:r w:rsidRPr="00350E9B">
        <w:rPr>
          <w:color w:val="000000"/>
          <w:sz w:val="28"/>
          <w:szCs w:val="28"/>
          <w:lang w:val="uk-UA"/>
        </w:rPr>
        <w:t>№.</w:t>
      </w:r>
      <w:r w:rsidRPr="00350E9B">
        <w:rPr>
          <w:color w:val="000000"/>
          <w:sz w:val="28"/>
          <w:szCs w:val="28"/>
          <w:lang w:val="en-GB"/>
        </w:rPr>
        <w:t xml:space="preserve"> 3. – P. 315</w:t>
      </w:r>
      <w:r w:rsidRPr="00350E9B">
        <w:rPr>
          <w:color w:val="000000"/>
          <w:sz w:val="28"/>
          <w:szCs w:val="28"/>
          <w:lang w:val="uk-UA"/>
        </w:rPr>
        <w:t xml:space="preserve"> </w:t>
      </w:r>
      <w:r w:rsidRPr="00350E9B">
        <w:rPr>
          <w:color w:val="000000"/>
          <w:sz w:val="28"/>
          <w:szCs w:val="28"/>
          <w:lang w:val="en-GB"/>
        </w:rPr>
        <w:t>–</w:t>
      </w:r>
      <w:r w:rsidRPr="00350E9B">
        <w:rPr>
          <w:color w:val="000000"/>
          <w:sz w:val="28"/>
          <w:szCs w:val="28"/>
          <w:lang w:val="uk-UA"/>
        </w:rPr>
        <w:t xml:space="preserve"> </w:t>
      </w:r>
      <w:r w:rsidRPr="00350E9B">
        <w:rPr>
          <w:color w:val="000000"/>
          <w:sz w:val="28"/>
          <w:szCs w:val="28"/>
          <w:lang w:val="en-GB"/>
        </w:rPr>
        <w:t xml:space="preserve">321. </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De Mas C.R., Kramer M., Seifert E., Rippin G., Vieth M., Stolte M. Short Barrett: prevalence and risk factors // Scand. J. Gastroenterol.</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1999.</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34, №</w:t>
      </w:r>
      <w:r w:rsidRPr="00350E9B">
        <w:rPr>
          <w:bCs/>
          <w:iCs/>
          <w:color w:val="000000"/>
          <w:sz w:val="28"/>
          <w:szCs w:val="28"/>
          <w:lang w:val="uk-UA"/>
        </w:rPr>
        <w:t xml:space="preserve"> </w:t>
      </w:r>
      <w:r w:rsidRPr="00350E9B">
        <w:rPr>
          <w:bCs/>
          <w:iCs/>
          <w:color w:val="000000"/>
          <w:sz w:val="28"/>
          <w:szCs w:val="28"/>
          <w:lang w:val="en-US"/>
        </w:rPr>
        <w:t>11.</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1065</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1070.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en-US"/>
        </w:rPr>
      </w:pPr>
      <w:r w:rsidRPr="00350E9B">
        <w:rPr>
          <w:bCs/>
          <w:color w:val="000000"/>
          <w:sz w:val="28"/>
          <w:szCs w:val="28"/>
          <w:lang w:val="en-US"/>
        </w:rPr>
        <w:t>De Peppo F., Rivosechi M., Federici J. conservative treatment of corrosive esophageal strictures</w:t>
      </w:r>
      <w:r w:rsidRPr="00350E9B">
        <w:rPr>
          <w:bCs/>
          <w:color w:val="000000"/>
          <w:sz w:val="28"/>
          <w:szCs w:val="28"/>
          <w:lang w:val="uk-UA"/>
        </w:rPr>
        <w:t>:</w:t>
      </w:r>
      <w:r w:rsidRPr="00350E9B">
        <w:rPr>
          <w:bCs/>
          <w:color w:val="000000"/>
          <w:sz w:val="28"/>
          <w:szCs w:val="28"/>
          <w:lang w:val="en-US"/>
        </w:rPr>
        <w:t xml:space="preserve"> a comporative study of endoscopic dilatation and esophageal stenting //</w:t>
      </w:r>
      <w:r w:rsidRPr="00350E9B">
        <w:rPr>
          <w:color w:val="000000"/>
          <w:sz w:val="28"/>
          <w:szCs w:val="28"/>
          <w:lang w:val="en-US"/>
        </w:rPr>
        <w:t xml:space="preserve"> </w:t>
      </w:r>
      <w:r w:rsidRPr="00350E9B">
        <w:rPr>
          <w:bCs/>
          <w:color w:val="000000"/>
          <w:sz w:val="28"/>
          <w:szCs w:val="28"/>
          <w:lang w:val="en-US"/>
        </w:rPr>
        <w:t>Surg. Childh. Intern.</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1993.</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1</w:t>
      </w:r>
      <w:r w:rsidRPr="00350E9B">
        <w:rPr>
          <w:bCs/>
          <w:color w:val="000000"/>
          <w:sz w:val="28"/>
          <w:szCs w:val="28"/>
          <w:lang w:val="en-GB"/>
        </w:rPr>
        <w:t>, № 9</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2</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7</w:t>
      </w:r>
      <w:r w:rsidRPr="00350E9B">
        <w:rPr>
          <w:color w:val="000000"/>
          <w:sz w:val="28"/>
          <w:szCs w:val="28"/>
          <w:lang w:val="en-US"/>
        </w:rPr>
        <w:t>.</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en-US"/>
        </w:rPr>
      </w:pPr>
      <w:r w:rsidRPr="00350E9B">
        <w:rPr>
          <w:bCs/>
          <w:color w:val="000000"/>
          <w:sz w:val="28"/>
          <w:szCs w:val="28"/>
          <w:lang w:val="en-US"/>
        </w:rPr>
        <w:t>DeMeester S.R., Attword S.E., Smyrk T.C. Surgical therapy in Barrett´s esophagus // Ann.</w:t>
      </w:r>
      <w:r w:rsidRPr="00350E9B">
        <w:rPr>
          <w:bCs/>
          <w:color w:val="000000"/>
          <w:sz w:val="28"/>
          <w:szCs w:val="28"/>
          <w:lang w:val="uk-UA"/>
        </w:rPr>
        <w:t xml:space="preserve"> </w:t>
      </w:r>
      <w:r w:rsidRPr="00350E9B">
        <w:rPr>
          <w:bCs/>
          <w:color w:val="000000"/>
          <w:sz w:val="28"/>
          <w:szCs w:val="28"/>
          <w:lang w:val="en-US"/>
        </w:rPr>
        <w:t>Surg.</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1990.</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212.</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528</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540.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DeMeester S.R., Campos G.M.R., DeMeester T.R. The impact of an antireflux procedure on intestinal metaplasia of the cardia // Ann.</w:t>
      </w:r>
      <w:r w:rsidRPr="00350E9B">
        <w:rPr>
          <w:bCs/>
          <w:color w:val="000000"/>
          <w:sz w:val="28"/>
          <w:szCs w:val="28"/>
          <w:lang w:val="uk-UA"/>
        </w:rPr>
        <w:t xml:space="preserve"> </w:t>
      </w:r>
      <w:r w:rsidRPr="00350E9B">
        <w:rPr>
          <w:bCs/>
          <w:color w:val="000000"/>
          <w:sz w:val="28"/>
          <w:szCs w:val="28"/>
          <w:lang w:val="en-US"/>
        </w:rPr>
        <w:t>Surg. -</w:t>
      </w:r>
      <w:r w:rsidRPr="00350E9B">
        <w:rPr>
          <w:bCs/>
          <w:color w:val="000000"/>
          <w:sz w:val="28"/>
          <w:szCs w:val="28"/>
          <w:lang w:val="uk-UA"/>
        </w:rPr>
        <w:t xml:space="preserve"> </w:t>
      </w:r>
      <w:r w:rsidRPr="00350E9B">
        <w:rPr>
          <w:bCs/>
          <w:color w:val="000000"/>
          <w:sz w:val="28"/>
          <w:szCs w:val="28"/>
          <w:lang w:val="en-US"/>
        </w:rPr>
        <w:t>1998.</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228</w:t>
      </w:r>
      <w:proofErr w:type="gramStart"/>
      <w:r w:rsidRPr="00350E9B">
        <w:rPr>
          <w:bCs/>
          <w:color w:val="000000"/>
          <w:sz w:val="28"/>
          <w:szCs w:val="28"/>
          <w:lang w:val="en-US"/>
        </w:rPr>
        <w:t>.</w:t>
      </w:r>
      <w:r w:rsidRPr="00350E9B">
        <w:rPr>
          <w:bCs/>
          <w:color w:val="000000"/>
          <w:sz w:val="28"/>
          <w:szCs w:val="28"/>
          <w:lang w:val="uk-UA"/>
        </w:rPr>
        <w:t>-</w:t>
      </w:r>
      <w:proofErr w:type="gramEnd"/>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547</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556.</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Dent J. Gastroesophageal reflux disease // Digestin.</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1998</w:t>
      </w:r>
      <w:proofErr w:type="gramStart"/>
      <w:r w:rsidRPr="00350E9B">
        <w:rPr>
          <w:bCs/>
          <w:color w:val="000000"/>
          <w:sz w:val="28"/>
          <w:szCs w:val="28"/>
          <w:lang w:val="en-US"/>
        </w:rPr>
        <w:t>.-</w:t>
      </w:r>
      <w:proofErr w:type="gramEnd"/>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59.</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uk-UA"/>
        </w:rPr>
        <w:br/>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433</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445.</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color w:val="000000"/>
          <w:sz w:val="28"/>
          <w:szCs w:val="28"/>
          <w:lang w:val="uk-UA"/>
        </w:rPr>
        <w:t>Dhillon A</w:t>
      </w:r>
      <w:r w:rsidRPr="00350E9B">
        <w:rPr>
          <w:color w:val="000000"/>
          <w:sz w:val="28"/>
          <w:szCs w:val="28"/>
          <w:lang w:val="en-US"/>
        </w:rPr>
        <w:t>.</w:t>
      </w:r>
      <w:r w:rsidRPr="00350E9B">
        <w:rPr>
          <w:color w:val="000000"/>
          <w:sz w:val="28"/>
          <w:szCs w:val="28"/>
          <w:lang w:val="uk-UA"/>
        </w:rPr>
        <w:t>S</w:t>
      </w:r>
      <w:r w:rsidRPr="00350E9B">
        <w:rPr>
          <w:color w:val="000000"/>
          <w:sz w:val="28"/>
          <w:szCs w:val="28"/>
          <w:lang w:val="en-US"/>
        </w:rPr>
        <w:t>.</w:t>
      </w:r>
      <w:r w:rsidRPr="00350E9B">
        <w:rPr>
          <w:color w:val="000000"/>
          <w:sz w:val="28"/>
          <w:szCs w:val="28"/>
          <w:lang w:val="uk-UA"/>
        </w:rPr>
        <w:t>, Ewer A</w:t>
      </w:r>
      <w:r w:rsidRPr="00350E9B">
        <w:rPr>
          <w:color w:val="000000"/>
          <w:sz w:val="28"/>
          <w:szCs w:val="28"/>
          <w:lang w:val="en-US"/>
        </w:rPr>
        <w:t>.</w:t>
      </w:r>
      <w:r w:rsidRPr="00350E9B">
        <w:rPr>
          <w:color w:val="000000"/>
          <w:sz w:val="28"/>
          <w:szCs w:val="28"/>
          <w:lang w:val="uk-UA"/>
        </w:rPr>
        <w:t>K.</w:t>
      </w:r>
      <w:r w:rsidRPr="00350E9B">
        <w:rPr>
          <w:color w:val="000000"/>
          <w:sz w:val="28"/>
          <w:szCs w:val="28"/>
          <w:lang w:val="en-US"/>
        </w:rPr>
        <w:t xml:space="preserve"> </w:t>
      </w:r>
      <w:r w:rsidRPr="00350E9B">
        <w:rPr>
          <w:color w:val="000000"/>
          <w:sz w:val="28"/>
          <w:szCs w:val="28"/>
          <w:lang w:val="uk-UA"/>
        </w:rPr>
        <w:t>Diagnosis and management of gastro-oesophageal reflux in preterm infants in</w:t>
      </w:r>
      <w:r w:rsidRPr="00350E9B">
        <w:rPr>
          <w:color w:val="000000"/>
          <w:sz w:val="28"/>
          <w:szCs w:val="28"/>
          <w:lang w:val="en-US"/>
        </w:rPr>
        <w:t xml:space="preserve"> </w:t>
      </w:r>
      <w:r w:rsidRPr="00350E9B">
        <w:rPr>
          <w:color w:val="000000"/>
          <w:sz w:val="28"/>
          <w:szCs w:val="28"/>
          <w:lang w:val="uk-UA"/>
        </w:rPr>
        <w:t>neonatal intensive care units</w:t>
      </w:r>
      <w:r w:rsidRPr="00350E9B">
        <w:rPr>
          <w:color w:val="000000"/>
          <w:sz w:val="28"/>
          <w:szCs w:val="28"/>
          <w:lang w:val="en-US"/>
        </w:rPr>
        <w:t xml:space="preserve"> // A</w:t>
      </w:r>
      <w:r w:rsidRPr="00350E9B">
        <w:rPr>
          <w:color w:val="000000"/>
          <w:sz w:val="28"/>
          <w:szCs w:val="28"/>
          <w:lang w:val="uk-UA"/>
        </w:rPr>
        <w:t>cta Paediatr.</w:t>
      </w:r>
      <w:r w:rsidRPr="00350E9B">
        <w:rPr>
          <w:color w:val="000000"/>
          <w:sz w:val="28"/>
          <w:szCs w:val="28"/>
          <w:lang w:val="en-US"/>
        </w:rPr>
        <w:t xml:space="preserve"> –</w:t>
      </w:r>
      <w:r w:rsidRPr="00350E9B">
        <w:rPr>
          <w:color w:val="000000"/>
          <w:sz w:val="28"/>
          <w:szCs w:val="28"/>
          <w:lang w:val="uk-UA"/>
        </w:rPr>
        <w:t xml:space="preserve"> </w:t>
      </w:r>
      <w:r w:rsidRPr="00350E9B">
        <w:rPr>
          <w:color w:val="000000"/>
          <w:sz w:val="28"/>
          <w:szCs w:val="28"/>
          <w:lang w:val="uk-UA"/>
        </w:rPr>
        <w:br/>
        <w:t>2004</w:t>
      </w:r>
      <w:r w:rsidRPr="00350E9B">
        <w:rPr>
          <w:color w:val="000000"/>
          <w:sz w:val="28"/>
          <w:szCs w:val="28"/>
          <w:lang w:val="en-US"/>
        </w:rPr>
        <w:t>.</w:t>
      </w:r>
      <w:r w:rsidRPr="00350E9B">
        <w:rPr>
          <w:color w:val="000000"/>
          <w:sz w:val="28"/>
          <w:szCs w:val="28"/>
          <w:lang w:val="uk-UA"/>
        </w:rPr>
        <w:t xml:space="preserve"> </w:t>
      </w:r>
      <w:r w:rsidRPr="00350E9B">
        <w:rPr>
          <w:color w:val="000000"/>
          <w:sz w:val="28"/>
          <w:szCs w:val="28"/>
          <w:lang w:val="en-US"/>
        </w:rPr>
        <w:t xml:space="preserve">– Vol. </w:t>
      </w:r>
      <w:r w:rsidRPr="00350E9B">
        <w:rPr>
          <w:color w:val="000000"/>
          <w:sz w:val="28"/>
          <w:szCs w:val="28"/>
          <w:lang w:val="uk-UA"/>
        </w:rPr>
        <w:t>93</w:t>
      </w:r>
      <w:r w:rsidRPr="00350E9B">
        <w:rPr>
          <w:color w:val="000000"/>
          <w:sz w:val="28"/>
          <w:szCs w:val="28"/>
          <w:lang w:val="en-US"/>
        </w:rPr>
        <w:t xml:space="preserve">, </w:t>
      </w:r>
      <w:r w:rsidRPr="00350E9B">
        <w:rPr>
          <w:color w:val="000000"/>
          <w:sz w:val="28"/>
          <w:szCs w:val="28"/>
          <w:lang w:val="uk-UA"/>
        </w:rPr>
        <w:t>№.</w:t>
      </w:r>
      <w:r w:rsidRPr="00350E9B">
        <w:rPr>
          <w:color w:val="000000"/>
          <w:sz w:val="28"/>
          <w:szCs w:val="28"/>
          <w:lang w:val="en-US"/>
        </w:rPr>
        <w:t xml:space="preserve"> </w:t>
      </w:r>
      <w:r w:rsidRPr="00350E9B">
        <w:rPr>
          <w:color w:val="000000"/>
          <w:sz w:val="28"/>
          <w:szCs w:val="28"/>
          <w:lang w:val="uk-UA"/>
        </w:rPr>
        <w:t>1</w:t>
      </w:r>
      <w:r w:rsidRPr="00350E9B">
        <w:rPr>
          <w:color w:val="000000"/>
          <w:sz w:val="28"/>
          <w:szCs w:val="28"/>
          <w:lang w:val="en-US"/>
        </w:rPr>
        <w:t xml:space="preserve">. – P. </w:t>
      </w:r>
      <w:r w:rsidRPr="00350E9B">
        <w:rPr>
          <w:color w:val="000000"/>
          <w:sz w:val="28"/>
          <w:szCs w:val="28"/>
          <w:lang w:val="uk-UA"/>
        </w:rPr>
        <w:t xml:space="preserve">88 - 93.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color w:val="000000"/>
          <w:sz w:val="28"/>
          <w:szCs w:val="28"/>
          <w:lang w:val="uk-UA"/>
        </w:rPr>
        <w:lastRenderedPageBreak/>
        <w:t>Diaz D</w:t>
      </w:r>
      <w:r w:rsidRPr="00350E9B">
        <w:rPr>
          <w:color w:val="000000"/>
          <w:sz w:val="28"/>
          <w:szCs w:val="28"/>
          <w:lang w:val="en-US"/>
        </w:rPr>
        <w:t>.</w:t>
      </w:r>
      <w:r w:rsidRPr="00350E9B">
        <w:rPr>
          <w:color w:val="000000"/>
          <w:sz w:val="28"/>
          <w:szCs w:val="28"/>
          <w:lang w:val="uk-UA"/>
        </w:rPr>
        <w:t>M</w:t>
      </w:r>
      <w:r w:rsidRPr="00350E9B">
        <w:rPr>
          <w:color w:val="000000"/>
          <w:sz w:val="28"/>
          <w:szCs w:val="28"/>
          <w:lang w:val="en-US"/>
        </w:rPr>
        <w:t>.</w:t>
      </w:r>
      <w:r w:rsidRPr="00350E9B">
        <w:rPr>
          <w:color w:val="000000"/>
          <w:sz w:val="28"/>
          <w:szCs w:val="28"/>
          <w:lang w:val="uk-UA"/>
        </w:rPr>
        <w:t>, Gibbons T</w:t>
      </w:r>
      <w:r w:rsidRPr="00350E9B">
        <w:rPr>
          <w:color w:val="000000"/>
          <w:sz w:val="28"/>
          <w:szCs w:val="28"/>
          <w:lang w:val="en-US"/>
        </w:rPr>
        <w:t>.</w:t>
      </w:r>
      <w:r w:rsidRPr="00350E9B">
        <w:rPr>
          <w:color w:val="000000"/>
          <w:sz w:val="28"/>
          <w:szCs w:val="28"/>
          <w:lang w:val="uk-UA"/>
        </w:rPr>
        <w:t>E</w:t>
      </w:r>
      <w:r w:rsidRPr="00350E9B">
        <w:rPr>
          <w:color w:val="000000"/>
          <w:sz w:val="28"/>
          <w:szCs w:val="28"/>
          <w:lang w:val="en-US"/>
        </w:rPr>
        <w:t>.</w:t>
      </w:r>
      <w:r w:rsidRPr="00350E9B">
        <w:rPr>
          <w:color w:val="000000"/>
          <w:sz w:val="28"/>
          <w:szCs w:val="28"/>
          <w:lang w:val="uk-UA"/>
        </w:rPr>
        <w:t>, Heiss K</w:t>
      </w:r>
      <w:r w:rsidRPr="00350E9B">
        <w:rPr>
          <w:color w:val="000000"/>
          <w:sz w:val="28"/>
          <w:szCs w:val="28"/>
          <w:lang w:val="en-US"/>
        </w:rPr>
        <w:t>.</w:t>
      </w:r>
      <w:r w:rsidRPr="00350E9B">
        <w:rPr>
          <w:color w:val="000000"/>
          <w:sz w:val="28"/>
          <w:szCs w:val="28"/>
          <w:lang w:val="uk-UA"/>
        </w:rPr>
        <w:t>, Wulkan M</w:t>
      </w:r>
      <w:r w:rsidRPr="00350E9B">
        <w:rPr>
          <w:color w:val="000000"/>
          <w:sz w:val="28"/>
          <w:szCs w:val="28"/>
          <w:lang w:val="en-US"/>
        </w:rPr>
        <w:t>.</w:t>
      </w:r>
      <w:r w:rsidRPr="00350E9B">
        <w:rPr>
          <w:color w:val="000000"/>
          <w:sz w:val="28"/>
          <w:szCs w:val="28"/>
          <w:lang w:val="uk-UA"/>
        </w:rPr>
        <w:t>L</w:t>
      </w:r>
      <w:r w:rsidRPr="00350E9B">
        <w:rPr>
          <w:color w:val="000000"/>
          <w:sz w:val="28"/>
          <w:szCs w:val="28"/>
          <w:lang w:val="en-US"/>
        </w:rPr>
        <w:t>.</w:t>
      </w:r>
      <w:r w:rsidRPr="00350E9B">
        <w:rPr>
          <w:color w:val="000000"/>
          <w:sz w:val="28"/>
          <w:szCs w:val="28"/>
          <w:lang w:val="uk-UA"/>
        </w:rPr>
        <w:t>, Ricketts R</w:t>
      </w:r>
      <w:r w:rsidRPr="00350E9B">
        <w:rPr>
          <w:color w:val="000000"/>
          <w:sz w:val="28"/>
          <w:szCs w:val="28"/>
          <w:lang w:val="en-US"/>
        </w:rPr>
        <w:t>.</w:t>
      </w:r>
      <w:r w:rsidRPr="00350E9B">
        <w:rPr>
          <w:color w:val="000000"/>
          <w:sz w:val="28"/>
          <w:szCs w:val="28"/>
          <w:lang w:val="uk-UA"/>
        </w:rPr>
        <w:t>R</w:t>
      </w:r>
      <w:r w:rsidRPr="00350E9B">
        <w:rPr>
          <w:color w:val="000000"/>
          <w:sz w:val="28"/>
          <w:szCs w:val="28"/>
          <w:lang w:val="en-US"/>
        </w:rPr>
        <w:t>.</w:t>
      </w:r>
      <w:r w:rsidRPr="00350E9B">
        <w:rPr>
          <w:color w:val="000000"/>
          <w:sz w:val="28"/>
          <w:szCs w:val="28"/>
          <w:lang w:val="uk-UA"/>
        </w:rPr>
        <w:t>, Gold B</w:t>
      </w:r>
      <w:r w:rsidRPr="00350E9B">
        <w:rPr>
          <w:color w:val="000000"/>
          <w:sz w:val="28"/>
          <w:szCs w:val="28"/>
          <w:lang w:val="en-US"/>
        </w:rPr>
        <w:t>.</w:t>
      </w:r>
      <w:r w:rsidRPr="00350E9B">
        <w:rPr>
          <w:color w:val="000000"/>
          <w:sz w:val="28"/>
          <w:szCs w:val="28"/>
          <w:lang w:val="uk-UA"/>
        </w:rPr>
        <w:t>D.</w:t>
      </w:r>
      <w:r w:rsidRPr="00350E9B">
        <w:rPr>
          <w:color w:val="000000"/>
          <w:sz w:val="28"/>
          <w:szCs w:val="28"/>
          <w:lang w:val="en-US"/>
        </w:rPr>
        <w:t xml:space="preserve"> </w:t>
      </w:r>
      <w:r w:rsidRPr="00350E9B">
        <w:rPr>
          <w:color w:val="000000"/>
          <w:sz w:val="28"/>
          <w:szCs w:val="28"/>
          <w:lang w:val="uk-UA"/>
        </w:rPr>
        <w:t>Antireflux surgery outcomes in pediatric gastroesophageal reflux disease</w:t>
      </w:r>
      <w:r w:rsidRPr="00350E9B">
        <w:rPr>
          <w:color w:val="000000"/>
          <w:sz w:val="28"/>
          <w:szCs w:val="28"/>
          <w:lang w:val="en-US"/>
        </w:rPr>
        <w:t xml:space="preserve"> // </w:t>
      </w:r>
      <w:r w:rsidRPr="00350E9B">
        <w:rPr>
          <w:color w:val="000000"/>
          <w:sz w:val="28"/>
          <w:szCs w:val="28"/>
          <w:lang w:val="uk-UA"/>
        </w:rPr>
        <w:t>Am</w:t>
      </w:r>
      <w:r w:rsidRPr="00350E9B">
        <w:rPr>
          <w:color w:val="000000"/>
          <w:sz w:val="28"/>
          <w:szCs w:val="28"/>
          <w:lang w:val="en-US"/>
        </w:rPr>
        <w:t>.</w:t>
      </w:r>
      <w:r w:rsidRPr="00350E9B">
        <w:rPr>
          <w:color w:val="000000"/>
          <w:sz w:val="28"/>
          <w:szCs w:val="28"/>
          <w:lang w:val="uk-UA"/>
        </w:rPr>
        <w:t xml:space="preserve"> J</w:t>
      </w:r>
      <w:r w:rsidRPr="00350E9B">
        <w:rPr>
          <w:color w:val="000000"/>
          <w:sz w:val="28"/>
          <w:szCs w:val="28"/>
          <w:lang w:val="en-US"/>
        </w:rPr>
        <w:t>.</w:t>
      </w:r>
      <w:r w:rsidRPr="00350E9B">
        <w:rPr>
          <w:color w:val="000000"/>
          <w:sz w:val="28"/>
          <w:szCs w:val="28"/>
          <w:lang w:val="uk-UA"/>
        </w:rPr>
        <w:t xml:space="preserve"> Gastroenterol. </w:t>
      </w:r>
      <w:r w:rsidRPr="00350E9B">
        <w:rPr>
          <w:color w:val="000000"/>
          <w:sz w:val="28"/>
          <w:szCs w:val="28"/>
          <w:lang w:val="en-US"/>
        </w:rPr>
        <w:t xml:space="preserve">– </w:t>
      </w:r>
      <w:r w:rsidRPr="00350E9B">
        <w:rPr>
          <w:color w:val="000000"/>
          <w:sz w:val="28"/>
          <w:szCs w:val="28"/>
          <w:lang w:val="uk-UA"/>
        </w:rPr>
        <w:t>2005</w:t>
      </w:r>
      <w:r w:rsidRPr="00350E9B">
        <w:rPr>
          <w:color w:val="000000"/>
          <w:sz w:val="28"/>
          <w:szCs w:val="28"/>
          <w:lang w:val="en-US"/>
        </w:rPr>
        <w:t xml:space="preserve">. – Vol. </w:t>
      </w:r>
      <w:r w:rsidRPr="00350E9B">
        <w:rPr>
          <w:color w:val="000000"/>
          <w:sz w:val="28"/>
          <w:szCs w:val="28"/>
          <w:lang w:val="uk-UA"/>
        </w:rPr>
        <w:t>100</w:t>
      </w:r>
      <w:r w:rsidRPr="00350E9B">
        <w:rPr>
          <w:color w:val="000000"/>
          <w:sz w:val="28"/>
          <w:szCs w:val="28"/>
          <w:lang w:val="en-US"/>
        </w:rPr>
        <w:t xml:space="preserve">, </w:t>
      </w:r>
      <w:r w:rsidRPr="00350E9B">
        <w:rPr>
          <w:color w:val="000000"/>
          <w:sz w:val="28"/>
          <w:szCs w:val="28"/>
          <w:lang w:val="uk-UA"/>
        </w:rPr>
        <w:t>№</w:t>
      </w:r>
      <w:r w:rsidRPr="00350E9B">
        <w:rPr>
          <w:color w:val="000000"/>
          <w:sz w:val="28"/>
          <w:szCs w:val="28"/>
          <w:lang w:val="en-US"/>
        </w:rPr>
        <w:t xml:space="preserve">. </w:t>
      </w:r>
      <w:r w:rsidRPr="00350E9B">
        <w:rPr>
          <w:color w:val="000000"/>
          <w:sz w:val="28"/>
          <w:szCs w:val="28"/>
          <w:lang w:val="uk-UA"/>
        </w:rPr>
        <w:t>8</w:t>
      </w:r>
      <w:r w:rsidRPr="00350E9B">
        <w:rPr>
          <w:color w:val="000000"/>
          <w:sz w:val="28"/>
          <w:szCs w:val="28"/>
          <w:lang w:val="en-US"/>
        </w:rPr>
        <w:t xml:space="preserve">. – P. </w:t>
      </w:r>
      <w:r w:rsidRPr="00350E9B">
        <w:rPr>
          <w:color w:val="000000"/>
          <w:sz w:val="28"/>
          <w:szCs w:val="28"/>
          <w:lang w:val="uk-UA"/>
        </w:rPr>
        <w:t xml:space="preserve">1844 - </w:t>
      </w:r>
      <w:r w:rsidRPr="00350E9B">
        <w:rPr>
          <w:color w:val="000000"/>
          <w:sz w:val="28"/>
          <w:szCs w:val="28"/>
          <w:lang w:val="en-US"/>
        </w:rPr>
        <w:t>18</w:t>
      </w:r>
      <w:r w:rsidRPr="00350E9B">
        <w:rPr>
          <w:color w:val="000000"/>
          <w:sz w:val="28"/>
          <w:szCs w:val="28"/>
          <w:lang w:val="uk-UA"/>
        </w:rPr>
        <w:t xml:space="preserve">52.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color w:val="000000"/>
          <w:sz w:val="28"/>
          <w:szCs w:val="28"/>
          <w:lang w:val="en-GB"/>
        </w:rPr>
        <w:t xml:space="preserve">Di Lorenzo C, Orenstein S. Fundoplication: Friend or foe? // J. Pediatr. Gastroenterol. Nutr. – 2002. Vol. 34, </w:t>
      </w:r>
      <w:r w:rsidRPr="00350E9B">
        <w:rPr>
          <w:bCs/>
          <w:iCs/>
          <w:color w:val="000000"/>
          <w:sz w:val="28"/>
          <w:szCs w:val="28"/>
          <w:lang w:val="en-US"/>
        </w:rPr>
        <w:t>№ 2. - P. 1</w:t>
      </w:r>
      <w:r w:rsidRPr="00350E9B">
        <w:rPr>
          <w:color w:val="000000"/>
          <w:sz w:val="28"/>
          <w:szCs w:val="28"/>
          <w:lang w:val="en-GB"/>
        </w:rPr>
        <w:t>17</w:t>
      </w:r>
      <w:r w:rsidRPr="00350E9B">
        <w:rPr>
          <w:color w:val="000000"/>
          <w:sz w:val="28"/>
          <w:szCs w:val="28"/>
          <w:lang w:val="uk-UA"/>
        </w:rPr>
        <w:t xml:space="preserve"> </w:t>
      </w:r>
      <w:r w:rsidRPr="00350E9B">
        <w:rPr>
          <w:color w:val="000000"/>
          <w:sz w:val="28"/>
          <w:szCs w:val="28"/>
          <w:lang w:val="en-GB"/>
        </w:rPr>
        <w:t>–</w:t>
      </w:r>
      <w:r w:rsidRPr="00350E9B">
        <w:rPr>
          <w:color w:val="000000"/>
          <w:sz w:val="28"/>
          <w:szCs w:val="28"/>
          <w:lang w:val="uk-UA"/>
        </w:rPr>
        <w:t xml:space="preserve"> </w:t>
      </w:r>
      <w:r w:rsidRPr="00350E9B">
        <w:rPr>
          <w:color w:val="000000"/>
          <w:sz w:val="28"/>
          <w:szCs w:val="28"/>
          <w:lang w:val="en-GB"/>
        </w:rPr>
        <w:t xml:space="preserve">124.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t>Dimond I.R., Mah K., Kim P.C., Bohn D., J. Ted Gersitle, Wales P.W. Predicting the need for fundoplication at congenital diaphragmatic hernia repair // J.</w:t>
      </w:r>
      <w:r w:rsidRPr="00350E9B">
        <w:rPr>
          <w:bCs/>
          <w:iCs/>
          <w:color w:val="000000"/>
          <w:sz w:val="28"/>
          <w:szCs w:val="28"/>
          <w:lang w:val="uk-UA"/>
        </w:rPr>
        <w:t xml:space="preserve"> </w:t>
      </w:r>
      <w:r w:rsidRPr="00350E9B">
        <w:rPr>
          <w:bCs/>
          <w:iCs/>
          <w:color w:val="000000"/>
          <w:sz w:val="28"/>
          <w:szCs w:val="28"/>
          <w:lang w:val="en-US"/>
        </w:rPr>
        <w:t>Pediatr.</w:t>
      </w:r>
      <w:r w:rsidRPr="00350E9B">
        <w:rPr>
          <w:bCs/>
          <w:iCs/>
          <w:color w:val="000000"/>
          <w:sz w:val="28"/>
          <w:szCs w:val="28"/>
          <w:lang w:val="uk-UA"/>
        </w:rPr>
        <w:t xml:space="preserve"> </w:t>
      </w:r>
      <w:proofErr w:type="gramStart"/>
      <w:r w:rsidRPr="00350E9B">
        <w:rPr>
          <w:bCs/>
          <w:iCs/>
          <w:color w:val="000000"/>
          <w:sz w:val="28"/>
          <w:szCs w:val="28"/>
          <w:lang w:val="en-US"/>
        </w:rPr>
        <w:t>Surg</w:t>
      </w:r>
      <w:r w:rsidRPr="00350E9B">
        <w:rPr>
          <w:bCs/>
          <w:iCs/>
          <w:color w:val="000000"/>
          <w:sz w:val="28"/>
          <w:szCs w:val="28"/>
          <w:lang w:val="uk-UA"/>
        </w:rPr>
        <w:t>.</w:t>
      </w:r>
      <w:r w:rsidRPr="00350E9B">
        <w:rPr>
          <w:bCs/>
          <w:iCs/>
          <w:color w:val="000000"/>
          <w:sz w:val="28"/>
          <w:szCs w:val="28"/>
          <w:lang w:val="en-US"/>
        </w:rPr>
        <w:t>.</w:t>
      </w:r>
      <w:proofErr w:type="gramEnd"/>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2007.</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 42, № 6.</w:t>
      </w:r>
      <w:r w:rsidRPr="00350E9B">
        <w:rPr>
          <w:bCs/>
          <w:iCs/>
          <w:color w:val="000000"/>
          <w:sz w:val="28"/>
          <w:szCs w:val="28"/>
          <w:lang w:val="uk-UA"/>
        </w:rPr>
        <w:t xml:space="preserve"> </w:t>
      </w:r>
      <w:r w:rsidRPr="00350E9B">
        <w:rPr>
          <w:bCs/>
          <w:iCs/>
          <w:color w:val="000000"/>
          <w:sz w:val="28"/>
          <w:szCs w:val="28"/>
          <w:lang w:val="en-US"/>
        </w:rPr>
        <w:t xml:space="preserve">- </w:t>
      </w:r>
      <w:r w:rsidRPr="00350E9B">
        <w:rPr>
          <w:bCs/>
          <w:iCs/>
          <w:color w:val="000000"/>
          <w:sz w:val="28"/>
          <w:szCs w:val="28"/>
          <w:lang w:val="uk-UA"/>
        </w:rPr>
        <w:t xml:space="preserve"> </w:t>
      </w:r>
      <w:r w:rsidRPr="00350E9B">
        <w:rPr>
          <w:bCs/>
          <w:iCs/>
          <w:color w:val="000000"/>
          <w:sz w:val="28"/>
          <w:szCs w:val="28"/>
          <w:lang w:val="en-US"/>
        </w:rPr>
        <w:t>P. 1066</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1070.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t>Duhamel B., Sanvegrain I., Masse N.P. Les hernies par l'hiatus oesophagean et les malpasitions cardiotuberositaires ches le naurissen et ches l'infant // Le Poumon</w:t>
      </w:r>
      <w:proofErr w:type="gramStart"/>
      <w:r w:rsidRPr="00350E9B">
        <w:rPr>
          <w:bCs/>
          <w:iCs/>
          <w:color w:val="000000"/>
          <w:sz w:val="28"/>
          <w:szCs w:val="28"/>
          <w:lang w:val="en-US"/>
        </w:rPr>
        <w:t>.–</w:t>
      </w:r>
      <w:proofErr w:type="gramEnd"/>
      <w:r w:rsidRPr="00350E9B">
        <w:rPr>
          <w:bCs/>
          <w:iCs/>
          <w:color w:val="000000"/>
          <w:sz w:val="28"/>
          <w:szCs w:val="28"/>
          <w:lang w:val="uk-UA"/>
        </w:rPr>
        <w:t xml:space="preserve"> </w:t>
      </w:r>
      <w:r w:rsidRPr="00350E9B">
        <w:rPr>
          <w:bCs/>
          <w:iCs/>
          <w:color w:val="000000"/>
          <w:sz w:val="28"/>
          <w:szCs w:val="28"/>
          <w:lang w:val="en-US"/>
        </w:rPr>
        <w:t>1953.</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 1.</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 33</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45.</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Duranceau A.C. Apoptosis in Barrett's oesophagus following antireflux surgery // Br.</w:t>
      </w:r>
      <w:r w:rsidRPr="00350E9B">
        <w:rPr>
          <w:bCs/>
          <w:iCs/>
          <w:color w:val="000000"/>
          <w:sz w:val="28"/>
          <w:szCs w:val="28"/>
          <w:lang w:val="uk-UA"/>
        </w:rPr>
        <w:t xml:space="preserve"> </w:t>
      </w:r>
      <w:r w:rsidRPr="00350E9B">
        <w:rPr>
          <w:bCs/>
          <w:iCs/>
          <w:color w:val="000000"/>
          <w:sz w:val="28"/>
          <w:szCs w:val="28"/>
          <w:lang w:val="en-US"/>
        </w:rPr>
        <w:t>J.</w:t>
      </w:r>
      <w:r w:rsidRPr="00350E9B">
        <w:rPr>
          <w:bCs/>
          <w:iCs/>
          <w:color w:val="000000"/>
          <w:sz w:val="28"/>
          <w:szCs w:val="28"/>
          <w:lang w:val="uk-UA"/>
        </w:rPr>
        <w:t xml:space="preserve"> </w:t>
      </w:r>
      <w:r w:rsidRPr="00350E9B">
        <w:rPr>
          <w:bCs/>
          <w:iCs/>
          <w:color w:val="000000"/>
          <w:sz w:val="28"/>
          <w:szCs w:val="28"/>
          <w:lang w:val="en-US"/>
        </w:rPr>
        <w:t>Surg.</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2002.</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Vol.89, № 11.</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1444</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1449.</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color w:val="000000"/>
          <w:sz w:val="28"/>
          <w:szCs w:val="28"/>
          <w:lang w:val="uk-UA"/>
        </w:rPr>
      </w:pPr>
      <w:r w:rsidRPr="00350E9B">
        <w:rPr>
          <w:bCs/>
          <w:color w:val="000000"/>
          <w:sz w:val="28"/>
          <w:szCs w:val="28"/>
          <w:lang w:val="en-US"/>
        </w:rPr>
        <w:t xml:space="preserve">Effect of body position on esophageal clearing motor response in refluxing children </w:t>
      </w:r>
      <w:r w:rsidRPr="00350E9B">
        <w:rPr>
          <w:bCs/>
          <w:color w:val="000000"/>
          <w:sz w:val="28"/>
          <w:szCs w:val="28"/>
          <w:lang w:val="uk-UA"/>
        </w:rPr>
        <w:t>/</w:t>
      </w:r>
      <w:r w:rsidRPr="00350E9B">
        <w:rPr>
          <w:bCs/>
          <w:color w:val="000000"/>
          <w:sz w:val="28"/>
          <w:szCs w:val="28"/>
          <w:lang w:val="en-US"/>
        </w:rPr>
        <w:t xml:space="preserve"> Y. Vicente, M.J. Rodriguez, S. Cifala, M. Molina, J.A. Tovar</w:t>
      </w:r>
      <w:r w:rsidRPr="00350E9B">
        <w:rPr>
          <w:bCs/>
          <w:color w:val="000000"/>
          <w:sz w:val="28"/>
          <w:szCs w:val="28"/>
          <w:lang w:val="uk-UA"/>
        </w:rPr>
        <w:t>// 15</w:t>
      </w:r>
      <w:r w:rsidRPr="00350E9B">
        <w:rPr>
          <w:bCs/>
          <w:color w:val="000000"/>
          <w:sz w:val="28"/>
          <w:szCs w:val="28"/>
          <w:vertAlign w:val="superscript"/>
          <w:lang w:val="uk-UA"/>
        </w:rPr>
        <w:t>th</w:t>
      </w:r>
      <w:r w:rsidRPr="00350E9B">
        <w:rPr>
          <w:bCs/>
          <w:color w:val="000000"/>
          <w:sz w:val="28"/>
          <w:szCs w:val="28"/>
          <w:lang w:val="uk-UA"/>
        </w:rPr>
        <w:t xml:space="preserve"> </w:t>
      </w:r>
      <w:r w:rsidRPr="00350E9B">
        <w:rPr>
          <w:bCs/>
          <w:color w:val="000000"/>
          <w:sz w:val="28"/>
          <w:szCs w:val="28"/>
          <w:lang w:val="en-US"/>
        </w:rPr>
        <w:t>International symposium of pediatric surgery researrch</w:t>
      </w:r>
      <w:r w:rsidRPr="00350E9B">
        <w:rPr>
          <w:bCs/>
          <w:color w:val="000000"/>
          <w:sz w:val="28"/>
          <w:szCs w:val="28"/>
          <w:lang w:val="uk-UA"/>
        </w:rPr>
        <w:t xml:space="preserve">: Abstracts. - </w:t>
      </w:r>
      <w:r w:rsidRPr="00350E9B">
        <w:rPr>
          <w:bCs/>
          <w:color w:val="000000"/>
          <w:sz w:val="28"/>
          <w:szCs w:val="28"/>
          <w:lang w:val="en-US"/>
        </w:rPr>
        <w:t>Graz</w:t>
      </w:r>
      <w:r w:rsidRPr="00350E9B">
        <w:rPr>
          <w:bCs/>
          <w:color w:val="000000"/>
          <w:sz w:val="28"/>
          <w:szCs w:val="28"/>
          <w:lang w:val="uk-UA"/>
        </w:rPr>
        <w:t xml:space="preserve">, </w:t>
      </w:r>
      <w:r w:rsidRPr="00350E9B">
        <w:rPr>
          <w:bCs/>
          <w:color w:val="000000"/>
          <w:sz w:val="28"/>
          <w:szCs w:val="28"/>
          <w:lang w:val="en-US"/>
        </w:rPr>
        <w:t>2002</w:t>
      </w:r>
      <w:r w:rsidRPr="00350E9B">
        <w:rPr>
          <w:bCs/>
          <w:color w:val="000000"/>
          <w:sz w:val="28"/>
          <w:szCs w:val="28"/>
          <w:lang w:val="uk-UA"/>
        </w:rPr>
        <w:t xml:space="preserve">.- </w:t>
      </w:r>
      <w:r w:rsidRPr="00350E9B">
        <w:rPr>
          <w:bCs/>
          <w:iCs/>
          <w:color w:val="000000"/>
          <w:sz w:val="28"/>
          <w:szCs w:val="28"/>
          <w:lang w:val="uk-UA"/>
        </w:rPr>
        <w:t>P</w:t>
      </w:r>
      <w:r w:rsidRPr="00350E9B">
        <w:rPr>
          <w:bCs/>
          <w:iCs/>
          <w:color w:val="000000"/>
          <w:sz w:val="28"/>
          <w:szCs w:val="28"/>
          <w:lang w:val="en-US"/>
        </w:rPr>
        <w:t>.36</w:t>
      </w:r>
      <w:r w:rsidRPr="00350E9B">
        <w:rPr>
          <w:bCs/>
          <w:iCs/>
          <w:color w:val="000000"/>
          <w:sz w:val="28"/>
          <w:szCs w:val="28"/>
          <w:lang w:val="uk-UA"/>
        </w:rPr>
        <w:t>.</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Ein S.H., Shandling B., Heiss K. Pure esophageal atresia outlook in the 1990s // J. Pediatr. Surgery.</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1993</w:t>
      </w:r>
      <w:proofErr w:type="gramStart"/>
      <w:r w:rsidRPr="00350E9B">
        <w:rPr>
          <w:bCs/>
          <w:color w:val="000000"/>
          <w:sz w:val="28"/>
          <w:szCs w:val="28"/>
          <w:lang w:val="en-US"/>
        </w:rPr>
        <w:t>.-</w:t>
      </w:r>
      <w:proofErr w:type="gramEnd"/>
      <w:r w:rsidRPr="00350E9B">
        <w:rPr>
          <w:bCs/>
          <w:color w:val="000000"/>
          <w:sz w:val="28"/>
          <w:szCs w:val="28"/>
          <w:lang w:val="en-US"/>
        </w:rPr>
        <w:t xml:space="preserve"> Vol.</w:t>
      </w:r>
      <w:r w:rsidRPr="00350E9B">
        <w:rPr>
          <w:bCs/>
          <w:color w:val="000000"/>
          <w:sz w:val="28"/>
          <w:szCs w:val="28"/>
          <w:lang w:val="uk-UA"/>
        </w:rPr>
        <w:t xml:space="preserve"> </w:t>
      </w:r>
      <w:r w:rsidRPr="00350E9B">
        <w:rPr>
          <w:bCs/>
          <w:color w:val="000000"/>
          <w:sz w:val="28"/>
          <w:szCs w:val="28"/>
          <w:lang w:val="en-US"/>
        </w:rPr>
        <w:t>28, №</w:t>
      </w:r>
      <w:r w:rsidRPr="00350E9B">
        <w:rPr>
          <w:bCs/>
          <w:color w:val="000000"/>
          <w:sz w:val="28"/>
          <w:szCs w:val="28"/>
          <w:lang w:val="uk-UA"/>
        </w:rPr>
        <w:t xml:space="preserve"> </w:t>
      </w:r>
      <w:r w:rsidRPr="00350E9B">
        <w:rPr>
          <w:bCs/>
          <w:color w:val="000000"/>
          <w:sz w:val="28"/>
          <w:szCs w:val="28"/>
          <w:lang w:val="en-US"/>
        </w:rPr>
        <w:t>9.</w:t>
      </w:r>
      <w:r w:rsidRPr="00350E9B">
        <w:rPr>
          <w:bCs/>
          <w:color w:val="000000"/>
          <w:sz w:val="28"/>
          <w:szCs w:val="28"/>
          <w:lang w:val="uk-UA"/>
        </w:rPr>
        <w:t xml:space="preserve"> </w:t>
      </w:r>
      <w:r w:rsidRPr="00350E9B">
        <w:rPr>
          <w:bCs/>
          <w:color w:val="000000"/>
          <w:sz w:val="28"/>
          <w:szCs w:val="28"/>
          <w:lang w:val="en-US"/>
        </w:rPr>
        <w:t xml:space="preserve">- </w:t>
      </w:r>
      <w:proofErr w:type="gramStart"/>
      <w:r w:rsidRPr="00350E9B">
        <w:rPr>
          <w:bCs/>
          <w:color w:val="000000"/>
          <w:sz w:val="28"/>
          <w:szCs w:val="28"/>
        </w:rPr>
        <w:t>Р</w:t>
      </w:r>
      <w:r w:rsidRPr="00350E9B">
        <w:rPr>
          <w:bCs/>
          <w:color w:val="000000"/>
          <w:sz w:val="28"/>
          <w:szCs w:val="28"/>
          <w:lang w:val="en-US"/>
        </w:rPr>
        <w:t>. 1147</w:t>
      </w:r>
      <w:proofErr w:type="gramEnd"/>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 xml:space="preserve">1150. </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Eizaguirre I., Tovar J.A. Predicting preoperatively the outcome of respiratory symptoms of gastroesophageal reflux // J.</w:t>
      </w:r>
      <w:r w:rsidRPr="00350E9B">
        <w:rPr>
          <w:bCs/>
          <w:color w:val="000000"/>
          <w:sz w:val="28"/>
          <w:szCs w:val="28"/>
          <w:lang w:val="uk-UA"/>
        </w:rPr>
        <w:t xml:space="preserve"> </w:t>
      </w:r>
      <w:r w:rsidRPr="00350E9B">
        <w:rPr>
          <w:bCs/>
          <w:color w:val="000000"/>
          <w:sz w:val="28"/>
          <w:szCs w:val="28"/>
          <w:lang w:val="en-US"/>
        </w:rPr>
        <w:t>Pediatr.</w:t>
      </w:r>
      <w:r w:rsidRPr="00350E9B">
        <w:rPr>
          <w:bCs/>
          <w:color w:val="000000"/>
          <w:sz w:val="28"/>
          <w:szCs w:val="28"/>
          <w:lang w:val="uk-UA"/>
        </w:rPr>
        <w:t xml:space="preserve"> </w:t>
      </w:r>
      <w:r w:rsidRPr="00350E9B">
        <w:rPr>
          <w:bCs/>
          <w:color w:val="000000"/>
          <w:sz w:val="28"/>
          <w:szCs w:val="28"/>
          <w:lang w:val="en-US"/>
        </w:rPr>
        <w:t>Surg.</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1992.</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27, № 7.-P.</w:t>
      </w:r>
      <w:r w:rsidRPr="00350E9B">
        <w:rPr>
          <w:bCs/>
          <w:color w:val="000000"/>
          <w:sz w:val="28"/>
          <w:szCs w:val="28"/>
          <w:lang w:val="uk-UA"/>
        </w:rPr>
        <w:t xml:space="preserve"> </w:t>
      </w:r>
      <w:r w:rsidRPr="00350E9B">
        <w:rPr>
          <w:bCs/>
          <w:color w:val="000000"/>
          <w:sz w:val="28"/>
          <w:szCs w:val="28"/>
          <w:lang w:val="en-US"/>
        </w:rPr>
        <w:t>848</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851.</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Eizaguirre I., Tovar J.A., Gorostiaga L., Echeverry J., Torrado J. Barrett esophagus in children. Presentation of 12 cases // Cir.</w:t>
      </w:r>
      <w:r w:rsidRPr="00350E9B">
        <w:rPr>
          <w:bCs/>
          <w:iCs/>
          <w:color w:val="000000"/>
          <w:sz w:val="28"/>
          <w:szCs w:val="28"/>
          <w:lang w:val="uk-UA"/>
        </w:rPr>
        <w:t xml:space="preserve"> </w:t>
      </w:r>
      <w:r w:rsidRPr="00350E9B">
        <w:rPr>
          <w:bCs/>
          <w:iCs/>
          <w:color w:val="000000"/>
          <w:sz w:val="28"/>
          <w:szCs w:val="28"/>
          <w:lang w:val="en-US"/>
        </w:rPr>
        <w:t>Pediatr.</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1993.</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 xml:space="preserve">6, </w:t>
      </w:r>
      <w:proofErr w:type="gramStart"/>
      <w:r w:rsidRPr="00350E9B">
        <w:rPr>
          <w:bCs/>
          <w:iCs/>
          <w:color w:val="000000"/>
          <w:sz w:val="28"/>
          <w:szCs w:val="28"/>
          <w:lang w:val="en-US"/>
        </w:rPr>
        <w:t xml:space="preserve">№ </w:t>
      </w:r>
      <w:r w:rsidRPr="00350E9B">
        <w:rPr>
          <w:bCs/>
          <w:iCs/>
          <w:color w:val="000000"/>
          <w:sz w:val="28"/>
          <w:szCs w:val="28"/>
          <w:lang w:val="uk-UA"/>
        </w:rPr>
        <w:t xml:space="preserve"> </w:t>
      </w:r>
      <w:r w:rsidRPr="00350E9B">
        <w:rPr>
          <w:bCs/>
          <w:iCs/>
          <w:color w:val="000000"/>
          <w:sz w:val="28"/>
          <w:szCs w:val="28"/>
          <w:lang w:val="en-US"/>
        </w:rPr>
        <w:t>2</w:t>
      </w:r>
      <w:proofErr w:type="gramEnd"/>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66</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68.</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Elmaleh M., Garel C., Francois M. Dysphagia in children. Imaging // Ann Radiol.</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1994.</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37, № 8.</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488</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493.</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El-Serag H.B., Gilger M., Kuebeler M., Rabeneck L. Extraesophageal assotiation of gastroesophageal reflux disease in children without neurologic defects // Gastroenterol.</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2001.</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121</w:t>
      </w:r>
      <w:proofErr w:type="gramStart"/>
      <w:r w:rsidRPr="00350E9B">
        <w:rPr>
          <w:bCs/>
          <w:color w:val="000000"/>
          <w:sz w:val="28"/>
          <w:szCs w:val="28"/>
          <w:lang w:val="en-US"/>
        </w:rPr>
        <w:t xml:space="preserve">, </w:t>
      </w:r>
      <w:r w:rsidRPr="00350E9B">
        <w:rPr>
          <w:bCs/>
          <w:color w:val="000000"/>
          <w:sz w:val="28"/>
          <w:szCs w:val="28"/>
          <w:lang w:val="uk-UA"/>
        </w:rPr>
        <w:t xml:space="preserve"> №</w:t>
      </w:r>
      <w:proofErr w:type="gramEnd"/>
      <w:r w:rsidRPr="00350E9B">
        <w:rPr>
          <w:bCs/>
          <w:color w:val="000000"/>
          <w:sz w:val="28"/>
          <w:szCs w:val="28"/>
          <w:lang w:val="uk-UA"/>
        </w:rPr>
        <w:t xml:space="preserve"> </w:t>
      </w:r>
      <w:r w:rsidRPr="00350E9B">
        <w:rPr>
          <w:bCs/>
          <w:color w:val="000000"/>
          <w:sz w:val="28"/>
          <w:szCs w:val="28"/>
          <w:lang w:val="en-US"/>
        </w:rPr>
        <w:t>6.</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1294</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1299.</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en-GB"/>
        </w:rPr>
      </w:pPr>
      <w:r w:rsidRPr="00350E9B">
        <w:rPr>
          <w:bCs/>
          <w:iCs/>
          <w:color w:val="000000"/>
          <w:sz w:val="28"/>
          <w:szCs w:val="28"/>
          <w:lang w:val="en-US"/>
        </w:rPr>
        <w:lastRenderedPageBreak/>
        <w:t>Eriksen C.A., Cullen P.T., Sutton D., Kennedy N. Abnormal esophageal transit in patients with typical reflux symptoms but normal endoscopic and pH profiles // Amer.</w:t>
      </w:r>
      <w:r w:rsidRPr="00350E9B">
        <w:rPr>
          <w:bCs/>
          <w:iCs/>
          <w:color w:val="000000"/>
          <w:sz w:val="28"/>
          <w:szCs w:val="28"/>
          <w:lang w:val="uk-UA"/>
        </w:rPr>
        <w:t xml:space="preserve"> </w:t>
      </w:r>
      <w:r w:rsidRPr="00350E9B">
        <w:rPr>
          <w:bCs/>
          <w:iCs/>
          <w:color w:val="000000"/>
          <w:sz w:val="28"/>
          <w:szCs w:val="28"/>
          <w:lang w:val="en-US"/>
        </w:rPr>
        <w:t>J.Surg</w:t>
      </w:r>
      <w:r w:rsidRPr="00350E9B">
        <w:rPr>
          <w:bCs/>
          <w:iCs/>
          <w:color w:val="000000"/>
          <w:sz w:val="28"/>
          <w:szCs w:val="28"/>
          <w:lang w:val="uk-UA"/>
        </w:rPr>
        <w:t>.</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1991.</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161</w:t>
      </w:r>
      <w:proofErr w:type="gramStart"/>
      <w:r w:rsidRPr="00350E9B">
        <w:rPr>
          <w:bCs/>
          <w:iCs/>
          <w:color w:val="000000"/>
          <w:sz w:val="28"/>
          <w:szCs w:val="28"/>
          <w:lang w:val="en-US"/>
        </w:rPr>
        <w:t xml:space="preserve">, </w:t>
      </w:r>
      <w:r w:rsidRPr="00350E9B">
        <w:rPr>
          <w:bCs/>
          <w:iCs/>
          <w:color w:val="000000"/>
          <w:sz w:val="28"/>
          <w:szCs w:val="28"/>
          <w:lang w:val="uk-UA"/>
        </w:rPr>
        <w:t xml:space="preserve"> </w:t>
      </w:r>
      <w:r w:rsidRPr="00350E9B">
        <w:rPr>
          <w:bCs/>
          <w:iCs/>
          <w:color w:val="000000"/>
          <w:sz w:val="28"/>
          <w:szCs w:val="28"/>
          <w:lang w:val="en-US"/>
        </w:rPr>
        <w:t>№</w:t>
      </w:r>
      <w:proofErr w:type="gramEnd"/>
      <w:r w:rsidRPr="00350E9B">
        <w:rPr>
          <w:bCs/>
          <w:iCs/>
          <w:color w:val="000000"/>
          <w:sz w:val="28"/>
          <w:szCs w:val="28"/>
          <w:lang w:val="en-US"/>
        </w:rPr>
        <w:t xml:space="preserve"> 6.</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657</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661.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color w:val="000000"/>
          <w:sz w:val="28"/>
          <w:szCs w:val="28"/>
          <w:lang w:val="en-GB"/>
        </w:rPr>
        <w:t>Esposito C</w:t>
      </w:r>
      <w:r w:rsidRPr="00350E9B">
        <w:rPr>
          <w:color w:val="000000"/>
          <w:sz w:val="28"/>
          <w:szCs w:val="28"/>
          <w:lang w:val="en-US"/>
        </w:rPr>
        <w:t>.</w:t>
      </w:r>
      <w:r w:rsidRPr="00350E9B">
        <w:rPr>
          <w:color w:val="000000"/>
          <w:sz w:val="28"/>
          <w:szCs w:val="28"/>
          <w:lang w:val="en-GB"/>
        </w:rPr>
        <w:t>, Montupet P., Amici G. et al. Complications of laparoscopic antireflux surgery in childhood // Surg. Endosc. – 2000. –</w:t>
      </w:r>
      <w:r w:rsidRPr="00350E9B">
        <w:rPr>
          <w:color w:val="000000"/>
          <w:sz w:val="28"/>
          <w:szCs w:val="28"/>
          <w:lang w:val="uk-UA"/>
        </w:rPr>
        <w:t xml:space="preserve"> </w:t>
      </w:r>
      <w:r w:rsidRPr="00350E9B">
        <w:rPr>
          <w:color w:val="000000"/>
          <w:sz w:val="28"/>
          <w:szCs w:val="28"/>
          <w:lang w:val="en-GB"/>
        </w:rPr>
        <w:t>Vol.</w:t>
      </w:r>
      <w:r w:rsidRPr="00350E9B">
        <w:rPr>
          <w:color w:val="000000"/>
          <w:sz w:val="28"/>
          <w:szCs w:val="28"/>
          <w:lang w:val="uk-UA"/>
        </w:rPr>
        <w:t xml:space="preserve"> </w:t>
      </w:r>
      <w:r w:rsidRPr="00350E9B">
        <w:rPr>
          <w:color w:val="000000"/>
          <w:sz w:val="28"/>
          <w:szCs w:val="28"/>
          <w:lang w:val="en-GB"/>
        </w:rPr>
        <w:t xml:space="preserve">14, </w:t>
      </w:r>
      <w:r w:rsidRPr="00350E9B">
        <w:rPr>
          <w:color w:val="000000"/>
          <w:sz w:val="28"/>
          <w:szCs w:val="28"/>
          <w:lang w:val="uk-UA"/>
        </w:rPr>
        <w:t>№</w:t>
      </w:r>
      <w:r w:rsidRPr="00350E9B">
        <w:rPr>
          <w:color w:val="000000"/>
          <w:sz w:val="28"/>
          <w:szCs w:val="28"/>
          <w:lang w:val="en-GB"/>
        </w:rPr>
        <w:t xml:space="preserve"> 7. – </w:t>
      </w:r>
      <w:r w:rsidRPr="00350E9B">
        <w:rPr>
          <w:color w:val="000000"/>
          <w:sz w:val="28"/>
          <w:szCs w:val="28"/>
          <w:lang w:val="uk-UA"/>
        </w:rPr>
        <w:br/>
      </w:r>
      <w:r w:rsidRPr="00350E9B">
        <w:rPr>
          <w:color w:val="000000"/>
          <w:sz w:val="28"/>
          <w:szCs w:val="28"/>
          <w:lang w:val="en-GB"/>
        </w:rPr>
        <w:t>P.</w:t>
      </w:r>
      <w:r w:rsidRPr="00350E9B">
        <w:rPr>
          <w:color w:val="000000"/>
          <w:sz w:val="28"/>
          <w:szCs w:val="28"/>
          <w:lang w:val="uk-UA"/>
        </w:rPr>
        <w:t xml:space="preserve"> </w:t>
      </w:r>
      <w:r w:rsidRPr="00350E9B">
        <w:rPr>
          <w:color w:val="000000"/>
          <w:sz w:val="28"/>
          <w:szCs w:val="28"/>
          <w:lang w:val="en-GB"/>
        </w:rPr>
        <w:t>622</w:t>
      </w:r>
      <w:r w:rsidRPr="00350E9B">
        <w:rPr>
          <w:color w:val="000000"/>
          <w:sz w:val="28"/>
          <w:szCs w:val="28"/>
          <w:lang w:val="uk-UA"/>
        </w:rPr>
        <w:t xml:space="preserve"> </w:t>
      </w:r>
      <w:r w:rsidRPr="00350E9B">
        <w:rPr>
          <w:color w:val="000000"/>
          <w:sz w:val="28"/>
          <w:szCs w:val="28"/>
          <w:lang w:val="en-GB"/>
        </w:rPr>
        <w:t>–</w:t>
      </w:r>
      <w:r w:rsidRPr="00350E9B">
        <w:rPr>
          <w:color w:val="000000"/>
          <w:sz w:val="28"/>
          <w:szCs w:val="28"/>
          <w:lang w:val="uk-UA"/>
        </w:rPr>
        <w:t xml:space="preserve"> </w:t>
      </w:r>
      <w:r w:rsidRPr="00350E9B">
        <w:rPr>
          <w:color w:val="000000"/>
          <w:sz w:val="28"/>
          <w:szCs w:val="28"/>
          <w:lang w:val="en-GB"/>
        </w:rPr>
        <w:t xml:space="preserve">624.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color w:val="000000"/>
          <w:sz w:val="28"/>
          <w:szCs w:val="28"/>
          <w:lang w:val="uk-UA"/>
        </w:rPr>
        <w:t>Fasching G</w:t>
      </w:r>
      <w:r w:rsidRPr="00350E9B">
        <w:rPr>
          <w:color w:val="000000"/>
          <w:sz w:val="28"/>
          <w:szCs w:val="28"/>
          <w:lang w:val="en-US"/>
        </w:rPr>
        <w:t>.</w:t>
      </w:r>
      <w:r w:rsidRPr="00350E9B">
        <w:rPr>
          <w:color w:val="000000"/>
          <w:sz w:val="28"/>
          <w:szCs w:val="28"/>
          <w:lang w:val="uk-UA"/>
        </w:rPr>
        <w:t>, Huber A</w:t>
      </w:r>
      <w:r w:rsidRPr="00350E9B">
        <w:rPr>
          <w:color w:val="000000"/>
          <w:sz w:val="28"/>
          <w:szCs w:val="28"/>
          <w:lang w:val="en-US"/>
        </w:rPr>
        <w:t>.</w:t>
      </w:r>
      <w:r w:rsidRPr="00350E9B">
        <w:rPr>
          <w:color w:val="000000"/>
          <w:sz w:val="28"/>
          <w:szCs w:val="28"/>
          <w:lang w:val="uk-UA"/>
        </w:rPr>
        <w:t>, Uray E</w:t>
      </w:r>
      <w:r w:rsidRPr="00350E9B">
        <w:rPr>
          <w:color w:val="000000"/>
          <w:sz w:val="28"/>
          <w:szCs w:val="28"/>
          <w:lang w:val="en-US"/>
        </w:rPr>
        <w:t>.</w:t>
      </w:r>
      <w:r w:rsidRPr="00350E9B">
        <w:rPr>
          <w:color w:val="000000"/>
          <w:sz w:val="28"/>
          <w:szCs w:val="28"/>
          <w:lang w:val="uk-UA"/>
        </w:rPr>
        <w:t>, Sorantin E</w:t>
      </w:r>
      <w:r w:rsidRPr="00350E9B">
        <w:rPr>
          <w:color w:val="000000"/>
          <w:sz w:val="28"/>
          <w:szCs w:val="28"/>
          <w:lang w:val="en-US"/>
        </w:rPr>
        <w:t>.</w:t>
      </w:r>
      <w:r w:rsidRPr="00350E9B">
        <w:rPr>
          <w:color w:val="000000"/>
          <w:sz w:val="28"/>
          <w:szCs w:val="28"/>
          <w:lang w:val="uk-UA"/>
        </w:rPr>
        <w:t>, Lindbichler F</w:t>
      </w:r>
      <w:r w:rsidRPr="00350E9B">
        <w:rPr>
          <w:color w:val="000000"/>
          <w:sz w:val="28"/>
          <w:szCs w:val="28"/>
          <w:lang w:val="en-US"/>
        </w:rPr>
        <w:t>.</w:t>
      </w:r>
      <w:r w:rsidRPr="00350E9B">
        <w:rPr>
          <w:color w:val="000000"/>
          <w:sz w:val="28"/>
          <w:szCs w:val="28"/>
          <w:lang w:val="uk-UA"/>
        </w:rPr>
        <w:t>, Mayr J.</w:t>
      </w:r>
      <w:r w:rsidRPr="00350E9B">
        <w:rPr>
          <w:color w:val="000000"/>
          <w:sz w:val="28"/>
          <w:szCs w:val="28"/>
          <w:lang w:val="en-US"/>
        </w:rPr>
        <w:t xml:space="preserve"> G</w:t>
      </w:r>
      <w:r w:rsidRPr="00350E9B">
        <w:rPr>
          <w:color w:val="000000"/>
          <w:sz w:val="28"/>
          <w:szCs w:val="28"/>
          <w:lang w:val="uk-UA"/>
        </w:rPr>
        <w:t>astroesophageal reflux and diaphragmatic motility after repair of congenital</w:t>
      </w:r>
      <w:r w:rsidRPr="00350E9B">
        <w:rPr>
          <w:color w:val="000000"/>
          <w:sz w:val="28"/>
          <w:szCs w:val="28"/>
          <w:lang w:val="en-US"/>
        </w:rPr>
        <w:t xml:space="preserve"> </w:t>
      </w:r>
      <w:r w:rsidRPr="00350E9B">
        <w:rPr>
          <w:color w:val="000000"/>
          <w:sz w:val="28"/>
          <w:szCs w:val="28"/>
          <w:lang w:val="uk-UA"/>
        </w:rPr>
        <w:t>diaphragmatic hernia</w:t>
      </w:r>
      <w:r w:rsidRPr="00350E9B">
        <w:rPr>
          <w:color w:val="000000"/>
          <w:sz w:val="28"/>
          <w:szCs w:val="28"/>
          <w:lang w:val="en-US"/>
        </w:rPr>
        <w:t xml:space="preserve"> // </w:t>
      </w:r>
      <w:r w:rsidRPr="00350E9B">
        <w:rPr>
          <w:color w:val="000000"/>
          <w:sz w:val="28"/>
          <w:szCs w:val="28"/>
          <w:lang w:val="uk-UA"/>
        </w:rPr>
        <w:t>Eur</w:t>
      </w:r>
      <w:r w:rsidRPr="00350E9B">
        <w:rPr>
          <w:color w:val="000000"/>
          <w:sz w:val="28"/>
          <w:szCs w:val="28"/>
          <w:lang w:val="en-US"/>
        </w:rPr>
        <w:t>.</w:t>
      </w:r>
      <w:r w:rsidRPr="00350E9B">
        <w:rPr>
          <w:color w:val="000000"/>
          <w:sz w:val="28"/>
          <w:szCs w:val="28"/>
          <w:lang w:val="uk-UA"/>
        </w:rPr>
        <w:t xml:space="preserve"> J</w:t>
      </w:r>
      <w:r w:rsidRPr="00350E9B">
        <w:rPr>
          <w:color w:val="000000"/>
          <w:sz w:val="28"/>
          <w:szCs w:val="28"/>
          <w:lang w:val="en-US"/>
        </w:rPr>
        <w:t>.</w:t>
      </w:r>
      <w:r w:rsidRPr="00350E9B">
        <w:rPr>
          <w:color w:val="000000"/>
          <w:sz w:val="28"/>
          <w:szCs w:val="28"/>
          <w:lang w:val="uk-UA"/>
        </w:rPr>
        <w:t xml:space="preserve"> Pediatr</w:t>
      </w:r>
      <w:r w:rsidRPr="00350E9B">
        <w:rPr>
          <w:color w:val="000000"/>
          <w:sz w:val="28"/>
          <w:szCs w:val="28"/>
          <w:lang w:val="en-US"/>
        </w:rPr>
        <w:t>.</w:t>
      </w:r>
      <w:r w:rsidRPr="00350E9B">
        <w:rPr>
          <w:color w:val="000000"/>
          <w:sz w:val="28"/>
          <w:szCs w:val="28"/>
          <w:lang w:val="uk-UA"/>
        </w:rPr>
        <w:t xml:space="preserve"> Surg. </w:t>
      </w:r>
      <w:r w:rsidRPr="00350E9B">
        <w:rPr>
          <w:color w:val="000000"/>
          <w:sz w:val="28"/>
          <w:szCs w:val="28"/>
          <w:lang w:val="en-US"/>
        </w:rPr>
        <w:t xml:space="preserve">– </w:t>
      </w:r>
      <w:r w:rsidRPr="00350E9B">
        <w:rPr>
          <w:color w:val="000000"/>
          <w:sz w:val="28"/>
          <w:szCs w:val="28"/>
          <w:lang w:val="uk-UA"/>
        </w:rPr>
        <w:t>2000</w:t>
      </w:r>
      <w:r w:rsidRPr="00350E9B">
        <w:rPr>
          <w:color w:val="000000"/>
          <w:sz w:val="28"/>
          <w:szCs w:val="28"/>
          <w:lang w:val="en-US"/>
        </w:rPr>
        <w:t>. –</w:t>
      </w:r>
      <w:r w:rsidRPr="00350E9B">
        <w:rPr>
          <w:color w:val="000000"/>
          <w:sz w:val="28"/>
          <w:szCs w:val="28"/>
          <w:lang w:val="uk-UA"/>
        </w:rPr>
        <w:t xml:space="preserve"> </w:t>
      </w:r>
      <w:r w:rsidRPr="00350E9B">
        <w:rPr>
          <w:color w:val="000000"/>
          <w:sz w:val="28"/>
          <w:szCs w:val="28"/>
          <w:lang w:val="en-US"/>
        </w:rPr>
        <w:t>Vol. 1</w:t>
      </w:r>
      <w:r w:rsidRPr="00350E9B">
        <w:rPr>
          <w:color w:val="000000"/>
          <w:sz w:val="28"/>
          <w:szCs w:val="28"/>
          <w:lang w:val="uk-UA"/>
        </w:rPr>
        <w:t>0</w:t>
      </w:r>
      <w:r w:rsidRPr="00350E9B">
        <w:rPr>
          <w:color w:val="000000"/>
          <w:sz w:val="28"/>
          <w:szCs w:val="28"/>
          <w:lang w:val="en-US"/>
        </w:rPr>
        <w:t xml:space="preserve">, </w:t>
      </w:r>
      <w:r w:rsidRPr="00350E9B">
        <w:rPr>
          <w:color w:val="000000"/>
          <w:sz w:val="28"/>
          <w:szCs w:val="28"/>
          <w:lang w:val="uk-UA"/>
        </w:rPr>
        <w:t>№ 6</w:t>
      </w:r>
      <w:r w:rsidRPr="00350E9B">
        <w:rPr>
          <w:color w:val="000000"/>
          <w:sz w:val="28"/>
          <w:szCs w:val="28"/>
          <w:lang w:val="en-US"/>
        </w:rPr>
        <w:t>. –</w:t>
      </w:r>
      <w:r w:rsidRPr="00350E9B">
        <w:rPr>
          <w:color w:val="000000"/>
          <w:sz w:val="28"/>
          <w:szCs w:val="28"/>
          <w:lang w:val="uk-UA"/>
        </w:rPr>
        <w:t xml:space="preserve"> </w:t>
      </w:r>
      <w:r w:rsidRPr="00350E9B">
        <w:rPr>
          <w:color w:val="000000"/>
          <w:sz w:val="28"/>
          <w:szCs w:val="28"/>
          <w:lang w:val="uk-UA"/>
        </w:rPr>
        <w:br/>
      </w:r>
      <w:r w:rsidRPr="00350E9B">
        <w:rPr>
          <w:color w:val="000000"/>
          <w:sz w:val="28"/>
          <w:szCs w:val="28"/>
          <w:lang w:val="en-US"/>
        </w:rPr>
        <w:t xml:space="preserve">P. </w:t>
      </w:r>
      <w:r w:rsidRPr="00350E9B">
        <w:rPr>
          <w:color w:val="000000"/>
          <w:sz w:val="28"/>
          <w:szCs w:val="28"/>
          <w:lang w:val="uk-UA"/>
        </w:rPr>
        <w:t xml:space="preserve">360 - </w:t>
      </w:r>
      <w:r w:rsidRPr="00350E9B">
        <w:rPr>
          <w:color w:val="000000"/>
          <w:sz w:val="28"/>
          <w:szCs w:val="28"/>
          <w:lang w:val="en-US"/>
        </w:rPr>
        <w:t>36</w:t>
      </w:r>
      <w:r w:rsidRPr="00350E9B">
        <w:rPr>
          <w:color w:val="000000"/>
          <w:sz w:val="28"/>
          <w:szCs w:val="28"/>
          <w:lang w:val="uk-UA"/>
        </w:rPr>
        <w:t xml:space="preserve">4.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color w:val="000000"/>
          <w:sz w:val="28"/>
          <w:szCs w:val="28"/>
          <w:lang w:val="en-GB"/>
        </w:rPr>
        <w:t xml:space="preserve">Ferguson M.K. Pitfalls and complications of antireflux surgery. Nissen and Collis-Nissen techniques // Chest. Surg. Clin. N. Am. – 1997. – Vol. 7, </w:t>
      </w:r>
      <w:r w:rsidRPr="00350E9B">
        <w:rPr>
          <w:color w:val="000000"/>
          <w:sz w:val="28"/>
          <w:szCs w:val="28"/>
          <w:lang w:val="uk-UA"/>
        </w:rPr>
        <w:t>№</w:t>
      </w:r>
      <w:r w:rsidRPr="00350E9B">
        <w:rPr>
          <w:color w:val="000000"/>
          <w:sz w:val="28"/>
          <w:szCs w:val="28"/>
          <w:lang w:val="en-GB"/>
        </w:rPr>
        <w:t xml:space="preserve"> 3. – P. 489–509.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Fonkalsrud E.W. Surgical managment of gastroesophageal reflux syndrome in children // Surg.</w:t>
      </w:r>
      <w:r w:rsidRPr="00350E9B">
        <w:rPr>
          <w:bCs/>
          <w:color w:val="000000"/>
          <w:sz w:val="28"/>
          <w:szCs w:val="28"/>
          <w:lang w:val="uk-UA"/>
        </w:rPr>
        <w:t xml:space="preserve"> </w:t>
      </w:r>
      <w:r w:rsidRPr="00350E9B">
        <w:rPr>
          <w:bCs/>
          <w:color w:val="000000"/>
          <w:sz w:val="28"/>
          <w:szCs w:val="28"/>
          <w:lang w:val="en-US"/>
        </w:rPr>
        <w:t>Childh.</w:t>
      </w:r>
      <w:r w:rsidRPr="00350E9B">
        <w:rPr>
          <w:bCs/>
          <w:color w:val="000000"/>
          <w:sz w:val="28"/>
          <w:szCs w:val="28"/>
          <w:lang w:val="uk-UA"/>
        </w:rPr>
        <w:t xml:space="preserve"> </w:t>
      </w:r>
      <w:r w:rsidRPr="00350E9B">
        <w:rPr>
          <w:bCs/>
          <w:color w:val="000000"/>
          <w:sz w:val="28"/>
          <w:szCs w:val="28"/>
          <w:lang w:val="en-US"/>
        </w:rPr>
        <w:t>Intern.</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1993.</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w:t>
      </w:r>
      <w:r w:rsidRPr="00350E9B">
        <w:rPr>
          <w:bCs/>
          <w:color w:val="000000"/>
          <w:sz w:val="28"/>
          <w:szCs w:val="28"/>
          <w:lang w:val="uk-UA"/>
        </w:rPr>
        <w:t xml:space="preserve"> </w:t>
      </w:r>
      <w:r w:rsidRPr="00350E9B">
        <w:rPr>
          <w:bCs/>
          <w:color w:val="000000"/>
          <w:sz w:val="28"/>
          <w:szCs w:val="28"/>
          <w:lang w:val="en-US"/>
        </w:rPr>
        <w:t>1, № 2.</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28</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32.</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u w:val="single"/>
          <w:lang w:val="en-US"/>
        </w:rPr>
      </w:pPr>
      <w:r w:rsidRPr="00350E9B">
        <w:rPr>
          <w:color w:val="000000"/>
          <w:sz w:val="28"/>
          <w:szCs w:val="28"/>
          <w:lang w:val="en-GB"/>
        </w:rPr>
        <w:t>Fonkalsrud E.W., Bustorff-Silva J., Perez C.A., Quintero R., Martin L., Atkinson J.B. Antireflux surgery in children under 3 months of age // J. Pediatr. Surg. -</w:t>
      </w:r>
      <w:r w:rsidRPr="00350E9B">
        <w:rPr>
          <w:color w:val="000000"/>
          <w:sz w:val="28"/>
          <w:szCs w:val="28"/>
          <w:lang w:val="uk-UA"/>
        </w:rPr>
        <w:t xml:space="preserve"> </w:t>
      </w:r>
      <w:r w:rsidRPr="00350E9B">
        <w:rPr>
          <w:color w:val="000000"/>
          <w:sz w:val="28"/>
          <w:szCs w:val="28"/>
          <w:lang w:val="en-GB"/>
        </w:rPr>
        <w:t xml:space="preserve">1999. </w:t>
      </w:r>
      <w:r w:rsidRPr="00350E9B">
        <w:rPr>
          <w:color w:val="000000"/>
          <w:sz w:val="28"/>
          <w:szCs w:val="28"/>
          <w:lang w:val="uk-UA"/>
        </w:rPr>
        <w:t xml:space="preserve">- </w:t>
      </w:r>
      <w:r w:rsidRPr="00350E9B">
        <w:rPr>
          <w:color w:val="000000"/>
          <w:sz w:val="28"/>
          <w:szCs w:val="28"/>
          <w:lang w:val="en-GB"/>
        </w:rPr>
        <w:t xml:space="preserve">Vol. 34, </w:t>
      </w:r>
      <w:r w:rsidRPr="00350E9B">
        <w:rPr>
          <w:bCs/>
          <w:iCs/>
          <w:color w:val="000000"/>
          <w:sz w:val="28"/>
          <w:szCs w:val="28"/>
          <w:lang w:val="en-US"/>
        </w:rPr>
        <w:t xml:space="preserve">№ </w:t>
      </w:r>
      <w:r w:rsidRPr="00350E9B">
        <w:rPr>
          <w:color w:val="000000"/>
          <w:sz w:val="28"/>
          <w:szCs w:val="28"/>
          <w:lang w:val="en-GB"/>
        </w:rPr>
        <w:t>4</w:t>
      </w:r>
      <w:proofErr w:type="gramStart"/>
      <w:r w:rsidRPr="00350E9B">
        <w:rPr>
          <w:color w:val="000000"/>
          <w:sz w:val="28"/>
          <w:szCs w:val="28"/>
          <w:lang w:val="en-GB"/>
        </w:rPr>
        <w:t>.-</w:t>
      </w:r>
      <w:proofErr w:type="gramEnd"/>
      <w:r w:rsidRPr="00350E9B">
        <w:rPr>
          <w:color w:val="000000"/>
          <w:sz w:val="28"/>
          <w:szCs w:val="28"/>
          <w:lang w:val="en-GB"/>
        </w:rPr>
        <w:t xml:space="preserve"> P.</w:t>
      </w:r>
      <w:r w:rsidRPr="00350E9B">
        <w:rPr>
          <w:color w:val="000000"/>
          <w:sz w:val="28"/>
          <w:szCs w:val="28"/>
          <w:lang w:val="uk-UA"/>
        </w:rPr>
        <w:t xml:space="preserve"> </w:t>
      </w:r>
      <w:r w:rsidRPr="00350E9B">
        <w:rPr>
          <w:color w:val="000000"/>
          <w:sz w:val="28"/>
          <w:szCs w:val="28"/>
          <w:lang w:val="en-GB"/>
        </w:rPr>
        <w:t>527</w:t>
      </w:r>
      <w:r w:rsidRPr="00350E9B">
        <w:rPr>
          <w:color w:val="000000"/>
          <w:sz w:val="28"/>
          <w:szCs w:val="28"/>
          <w:lang w:val="uk-UA"/>
        </w:rPr>
        <w:t xml:space="preserve"> </w:t>
      </w:r>
      <w:r w:rsidRPr="00350E9B">
        <w:rPr>
          <w:color w:val="000000"/>
          <w:sz w:val="28"/>
          <w:szCs w:val="28"/>
          <w:lang w:val="en-GB"/>
        </w:rPr>
        <w:t>–</w:t>
      </w:r>
      <w:r w:rsidRPr="00350E9B">
        <w:rPr>
          <w:color w:val="000000"/>
          <w:sz w:val="28"/>
          <w:szCs w:val="28"/>
          <w:lang w:val="uk-UA"/>
        </w:rPr>
        <w:t xml:space="preserve"> </w:t>
      </w:r>
      <w:r w:rsidRPr="00350E9B">
        <w:rPr>
          <w:color w:val="000000"/>
          <w:sz w:val="28"/>
          <w:szCs w:val="28"/>
          <w:lang w:val="en-GB"/>
        </w:rPr>
        <w:t xml:space="preserve">531.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Fonkalsrud E.W., Foglia R.P., Ament M.E., Berquist W., Vargas J. Operative treatment for the gastroesophageal reflux syndrome in children // J.</w:t>
      </w:r>
      <w:r w:rsidRPr="00350E9B">
        <w:rPr>
          <w:bCs/>
          <w:color w:val="000000"/>
          <w:sz w:val="28"/>
          <w:szCs w:val="28"/>
          <w:lang w:val="uk-UA"/>
        </w:rPr>
        <w:t xml:space="preserve"> </w:t>
      </w:r>
      <w:r w:rsidRPr="00350E9B">
        <w:rPr>
          <w:bCs/>
          <w:color w:val="000000"/>
          <w:sz w:val="28"/>
          <w:szCs w:val="28"/>
          <w:lang w:val="en-US"/>
        </w:rPr>
        <w:t>Pediatr.</w:t>
      </w:r>
      <w:r w:rsidRPr="00350E9B">
        <w:rPr>
          <w:bCs/>
          <w:color w:val="000000"/>
          <w:sz w:val="28"/>
          <w:szCs w:val="28"/>
          <w:lang w:val="uk-UA"/>
        </w:rPr>
        <w:t xml:space="preserve"> </w:t>
      </w:r>
      <w:r w:rsidRPr="00350E9B">
        <w:rPr>
          <w:bCs/>
          <w:color w:val="000000"/>
          <w:sz w:val="28"/>
          <w:szCs w:val="28"/>
          <w:lang w:val="en-US"/>
        </w:rPr>
        <w:t>Surg.</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1989.</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Vol.24, № 6.</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w:t>
      </w:r>
      <w:r w:rsidRPr="00350E9B">
        <w:rPr>
          <w:bCs/>
          <w:color w:val="000000"/>
          <w:sz w:val="28"/>
          <w:szCs w:val="28"/>
          <w:lang w:val="uk-UA"/>
        </w:rPr>
        <w:t xml:space="preserve"> </w:t>
      </w:r>
      <w:r w:rsidRPr="00350E9B">
        <w:rPr>
          <w:bCs/>
          <w:color w:val="000000"/>
          <w:sz w:val="28"/>
          <w:szCs w:val="28"/>
          <w:lang w:val="en-US"/>
        </w:rPr>
        <w:t>525</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529.</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Fontaumard E., Espalieu P, Boulez J. Laparoscopic Nissen-Rossetti fundoplication. First results // Surg</w:t>
      </w:r>
      <w:r w:rsidRPr="00350E9B">
        <w:rPr>
          <w:bCs/>
          <w:iCs/>
          <w:color w:val="000000"/>
          <w:sz w:val="28"/>
          <w:szCs w:val="28"/>
          <w:lang w:val="uk-UA"/>
        </w:rPr>
        <w:t>.</w:t>
      </w:r>
      <w:r w:rsidRPr="00350E9B">
        <w:rPr>
          <w:bCs/>
          <w:iCs/>
          <w:color w:val="000000"/>
          <w:sz w:val="28"/>
          <w:szCs w:val="28"/>
          <w:lang w:val="en-US"/>
        </w:rPr>
        <w:t xml:space="preserve"> Endosc.</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1995.</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Vol.9, № 8.</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869</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873.</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Garcia Montes C., Brandalise N.A., Deliza R., Servidoni M.F., Ferraz J.G., Magalhaes A.F. Regression of childhood Barrett's esophageal mucosa by antireflux surgery and bipolar electrocoagulation // J.Pediatr.Surg. -</w:t>
      </w:r>
      <w:r w:rsidRPr="00350E9B">
        <w:rPr>
          <w:bCs/>
          <w:iCs/>
          <w:color w:val="000000"/>
          <w:sz w:val="28"/>
          <w:szCs w:val="28"/>
          <w:lang w:val="uk-UA"/>
        </w:rPr>
        <w:t xml:space="preserve"> </w:t>
      </w:r>
      <w:r w:rsidRPr="00350E9B">
        <w:rPr>
          <w:bCs/>
          <w:iCs/>
          <w:color w:val="000000"/>
          <w:sz w:val="28"/>
          <w:szCs w:val="28"/>
          <w:lang w:val="en-US"/>
        </w:rPr>
        <w:t>1998.</w:t>
      </w:r>
      <w:r w:rsidRPr="00350E9B">
        <w:rPr>
          <w:bCs/>
          <w:iCs/>
          <w:color w:val="000000"/>
          <w:sz w:val="28"/>
          <w:szCs w:val="28"/>
          <w:lang w:val="uk-UA"/>
        </w:rPr>
        <w:t xml:space="preserve"> </w:t>
      </w:r>
      <w:r w:rsidRPr="00350E9B">
        <w:rPr>
          <w:bCs/>
          <w:iCs/>
          <w:color w:val="000000"/>
          <w:sz w:val="28"/>
          <w:szCs w:val="28"/>
          <w:lang w:val="en-US"/>
        </w:rPr>
        <w:t xml:space="preserve">- </w:t>
      </w:r>
      <w:r w:rsidRPr="00350E9B">
        <w:rPr>
          <w:bCs/>
          <w:iCs/>
          <w:color w:val="000000"/>
          <w:sz w:val="28"/>
          <w:szCs w:val="28"/>
          <w:lang w:val="uk-UA"/>
        </w:rPr>
        <w:br/>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33, № 5.</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proofErr w:type="gramStart"/>
      <w:r w:rsidRPr="00350E9B">
        <w:rPr>
          <w:bCs/>
          <w:iCs/>
          <w:color w:val="000000"/>
          <w:sz w:val="28"/>
          <w:szCs w:val="28"/>
        </w:rPr>
        <w:t>Р</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747</w:t>
      </w:r>
      <w:proofErr w:type="gramEnd"/>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749.</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Gidaro G.S, Chiesa P.L. Modern trends in the treatment of esophageal atresia. // G</w:t>
      </w:r>
      <w:r w:rsidRPr="00350E9B">
        <w:rPr>
          <w:bCs/>
          <w:iCs/>
          <w:color w:val="000000"/>
          <w:sz w:val="28"/>
          <w:szCs w:val="28"/>
          <w:lang w:val="uk-UA"/>
        </w:rPr>
        <w:t>.</w:t>
      </w:r>
      <w:r w:rsidRPr="00350E9B">
        <w:rPr>
          <w:bCs/>
          <w:iCs/>
          <w:color w:val="000000"/>
          <w:sz w:val="28"/>
          <w:szCs w:val="28"/>
          <w:lang w:val="en-US"/>
        </w:rPr>
        <w:t xml:space="preserve"> Chir. – 1997.</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Vol.</w:t>
      </w:r>
      <w:r w:rsidRPr="00350E9B">
        <w:rPr>
          <w:bCs/>
          <w:iCs/>
          <w:color w:val="000000"/>
          <w:sz w:val="28"/>
          <w:szCs w:val="28"/>
          <w:lang w:val="uk-UA"/>
        </w:rPr>
        <w:t xml:space="preserve"> </w:t>
      </w:r>
      <w:r w:rsidRPr="00350E9B">
        <w:rPr>
          <w:bCs/>
          <w:iCs/>
          <w:color w:val="000000"/>
          <w:sz w:val="28"/>
          <w:szCs w:val="28"/>
          <w:lang w:val="en-US"/>
        </w:rPr>
        <w:t>18</w:t>
      </w:r>
      <w:r w:rsidRPr="00350E9B">
        <w:rPr>
          <w:bCs/>
          <w:iCs/>
          <w:color w:val="000000"/>
          <w:sz w:val="28"/>
          <w:szCs w:val="28"/>
          <w:lang w:val="uk-UA"/>
        </w:rPr>
        <w:t>, №</w:t>
      </w:r>
      <w:r w:rsidRPr="00350E9B">
        <w:rPr>
          <w:bCs/>
          <w:iCs/>
          <w:color w:val="000000"/>
          <w:sz w:val="28"/>
          <w:szCs w:val="28"/>
          <w:lang w:val="en-US"/>
        </w:rPr>
        <w:t>.10.</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560</w:t>
      </w:r>
      <w:r w:rsidRPr="00350E9B">
        <w:rPr>
          <w:bCs/>
          <w:iCs/>
          <w:color w:val="000000"/>
          <w:sz w:val="28"/>
          <w:szCs w:val="28"/>
          <w:lang w:val="uk-UA"/>
        </w:rPr>
        <w:t xml:space="preserve"> </w:t>
      </w:r>
      <w:r w:rsidRPr="00350E9B">
        <w:rPr>
          <w:bCs/>
          <w:iCs/>
          <w:color w:val="000000"/>
          <w:sz w:val="28"/>
          <w:szCs w:val="28"/>
          <w:lang w:val="en-US"/>
        </w:rPr>
        <w:t>-</w:t>
      </w:r>
      <w:r w:rsidRPr="00350E9B">
        <w:rPr>
          <w:bCs/>
          <w:iCs/>
          <w:color w:val="000000"/>
          <w:sz w:val="28"/>
          <w:szCs w:val="28"/>
          <w:lang w:val="uk-UA"/>
        </w:rPr>
        <w:t xml:space="preserve"> </w:t>
      </w:r>
      <w:r w:rsidRPr="00350E9B">
        <w:rPr>
          <w:bCs/>
          <w:iCs/>
          <w:color w:val="000000"/>
          <w:sz w:val="28"/>
          <w:szCs w:val="28"/>
          <w:lang w:val="en-US"/>
        </w:rPr>
        <w:t>564.</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color w:val="000000"/>
          <w:sz w:val="28"/>
          <w:szCs w:val="28"/>
          <w:lang w:val="uk-UA"/>
        </w:rPr>
        <w:lastRenderedPageBreak/>
        <w:t>Gilger M</w:t>
      </w:r>
      <w:r w:rsidRPr="00350E9B">
        <w:rPr>
          <w:color w:val="000000"/>
          <w:sz w:val="28"/>
          <w:szCs w:val="28"/>
          <w:lang w:val="en-US"/>
        </w:rPr>
        <w:t>.</w:t>
      </w:r>
      <w:r w:rsidRPr="00350E9B">
        <w:rPr>
          <w:color w:val="000000"/>
          <w:sz w:val="28"/>
          <w:szCs w:val="28"/>
          <w:lang w:val="uk-UA"/>
        </w:rPr>
        <w:t>A</w:t>
      </w:r>
      <w:r w:rsidRPr="00350E9B">
        <w:rPr>
          <w:color w:val="000000"/>
          <w:sz w:val="28"/>
          <w:szCs w:val="28"/>
          <w:lang w:val="en-US"/>
        </w:rPr>
        <w:t>.</w:t>
      </w:r>
      <w:r w:rsidRPr="00350E9B">
        <w:rPr>
          <w:color w:val="000000"/>
          <w:sz w:val="28"/>
          <w:szCs w:val="28"/>
          <w:lang w:val="uk-UA"/>
        </w:rPr>
        <w:t>, Yeh C</w:t>
      </w:r>
      <w:r w:rsidRPr="00350E9B">
        <w:rPr>
          <w:color w:val="000000"/>
          <w:sz w:val="28"/>
          <w:szCs w:val="28"/>
          <w:lang w:val="en-US"/>
        </w:rPr>
        <w:t>.</w:t>
      </w:r>
      <w:r w:rsidRPr="00350E9B">
        <w:rPr>
          <w:color w:val="000000"/>
          <w:sz w:val="28"/>
          <w:szCs w:val="28"/>
          <w:lang w:val="uk-UA"/>
        </w:rPr>
        <w:t>, Chiang J</w:t>
      </w:r>
      <w:r w:rsidRPr="00350E9B">
        <w:rPr>
          <w:color w:val="000000"/>
          <w:sz w:val="28"/>
          <w:szCs w:val="28"/>
          <w:lang w:val="en-US"/>
        </w:rPr>
        <w:t>.</w:t>
      </w:r>
      <w:r w:rsidRPr="00350E9B">
        <w:rPr>
          <w:color w:val="000000"/>
          <w:sz w:val="28"/>
          <w:szCs w:val="28"/>
          <w:lang w:val="uk-UA"/>
        </w:rPr>
        <w:t>, Dietrich C</w:t>
      </w:r>
      <w:r w:rsidRPr="00350E9B">
        <w:rPr>
          <w:color w:val="000000"/>
          <w:sz w:val="28"/>
          <w:szCs w:val="28"/>
          <w:lang w:val="en-US"/>
        </w:rPr>
        <w:t>.</w:t>
      </w:r>
      <w:r w:rsidRPr="00350E9B">
        <w:rPr>
          <w:color w:val="000000"/>
          <w:sz w:val="28"/>
          <w:szCs w:val="28"/>
          <w:lang w:val="uk-UA"/>
        </w:rPr>
        <w:t>, Brandt M</w:t>
      </w:r>
      <w:r w:rsidRPr="00350E9B">
        <w:rPr>
          <w:color w:val="000000"/>
          <w:sz w:val="28"/>
          <w:szCs w:val="28"/>
          <w:lang w:val="en-US"/>
        </w:rPr>
        <w:t>.</w:t>
      </w:r>
      <w:r w:rsidRPr="00350E9B">
        <w:rPr>
          <w:color w:val="000000"/>
          <w:sz w:val="28"/>
          <w:szCs w:val="28"/>
          <w:lang w:val="uk-UA"/>
        </w:rPr>
        <w:t>L</w:t>
      </w:r>
      <w:r w:rsidRPr="00350E9B">
        <w:rPr>
          <w:color w:val="000000"/>
          <w:sz w:val="28"/>
          <w:szCs w:val="28"/>
          <w:lang w:val="en-US"/>
        </w:rPr>
        <w:t>.</w:t>
      </w:r>
      <w:r w:rsidRPr="00350E9B">
        <w:rPr>
          <w:color w:val="000000"/>
          <w:sz w:val="28"/>
          <w:szCs w:val="28"/>
          <w:lang w:val="uk-UA"/>
        </w:rPr>
        <w:t>, El-Serag H</w:t>
      </w:r>
      <w:r w:rsidRPr="00350E9B">
        <w:rPr>
          <w:color w:val="000000"/>
          <w:sz w:val="28"/>
          <w:szCs w:val="28"/>
          <w:lang w:val="en-US"/>
        </w:rPr>
        <w:t>.</w:t>
      </w:r>
      <w:r w:rsidRPr="00350E9B">
        <w:rPr>
          <w:color w:val="000000"/>
          <w:sz w:val="28"/>
          <w:szCs w:val="28"/>
          <w:lang w:val="uk-UA"/>
        </w:rPr>
        <w:t>B. Outcomes of surgical fundoplication in children</w:t>
      </w:r>
      <w:r w:rsidRPr="00350E9B">
        <w:rPr>
          <w:color w:val="000000"/>
          <w:sz w:val="28"/>
          <w:szCs w:val="28"/>
          <w:lang w:val="en-US"/>
        </w:rPr>
        <w:t xml:space="preserve"> // </w:t>
      </w:r>
      <w:r w:rsidRPr="00350E9B">
        <w:rPr>
          <w:color w:val="000000"/>
          <w:sz w:val="28"/>
          <w:szCs w:val="28"/>
          <w:lang w:val="uk-UA"/>
        </w:rPr>
        <w:t>Clin</w:t>
      </w:r>
      <w:r w:rsidRPr="00350E9B">
        <w:rPr>
          <w:color w:val="000000"/>
          <w:sz w:val="28"/>
          <w:szCs w:val="28"/>
          <w:lang w:val="en-US"/>
        </w:rPr>
        <w:t>.</w:t>
      </w:r>
      <w:r w:rsidRPr="00350E9B">
        <w:rPr>
          <w:color w:val="000000"/>
          <w:sz w:val="28"/>
          <w:szCs w:val="28"/>
          <w:lang w:val="uk-UA"/>
        </w:rPr>
        <w:t xml:space="preserve"> Gastroenterol</w:t>
      </w:r>
      <w:r w:rsidRPr="00350E9B">
        <w:rPr>
          <w:color w:val="000000"/>
          <w:sz w:val="28"/>
          <w:szCs w:val="28"/>
          <w:lang w:val="en-US"/>
        </w:rPr>
        <w:t>.</w:t>
      </w:r>
      <w:r w:rsidRPr="00350E9B">
        <w:rPr>
          <w:color w:val="000000"/>
          <w:sz w:val="28"/>
          <w:szCs w:val="28"/>
          <w:lang w:val="uk-UA"/>
        </w:rPr>
        <w:t xml:space="preserve"> Hepatol.</w:t>
      </w:r>
      <w:r w:rsidRPr="00350E9B">
        <w:rPr>
          <w:color w:val="000000"/>
          <w:sz w:val="28"/>
          <w:szCs w:val="28"/>
          <w:lang w:val="en-US"/>
        </w:rPr>
        <w:t xml:space="preserve"> –</w:t>
      </w:r>
      <w:r w:rsidRPr="00350E9B">
        <w:rPr>
          <w:color w:val="000000"/>
          <w:sz w:val="28"/>
          <w:szCs w:val="28"/>
          <w:lang w:val="uk-UA"/>
        </w:rPr>
        <w:t xml:space="preserve"> 2004</w:t>
      </w:r>
      <w:r w:rsidRPr="00350E9B">
        <w:rPr>
          <w:color w:val="000000"/>
          <w:sz w:val="28"/>
          <w:szCs w:val="28"/>
          <w:lang w:val="en-US"/>
        </w:rPr>
        <w:t xml:space="preserve">. – Vol. </w:t>
      </w:r>
      <w:r w:rsidRPr="00350E9B">
        <w:rPr>
          <w:color w:val="000000"/>
          <w:sz w:val="28"/>
          <w:szCs w:val="28"/>
          <w:lang w:val="uk-UA"/>
        </w:rPr>
        <w:t>2</w:t>
      </w:r>
      <w:r w:rsidRPr="00350E9B">
        <w:rPr>
          <w:color w:val="000000"/>
          <w:sz w:val="28"/>
          <w:szCs w:val="28"/>
          <w:lang w:val="en-US"/>
        </w:rPr>
        <w:t xml:space="preserve">, </w:t>
      </w:r>
      <w:r w:rsidRPr="00350E9B">
        <w:rPr>
          <w:color w:val="000000"/>
          <w:sz w:val="28"/>
          <w:szCs w:val="28"/>
          <w:lang w:val="uk-UA"/>
        </w:rPr>
        <w:t>№</w:t>
      </w:r>
      <w:r w:rsidRPr="00350E9B">
        <w:rPr>
          <w:color w:val="000000"/>
          <w:sz w:val="28"/>
          <w:szCs w:val="28"/>
          <w:lang w:val="en-US"/>
        </w:rPr>
        <w:t xml:space="preserve">. </w:t>
      </w:r>
      <w:r w:rsidRPr="00350E9B">
        <w:rPr>
          <w:color w:val="000000"/>
          <w:sz w:val="28"/>
          <w:szCs w:val="28"/>
          <w:lang w:val="uk-UA"/>
        </w:rPr>
        <w:t>11</w:t>
      </w:r>
      <w:r w:rsidRPr="00350E9B">
        <w:rPr>
          <w:color w:val="000000"/>
          <w:sz w:val="28"/>
          <w:szCs w:val="28"/>
          <w:lang w:val="en-US"/>
        </w:rPr>
        <w:t>.</w:t>
      </w:r>
      <w:r w:rsidRPr="00350E9B">
        <w:rPr>
          <w:color w:val="000000"/>
          <w:sz w:val="28"/>
          <w:szCs w:val="28"/>
          <w:lang w:val="uk-UA"/>
        </w:rPr>
        <w:t xml:space="preserve"> - </w:t>
      </w:r>
      <w:r w:rsidRPr="00350E9B">
        <w:rPr>
          <w:color w:val="000000"/>
          <w:sz w:val="28"/>
          <w:szCs w:val="28"/>
          <w:lang w:val="en-US"/>
        </w:rPr>
        <w:t xml:space="preserve"> P. </w:t>
      </w:r>
      <w:r w:rsidRPr="00350E9B">
        <w:rPr>
          <w:color w:val="000000"/>
          <w:sz w:val="28"/>
          <w:szCs w:val="28"/>
          <w:lang w:val="uk-UA"/>
        </w:rPr>
        <w:t xml:space="preserve">978 - </w:t>
      </w:r>
      <w:r w:rsidRPr="00350E9B">
        <w:rPr>
          <w:color w:val="000000"/>
          <w:sz w:val="28"/>
          <w:szCs w:val="28"/>
          <w:lang w:val="en-US"/>
        </w:rPr>
        <w:t>9</w:t>
      </w:r>
      <w:r w:rsidRPr="00350E9B">
        <w:rPr>
          <w:color w:val="000000"/>
          <w:sz w:val="28"/>
          <w:szCs w:val="28"/>
          <w:lang w:val="uk-UA"/>
        </w:rPr>
        <w:t xml:space="preserve">84. </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color w:val="000000"/>
          <w:sz w:val="28"/>
          <w:szCs w:val="28"/>
          <w:lang w:val="uk-UA"/>
        </w:rPr>
        <w:t>Gold B</w:t>
      </w:r>
      <w:r w:rsidRPr="00350E9B">
        <w:rPr>
          <w:color w:val="000000"/>
          <w:sz w:val="28"/>
          <w:szCs w:val="28"/>
          <w:lang w:val="en-US"/>
        </w:rPr>
        <w:t>.</w:t>
      </w:r>
      <w:r w:rsidRPr="00350E9B">
        <w:rPr>
          <w:color w:val="000000"/>
          <w:sz w:val="28"/>
          <w:szCs w:val="28"/>
          <w:lang w:val="uk-UA"/>
        </w:rPr>
        <w:t>D. Asthma and gastroesophageal reflux disease in children: exploring the</w:t>
      </w:r>
      <w:r w:rsidRPr="00350E9B">
        <w:rPr>
          <w:bCs/>
          <w:iCs/>
          <w:color w:val="000000"/>
          <w:sz w:val="28"/>
          <w:szCs w:val="28"/>
          <w:lang w:val="en-US"/>
        </w:rPr>
        <w:t xml:space="preserve"> r</w:t>
      </w:r>
      <w:r w:rsidRPr="00350E9B">
        <w:rPr>
          <w:color w:val="000000"/>
          <w:sz w:val="28"/>
          <w:szCs w:val="28"/>
          <w:lang w:val="uk-UA"/>
        </w:rPr>
        <w:t>elationship</w:t>
      </w:r>
      <w:r w:rsidRPr="00350E9B">
        <w:rPr>
          <w:color w:val="000000"/>
          <w:sz w:val="28"/>
          <w:szCs w:val="28"/>
          <w:lang w:val="en-US"/>
        </w:rPr>
        <w:t xml:space="preserve"> // </w:t>
      </w:r>
      <w:r w:rsidRPr="00350E9B">
        <w:rPr>
          <w:color w:val="000000"/>
          <w:sz w:val="28"/>
          <w:szCs w:val="28"/>
          <w:lang w:val="uk-UA"/>
        </w:rPr>
        <w:t>J</w:t>
      </w:r>
      <w:r w:rsidRPr="00350E9B">
        <w:rPr>
          <w:color w:val="000000"/>
          <w:sz w:val="28"/>
          <w:szCs w:val="28"/>
          <w:lang w:val="en-US"/>
        </w:rPr>
        <w:t>.</w:t>
      </w:r>
      <w:r w:rsidRPr="00350E9B">
        <w:rPr>
          <w:color w:val="000000"/>
          <w:sz w:val="28"/>
          <w:szCs w:val="28"/>
          <w:lang w:val="uk-UA"/>
        </w:rPr>
        <w:t xml:space="preserve"> Pediatr. </w:t>
      </w:r>
      <w:r w:rsidRPr="00350E9B">
        <w:rPr>
          <w:color w:val="000000"/>
          <w:sz w:val="28"/>
          <w:szCs w:val="28"/>
          <w:lang w:val="en-US"/>
        </w:rPr>
        <w:t xml:space="preserve">– </w:t>
      </w:r>
      <w:r w:rsidRPr="00350E9B">
        <w:rPr>
          <w:color w:val="000000"/>
          <w:sz w:val="28"/>
          <w:szCs w:val="28"/>
          <w:lang w:val="uk-UA"/>
        </w:rPr>
        <w:t>2005</w:t>
      </w:r>
      <w:r w:rsidRPr="00350E9B">
        <w:rPr>
          <w:color w:val="000000"/>
          <w:sz w:val="28"/>
          <w:szCs w:val="28"/>
          <w:lang w:val="en-US"/>
        </w:rPr>
        <w:t>.</w:t>
      </w:r>
      <w:r w:rsidRPr="00350E9B">
        <w:rPr>
          <w:color w:val="000000"/>
          <w:sz w:val="28"/>
          <w:szCs w:val="28"/>
          <w:lang w:val="uk-UA"/>
        </w:rPr>
        <w:t xml:space="preserve"> -</w:t>
      </w:r>
      <w:r w:rsidRPr="00350E9B">
        <w:rPr>
          <w:color w:val="000000"/>
          <w:sz w:val="28"/>
          <w:szCs w:val="28"/>
          <w:lang w:val="en-US"/>
        </w:rPr>
        <w:t xml:space="preserve"> Vol. </w:t>
      </w:r>
      <w:r w:rsidRPr="00350E9B">
        <w:rPr>
          <w:color w:val="000000"/>
          <w:sz w:val="28"/>
          <w:szCs w:val="28"/>
          <w:lang w:val="uk-UA"/>
        </w:rPr>
        <w:t>146</w:t>
      </w:r>
      <w:r w:rsidRPr="00350E9B">
        <w:rPr>
          <w:color w:val="000000"/>
          <w:sz w:val="28"/>
          <w:szCs w:val="28"/>
          <w:lang w:val="en-US"/>
        </w:rPr>
        <w:t xml:space="preserve">, </w:t>
      </w:r>
      <w:r w:rsidRPr="00350E9B">
        <w:rPr>
          <w:color w:val="000000"/>
          <w:sz w:val="28"/>
          <w:szCs w:val="28"/>
          <w:lang w:val="uk-UA"/>
        </w:rPr>
        <w:t>Suppl</w:t>
      </w:r>
      <w:r w:rsidRPr="00350E9B">
        <w:rPr>
          <w:color w:val="000000"/>
          <w:sz w:val="28"/>
          <w:szCs w:val="28"/>
          <w:lang w:val="en-US"/>
        </w:rPr>
        <w:t xml:space="preserve"> 3. – P. </w:t>
      </w:r>
      <w:r w:rsidRPr="00350E9B">
        <w:rPr>
          <w:color w:val="000000"/>
          <w:sz w:val="28"/>
          <w:szCs w:val="28"/>
          <w:lang w:val="uk-UA"/>
        </w:rPr>
        <w:t xml:space="preserve">13 - 20. </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color w:val="000000"/>
          <w:sz w:val="28"/>
          <w:szCs w:val="28"/>
          <w:lang w:val="en-GB"/>
        </w:rPr>
        <w:t>Graziano K., Teitelbaum D.H., McLean K., et al. Recurrence after laparoscopic and open Nissen fundoplication: A comparison of the mechanisms of failure // Surg. Endosc. – 2003.</w:t>
      </w:r>
      <w:r w:rsidRPr="00350E9B">
        <w:rPr>
          <w:color w:val="000000"/>
          <w:sz w:val="28"/>
          <w:szCs w:val="28"/>
          <w:lang w:val="uk-UA"/>
        </w:rPr>
        <w:t xml:space="preserve"> - </w:t>
      </w:r>
      <w:r w:rsidRPr="00350E9B">
        <w:rPr>
          <w:color w:val="000000"/>
          <w:sz w:val="28"/>
          <w:szCs w:val="28"/>
          <w:lang w:val="en-GB"/>
        </w:rPr>
        <w:t xml:space="preserve"> Vol. 17, </w:t>
      </w:r>
      <w:r w:rsidRPr="00350E9B">
        <w:rPr>
          <w:bCs/>
          <w:iCs/>
          <w:color w:val="000000"/>
          <w:sz w:val="28"/>
          <w:szCs w:val="28"/>
          <w:lang w:val="uk-UA"/>
        </w:rPr>
        <w:t>№</w:t>
      </w:r>
      <w:r w:rsidRPr="00350E9B">
        <w:rPr>
          <w:color w:val="000000"/>
          <w:sz w:val="28"/>
          <w:szCs w:val="28"/>
          <w:lang w:val="en-GB"/>
        </w:rPr>
        <w:t xml:space="preserve"> 5. </w:t>
      </w:r>
      <w:proofErr w:type="gramStart"/>
      <w:r w:rsidRPr="00350E9B">
        <w:rPr>
          <w:color w:val="000000"/>
          <w:sz w:val="28"/>
          <w:szCs w:val="28"/>
          <w:lang w:val="en-GB"/>
        </w:rPr>
        <w:t xml:space="preserve">– </w:t>
      </w:r>
      <w:r w:rsidRPr="00350E9B">
        <w:rPr>
          <w:color w:val="000000"/>
          <w:sz w:val="28"/>
          <w:szCs w:val="28"/>
          <w:lang w:val="uk-UA"/>
        </w:rPr>
        <w:t xml:space="preserve"> </w:t>
      </w:r>
      <w:r w:rsidRPr="00350E9B">
        <w:rPr>
          <w:color w:val="000000"/>
          <w:sz w:val="28"/>
          <w:szCs w:val="28"/>
          <w:lang w:val="en-GB"/>
        </w:rPr>
        <w:t>P</w:t>
      </w:r>
      <w:proofErr w:type="gramEnd"/>
      <w:r w:rsidRPr="00350E9B">
        <w:rPr>
          <w:color w:val="000000"/>
          <w:sz w:val="28"/>
          <w:szCs w:val="28"/>
          <w:lang w:val="en-GB"/>
        </w:rPr>
        <w:t>. 704</w:t>
      </w:r>
      <w:r w:rsidRPr="00350E9B">
        <w:rPr>
          <w:color w:val="000000"/>
          <w:sz w:val="28"/>
          <w:szCs w:val="28"/>
          <w:lang w:val="uk-UA"/>
        </w:rPr>
        <w:t xml:space="preserve"> </w:t>
      </w:r>
      <w:r w:rsidRPr="00350E9B">
        <w:rPr>
          <w:color w:val="000000"/>
          <w:sz w:val="28"/>
          <w:szCs w:val="28"/>
          <w:lang w:val="en-GB"/>
        </w:rPr>
        <w:t>–</w:t>
      </w:r>
      <w:r w:rsidRPr="00350E9B">
        <w:rPr>
          <w:color w:val="000000"/>
          <w:sz w:val="28"/>
          <w:szCs w:val="28"/>
          <w:lang w:val="uk-UA"/>
        </w:rPr>
        <w:t xml:space="preserve"> </w:t>
      </w:r>
      <w:r w:rsidRPr="00350E9B">
        <w:rPr>
          <w:color w:val="000000"/>
          <w:sz w:val="28"/>
          <w:szCs w:val="28"/>
          <w:lang w:val="en-GB"/>
        </w:rPr>
        <w:t xml:space="preserve">707.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Groce E., Olmi S., Golia M. Laparoscopic re-operation from gastro-esophageal reflux // Hepatogastroenterology. - 1997</w:t>
      </w:r>
      <w:r w:rsidRPr="00350E9B">
        <w:rPr>
          <w:bCs/>
          <w:iCs/>
          <w:color w:val="000000"/>
          <w:sz w:val="28"/>
          <w:szCs w:val="28"/>
          <w:lang w:val="en-US"/>
        </w:rPr>
        <w:t xml:space="preserve">. - Vol. 44. - </w:t>
      </w:r>
      <w:r w:rsidRPr="00350E9B">
        <w:rPr>
          <w:bCs/>
          <w:iCs/>
          <w:color w:val="000000"/>
          <w:sz w:val="28"/>
          <w:szCs w:val="28"/>
          <w:lang w:val="uk-UA"/>
        </w:rPr>
        <w:t>№</w:t>
      </w:r>
      <w:r w:rsidRPr="00350E9B">
        <w:rPr>
          <w:bCs/>
          <w:iCs/>
          <w:color w:val="000000"/>
          <w:sz w:val="28"/>
          <w:szCs w:val="28"/>
          <w:lang w:val="en-US"/>
        </w:rPr>
        <w:t>. 15. - P. 912 - 917.</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Grunow J.E., Al-Hafidh A-S., Tunnel W.P. Gastric esophageal reflux following percutaneus endoscopic gastr</w:t>
      </w:r>
      <w:r w:rsidRPr="00350E9B">
        <w:rPr>
          <w:bCs/>
          <w:color w:val="000000"/>
          <w:sz w:val="28"/>
          <w:szCs w:val="28"/>
        </w:rPr>
        <w:t>о</w:t>
      </w:r>
      <w:r w:rsidRPr="00350E9B">
        <w:rPr>
          <w:bCs/>
          <w:color w:val="000000"/>
          <w:sz w:val="28"/>
          <w:szCs w:val="28"/>
          <w:lang w:val="en-US"/>
        </w:rPr>
        <w:t>stomy in children // J. Pediatr. Surg. - 1989.-</w:t>
      </w:r>
      <w:r w:rsidRPr="00350E9B">
        <w:rPr>
          <w:bCs/>
          <w:color w:val="000000"/>
          <w:sz w:val="28"/>
          <w:szCs w:val="28"/>
          <w:lang w:val="en-US"/>
        </w:rPr>
        <w:br/>
        <w:t>Vol. 24. - P. 42 - 45.</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Guggenbichler J.P., Menard G. Conservative treatment of gastroesophageal reflux hiatus hernia // Aprog. Pediatr. Surg. - 1985. - Vol. 18. - P. 78 - 83.</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Gundogdu H.Z., Tanyel F.C., Bluyukpamuk</w:t>
      </w:r>
      <w:r w:rsidRPr="00350E9B">
        <w:rPr>
          <w:bCs/>
          <w:color w:val="000000"/>
          <w:sz w:val="28"/>
          <w:szCs w:val="28"/>
          <w:lang w:val="en-US"/>
        </w:rPr>
        <w:sym w:font="Symbol" w:char="F056"/>
      </w:r>
      <w:r w:rsidRPr="00350E9B">
        <w:rPr>
          <w:bCs/>
          <w:color w:val="000000"/>
          <w:sz w:val="28"/>
          <w:szCs w:val="28"/>
          <w:lang w:val="en-US"/>
        </w:rPr>
        <w:t>u N., Hi</w:t>
      </w:r>
      <w:r w:rsidRPr="00350E9B">
        <w:rPr>
          <w:bCs/>
          <w:color w:val="000000"/>
          <w:sz w:val="28"/>
          <w:szCs w:val="28"/>
          <w:lang w:val="en-US"/>
        </w:rPr>
        <w:sym w:font="Symbol" w:char="F056"/>
      </w:r>
      <w:r w:rsidRPr="00350E9B">
        <w:rPr>
          <w:bCs/>
          <w:color w:val="000000"/>
          <w:sz w:val="28"/>
          <w:szCs w:val="28"/>
          <w:lang w:val="en-US"/>
        </w:rPr>
        <w:t xml:space="preserve">sonmez A. Colonic replacement for the treatment of caustic esophageal  strictures in children // </w:t>
      </w:r>
      <w:r w:rsidRPr="00350E9B">
        <w:rPr>
          <w:bCs/>
          <w:color w:val="000000"/>
          <w:sz w:val="28"/>
          <w:szCs w:val="28"/>
          <w:lang w:val="en-US"/>
        </w:rPr>
        <w:br/>
        <w:t>J. Pediatr. Surg. - 1992. - Vol. 27, № 6. - P. 771 - 774.</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Gundogdu H.Z., Tanyel F.C., Bluyukpamuk</w:t>
      </w:r>
      <w:r w:rsidRPr="00350E9B">
        <w:rPr>
          <w:bCs/>
          <w:color w:val="000000"/>
          <w:sz w:val="28"/>
          <w:szCs w:val="28"/>
          <w:lang w:val="en-US"/>
        </w:rPr>
        <w:sym w:font="Symbol" w:char="F056"/>
      </w:r>
      <w:r w:rsidRPr="00350E9B">
        <w:rPr>
          <w:bCs/>
          <w:color w:val="000000"/>
          <w:sz w:val="28"/>
          <w:szCs w:val="28"/>
          <w:lang w:val="en-US"/>
        </w:rPr>
        <w:t>u N., Hi</w:t>
      </w:r>
      <w:r w:rsidRPr="00350E9B">
        <w:rPr>
          <w:bCs/>
          <w:color w:val="000000"/>
          <w:sz w:val="28"/>
          <w:szCs w:val="28"/>
          <w:lang w:val="en-US"/>
        </w:rPr>
        <w:sym w:font="Symbol" w:char="F056"/>
      </w:r>
      <w:r w:rsidRPr="00350E9B">
        <w:rPr>
          <w:bCs/>
          <w:color w:val="000000"/>
          <w:sz w:val="28"/>
          <w:szCs w:val="28"/>
          <w:lang w:val="en-US"/>
        </w:rPr>
        <w:t>sonmez A. Conservative treatment of caustic esophageal strictures in children // J. Pediatr. Surg. - 1992. -Vol. 27, № 6. - P. 767 - 770.</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color w:val="000000"/>
          <w:sz w:val="28"/>
          <w:szCs w:val="28"/>
          <w:lang w:val="en-US"/>
        </w:rPr>
        <w:t>Gupta D.K., Pal Kamlesh, R. Kumar. Assessment of pulmonary function and gastroesophageal reflux in patients with congenital diaphragmatic hernia // 15</w:t>
      </w:r>
      <w:r w:rsidRPr="00350E9B">
        <w:rPr>
          <w:color w:val="000000"/>
          <w:sz w:val="28"/>
          <w:szCs w:val="28"/>
          <w:vertAlign w:val="superscript"/>
          <w:lang w:val="en-US"/>
        </w:rPr>
        <w:t>th</w:t>
      </w:r>
      <w:r w:rsidRPr="00350E9B">
        <w:rPr>
          <w:color w:val="000000"/>
          <w:sz w:val="28"/>
          <w:szCs w:val="28"/>
          <w:lang w:val="en-US"/>
        </w:rPr>
        <w:t xml:space="preserve"> International surgical research</w:t>
      </w:r>
      <w:r w:rsidRPr="00350E9B">
        <w:rPr>
          <w:color w:val="000000"/>
          <w:sz w:val="28"/>
          <w:szCs w:val="28"/>
          <w:lang w:val="uk-UA"/>
        </w:rPr>
        <w:t>: Abstracts.</w:t>
      </w:r>
      <w:r w:rsidRPr="00350E9B">
        <w:rPr>
          <w:color w:val="000000"/>
          <w:lang w:val="uk-UA"/>
        </w:rPr>
        <w:t xml:space="preserve"> </w:t>
      </w:r>
      <w:r w:rsidRPr="00350E9B">
        <w:rPr>
          <w:color w:val="000000"/>
          <w:sz w:val="28"/>
          <w:szCs w:val="28"/>
          <w:lang w:val="en-US"/>
        </w:rPr>
        <w:t xml:space="preserve"> – Graz, 2002 - P. 12.</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 xml:space="preserve">Hackelsberger A., Gunter T., Schultze V. </w:t>
      </w:r>
      <w:r w:rsidRPr="00350E9B">
        <w:rPr>
          <w:bCs/>
          <w:iCs/>
          <w:color w:val="000000"/>
          <w:sz w:val="28"/>
          <w:szCs w:val="28"/>
          <w:lang w:val="en-US"/>
        </w:rPr>
        <w:t>et al.</w:t>
      </w:r>
      <w:r w:rsidRPr="00350E9B">
        <w:rPr>
          <w:bCs/>
          <w:color w:val="000000"/>
          <w:sz w:val="28"/>
          <w:szCs w:val="28"/>
          <w:lang w:val="en-US"/>
        </w:rPr>
        <w:t xml:space="preserve"> Intestinal metaplasia at the gastrroesophageal junction</w:t>
      </w:r>
      <w:r w:rsidRPr="00350E9B">
        <w:rPr>
          <w:bCs/>
          <w:color w:val="000000"/>
          <w:sz w:val="28"/>
          <w:szCs w:val="28"/>
          <w:lang w:val="uk-UA"/>
        </w:rPr>
        <w:t>:</w:t>
      </w:r>
      <w:r w:rsidRPr="00350E9B">
        <w:rPr>
          <w:bCs/>
          <w:color w:val="000000"/>
          <w:sz w:val="28"/>
          <w:szCs w:val="28"/>
          <w:lang w:val="en-US"/>
        </w:rPr>
        <w:t xml:space="preserve"> Helicobacter pylory gastritis or gastroesophageal reflux disease</w:t>
      </w:r>
      <w:r w:rsidRPr="00350E9B">
        <w:rPr>
          <w:bCs/>
          <w:color w:val="000000"/>
          <w:sz w:val="28"/>
          <w:szCs w:val="28"/>
          <w:lang w:val="uk-UA"/>
        </w:rPr>
        <w:t xml:space="preserve">? // </w:t>
      </w:r>
      <w:r w:rsidRPr="00350E9B">
        <w:rPr>
          <w:bCs/>
          <w:color w:val="000000"/>
          <w:sz w:val="28"/>
          <w:szCs w:val="28"/>
          <w:lang w:val="en-US"/>
        </w:rPr>
        <w:t>Gut</w:t>
      </w:r>
      <w:r w:rsidRPr="00350E9B">
        <w:rPr>
          <w:bCs/>
          <w:color w:val="000000"/>
          <w:sz w:val="28"/>
          <w:szCs w:val="28"/>
          <w:lang w:val="en-GB"/>
        </w:rPr>
        <w:t xml:space="preserve">. </w:t>
      </w:r>
      <w:r w:rsidRPr="00350E9B">
        <w:rPr>
          <w:bCs/>
          <w:color w:val="000000"/>
          <w:sz w:val="28"/>
          <w:szCs w:val="28"/>
          <w:lang w:val="en-US"/>
        </w:rPr>
        <w:t>- 1998. - Vol. 43. - P. 17 - 21.</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 xml:space="preserve">Hanimann B., Sacher P., Stauffer U.G. Complications and long-term results of the Nissen fundoplication // Eur. J. Pediatr. </w:t>
      </w:r>
      <w:r w:rsidRPr="00350E9B">
        <w:rPr>
          <w:bCs/>
          <w:iCs/>
          <w:color w:val="000000"/>
          <w:sz w:val="28"/>
          <w:szCs w:val="28"/>
          <w:lang w:val="en-GB"/>
        </w:rPr>
        <w:t xml:space="preserve">Surg. </w:t>
      </w:r>
      <w:r w:rsidRPr="00350E9B">
        <w:rPr>
          <w:bCs/>
          <w:iCs/>
          <w:color w:val="000000"/>
          <w:sz w:val="28"/>
          <w:szCs w:val="28"/>
          <w:lang w:val="en-US"/>
        </w:rPr>
        <w:t>- 1993. - Vol.3</w:t>
      </w:r>
      <w:r w:rsidRPr="00350E9B">
        <w:rPr>
          <w:bCs/>
          <w:iCs/>
          <w:color w:val="000000"/>
          <w:sz w:val="28"/>
          <w:szCs w:val="28"/>
          <w:lang w:val="en-GB"/>
        </w:rPr>
        <w:t xml:space="preserve">, № </w:t>
      </w:r>
      <w:r w:rsidRPr="00350E9B">
        <w:rPr>
          <w:bCs/>
          <w:iCs/>
          <w:color w:val="000000"/>
          <w:sz w:val="28"/>
          <w:szCs w:val="28"/>
          <w:lang w:val="en-US"/>
        </w:rPr>
        <w:t>1. -</w:t>
      </w:r>
      <w:r w:rsidRPr="00350E9B">
        <w:rPr>
          <w:bCs/>
          <w:iCs/>
          <w:color w:val="000000"/>
          <w:sz w:val="28"/>
          <w:szCs w:val="28"/>
          <w:lang w:val="en-US"/>
        </w:rPr>
        <w:br/>
        <w:t>P. 12 - 14.</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lastRenderedPageBreak/>
        <w:t>Hassall E. Barrett’s esophagus in childhood // Gastroenterology. -1985. -</w:t>
      </w:r>
      <w:r w:rsidRPr="00350E9B">
        <w:rPr>
          <w:bCs/>
          <w:color w:val="000000"/>
          <w:sz w:val="28"/>
          <w:szCs w:val="28"/>
          <w:lang w:val="en-US"/>
        </w:rPr>
        <w:br/>
        <w:t>Vol. 89. - P. 1331 - 1337.</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Hassall E. Barrett's esophagus: congenital or acquired? // Am. J. Gastroenterol. -1993. - Vol.88, № 6. - P. 819 - 824.</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Hassall E. Barrett's esophagus: new definitions and approaches in children // J. Pediatr. Gastroenterol. Nutr. - 1993. - Vol. 16, № 4. - P. 345 - 364.</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Hassall E. Columnar-lined esophagus in children. // Gastroenterol.</w:t>
      </w:r>
      <w:r w:rsidRPr="00350E9B">
        <w:rPr>
          <w:bCs/>
          <w:iCs/>
          <w:color w:val="000000"/>
          <w:sz w:val="28"/>
          <w:szCs w:val="28"/>
          <w:lang w:val="uk-UA"/>
        </w:rPr>
        <w:t xml:space="preserve"> </w:t>
      </w:r>
      <w:r w:rsidRPr="00350E9B">
        <w:rPr>
          <w:bCs/>
          <w:iCs/>
          <w:color w:val="000000"/>
          <w:sz w:val="28"/>
          <w:szCs w:val="28"/>
          <w:lang w:val="en-US"/>
        </w:rPr>
        <w:t>Clin. North. Am</w:t>
      </w:r>
      <w:proofErr w:type="gramStart"/>
      <w:r w:rsidRPr="00350E9B">
        <w:rPr>
          <w:bCs/>
          <w:iCs/>
          <w:color w:val="000000"/>
          <w:sz w:val="28"/>
          <w:szCs w:val="28"/>
          <w:lang w:val="en-US"/>
        </w:rPr>
        <w:t>.-</w:t>
      </w:r>
      <w:proofErr w:type="gramEnd"/>
      <w:r w:rsidRPr="00350E9B">
        <w:rPr>
          <w:bCs/>
          <w:iCs/>
          <w:color w:val="000000"/>
          <w:sz w:val="28"/>
          <w:szCs w:val="28"/>
          <w:lang w:val="en-US"/>
        </w:rPr>
        <w:t xml:space="preserve"> 1997. - Vol. 26, № 3. - P. 533 - 548.</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Hassall E., Dimmick J.E., Magee J.F. Adenocarcinoma in childhood Barrett's esophagus: case documentation and the need for surveillance in children // Am. J. Gastroenterol. - 1993. - Vol. 88, № 2. – P. 282 - 288.</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Hay J.M., Magdeleinat P., Regnard J.F. Positioning of the patient for esophageal hiatus surgery // Ann. Chir. - 1993. - Vol. 47, № 1. - P. 80 - 83.</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 xml:space="preserve">Hinder R.A., Branton S.A., Floch N.R. Surgical therapy for supraesophageal reflux complication of gastroesophageal reflux disease // Am. J. Med. – 2000. – Vol. 108, </w:t>
      </w:r>
      <w:r w:rsidRPr="00350E9B">
        <w:rPr>
          <w:bCs/>
          <w:color w:val="000000"/>
          <w:sz w:val="28"/>
          <w:szCs w:val="28"/>
          <w:lang w:val="uk-UA"/>
        </w:rPr>
        <w:t>№</w:t>
      </w:r>
      <w:r w:rsidRPr="00350E9B">
        <w:rPr>
          <w:bCs/>
          <w:color w:val="000000"/>
          <w:sz w:val="28"/>
          <w:szCs w:val="28"/>
          <w:lang w:val="en-US"/>
        </w:rPr>
        <w:t xml:space="preserve"> 4. – P. 178 - 180.</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Hirota W.K., Loghney T.M., Lazas D.J., Maydonovitch C.L., Rholl V., Wong R.K.H. Specialized intestinal metaplasia</w:t>
      </w:r>
      <w:r w:rsidRPr="00350E9B">
        <w:rPr>
          <w:bCs/>
          <w:color w:val="000000"/>
          <w:sz w:val="28"/>
          <w:szCs w:val="28"/>
          <w:lang w:val="uk-UA"/>
        </w:rPr>
        <w:t>:</w:t>
      </w:r>
      <w:r w:rsidRPr="00350E9B">
        <w:rPr>
          <w:bCs/>
          <w:color w:val="000000"/>
          <w:sz w:val="28"/>
          <w:szCs w:val="28"/>
          <w:lang w:val="en-US"/>
        </w:rPr>
        <w:t xml:space="preserve"> dysplasia and cancer of the esophagus and esophagogastric junction: prevalence and clinical data </w:t>
      </w:r>
      <w:r w:rsidRPr="00350E9B">
        <w:rPr>
          <w:bCs/>
          <w:color w:val="000000"/>
          <w:sz w:val="28"/>
          <w:szCs w:val="28"/>
          <w:lang w:val="uk-UA"/>
        </w:rPr>
        <w:t>//</w:t>
      </w:r>
      <w:r w:rsidRPr="00350E9B">
        <w:rPr>
          <w:bCs/>
          <w:color w:val="000000"/>
          <w:sz w:val="28"/>
          <w:szCs w:val="28"/>
          <w:lang w:val="en-US"/>
        </w:rPr>
        <w:t xml:space="preserve"> Gasrtroenterology.-1999. - Vol. 116. - P. 277 - 285.</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Hofstetter W.L., Peters J.H., DeMeester T.R., Hagen J.A., DeMeester S.R., Crookes P.F., Tsai P., Banki F., Bremner C.G. Long-term outcome of antireflux surgery in patients with Barrett's esophagus // Ann. Surg. - 2001. - Vol. 234</w:t>
      </w:r>
      <w:proofErr w:type="gramStart"/>
      <w:r w:rsidRPr="00350E9B">
        <w:rPr>
          <w:bCs/>
          <w:iCs/>
          <w:color w:val="000000"/>
          <w:sz w:val="28"/>
          <w:szCs w:val="28"/>
          <w:lang w:val="en-US"/>
        </w:rPr>
        <w:t>,</w:t>
      </w:r>
      <w:proofErr w:type="gramEnd"/>
      <w:r w:rsidRPr="00350E9B">
        <w:rPr>
          <w:bCs/>
          <w:iCs/>
          <w:color w:val="000000"/>
          <w:sz w:val="28"/>
          <w:szCs w:val="28"/>
          <w:lang w:val="en-US"/>
        </w:rPr>
        <w:br/>
        <w:t>№  4. - P. 538 - 539.</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Hrabovsky E.E., Mullett M.D. Gastroesophageal reflux and premature infant // J. Pediatr. Surg. - 1986. - Vol. 21, № 7. - P. 583 - 587.</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Hyman P.E., Abrams C.E., Dubois A. Gastric emptying in infants</w:t>
      </w:r>
      <w:r w:rsidRPr="00350E9B">
        <w:rPr>
          <w:bCs/>
          <w:color w:val="000000"/>
          <w:sz w:val="28"/>
          <w:szCs w:val="28"/>
          <w:lang w:val="uk-UA"/>
        </w:rPr>
        <w:t>:</w:t>
      </w:r>
      <w:r w:rsidRPr="00350E9B">
        <w:rPr>
          <w:bCs/>
          <w:color w:val="000000"/>
          <w:sz w:val="28"/>
          <w:szCs w:val="28"/>
          <w:lang w:val="en-US"/>
        </w:rPr>
        <w:t xml:space="preserve"> response to metoclopramide depends on the underlying condition // J. Pediatr. Gastroenterol. Nutr. - 1988. - Vol. 7. - P. 181 - 184.</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lastRenderedPageBreak/>
        <w:t>Iniestra Flores F., Gomez Vera J., Orea Solano M., Flores Sandoval G., Cruz Parada, Mdel C. Gastroesophageal reflux disease in pediatric patients with asthma // Rev. Alerg. Mex. - 2002. - Vol. 49, № 5. - P. 152 - 156.</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Islam S., Teitelbaum D. H., Buntain W.L., Hirschl R.B. Esophagogastric sep</w:t>
      </w:r>
      <w:r w:rsidRPr="00350E9B">
        <w:rPr>
          <w:bCs/>
          <w:color w:val="000000"/>
          <w:sz w:val="28"/>
          <w:szCs w:val="28"/>
          <w:lang w:val="uk-UA"/>
        </w:rPr>
        <w:t>а</w:t>
      </w:r>
      <w:r w:rsidRPr="00350E9B">
        <w:rPr>
          <w:bCs/>
          <w:color w:val="000000"/>
          <w:sz w:val="28"/>
          <w:szCs w:val="28"/>
          <w:lang w:val="en-US"/>
        </w:rPr>
        <w:t xml:space="preserve">ration for failed fundoplication in neurologically impared children // </w:t>
      </w:r>
      <w:r w:rsidRPr="00350E9B">
        <w:rPr>
          <w:bCs/>
          <w:iCs/>
          <w:color w:val="000000"/>
          <w:sz w:val="28"/>
          <w:szCs w:val="28"/>
          <w:lang w:val="en-US"/>
        </w:rPr>
        <w:t xml:space="preserve">J. Pediatr. Surg. - 2004. - Vol. 39, </w:t>
      </w:r>
      <w:r w:rsidRPr="00350E9B">
        <w:rPr>
          <w:bCs/>
          <w:iCs/>
          <w:color w:val="000000"/>
          <w:sz w:val="28"/>
          <w:szCs w:val="28"/>
          <w:lang w:val="uk-UA"/>
        </w:rPr>
        <w:t>№</w:t>
      </w:r>
      <w:r w:rsidRPr="00350E9B">
        <w:rPr>
          <w:bCs/>
          <w:iCs/>
          <w:color w:val="000000"/>
          <w:sz w:val="28"/>
          <w:szCs w:val="28"/>
          <w:lang w:val="en-US"/>
        </w:rPr>
        <w:t xml:space="preserve"> 3. - P. 287 - 291.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Isch J.A., Rescorla F.J., Tres Scherer L.R., West K.W., Grosfeld J.L. The development </w:t>
      </w:r>
      <w:r w:rsidRPr="00350E9B">
        <w:rPr>
          <w:bCs/>
          <w:color w:val="000000"/>
          <w:sz w:val="28"/>
          <w:szCs w:val="28"/>
          <w:lang w:val="uk-UA"/>
        </w:rPr>
        <w:t>of gastroesophageal r</w:t>
      </w:r>
      <w:r w:rsidRPr="00350E9B">
        <w:rPr>
          <w:bCs/>
          <w:color w:val="000000"/>
          <w:sz w:val="28"/>
          <w:szCs w:val="28"/>
          <w:lang w:val="en-US"/>
        </w:rPr>
        <w:t xml:space="preserve">eflux after percutaneous endoscopic gastrostomy // </w:t>
      </w:r>
      <w:r w:rsidRPr="00350E9B">
        <w:rPr>
          <w:bCs/>
          <w:iCs/>
          <w:color w:val="000000"/>
          <w:sz w:val="28"/>
          <w:szCs w:val="28"/>
          <w:lang w:val="en-US"/>
        </w:rPr>
        <w:t xml:space="preserve">J. Pediatr. Surg. - 1997. - Vol. 32, </w:t>
      </w:r>
      <w:r w:rsidRPr="00350E9B">
        <w:rPr>
          <w:bCs/>
          <w:iCs/>
          <w:color w:val="000000"/>
          <w:sz w:val="28"/>
          <w:szCs w:val="28"/>
          <w:lang w:val="uk-UA"/>
        </w:rPr>
        <w:t>№</w:t>
      </w:r>
      <w:r w:rsidRPr="00350E9B">
        <w:rPr>
          <w:bCs/>
          <w:iCs/>
          <w:color w:val="000000"/>
          <w:sz w:val="28"/>
          <w:szCs w:val="28"/>
          <w:lang w:val="en-US"/>
        </w:rPr>
        <w:t xml:space="preserve"> 2. - P. 321-323.</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Iwanaka T., Uchida H., Kawashima H., Nishi A., Kudou S., Satake R. Complication of laparoscopic surgery in neonates and small infants //  J. Pediatr. Surg. - 2004. - Vol. 39, </w:t>
      </w:r>
      <w:r w:rsidRPr="00350E9B">
        <w:rPr>
          <w:bCs/>
          <w:color w:val="000000"/>
          <w:sz w:val="28"/>
          <w:szCs w:val="28"/>
          <w:lang w:val="uk-UA"/>
        </w:rPr>
        <w:t>№</w:t>
      </w:r>
      <w:r w:rsidRPr="00350E9B">
        <w:rPr>
          <w:bCs/>
          <w:color w:val="000000"/>
          <w:sz w:val="28"/>
          <w:szCs w:val="28"/>
          <w:lang w:val="en-US"/>
        </w:rPr>
        <w:t xml:space="preserve"> 12. - P. 1838 - 1841.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Jamieson G.G., Watson D.J., Briten-Jones R., Mitchel P.C., Awari M. Laparoscopic Nissen fundoplication // Ann.Surg. - 1994. - Vol.220. - </w:t>
      </w:r>
      <w:r w:rsidRPr="00350E9B">
        <w:rPr>
          <w:bCs/>
          <w:color w:val="000000"/>
          <w:sz w:val="28"/>
          <w:szCs w:val="28"/>
          <w:lang w:val="en-US"/>
        </w:rPr>
        <w:br/>
        <w:t>P. 137 - 145.</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Jesch N.K., Schmidt A.I., Strassburg A., Gluer S., Ure B.M. Laparoscopic fundoplication in neurologically impared children with percutaneus endoscopic gastrostomy </w:t>
      </w:r>
      <w:r w:rsidRPr="00350E9B">
        <w:rPr>
          <w:bCs/>
          <w:color w:val="000000"/>
          <w:sz w:val="28"/>
          <w:szCs w:val="28"/>
          <w:lang w:val="uk-UA"/>
        </w:rPr>
        <w:t>//</w:t>
      </w:r>
      <w:r w:rsidRPr="00350E9B">
        <w:rPr>
          <w:bCs/>
          <w:color w:val="000000"/>
          <w:sz w:val="28"/>
          <w:szCs w:val="28"/>
          <w:lang w:val="en-US"/>
        </w:rPr>
        <w:t xml:space="preserve"> Eur. J. Pediatr. Surg. – 2004. - Vol. 14. - P. 89 - 92.</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color w:val="000000"/>
          <w:sz w:val="28"/>
          <w:szCs w:val="28"/>
          <w:lang w:val="en-US"/>
        </w:rPr>
        <w:t>Jolley S.G., Halpern C.T., Sterling C.E., Feldman B.H. The relationship of respiratory complication from gastroesophageal reflux to prematurity in infants // J. Pediatr. Surg. - 1990. - Vol. 25, № 7. - P. 755 – 757.</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t>Jolley</w:t>
      </w:r>
      <w:r w:rsidRPr="00350E9B">
        <w:rPr>
          <w:bCs/>
          <w:iCs/>
          <w:color w:val="000000"/>
          <w:sz w:val="28"/>
          <w:szCs w:val="28"/>
          <w:lang w:val="uk-UA"/>
        </w:rPr>
        <w:t xml:space="preserve"> </w:t>
      </w:r>
      <w:r w:rsidRPr="00350E9B">
        <w:rPr>
          <w:bCs/>
          <w:iCs/>
          <w:color w:val="000000"/>
          <w:sz w:val="28"/>
          <w:szCs w:val="28"/>
          <w:lang w:val="en-US"/>
        </w:rPr>
        <w:t>S</w:t>
      </w:r>
      <w:r w:rsidRPr="00350E9B">
        <w:rPr>
          <w:bCs/>
          <w:iCs/>
          <w:color w:val="000000"/>
          <w:sz w:val="28"/>
          <w:szCs w:val="28"/>
          <w:lang w:val="uk-UA"/>
        </w:rPr>
        <w:t>.</w:t>
      </w:r>
      <w:r w:rsidRPr="00350E9B">
        <w:rPr>
          <w:bCs/>
          <w:iCs/>
          <w:color w:val="000000"/>
          <w:sz w:val="28"/>
          <w:szCs w:val="28"/>
          <w:lang w:val="en-US"/>
        </w:rPr>
        <w:t>G</w:t>
      </w:r>
      <w:r w:rsidRPr="00350E9B">
        <w:rPr>
          <w:bCs/>
          <w:iCs/>
          <w:color w:val="000000"/>
          <w:sz w:val="28"/>
          <w:szCs w:val="28"/>
          <w:lang w:val="uk-UA"/>
        </w:rPr>
        <w:t xml:space="preserve">., </w:t>
      </w:r>
      <w:r w:rsidRPr="00350E9B">
        <w:rPr>
          <w:bCs/>
          <w:iCs/>
          <w:color w:val="000000"/>
          <w:sz w:val="28"/>
          <w:szCs w:val="28"/>
          <w:lang w:val="en-US"/>
        </w:rPr>
        <w:t>Tunell</w:t>
      </w:r>
      <w:r w:rsidRPr="00350E9B">
        <w:rPr>
          <w:bCs/>
          <w:iCs/>
          <w:color w:val="000000"/>
          <w:sz w:val="28"/>
          <w:szCs w:val="28"/>
          <w:lang w:val="uk-UA"/>
        </w:rPr>
        <w:t xml:space="preserve"> </w:t>
      </w:r>
      <w:r w:rsidRPr="00350E9B">
        <w:rPr>
          <w:bCs/>
          <w:iCs/>
          <w:color w:val="000000"/>
          <w:sz w:val="28"/>
          <w:szCs w:val="28"/>
          <w:lang w:val="en-US"/>
        </w:rPr>
        <w:t>W</w:t>
      </w:r>
      <w:r w:rsidRPr="00350E9B">
        <w:rPr>
          <w:bCs/>
          <w:iCs/>
          <w:color w:val="000000"/>
          <w:sz w:val="28"/>
          <w:szCs w:val="28"/>
          <w:lang w:val="uk-UA"/>
        </w:rPr>
        <w:t>.</w:t>
      </w:r>
      <w:r w:rsidRPr="00350E9B">
        <w:rPr>
          <w:bCs/>
          <w:iCs/>
          <w:color w:val="000000"/>
          <w:sz w:val="28"/>
          <w:szCs w:val="28"/>
          <w:lang w:val="en-US"/>
        </w:rPr>
        <w:t>P</w:t>
      </w:r>
      <w:r w:rsidRPr="00350E9B">
        <w:rPr>
          <w:bCs/>
          <w:iCs/>
          <w:color w:val="000000"/>
          <w:sz w:val="28"/>
          <w:szCs w:val="28"/>
          <w:lang w:val="uk-UA"/>
        </w:rPr>
        <w:t xml:space="preserve">., </w:t>
      </w:r>
      <w:r w:rsidRPr="00350E9B">
        <w:rPr>
          <w:bCs/>
          <w:iCs/>
          <w:color w:val="000000"/>
          <w:sz w:val="28"/>
          <w:szCs w:val="28"/>
          <w:lang w:val="en-US"/>
        </w:rPr>
        <w:t>Hoezer</w:t>
      </w:r>
      <w:r w:rsidRPr="00350E9B">
        <w:rPr>
          <w:bCs/>
          <w:iCs/>
          <w:color w:val="000000"/>
          <w:sz w:val="28"/>
          <w:szCs w:val="28"/>
          <w:lang w:val="uk-UA"/>
        </w:rPr>
        <w:t xml:space="preserve"> </w:t>
      </w:r>
      <w:r w:rsidRPr="00350E9B">
        <w:rPr>
          <w:bCs/>
          <w:iCs/>
          <w:color w:val="000000"/>
          <w:sz w:val="28"/>
          <w:szCs w:val="28"/>
          <w:lang w:val="en-US"/>
        </w:rPr>
        <w:t>D</w:t>
      </w:r>
      <w:r w:rsidRPr="00350E9B">
        <w:rPr>
          <w:bCs/>
          <w:iCs/>
          <w:color w:val="000000"/>
          <w:sz w:val="28"/>
          <w:szCs w:val="28"/>
          <w:lang w:val="uk-UA"/>
        </w:rPr>
        <w:t>.</w:t>
      </w:r>
      <w:r w:rsidRPr="00350E9B">
        <w:rPr>
          <w:bCs/>
          <w:iCs/>
          <w:color w:val="000000"/>
          <w:sz w:val="28"/>
          <w:szCs w:val="28"/>
          <w:lang w:val="en-US"/>
        </w:rPr>
        <w:t>J</w:t>
      </w:r>
      <w:r w:rsidRPr="00350E9B">
        <w:rPr>
          <w:bCs/>
          <w:iCs/>
          <w:color w:val="000000"/>
          <w:sz w:val="28"/>
          <w:szCs w:val="28"/>
          <w:lang w:val="uk-UA"/>
        </w:rPr>
        <w:t xml:space="preserve">. </w:t>
      </w:r>
      <w:r w:rsidRPr="00350E9B">
        <w:rPr>
          <w:bCs/>
          <w:iCs/>
          <w:color w:val="000000"/>
          <w:sz w:val="28"/>
          <w:szCs w:val="28"/>
          <w:lang w:val="en-US"/>
        </w:rPr>
        <w:t>et</w:t>
      </w:r>
      <w:r w:rsidRPr="00350E9B">
        <w:rPr>
          <w:bCs/>
          <w:iCs/>
          <w:color w:val="000000"/>
          <w:sz w:val="28"/>
          <w:szCs w:val="28"/>
          <w:lang w:val="uk-UA"/>
        </w:rPr>
        <w:t xml:space="preserve"> </w:t>
      </w:r>
      <w:r w:rsidRPr="00350E9B">
        <w:rPr>
          <w:bCs/>
          <w:iCs/>
          <w:color w:val="000000"/>
          <w:sz w:val="28"/>
          <w:szCs w:val="28"/>
          <w:lang w:val="en-US"/>
        </w:rPr>
        <w:t>al</w:t>
      </w:r>
      <w:r w:rsidRPr="00350E9B">
        <w:rPr>
          <w:bCs/>
          <w:iCs/>
          <w:color w:val="000000"/>
          <w:sz w:val="28"/>
          <w:szCs w:val="28"/>
          <w:lang w:val="uk-UA"/>
        </w:rPr>
        <w:t xml:space="preserve">. </w:t>
      </w:r>
      <w:r w:rsidRPr="00350E9B">
        <w:rPr>
          <w:bCs/>
          <w:iCs/>
          <w:color w:val="000000"/>
          <w:sz w:val="28"/>
          <w:szCs w:val="28"/>
          <w:lang w:val="en-US"/>
        </w:rPr>
        <w:t>Lower esophageal pressure changes with tube gastrostomy: a causative factor of gastroesophageal reflux in children // J. Pediatr. Surg. - 1986. - Vol. 21. - P. 624 - 628.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Jolley S.G., Tunnel W.P., Hoelzer D.J., Smith E.I. Postoperative small bowel obstruction in infants and children: a problem following Nissen fundoplication // J. Pediatr. Surg. - 1986. - Vol. 21, № 5. - P. 407 - 409.</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 xml:space="preserve">Kahn A., Rebuffat E. </w:t>
      </w:r>
      <w:r w:rsidRPr="00350E9B">
        <w:rPr>
          <w:bCs/>
          <w:iCs/>
          <w:color w:val="000000"/>
          <w:sz w:val="28"/>
          <w:szCs w:val="28"/>
          <w:lang w:val="en-US"/>
        </w:rPr>
        <w:t>et al.</w:t>
      </w:r>
      <w:r w:rsidRPr="00350E9B">
        <w:rPr>
          <w:bCs/>
          <w:color w:val="000000"/>
          <w:sz w:val="28"/>
          <w:szCs w:val="28"/>
          <w:lang w:val="en-US"/>
        </w:rPr>
        <w:t xml:space="preserve"> Sleep apneas and acid esophageal reflux in control infants and in infants witn an apparent life threatening</w:t>
      </w:r>
      <w:r w:rsidRPr="00350E9B">
        <w:rPr>
          <w:bCs/>
          <w:color w:val="000000"/>
          <w:sz w:val="28"/>
          <w:szCs w:val="28"/>
          <w:lang w:val="uk-UA"/>
        </w:rPr>
        <w:t xml:space="preserve"> event </w:t>
      </w:r>
      <w:r w:rsidRPr="00350E9B">
        <w:rPr>
          <w:bCs/>
          <w:color w:val="000000"/>
          <w:sz w:val="28"/>
          <w:szCs w:val="28"/>
          <w:lang w:val="en-US"/>
        </w:rPr>
        <w:t xml:space="preserve">// Biol. Neonate. -1990. - Vol. 57. - </w:t>
      </w:r>
      <w:proofErr w:type="gramStart"/>
      <w:r w:rsidRPr="00350E9B">
        <w:rPr>
          <w:bCs/>
          <w:color w:val="000000"/>
          <w:sz w:val="28"/>
          <w:szCs w:val="28"/>
        </w:rPr>
        <w:t>Р</w:t>
      </w:r>
      <w:r w:rsidRPr="00350E9B">
        <w:rPr>
          <w:bCs/>
          <w:color w:val="000000"/>
          <w:sz w:val="28"/>
          <w:szCs w:val="28"/>
          <w:lang w:val="en-US"/>
        </w:rPr>
        <w:t>. 144</w:t>
      </w:r>
      <w:proofErr w:type="gramEnd"/>
      <w:r w:rsidRPr="00350E9B">
        <w:rPr>
          <w:bCs/>
          <w:color w:val="000000"/>
          <w:sz w:val="28"/>
          <w:szCs w:val="28"/>
          <w:lang w:val="en-US"/>
        </w:rPr>
        <w:t xml:space="preserve"> - 149.</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lastRenderedPageBreak/>
        <w:t>Kaminski A., Kaminski W., Szymczak M., Wolff-Plodowska A. E</w:t>
      </w:r>
      <w:r w:rsidRPr="00350E9B">
        <w:rPr>
          <w:bCs/>
          <w:color w:val="000000"/>
          <w:sz w:val="28"/>
          <w:szCs w:val="28"/>
          <w:lang w:val="uk-UA"/>
        </w:rPr>
        <w:t>а</w:t>
      </w:r>
      <w:r w:rsidRPr="00350E9B">
        <w:rPr>
          <w:bCs/>
          <w:color w:val="000000"/>
          <w:sz w:val="28"/>
          <w:szCs w:val="28"/>
          <w:lang w:val="en-US"/>
        </w:rPr>
        <w:t xml:space="preserve">rly complications after primary and primary delayed esophageal anastomosis // Surg. Childh. Intern. - 1999. - Vol.7, №3. - </w:t>
      </w:r>
      <w:r w:rsidRPr="00350E9B">
        <w:rPr>
          <w:bCs/>
          <w:color w:val="000000"/>
          <w:sz w:val="28"/>
          <w:szCs w:val="28"/>
        </w:rPr>
        <w:t>Р</w:t>
      </w:r>
      <w:r w:rsidRPr="00350E9B">
        <w:rPr>
          <w:bCs/>
          <w:color w:val="000000"/>
          <w:sz w:val="28"/>
          <w:szCs w:val="28"/>
          <w:lang w:val="en-US"/>
        </w:rPr>
        <w:t>.155-159.</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Kaminski A., Szymczak M., Kalicinski P., Bancewicz L., Celinska-Cedro D. Gastroesophageal reflux following congenital esophageal atresia repair // Surg. Childh. Intern. - 1999. - Vol.7, № 3. - </w:t>
      </w:r>
      <w:proofErr w:type="gramStart"/>
      <w:r w:rsidRPr="00350E9B">
        <w:rPr>
          <w:bCs/>
          <w:color w:val="000000"/>
          <w:sz w:val="28"/>
          <w:szCs w:val="28"/>
        </w:rPr>
        <w:t>Р</w:t>
      </w:r>
      <w:r w:rsidRPr="00350E9B">
        <w:rPr>
          <w:bCs/>
          <w:color w:val="000000"/>
          <w:sz w:val="28"/>
          <w:szCs w:val="28"/>
          <w:lang w:val="en-US"/>
        </w:rPr>
        <w:t>. 163</w:t>
      </w:r>
      <w:proofErr w:type="gramEnd"/>
      <w:r w:rsidRPr="00350E9B">
        <w:rPr>
          <w:bCs/>
          <w:color w:val="000000"/>
          <w:sz w:val="28"/>
          <w:szCs w:val="28"/>
          <w:lang w:val="en-US"/>
        </w:rPr>
        <w:t xml:space="preserve"> - 166.</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 xml:space="preserve">Karpelowsky J.S., Wieselthaler N., Rode H. Primary paraesophageal hernia in children // </w:t>
      </w:r>
      <w:r w:rsidRPr="00350E9B">
        <w:rPr>
          <w:bCs/>
          <w:color w:val="000000"/>
          <w:sz w:val="28"/>
          <w:szCs w:val="28"/>
          <w:lang w:val="en-US"/>
        </w:rPr>
        <w:t>J. Pediatr. Surg</w:t>
      </w:r>
      <w:proofErr w:type="gramStart"/>
      <w:r w:rsidRPr="00350E9B">
        <w:rPr>
          <w:bCs/>
          <w:color w:val="000000"/>
          <w:sz w:val="28"/>
          <w:szCs w:val="28"/>
          <w:lang w:val="en-US"/>
        </w:rPr>
        <w:t>.-</w:t>
      </w:r>
      <w:proofErr w:type="gramEnd"/>
      <w:r w:rsidRPr="00350E9B">
        <w:rPr>
          <w:bCs/>
          <w:color w:val="000000"/>
          <w:sz w:val="28"/>
          <w:szCs w:val="28"/>
          <w:lang w:val="en-US"/>
        </w:rPr>
        <w:t xml:space="preserve"> 2006. - Vol.41, </w:t>
      </w:r>
      <w:r w:rsidRPr="00350E9B">
        <w:rPr>
          <w:bCs/>
          <w:color w:val="000000"/>
          <w:sz w:val="28"/>
          <w:szCs w:val="28"/>
          <w:lang w:val="uk-UA"/>
        </w:rPr>
        <w:t>№</w:t>
      </w:r>
      <w:r w:rsidRPr="00350E9B">
        <w:rPr>
          <w:bCs/>
          <w:color w:val="000000"/>
          <w:sz w:val="28"/>
          <w:szCs w:val="28"/>
          <w:lang w:val="en-US"/>
        </w:rPr>
        <w:t xml:space="preserve"> 9. - P. 1588 - 1593.</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Kawahara H., Imura K., Yagi M., Kubota A., Okada A. Collis-Nissen procedure in patients with esophageal atresia: long-term evaluation // World. J. Surg. -2002. - Vol. 26, № 10. - P. 1222 - 1227.</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Kazerooni N.L., VanCamp J., Hirschl R.B., Drongowski R.A., Coran A.G. Fundoplication in 160 children under 2 years of age // J. Pediatr. Surg. - 1994. - Vol. 29, № 5. - P. 677 - 681.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t>Khoshoo V., Roberts P.L., Loe W.A., Golladay E.S., Penchars P.B. Nutritional managments of dumping syndrome, associated with antireflux surgery // J. Pediatr. Surg. - 1994. - Vol. 29, № 11. - P. 1452 - 1454.</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Kimber C., Kiely E.M., Spitz L. The failure rate of surgery for gastro-esophageal reflux // J. Pediatr. Surg. – 1998. - Vol. 33, </w:t>
      </w:r>
      <w:r w:rsidRPr="00350E9B">
        <w:rPr>
          <w:bCs/>
          <w:color w:val="000000"/>
          <w:sz w:val="28"/>
          <w:szCs w:val="28"/>
          <w:lang w:val="uk-UA"/>
        </w:rPr>
        <w:t>№</w:t>
      </w:r>
      <w:r w:rsidRPr="00350E9B">
        <w:rPr>
          <w:bCs/>
          <w:color w:val="000000"/>
          <w:sz w:val="28"/>
          <w:szCs w:val="28"/>
          <w:lang w:val="en-US"/>
        </w:rPr>
        <w:t xml:space="preserve"> 1. - P. 64 - 66.</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Koot V.C.M., Bergmeijer J.H., Bos A.P., Molenaar J.C. Incidence and management of gastroesophageal reflux after repair of congenital diaphragmatic hernia // J. Pediatr. Surg. - 1993</w:t>
      </w:r>
      <w:proofErr w:type="gramStart"/>
      <w:r w:rsidRPr="00350E9B">
        <w:rPr>
          <w:bCs/>
          <w:color w:val="000000"/>
          <w:sz w:val="28"/>
          <w:szCs w:val="28"/>
          <w:lang w:val="en-US"/>
        </w:rPr>
        <w:t>.-</w:t>
      </w:r>
      <w:proofErr w:type="gramEnd"/>
      <w:r w:rsidRPr="00350E9B">
        <w:rPr>
          <w:bCs/>
          <w:color w:val="000000"/>
          <w:sz w:val="28"/>
          <w:szCs w:val="28"/>
          <w:lang w:val="en-US"/>
        </w:rPr>
        <w:t xml:space="preserve"> Vol. 28, № 1. - P.48-52.</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Kubiak R., Spitz L., Kiely E.M. </w:t>
      </w:r>
      <w:r w:rsidRPr="00350E9B">
        <w:rPr>
          <w:bCs/>
          <w:iCs/>
          <w:color w:val="000000"/>
          <w:sz w:val="28"/>
          <w:szCs w:val="28"/>
          <w:lang w:val="en-US"/>
        </w:rPr>
        <w:t>et al.</w:t>
      </w:r>
      <w:r w:rsidRPr="00350E9B">
        <w:rPr>
          <w:bCs/>
          <w:color w:val="000000"/>
          <w:sz w:val="28"/>
          <w:szCs w:val="28"/>
          <w:lang w:val="en-US"/>
        </w:rPr>
        <w:t xml:space="preserve">  Effectiveness of fundoplication in early infancy // J. Pediatr. Surg. - 1999. - Vol. 34. - P. 295 - 299.</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color w:val="000000"/>
          <w:sz w:val="28"/>
          <w:szCs w:val="28"/>
          <w:lang w:val="en-GB"/>
        </w:rPr>
        <w:t xml:space="preserve">Langer J.C. The failed fundoplication // Semin. Pediatr. Surg. – 2003. - Vol. 12, </w:t>
      </w:r>
      <w:r w:rsidRPr="00350E9B">
        <w:rPr>
          <w:color w:val="000000"/>
          <w:sz w:val="28"/>
          <w:szCs w:val="28"/>
          <w:lang w:val="uk-UA"/>
        </w:rPr>
        <w:br/>
        <w:t xml:space="preserve">№ </w:t>
      </w:r>
      <w:r w:rsidRPr="00350E9B">
        <w:rPr>
          <w:color w:val="000000"/>
          <w:sz w:val="28"/>
          <w:szCs w:val="28"/>
          <w:lang w:val="en-GB"/>
        </w:rPr>
        <w:t xml:space="preserve">2. – P. 110 – 117.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GB"/>
        </w:rPr>
        <w:t>Leape L.L., Romenotsky M.Z. Surgical treatment of gastroesophageal reflux // Am. J. Dis. Childr. – 1980. – V</w:t>
      </w:r>
      <w:r w:rsidRPr="00350E9B">
        <w:rPr>
          <w:bCs/>
          <w:iCs/>
          <w:color w:val="000000"/>
          <w:sz w:val="28"/>
          <w:szCs w:val="28"/>
          <w:lang w:val="en-US"/>
        </w:rPr>
        <w:t>ol</w:t>
      </w:r>
      <w:r w:rsidRPr="00350E9B">
        <w:rPr>
          <w:bCs/>
          <w:iCs/>
          <w:color w:val="000000"/>
          <w:sz w:val="28"/>
          <w:szCs w:val="28"/>
          <w:lang w:val="en-GB"/>
        </w:rPr>
        <w:t>. 134. - P.  935 - 938.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Levine D.S., Rubin C.E., Reid B.J., Haggitt R.C. Specialized metaplastic columnar epithelium in Barrett's esophagus: a comparative transmission electron microscopic study // Lab. Invest. – 1989. – Vol. 60. – P. 418 - 432.</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lastRenderedPageBreak/>
        <w:t>Lindahl H., Rintala R., Louhimo I. Failure of the Nissen fundoplication to control gastroesophageal reflux in esophageal atresia patients // J. Pediatr. Surg. - 1989. - Vol. 24, № 10. - P. 985 - 987.</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Lindahl H., Rintala R., Sariola H. Chronic esophagitis and gastric metaplasia are frequent late complications of esophageal atresia // J. Pediatr. Surg. - 1993. -</w:t>
      </w:r>
      <w:r w:rsidRPr="00350E9B">
        <w:rPr>
          <w:bCs/>
          <w:color w:val="000000"/>
          <w:sz w:val="28"/>
          <w:szCs w:val="28"/>
          <w:lang w:val="en-US"/>
        </w:rPr>
        <w:br/>
        <w:t>Vol. 28, № 9. - P. 1178 - 1180.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Little A.G. Barrett`s esophagus: another esophageal sphinx // Ann. Thorac. Surg. - 1993. – Vol. 55. - P. 1359 - 1360.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Lobe T.E., Schropp K.P., Lunaford K. Laparoscopic Nissen fundoplication in childhood // J. Pediatr. Surg. - 1993. - Vol. 28, № 3. - P. 358 - 361.</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Loffeld R.J. Young patients with Barrett's oesophagus experience less reflux complaints // Digestion. - 2001. - Vol. 64, № 3. - P. 151 - 154.</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uk-UA"/>
        </w:rPr>
      </w:pPr>
      <w:r w:rsidRPr="00350E9B">
        <w:rPr>
          <w:bCs/>
          <w:color w:val="000000"/>
          <w:sz w:val="28"/>
          <w:szCs w:val="28"/>
          <w:lang w:val="en-US"/>
        </w:rPr>
        <w:t xml:space="preserve">Low D.E., Mercer C.D., James E.C., Hill L.D. Post </w:t>
      </w:r>
      <w:proofErr w:type="gramStart"/>
      <w:r w:rsidRPr="00350E9B">
        <w:rPr>
          <w:bCs/>
          <w:color w:val="000000"/>
          <w:sz w:val="28"/>
          <w:szCs w:val="28"/>
          <w:lang w:val="en-US"/>
        </w:rPr>
        <w:t>Nissen  syndrome</w:t>
      </w:r>
      <w:proofErr w:type="gramEnd"/>
      <w:r w:rsidRPr="00350E9B">
        <w:rPr>
          <w:bCs/>
          <w:color w:val="000000"/>
          <w:sz w:val="28"/>
          <w:szCs w:val="28"/>
          <w:lang w:val="en-US"/>
        </w:rPr>
        <w:t xml:space="preserve"> // Surg. Gynecol. Obstetr. – 1988. – Vol. 167, № 1. - P. 1 - 5.</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Lukish J.R., Eichelberger M.R., Henry L., Mohan P., Markie B. Gastroesophageal intussusception: a new cause of acute esophageal obstruction in children //  J. Pediatr. - 2004. – Vol. 39, </w:t>
      </w:r>
      <w:r w:rsidRPr="00350E9B">
        <w:rPr>
          <w:bCs/>
          <w:color w:val="000000"/>
          <w:sz w:val="28"/>
          <w:szCs w:val="28"/>
          <w:lang w:val="uk-UA"/>
        </w:rPr>
        <w:t>№</w:t>
      </w:r>
      <w:r w:rsidRPr="00350E9B">
        <w:rPr>
          <w:bCs/>
          <w:color w:val="000000"/>
          <w:sz w:val="28"/>
          <w:szCs w:val="28"/>
          <w:lang w:val="en-US"/>
        </w:rPr>
        <w:t xml:space="preserve"> 7. - P. 1125 - 1127.</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Machida H.M., Forbes D.A. </w:t>
      </w:r>
      <w:r w:rsidRPr="00350E9B">
        <w:rPr>
          <w:bCs/>
          <w:iCs/>
          <w:color w:val="000000"/>
          <w:sz w:val="28"/>
          <w:szCs w:val="28"/>
          <w:lang w:val="en-US"/>
        </w:rPr>
        <w:t>et al.</w:t>
      </w:r>
      <w:r w:rsidRPr="00350E9B">
        <w:rPr>
          <w:bCs/>
          <w:color w:val="000000"/>
          <w:sz w:val="28"/>
          <w:szCs w:val="28"/>
          <w:lang w:val="en-US"/>
        </w:rPr>
        <w:t xml:space="preserve"> Metoclopramide in gastroesophageal reflux in infancy // J. Pediatr. - 1988. - Vol. 23. - P. 483 - 487.</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uk-UA"/>
        </w:rPr>
      </w:pPr>
      <w:r w:rsidRPr="00350E9B">
        <w:rPr>
          <w:bCs/>
          <w:color w:val="000000"/>
          <w:sz w:val="28"/>
          <w:szCs w:val="28"/>
          <w:lang w:val="en-US"/>
        </w:rPr>
        <w:t>Maxson T</w:t>
      </w:r>
      <w:r w:rsidRPr="00350E9B">
        <w:rPr>
          <w:bCs/>
          <w:color w:val="000000"/>
          <w:sz w:val="28"/>
          <w:szCs w:val="28"/>
          <w:lang w:val="uk-UA"/>
        </w:rPr>
        <w:t xml:space="preserve">., </w:t>
      </w:r>
      <w:r w:rsidRPr="00350E9B">
        <w:rPr>
          <w:bCs/>
          <w:color w:val="000000"/>
          <w:sz w:val="28"/>
          <w:szCs w:val="28"/>
          <w:lang w:val="en-US"/>
        </w:rPr>
        <w:t>Harp S</w:t>
      </w:r>
      <w:r w:rsidRPr="00350E9B">
        <w:rPr>
          <w:bCs/>
          <w:color w:val="000000"/>
          <w:sz w:val="28"/>
          <w:szCs w:val="28"/>
          <w:lang w:val="uk-UA"/>
        </w:rPr>
        <w:t xml:space="preserve">., </w:t>
      </w:r>
      <w:r w:rsidRPr="00350E9B">
        <w:rPr>
          <w:bCs/>
          <w:color w:val="000000"/>
          <w:sz w:val="28"/>
          <w:szCs w:val="28"/>
          <w:lang w:val="en-US"/>
        </w:rPr>
        <w:t>Jackson R</w:t>
      </w:r>
      <w:r w:rsidRPr="00350E9B">
        <w:rPr>
          <w:bCs/>
          <w:color w:val="000000"/>
          <w:sz w:val="28"/>
          <w:szCs w:val="28"/>
          <w:lang w:val="uk-UA"/>
        </w:rPr>
        <w:t>.</w:t>
      </w:r>
      <w:r w:rsidRPr="00350E9B">
        <w:rPr>
          <w:bCs/>
          <w:color w:val="000000"/>
          <w:sz w:val="28"/>
          <w:szCs w:val="28"/>
          <w:lang w:val="en-US"/>
        </w:rPr>
        <w:t>J</w:t>
      </w:r>
      <w:r w:rsidRPr="00350E9B">
        <w:rPr>
          <w:bCs/>
          <w:color w:val="000000"/>
          <w:sz w:val="28"/>
          <w:szCs w:val="28"/>
          <w:lang w:val="uk-UA"/>
        </w:rPr>
        <w:t xml:space="preserve">., </w:t>
      </w:r>
      <w:r w:rsidRPr="00350E9B">
        <w:rPr>
          <w:bCs/>
          <w:color w:val="000000"/>
          <w:sz w:val="28"/>
          <w:szCs w:val="28"/>
          <w:lang w:val="en-US"/>
        </w:rPr>
        <w:t>Smith S</w:t>
      </w:r>
      <w:r w:rsidRPr="00350E9B">
        <w:rPr>
          <w:bCs/>
          <w:color w:val="000000"/>
          <w:sz w:val="28"/>
          <w:szCs w:val="28"/>
          <w:lang w:val="uk-UA"/>
        </w:rPr>
        <w:t>.</w:t>
      </w:r>
      <w:r w:rsidRPr="00350E9B">
        <w:rPr>
          <w:bCs/>
          <w:color w:val="000000"/>
          <w:sz w:val="28"/>
          <w:szCs w:val="28"/>
          <w:lang w:val="en-US"/>
        </w:rPr>
        <w:t>D</w:t>
      </w:r>
      <w:r w:rsidRPr="00350E9B">
        <w:rPr>
          <w:bCs/>
          <w:color w:val="000000"/>
          <w:sz w:val="28"/>
          <w:szCs w:val="28"/>
          <w:lang w:val="uk-UA"/>
        </w:rPr>
        <w:t xml:space="preserve">., </w:t>
      </w:r>
      <w:r w:rsidRPr="00350E9B">
        <w:rPr>
          <w:bCs/>
          <w:color w:val="000000"/>
          <w:sz w:val="28"/>
          <w:szCs w:val="28"/>
          <w:lang w:val="en-US"/>
        </w:rPr>
        <w:t>Wagner C</w:t>
      </w:r>
      <w:r w:rsidRPr="00350E9B">
        <w:rPr>
          <w:bCs/>
          <w:color w:val="000000"/>
          <w:sz w:val="28"/>
          <w:szCs w:val="28"/>
          <w:lang w:val="uk-UA"/>
        </w:rPr>
        <w:t>.</w:t>
      </w:r>
      <w:r w:rsidRPr="00350E9B">
        <w:rPr>
          <w:bCs/>
          <w:color w:val="000000"/>
          <w:sz w:val="28"/>
          <w:szCs w:val="28"/>
          <w:lang w:val="en-US"/>
        </w:rPr>
        <w:t>W</w:t>
      </w:r>
      <w:r w:rsidRPr="00350E9B">
        <w:rPr>
          <w:bCs/>
          <w:color w:val="000000"/>
          <w:sz w:val="28"/>
          <w:szCs w:val="28"/>
          <w:lang w:val="uk-UA"/>
        </w:rPr>
        <w:t>.</w:t>
      </w:r>
      <w:r w:rsidRPr="00350E9B">
        <w:rPr>
          <w:bCs/>
          <w:color w:val="000000"/>
          <w:sz w:val="28"/>
          <w:szCs w:val="28"/>
          <w:lang w:val="en-US"/>
        </w:rPr>
        <w:t xml:space="preserve"> Delayed gastric emptying in neurologically impared children with gastroesophageal reflux</w:t>
      </w:r>
      <w:r w:rsidRPr="00350E9B">
        <w:rPr>
          <w:bCs/>
          <w:color w:val="000000"/>
          <w:sz w:val="28"/>
          <w:szCs w:val="28"/>
          <w:lang w:val="uk-UA"/>
        </w:rPr>
        <w:t>:</w:t>
      </w:r>
      <w:r w:rsidRPr="00350E9B">
        <w:rPr>
          <w:bCs/>
          <w:color w:val="000000"/>
          <w:sz w:val="28"/>
          <w:szCs w:val="28"/>
          <w:lang w:val="en-US"/>
        </w:rPr>
        <w:t xml:space="preserve"> the role of pyloroplasty</w:t>
      </w:r>
      <w:r w:rsidRPr="00350E9B">
        <w:rPr>
          <w:bCs/>
          <w:color w:val="000000"/>
          <w:sz w:val="28"/>
          <w:szCs w:val="28"/>
          <w:lang w:val="uk-UA"/>
        </w:rPr>
        <w:t xml:space="preserve"> // </w:t>
      </w:r>
      <w:r w:rsidRPr="00350E9B">
        <w:rPr>
          <w:bCs/>
          <w:color w:val="000000"/>
          <w:sz w:val="28"/>
          <w:szCs w:val="28"/>
          <w:lang w:val="en-US"/>
        </w:rPr>
        <w:t>J</w:t>
      </w:r>
      <w:r w:rsidRPr="00350E9B">
        <w:rPr>
          <w:bCs/>
          <w:color w:val="000000"/>
          <w:sz w:val="28"/>
          <w:szCs w:val="28"/>
          <w:lang w:val="uk-UA"/>
        </w:rPr>
        <w:t>.</w:t>
      </w:r>
      <w:r w:rsidRPr="00350E9B">
        <w:rPr>
          <w:bCs/>
          <w:color w:val="000000"/>
          <w:sz w:val="28"/>
          <w:szCs w:val="28"/>
          <w:lang w:val="en-US"/>
        </w:rPr>
        <w:t xml:space="preserve"> Pediatr</w:t>
      </w:r>
      <w:r w:rsidRPr="00350E9B">
        <w:rPr>
          <w:bCs/>
          <w:color w:val="000000"/>
          <w:sz w:val="28"/>
          <w:szCs w:val="28"/>
          <w:lang w:val="uk-UA"/>
        </w:rPr>
        <w:t>.</w:t>
      </w:r>
      <w:r w:rsidRPr="00350E9B">
        <w:rPr>
          <w:bCs/>
          <w:color w:val="000000"/>
          <w:sz w:val="28"/>
          <w:szCs w:val="28"/>
          <w:lang w:val="en-US"/>
        </w:rPr>
        <w:t xml:space="preserve"> Surg</w:t>
      </w:r>
      <w:r w:rsidRPr="00350E9B">
        <w:rPr>
          <w:bCs/>
          <w:color w:val="000000"/>
          <w:sz w:val="28"/>
          <w:szCs w:val="28"/>
          <w:lang w:val="uk-UA"/>
        </w:rPr>
        <w:t>.</w:t>
      </w:r>
      <w:r w:rsidRPr="00350E9B">
        <w:rPr>
          <w:bCs/>
          <w:color w:val="000000"/>
          <w:sz w:val="28"/>
          <w:szCs w:val="28"/>
          <w:lang w:val="en-US"/>
        </w:rPr>
        <w:t xml:space="preserve"> </w:t>
      </w:r>
      <w:r w:rsidRPr="00350E9B">
        <w:rPr>
          <w:bCs/>
          <w:color w:val="000000"/>
          <w:sz w:val="28"/>
          <w:szCs w:val="28"/>
          <w:lang w:val="uk-UA"/>
        </w:rPr>
        <w:t>-</w:t>
      </w:r>
      <w:r w:rsidRPr="00350E9B">
        <w:rPr>
          <w:bCs/>
          <w:color w:val="000000"/>
          <w:sz w:val="28"/>
          <w:szCs w:val="28"/>
          <w:lang w:val="en-US"/>
        </w:rPr>
        <w:t xml:space="preserve"> 1994</w:t>
      </w:r>
      <w:r w:rsidRPr="00350E9B">
        <w:rPr>
          <w:bCs/>
          <w:color w:val="000000"/>
          <w:sz w:val="28"/>
          <w:szCs w:val="28"/>
          <w:lang w:val="uk-UA"/>
        </w:rPr>
        <w:t>.</w:t>
      </w:r>
      <w:r w:rsidRPr="00350E9B">
        <w:rPr>
          <w:bCs/>
          <w:color w:val="000000"/>
          <w:sz w:val="28"/>
          <w:szCs w:val="28"/>
          <w:lang w:val="en-US"/>
        </w:rPr>
        <w:t xml:space="preserve"> </w:t>
      </w:r>
      <w:r w:rsidRPr="00350E9B">
        <w:rPr>
          <w:bCs/>
          <w:color w:val="000000"/>
          <w:sz w:val="28"/>
          <w:szCs w:val="28"/>
          <w:lang w:val="uk-UA"/>
        </w:rPr>
        <w:t>–</w:t>
      </w:r>
      <w:r w:rsidRPr="00350E9B">
        <w:rPr>
          <w:bCs/>
          <w:color w:val="000000"/>
          <w:sz w:val="28"/>
          <w:szCs w:val="28"/>
          <w:lang w:val="en-US"/>
        </w:rPr>
        <w:t xml:space="preserve"> Vol</w:t>
      </w:r>
      <w:r w:rsidRPr="00350E9B">
        <w:rPr>
          <w:bCs/>
          <w:color w:val="000000"/>
          <w:sz w:val="28"/>
          <w:szCs w:val="28"/>
          <w:lang w:val="uk-UA"/>
        </w:rPr>
        <w:t>.</w:t>
      </w:r>
      <w:r w:rsidRPr="00350E9B">
        <w:rPr>
          <w:bCs/>
          <w:color w:val="000000"/>
          <w:sz w:val="28"/>
          <w:szCs w:val="28"/>
          <w:lang w:val="en-US"/>
        </w:rPr>
        <w:t>29</w:t>
      </w:r>
      <w:r w:rsidRPr="00350E9B">
        <w:rPr>
          <w:bCs/>
          <w:color w:val="000000"/>
          <w:sz w:val="28"/>
          <w:szCs w:val="28"/>
          <w:lang w:val="uk-UA"/>
        </w:rPr>
        <w:t xml:space="preserve">, № </w:t>
      </w:r>
      <w:r w:rsidRPr="00350E9B">
        <w:rPr>
          <w:bCs/>
          <w:color w:val="000000"/>
          <w:sz w:val="28"/>
          <w:szCs w:val="28"/>
          <w:lang w:val="en-US"/>
        </w:rPr>
        <w:t>6</w:t>
      </w:r>
      <w:r w:rsidRPr="00350E9B">
        <w:rPr>
          <w:bCs/>
          <w:color w:val="000000"/>
          <w:sz w:val="28"/>
          <w:szCs w:val="28"/>
          <w:lang w:val="uk-UA"/>
        </w:rPr>
        <w:t>.</w:t>
      </w:r>
      <w:r w:rsidRPr="00350E9B">
        <w:rPr>
          <w:bCs/>
          <w:color w:val="000000"/>
          <w:sz w:val="28"/>
          <w:szCs w:val="28"/>
          <w:lang w:val="en-US"/>
        </w:rPr>
        <w:t xml:space="preserve"> </w:t>
      </w:r>
      <w:r w:rsidRPr="00350E9B">
        <w:rPr>
          <w:bCs/>
          <w:color w:val="000000"/>
          <w:sz w:val="28"/>
          <w:szCs w:val="28"/>
          <w:lang w:val="uk-UA"/>
        </w:rPr>
        <w:t>-</w:t>
      </w:r>
      <w:r w:rsidRPr="00350E9B">
        <w:rPr>
          <w:bCs/>
          <w:color w:val="000000"/>
          <w:sz w:val="28"/>
          <w:szCs w:val="28"/>
          <w:lang w:val="en-US"/>
        </w:rPr>
        <w:t xml:space="preserve"> P</w:t>
      </w:r>
      <w:r w:rsidRPr="00350E9B">
        <w:rPr>
          <w:bCs/>
          <w:color w:val="000000"/>
          <w:sz w:val="28"/>
          <w:szCs w:val="28"/>
          <w:lang w:val="uk-UA"/>
        </w:rPr>
        <w:t>.</w:t>
      </w:r>
      <w:r w:rsidRPr="00350E9B">
        <w:rPr>
          <w:bCs/>
          <w:color w:val="000000"/>
          <w:sz w:val="28"/>
          <w:szCs w:val="28"/>
          <w:lang w:val="en-US"/>
        </w:rPr>
        <w:t xml:space="preserve"> 726 - 729</w:t>
      </w:r>
      <w:r w:rsidRPr="00350E9B">
        <w:rPr>
          <w:bCs/>
          <w:color w:val="000000"/>
          <w:sz w:val="28"/>
          <w:szCs w:val="28"/>
          <w:lang w:val="uk-UA"/>
        </w:rPr>
        <w:t>.</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Mayr J., Sauer H., Fotter R., Uray E. Esophageal resection for correction of peptic esophageal stenoses in children // Surg. Childh. Intern. - 1996. - Vol. 4</w:t>
      </w:r>
      <w:proofErr w:type="gramStart"/>
      <w:r w:rsidRPr="00350E9B">
        <w:rPr>
          <w:bCs/>
          <w:color w:val="000000"/>
          <w:sz w:val="28"/>
          <w:szCs w:val="28"/>
          <w:lang w:val="en-US"/>
        </w:rPr>
        <w:t>,</w:t>
      </w:r>
      <w:proofErr w:type="gramEnd"/>
      <w:r w:rsidRPr="00350E9B">
        <w:rPr>
          <w:bCs/>
          <w:color w:val="000000"/>
          <w:sz w:val="28"/>
          <w:szCs w:val="28"/>
          <w:lang w:val="uk-UA"/>
        </w:rPr>
        <w:br/>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4. - P. 224 - 232.</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 xml:space="preserve">McDonald M.L., Trastek V.F., Allen M.S., Deschamps C., </w:t>
      </w:r>
      <w:proofErr w:type="gramStart"/>
      <w:r w:rsidRPr="00350E9B">
        <w:rPr>
          <w:bCs/>
          <w:iCs/>
          <w:color w:val="000000"/>
          <w:sz w:val="28"/>
          <w:szCs w:val="28"/>
          <w:lang w:val="en-US"/>
        </w:rPr>
        <w:t>Pairolero</w:t>
      </w:r>
      <w:proofErr w:type="gramEnd"/>
      <w:r w:rsidRPr="00350E9B">
        <w:rPr>
          <w:bCs/>
          <w:iCs/>
          <w:color w:val="000000"/>
          <w:sz w:val="28"/>
          <w:szCs w:val="28"/>
          <w:lang w:val="en-US"/>
        </w:rPr>
        <w:t xml:space="preserve"> P.C., Pairolero P.C. Barretts's esophagus: does an antirfeflux procedure reduce the need for endoscopic surveillance? // J. Thorac. Cardiovasc. Surg. - 1996. -Vol. 111, № 6. - P. 1135 - 1140.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lastRenderedPageBreak/>
        <w:t xml:space="preserve">Meyers N.A., Bealsy S.W., Autdist A.W. </w:t>
      </w:r>
      <w:r w:rsidRPr="00350E9B">
        <w:rPr>
          <w:bCs/>
          <w:iCs/>
          <w:color w:val="000000"/>
          <w:sz w:val="28"/>
          <w:szCs w:val="28"/>
          <w:lang w:val="en-US"/>
        </w:rPr>
        <w:t>et al.</w:t>
      </w:r>
      <w:r w:rsidRPr="00350E9B">
        <w:rPr>
          <w:bCs/>
          <w:color w:val="000000"/>
          <w:sz w:val="28"/>
          <w:szCs w:val="28"/>
          <w:lang w:val="en-US"/>
        </w:rPr>
        <w:t xml:space="preserve">  Secondary esophageal surgery following repair of esophageal atresia with distal tracheoesophageal fistula // J. Pediatr. Surg. - 1990. - Vol.25, № 7. - P. 773 - 777.</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Michaud L., Guimber D., Sfeir R., Rakza T., Baja H., Bonnevalle M., Gottrand F., Turck D. Anastomotic stenosis after surgical treatment of esophageal atresia: frequency, risk factors and effectiveness of esophageal dilatations // Arch. Pediatr. - 2001. - Vol. 8, № 3. - P. 268 - 274.</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Mickevicius A., Endzinas Z., Kiudelis M., Maleckas A. Hiatal hernia and gastroesophageal reflux: possibilities and results of surgical treatment // Medicina. - 2002. - Vol. 38, № 12. - P. 1201 - 1206.</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Mira-Navarro J., Bayle-Bastos F., Frieyro-Segui M., Garramone N., Gambarini A. Long-term follow-up of Nissen fundoplication // Eur. J. Pediatr. Surg. - 1994</w:t>
      </w:r>
      <w:proofErr w:type="gramStart"/>
      <w:r w:rsidRPr="00350E9B">
        <w:rPr>
          <w:bCs/>
          <w:iCs/>
          <w:color w:val="000000"/>
          <w:sz w:val="28"/>
          <w:szCs w:val="28"/>
          <w:lang w:val="en-US"/>
        </w:rPr>
        <w:t>.-</w:t>
      </w:r>
      <w:proofErr w:type="gramEnd"/>
      <w:r w:rsidRPr="00350E9B">
        <w:rPr>
          <w:bCs/>
          <w:iCs/>
          <w:color w:val="000000"/>
          <w:sz w:val="28"/>
          <w:szCs w:val="28"/>
          <w:lang w:val="en-US"/>
        </w:rPr>
        <w:t xml:space="preserve"> Vol. 4, № 1. - P. 7 - 10.</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 xml:space="preserve">Moghissi K., Sharpe D.A., Pender D. Adenocarcinoma and Barrett's oesophagus. A clinico-pathological study // Eur. J. Cardiothorac. Surg. - 1993. - Vol. 7, </w:t>
      </w:r>
      <w:r w:rsidRPr="00350E9B">
        <w:rPr>
          <w:bCs/>
          <w:iCs/>
          <w:color w:val="000000"/>
          <w:sz w:val="28"/>
          <w:szCs w:val="28"/>
          <w:lang w:val="en-US"/>
        </w:rPr>
        <w:br/>
        <w:t>№ 3. - P. 126 - 131.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en-US"/>
        </w:rPr>
      </w:pPr>
      <w:r w:rsidRPr="00350E9B">
        <w:rPr>
          <w:color w:val="000000"/>
          <w:sz w:val="28"/>
          <w:szCs w:val="28"/>
          <w:lang w:val="en-US"/>
        </w:rPr>
        <w:t xml:space="preserve">Molkhou P. Reflux gastro-esophagien chez </w:t>
      </w:r>
      <w:proofErr w:type="gramStart"/>
      <w:r w:rsidRPr="00350E9B">
        <w:rPr>
          <w:color w:val="000000"/>
          <w:sz w:val="28"/>
          <w:szCs w:val="28"/>
          <w:lang w:val="en-US"/>
        </w:rPr>
        <w:t>l’enfant</w:t>
      </w:r>
      <w:proofErr w:type="gramEnd"/>
      <w:r w:rsidRPr="00350E9B">
        <w:rPr>
          <w:color w:val="000000"/>
          <w:sz w:val="28"/>
          <w:szCs w:val="28"/>
          <w:lang w:val="en-US"/>
        </w:rPr>
        <w:t xml:space="preserve"> // EMC – Pediatrie. – 2005. </w:t>
      </w:r>
      <w:r w:rsidRPr="00350E9B">
        <w:rPr>
          <w:bCs/>
          <w:iCs/>
          <w:color w:val="000000"/>
          <w:sz w:val="28"/>
          <w:szCs w:val="28"/>
          <w:lang w:val="en-US"/>
        </w:rPr>
        <w:t>Vol. 2, № 2. - P. 196 - 209.</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en-US"/>
        </w:rPr>
      </w:pPr>
      <w:r w:rsidRPr="00350E9B">
        <w:rPr>
          <w:bCs/>
          <w:color w:val="000000"/>
          <w:sz w:val="28"/>
          <w:szCs w:val="28"/>
          <w:lang w:val="en-US"/>
        </w:rPr>
        <w:t>Mollitt D.L., Golladay S., Seibert J.J. Symptomatic gastroesophageal reflux following gastrostomy in neurologicilly impared patients // Pediatrics. - 1985. -Vol. 75. - P. 1124 - 1126.</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en-US"/>
        </w:rPr>
      </w:pPr>
      <w:r w:rsidRPr="00350E9B">
        <w:rPr>
          <w:color w:val="000000"/>
          <w:sz w:val="28"/>
          <w:szCs w:val="28"/>
          <w:lang w:val="en-GB"/>
        </w:rPr>
        <w:t>Mosca F., Stracqualursi A., Persi A., Zappala O., Latteri S. Surgical treatment of para-esophageal hernia. Our experience // Chir. Ital. – 2003. – Vol. 55,</w:t>
      </w:r>
      <w:r w:rsidRPr="00350E9B">
        <w:rPr>
          <w:color w:val="000000"/>
          <w:sz w:val="28"/>
          <w:szCs w:val="28"/>
          <w:lang w:val="uk-UA"/>
        </w:rPr>
        <w:t xml:space="preserve"> №</w:t>
      </w:r>
      <w:r w:rsidRPr="00350E9B">
        <w:rPr>
          <w:color w:val="000000"/>
          <w:sz w:val="28"/>
          <w:szCs w:val="28"/>
          <w:lang w:val="en-GB"/>
        </w:rPr>
        <w:t xml:space="preserve"> 2. - </w:t>
      </w:r>
      <w:r w:rsidRPr="00350E9B">
        <w:rPr>
          <w:color w:val="000000"/>
          <w:sz w:val="28"/>
          <w:szCs w:val="28"/>
          <w:lang w:val="en-GB"/>
        </w:rPr>
        <w:br/>
        <w:t xml:space="preserve">P. 161 - 172. </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Mutaf O., Ananoglu A., Ozcan C., Ergun O., Erikci V. Problems of antireflux surgery for acquired GER after caustic esophageal burns in children // 1</w:t>
      </w:r>
      <w:r w:rsidRPr="00350E9B">
        <w:rPr>
          <w:bCs/>
          <w:color w:val="000000"/>
          <w:sz w:val="28"/>
          <w:szCs w:val="28"/>
          <w:vertAlign w:val="superscript"/>
          <w:lang w:val="en-US"/>
        </w:rPr>
        <w:t>st</w:t>
      </w:r>
      <w:r w:rsidRPr="00350E9B">
        <w:rPr>
          <w:bCs/>
          <w:color w:val="000000"/>
          <w:sz w:val="28"/>
          <w:szCs w:val="28"/>
          <w:lang w:val="en-US"/>
        </w:rPr>
        <w:t xml:space="preserve"> World Conference of the prevention and treatment of caustic esophageal burns in children</w:t>
      </w:r>
      <w:r w:rsidRPr="00350E9B">
        <w:rPr>
          <w:color w:val="000000"/>
          <w:sz w:val="28"/>
          <w:szCs w:val="28"/>
          <w:lang w:val="uk-UA"/>
        </w:rPr>
        <w:t>: Abstracts</w:t>
      </w:r>
      <w:r w:rsidRPr="00350E9B">
        <w:rPr>
          <w:bCs/>
          <w:color w:val="000000"/>
          <w:sz w:val="28"/>
          <w:szCs w:val="28"/>
          <w:lang w:val="en-US"/>
        </w:rPr>
        <w:t xml:space="preserve">. – Izmir, </w:t>
      </w:r>
      <w:proofErr w:type="gramStart"/>
      <w:r w:rsidRPr="00350E9B">
        <w:rPr>
          <w:bCs/>
          <w:color w:val="000000"/>
          <w:sz w:val="28"/>
          <w:szCs w:val="28"/>
          <w:lang w:val="en-US"/>
        </w:rPr>
        <w:t>1996 .</w:t>
      </w:r>
      <w:proofErr w:type="gramEnd"/>
      <w:r w:rsidRPr="00350E9B">
        <w:rPr>
          <w:bCs/>
          <w:color w:val="000000"/>
          <w:sz w:val="28"/>
          <w:szCs w:val="28"/>
          <w:lang w:val="en-US"/>
        </w:rPr>
        <w:t xml:space="preserve"> - P. 46.</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Mutaf O., Avanoğlu A., Őzcan C., Ergűn O., Sahin H. Acquired gastroesophageal reflux after caustic esophageal burns in children // 1</w:t>
      </w:r>
      <w:r w:rsidRPr="00350E9B">
        <w:rPr>
          <w:bCs/>
          <w:color w:val="000000"/>
          <w:sz w:val="28"/>
          <w:szCs w:val="28"/>
          <w:vertAlign w:val="superscript"/>
          <w:lang w:val="en-US"/>
        </w:rPr>
        <w:t>st</w:t>
      </w:r>
      <w:r w:rsidRPr="00350E9B">
        <w:rPr>
          <w:bCs/>
          <w:color w:val="000000"/>
          <w:sz w:val="28"/>
          <w:szCs w:val="28"/>
          <w:lang w:val="en-US"/>
        </w:rPr>
        <w:t xml:space="preserve"> World </w:t>
      </w:r>
      <w:r w:rsidRPr="00350E9B">
        <w:rPr>
          <w:bCs/>
          <w:color w:val="000000"/>
          <w:sz w:val="28"/>
          <w:szCs w:val="28"/>
          <w:lang w:val="en-US"/>
        </w:rPr>
        <w:lastRenderedPageBreak/>
        <w:t>conference on the prevention and treatment of cauustic esophageal burns in children</w:t>
      </w:r>
      <w:r w:rsidRPr="00350E9B">
        <w:rPr>
          <w:color w:val="000000"/>
          <w:sz w:val="28"/>
          <w:szCs w:val="28"/>
          <w:lang w:val="uk-UA"/>
        </w:rPr>
        <w:t>: Abstracts.</w:t>
      </w:r>
      <w:r w:rsidRPr="00350E9B">
        <w:rPr>
          <w:color w:val="000000"/>
          <w:lang w:val="uk-UA"/>
        </w:rPr>
        <w:t xml:space="preserve"> </w:t>
      </w:r>
      <w:r w:rsidRPr="00350E9B">
        <w:rPr>
          <w:bCs/>
          <w:color w:val="000000"/>
          <w:sz w:val="28"/>
          <w:szCs w:val="28"/>
          <w:lang w:val="en-US"/>
        </w:rPr>
        <w:t xml:space="preserve"> – Izmir</w:t>
      </w:r>
      <w:r w:rsidRPr="00350E9B">
        <w:rPr>
          <w:bCs/>
          <w:color w:val="000000"/>
          <w:sz w:val="28"/>
          <w:szCs w:val="28"/>
          <w:lang w:val="uk-UA"/>
        </w:rPr>
        <w:t>,</w:t>
      </w:r>
      <w:r w:rsidRPr="00350E9B">
        <w:rPr>
          <w:bCs/>
          <w:color w:val="000000"/>
          <w:sz w:val="28"/>
          <w:szCs w:val="28"/>
          <w:lang w:val="en-US"/>
        </w:rPr>
        <w:t xml:space="preserve"> 1996. – P. 49.</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t>Mutaf O., Ozcan C., Ergun O. Gastroesophageal reflux: a determinant in the outcome of caustic esophageal berns // J. Pediatr. Surg. - 1996. - Vol. 31, №</w:t>
      </w:r>
      <w:r w:rsidRPr="00350E9B">
        <w:rPr>
          <w:bCs/>
          <w:iCs/>
          <w:color w:val="000000"/>
          <w:sz w:val="28"/>
          <w:szCs w:val="28"/>
          <w:lang w:val="uk-UA"/>
        </w:rPr>
        <w:t xml:space="preserve"> </w:t>
      </w:r>
      <w:r w:rsidRPr="00350E9B">
        <w:rPr>
          <w:bCs/>
          <w:iCs/>
          <w:color w:val="000000"/>
          <w:sz w:val="28"/>
          <w:szCs w:val="28"/>
          <w:lang w:val="en-US"/>
        </w:rPr>
        <w:t>10</w:t>
      </w:r>
      <w:proofErr w:type="gramStart"/>
      <w:r w:rsidRPr="00350E9B">
        <w:rPr>
          <w:bCs/>
          <w:iCs/>
          <w:color w:val="000000"/>
          <w:sz w:val="28"/>
          <w:szCs w:val="28"/>
          <w:lang w:val="en-US"/>
        </w:rPr>
        <w:t>.-</w:t>
      </w:r>
      <w:proofErr w:type="gramEnd"/>
      <w:r w:rsidRPr="00350E9B">
        <w:rPr>
          <w:bCs/>
          <w:iCs/>
          <w:color w:val="000000"/>
          <w:sz w:val="28"/>
          <w:szCs w:val="28"/>
          <w:lang w:val="en-US"/>
        </w:rPr>
        <w:t xml:space="preserve"> P. 1494 - 1499.</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 xml:space="preserve">Mutaf O., Abasiyanik A., Karaca I., Ankan A., Mir E. treatment of gastroesophageal reflux with a gastric tube cardioplasty //  J. Pediatr. Surg. -2003. - Vol. </w:t>
      </w:r>
      <w:proofErr w:type="gramStart"/>
      <w:r w:rsidRPr="00350E9B">
        <w:rPr>
          <w:bCs/>
          <w:iCs/>
          <w:color w:val="000000"/>
          <w:sz w:val="28"/>
          <w:szCs w:val="28"/>
          <w:lang w:val="en-US"/>
        </w:rPr>
        <w:t>38 ,</w:t>
      </w:r>
      <w:proofErr w:type="gramEnd"/>
      <w:r w:rsidRPr="00350E9B">
        <w:rPr>
          <w:bCs/>
          <w:iCs/>
          <w:color w:val="000000"/>
          <w:sz w:val="28"/>
          <w:szCs w:val="28"/>
          <w:lang w:val="en-US"/>
        </w:rPr>
        <w:t xml:space="preserve"> № 4. - P.  571 - 574.</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Nagaya M., Ando H., Akatsuaka H. et al. Gastro-esophageal reflux occurring after repair congenital diaphragmatic hernia // Soc. Pediatr. Surg. - 1994. -Vol. 30. - P. 236 - 243.</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Naunheim K.S., Landreneau R.J., Andrus C.H., Ferson P.F., Zachary P.E., Keenan R.J. Laparoscopic fundoplication: a natural extension for the thoracic surgeon // Ann. Thorac. Surg. - 1996. - Vol. 61, № 4. - P. 1062 - 1065.</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en-US"/>
        </w:rPr>
      </w:pPr>
      <w:r w:rsidRPr="00350E9B">
        <w:rPr>
          <w:bCs/>
          <w:color w:val="000000"/>
          <w:sz w:val="28"/>
          <w:szCs w:val="28"/>
          <w:lang w:val="en-US"/>
        </w:rPr>
        <w:t>Neuhauser E.B.D., Berenberg W. Gastro-esophageal relaxatiopn as a cause of vomiting in infants // Radiology. - 1947. - Vol. 48. - P. 480 - 483.</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en-US"/>
        </w:rPr>
      </w:pPr>
      <w:r w:rsidRPr="00350E9B">
        <w:rPr>
          <w:color w:val="000000"/>
          <w:sz w:val="28"/>
          <w:szCs w:val="28"/>
          <w:lang w:val="en-US"/>
        </w:rPr>
        <w:t xml:space="preserve">Norrashidah A.W., Henry R.L. Fundoplication in children with gastro-oesophageal reflux disease // J. Paediatr. Child. Health. – 2002. – Vol. 38, </w:t>
      </w:r>
      <w:r w:rsidRPr="00350E9B">
        <w:rPr>
          <w:color w:val="000000"/>
          <w:sz w:val="28"/>
          <w:szCs w:val="28"/>
          <w:lang w:val="uk-UA"/>
        </w:rPr>
        <w:t>№</w:t>
      </w:r>
      <w:r w:rsidRPr="00350E9B">
        <w:rPr>
          <w:color w:val="000000"/>
          <w:sz w:val="28"/>
          <w:szCs w:val="28"/>
          <w:lang w:val="en-US"/>
        </w:rPr>
        <w:t xml:space="preserve"> 2</w:t>
      </w:r>
      <w:proofErr w:type="gramStart"/>
      <w:r w:rsidRPr="00350E9B">
        <w:rPr>
          <w:color w:val="000000"/>
          <w:sz w:val="28"/>
          <w:szCs w:val="28"/>
          <w:lang w:val="en-US"/>
        </w:rPr>
        <w:t>.–</w:t>
      </w:r>
      <w:proofErr w:type="gramEnd"/>
      <w:r w:rsidRPr="00350E9B">
        <w:rPr>
          <w:color w:val="000000"/>
          <w:sz w:val="28"/>
          <w:szCs w:val="28"/>
          <w:lang w:val="en-US"/>
        </w:rPr>
        <w:t xml:space="preserve"> P. 156 - 159.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color w:val="000000"/>
          <w:sz w:val="28"/>
          <w:szCs w:val="28"/>
          <w:lang w:val="uk-UA"/>
        </w:rPr>
        <w:t>Numanoglu A</w:t>
      </w:r>
      <w:r w:rsidRPr="00350E9B">
        <w:rPr>
          <w:color w:val="000000"/>
          <w:sz w:val="28"/>
          <w:szCs w:val="28"/>
          <w:lang w:val="en-US"/>
        </w:rPr>
        <w:t>.</w:t>
      </w:r>
      <w:r w:rsidRPr="00350E9B">
        <w:rPr>
          <w:color w:val="000000"/>
          <w:sz w:val="28"/>
          <w:szCs w:val="28"/>
          <w:lang w:val="uk-UA"/>
        </w:rPr>
        <w:t>, Millar A</w:t>
      </w:r>
      <w:r w:rsidRPr="00350E9B">
        <w:rPr>
          <w:color w:val="000000"/>
          <w:sz w:val="28"/>
          <w:szCs w:val="28"/>
          <w:lang w:val="en-US"/>
        </w:rPr>
        <w:t>.</w:t>
      </w:r>
      <w:r w:rsidRPr="00350E9B">
        <w:rPr>
          <w:color w:val="000000"/>
          <w:sz w:val="28"/>
          <w:szCs w:val="28"/>
          <w:lang w:val="uk-UA"/>
        </w:rPr>
        <w:t>J</w:t>
      </w:r>
      <w:r w:rsidRPr="00350E9B">
        <w:rPr>
          <w:color w:val="000000"/>
          <w:sz w:val="28"/>
          <w:szCs w:val="28"/>
          <w:lang w:val="en-US"/>
        </w:rPr>
        <w:t>.</w:t>
      </w:r>
      <w:r w:rsidRPr="00350E9B">
        <w:rPr>
          <w:color w:val="000000"/>
          <w:sz w:val="28"/>
          <w:szCs w:val="28"/>
          <w:lang w:val="uk-UA"/>
        </w:rPr>
        <w:t>, Brown R</w:t>
      </w:r>
      <w:r w:rsidRPr="00350E9B">
        <w:rPr>
          <w:color w:val="000000"/>
          <w:sz w:val="28"/>
          <w:szCs w:val="28"/>
          <w:lang w:val="en-US"/>
        </w:rPr>
        <w:t>.</w:t>
      </w:r>
      <w:r w:rsidRPr="00350E9B">
        <w:rPr>
          <w:color w:val="000000"/>
          <w:sz w:val="28"/>
          <w:szCs w:val="28"/>
          <w:lang w:val="uk-UA"/>
        </w:rPr>
        <w:t>A</w:t>
      </w:r>
      <w:r w:rsidRPr="00350E9B">
        <w:rPr>
          <w:color w:val="000000"/>
          <w:sz w:val="28"/>
          <w:szCs w:val="28"/>
          <w:lang w:val="en-US"/>
        </w:rPr>
        <w:t>.</w:t>
      </w:r>
      <w:r w:rsidRPr="00350E9B">
        <w:rPr>
          <w:color w:val="000000"/>
          <w:sz w:val="28"/>
          <w:szCs w:val="28"/>
          <w:lang w:val="uk-UA"/>
        </w:rPr>
        <w:t>, Rode H. Gastroesophageal reflux strictures in children, management and outcome</w:t>
      </w:r>
      <w:r w:rsidRPr="00350E9B">
        <w:rPr>
          <w:color w:val="000000"/>
          <w:sz w:val="28"/>
          <w:szCs w:val="28"/>
          <w:lang w:val="en-US"/>
        </w:rPr>
        <w:t xml:space="preserve"> // </w:t>
      </w:r>
      <w:r w:rsidRPr="00350E9B">
        <w:rPr>
          <w:color w:val="000000"/>
          <w:sz w:val="28"/>
          <w:szCs w:val="28"/>
          <w:lang w:val="uk-UA"/>
        </w:rPr>
        <w:t>Pediatr</w:t>
      </w:r>
      <w:r w:rsidRPr="00350E9B">
        <w:rPr>
          <w:color w:val="000000"/>
          <w:sz w:val="28"/>
          <w:szCs w:val="28"/>
          <w:lang w:val="en-US"/>
        </w:rPr>
        <w:t>.</w:t>
      </w:r>
      <w:r w:rsidRPr="00350E9B">
        <w:rPr>
          <w:color w:val="000000"/>
          <w:sz w:val="28"/>
          <w:szCs w:val="28"/>
          <w:lang w:val="uk-UA"/>
        </w:rPr>
        <w:t xml:space="preserve"> Surg</w:t>
      </w:r>
      <w:r w:rsidRPr="00350E9B">
        <w:rPr>
          <w:color w:val="000000"/>
          <w:sz w:val="28"/>
          <w:szCs w:val="28"/>
          <w:lang w:val="en-US"/>
        </w:rPr>
        <w:t>.</w:t>
      </w:r>
      <w:r w:rsidRPr="00350E9B">
        <w:rPr>
          <w:color w:val="000000"/>
          <w:sz w:val="28"/>
          <w:szCs w:val="28"/>
          <w:lang w:val="uk-UA"/>
        </w:rPr>
        <w:t xml:space="preserve"> Int. </w:t>
      </w:r>
      <w:r w:rsidRPr="00350E9B">
        <w:rPr>
          <w:color w:val="000000"/>
          <w:sz w:val="28"/>
          <w:szCs w:val="28"/>
          <w:lang w:val="en-US"/>
        </w:rPr>
        <w:t xml:space="preserve">– </w:t>
      </w:r>
      <w:r w:rsidRPr="00350E9B">
        <w:rPr>
          <w:color w:val="000000"/>
          <w:sz w:val="28"/>
          <w:szCs w:val="28"/>
          <w:lang w:val="uk-UA"/>
        </w:rPr>
        <w:t>2005</w:t>
      </w:r>
      <w:proofErr w:type="gramStart"/>
      <w:r w:rsidRPr="00350E9B">
        <w:rPr>
          <w:color w:val="000000"/>
          <w:sz w:val="28"/>
          <w:szCs w:val="28"/>
          <w:lang w:val="en-US"/>
        </w:rPr>
        <w:t>.-</w:t>
      </w:r>
      <w:proofErr w:type="gramEnd"/>
      <w:r w:rsidRPr="00350E9B">
        <w:rPr>
          <w:color w:val="000000"/>
          <w:sz w:val="28"/>
          <w:szCs w:val="28"/>
          <w:lang w:val="en-US"/>
        </w:rPr>
        <w:t xml:space="preserve"> Vol. </w:t>
      </w:r>
      <w:r w:rsidRPr="00350E9B">
        <w:rPr>
          <w:color w:val="000000"/>
          <w:sz w:val="28"/>
          <w:szCs w:val="28"/>
          <w:lang w:val="uk-UA"/>
        </w:rPr>
        <w:t>21</w:t>
      </w:r>
      <w:r w:rsidRPr="00350E9B">
        <w:rPr>
          <w:color w:val="000000"/>
          <w:sz w:val="28"/>
          <w:szCs w:val="28"/>
          <w:lang w:val="en-US"/>
        </w:rPr>
        <w:t xml:space="preserve">, </w:t>
      </w:r>
      <w:r w:rsidRPr="00350E9B">
        <w:rPr>
          <w:color w:val="000000"/>
          <w:sz w:val="28"/>
          <w:szCs w:val="28"/>
          <w:lang w:val="uk-UA"/>
        </w:rPr>
        <w:t>№</w:t>
      </w:r>
      <w:r w:rsidRPr="00350E9B">
        <w:rPr>
          <w:color w:val="000000"/>
          <w:sz w:val="28"/>
          <w:szCs w:val="28"/>
          <w:lang w:val="en-US"/>
        </w:rPr>
        <w:t xml:space="preserve"> </w:t>
      </w:r>
      <w:r w:rsidRPr="00350E9B">
        <w:rPr>
          <w:color w:val="000000"/>
          <w:sz w:val="28"/>
          <w:szCs w:val="28"/>
          <w:lang w:val="uk-UA"/>
        </w:rPr>
        <w:t>8</w:t>
      </w:r>
      <w:r w:rsidRPr="00350E9B">
        <w:rPr>
          <w:color w:val="000000"/>
          <w:sz w:val="28"/>
          <w:szCs w:val="28"/>
          <w:lang w:val="en-US"/>
        </w:rPr>
        <w:t xml:space="preserve">. - P. </w:t>
      </w:r>
      <w:r w:rsidRPr="00350E9B">
        <w:rPr>
          <w:color w:val="000000"/>
          <w:sz w:val="28"/>
          <w:szCs w:val="28"/>
          <w:lang w:val="uk-UA"/>
        </w:rPr>
        <w:t>631</w:t>
      </w:r>
      <w:r w:rsidRPr="00350E9B">
        <w:rPr>
          <w:color w:val="000000"/>
          <w:sz w:val="28"/>
          <w:szCs w:val="28"/>
          <w:lang w:val="en-US"/>
        </w:rPr>
        <w:t xml:space="preserve"> </w:t>
      </w:r>
      <w:r w:rsidRPr="00350E9B">
        <w:rPr>
          <w:color w:val="000000"/>
          <w:sz w:val="28"/>
          <w:szCs w:val="28"/>
          <w:lang w:val="uk-UA"/>
        </w:rPr>
        <w:t>-</w:t>
      </w:r>
      <w:r w:rsidRPr="00350E9B">
        <w:rPr>
          <w:color w:val="000000"/>
          <w:sz w:val="28"/>
          <w:szCs w:val="28"/>
          <w:lang w:val="en-US"/>
        </w:rPr>
        <w:t xml:space="preserve"> 63</w:t>
      </w:r>
      <w:r w:rsidRPr="00350E9B">
        <w:rPr>
          <w:color w:val="000000"/>
          <w:sz w:val="28"/>
          <w:szCs w:val="28"/>
          <w:lang w:val="uk-UA"/>
        </w:rPr>
        <w:t>4.</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O’Neil J.A., Betts J., Ziegler M.M., Schnaufer L., Bishop H.C. Surgical management of reflux stricture of esophagus in childhood // Ann. Surg. – 1982. - Vol. 196, №</w:t>
      </w:r>
      <w:r w:rsidRPr="00350E9B">
        <w:rPr>
          <w:bCs/>
          <w:color w:val="000000"/>
          <w:sz w:val="28"/>
          <w:szCs w:val="28"/>
          <w:lang w:val="uk-UA"/>
        </w:rPr>
        <w:t xml:space="preserve"> </w:t>
      </w:r>
      <w:r w:rsidRPr="00350E9B">
        <w:rPr>
          <w:bCs/>
          <w:color w:val="000000"/>
          <w:sz w:val="28"/>
          <w:szCs w:val="28"/>
          <w:lang w:val="en-US"/>
        </w:rPr>
        <w:t xml:space="preserve">10. - </w:t>
      </w:r>
      <w:proofErr w:type="gramStart"/>
      <w:r w:rsidRPr="00350E9B">
        <w:rPr>
          <w:bCs/>
          <w:color w:val="000000"/>
          <w:sz w:val="28"/>
          <w:szCs w:val="28"/>
        </w:rPr>
        <w:t>Р</w:t>
      </w:r>
      <w:r w:rsidRPr="00350E9B">
        <w:rPr>
          <w:bCs/>
          <w:color w:val="000000"/>
          <w:sz w:val="28"/>
          <w:szCs w:val="28"/>
          <w:lang w:val="en-US"/>
        </w:rPr>
        <w:t>. 453</w:t>
      </w:r>
      <w:proofErr w:type="gramEnd"/>
      <w:r w:rsidRPr="00350E9B">
        <w:rPr>
          <w:bCs/>
          <w:color w:val="000000"/>
          <w:sz w:val="28"/>
          <w:szCs w:val="28"/>
          <w:lang w:val="en-US"/>
        </w:rPr>
        <w:t xml:space="preserve"> - 459.</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 xml:space="preserve">Oberg S., DeMeester T.R., Peters J.H., Hagen J.A., Nigro J.J., DeMeester S.R., Theisen J., Campos G.M., Crookes P.F. The extent of Barrett's esophagus depends on the status of the lower esophageal sphincter and the degree of esophageal acid exposure // J. Thorac. Cardiovasc. Surg. - 1999. - Vol. 117, </w:t>
      </w:r>
      <w:r w:rsidRPr="00350E9B">
        <w:rPr>
          <w:bCs/>
          <w:iCs/>
          <w:color w:val="000000"/>
          <w:sz w:val="28"/>
          <w:szCs w:val="28"/>
          <w:lang w:val="en-US"/>
        </w:rPr>
        <w:br/>
        <w:t>№ 3. - P. 572 - 580.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lastRenderedPageBreak/>
        <w:t>OhhamaY., Tsunoda A., Nishi T., Yamada R., Yamamoto H. Surgical treatment of  reflux stricture of the esophagus // J. Pediatr. Surg. – 1990. - Vol. 25, №7</w:t>
      </w:r>
      <w:proofErr w:type="gramStart"/>
      <w:r w:rsidRPr="00350E9B">
        <w:rPr>
          <w:bCs/>
          <w:color w:val="000000"/>
          <w:sz w:val="28"/>
          <w:szCs w:val="28"/>
          <w:lang w:val="en-US"/>
        </w:rPr>
        <w:t>.-</w:t>
      </w:r>
      <w:proofErr w:type="gramEnd"/>
      <w:r w:rsidRPr="00350E9B">
        <w:rPr>
          <w:bCs/>
          <w:color w:val="000000"/>
          <w:sz w:val="28"/>
          <w:szCs w:val="28"/>
          <w:lang w:val="en-US"/>
        </w:rPr>
        <w:t xml:space="preserve"> </w:t>
      </w:r>
      <w:r w:rsidRPr="00350E9B">
        <w:rPr>
          <w:bCs/>
          <w:color w:val="000000"/>
          <w:sz w:val="28"/>
          <w:szCs w:val="28"/>
          <w:lang w:val="en-US"/>
        </w:rPr>
        <w:br/>
        <w:t>P. 758 - 761.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t>Orenstein S.R</w:t>
      </w:r>
      <w:r w:rsidRPr="00350E9B">
        <w:rPr>
          <w:bCs/>
          <w:iCs/>
          <w:color w:val="000000"/>
          <w:sz w:val="28"/>
          <w:szCs w:val="28"/>
          <w:lang w:val="uk-UA"/>
        </w:rPr>
        <w:t xml:space="preserve">. </w:t>
      </w:r>
      <w:r w:rsidRPr="00350E9B">
        <w:rPr>
          <w:bCs/>
          <w:iCs/>
          <w:color w:val="000000"/>
          <w:sz w:val="28"/>
          <w:szCs w:val="28"/>
          <w:lang w:val="en-US"/>
        </w:rPr>
        <w:t>Gastroesophageal reflux // Pediatric gastrointestinal motility disorders / Edited by Human E.E. - 1994. -  P.55 - 88.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t>Orenstein S.R., Orenstein D.M. Gastroesophageal reflux and respiratory disease in children // J.Pediatr. - 1988. - Vol. 112. - P. 847 - 858.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Orringer M.B. The combined Collis-gastroplasty-Nissen fundoplication for gastroesophageal reflux // Esophageal disorder: pathophysiology and therapy.-New </w:t>
      </w:r>
      <w:proofErr w:type="gramStart"/>
      <w:r w:rsidRPr="00350E9B">
        <w:rPr>
          <w:bCs/>
          <w:color w:val="000000"/>
          <w:sz w:val="28"/>
          <w:szCs w:val="28"/>
          <w:lang w:val="en-US"/>
        </w:rPr>
        <w:t>York.:</w:t>
      </w:r>
      <w:proofErr w:type="gramEnd"/>
      <w:r w:rsidRPr="00350E9B">
        <w:rPr>
          <w:bCs/>
          <w:color w:val="000000"/>
          <w:sz w:val="28"/>
          <w:szCs w:val="28"/>
          <w:lang w:val="en-US"/>
        </w:rPr>
        <w:t xml:space="preserve"> Raven, 1985.- P. 203 - 208.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Orringer M.B., Rirsh M.M. Sloan H. Long-term esopageal function following of esophageal atresia // Ann. Surg - 1977. - Vol. 186</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P. 436 - 442.</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Ortiz A.</w:t>
      </w:r>
      <w:r w:rsidRPr="00350E9B">
        <w:rPr>
          <w:bCs/>
          <w:iCs/>
          <w:color w:val="000000"/>
          <w:sz w:val="28"/>
          <w:szCs w:val="28"/>
          <w:lang w:val="uk-UA"/>
        </w:rPr>
        <w:t>,</w:t>
      </w:r>
      <w:r w:rsidRPr="00350E9B">
        <w:rPr>
          <w:bCs/>
          <w:iCs/>
          <w:color w:val="000000"/>
          <w:sz w:val="28"/>
          <w:szCs w:val="28"/>
          <w:lang w:val="en-US"/>
        </w:rPr>
        <w:t xml:space="preserve"> Martinez de Haro L.F, Parrilla P., Morales G., Molina J., Bermejo J, Liron R., Aguilar J. Conservative treatment versus antireflux surgery in Barrett's oesophagus: long-term results of a prospective study // Br. J. Surg. - 1996.- </w:t>
      </w:r>
      <w:r w:rsidRPr="00350E9B">
        <w:rPr>
          <w:bCs/>
          <w:iCs/>
          <w:color w:val="000000"/>
          <w:sz w:val="28"/>
          <w:szCs w:val="28"/>
          <w:lang w:val="en-US"/>
        </w:rPr>
        <w:br/>
        <w:t>Vol. 83, № 2. - P. 274 - 278.</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Othersen H.B., Ocampo R.J., Parker E.F, Smith C.D., Tagge E.P. Barrett's esophagus in children. Diagnosis and management // Ann. Surg. - 1993.-</w:t>
      </w:r>
      <w:r w:rsidRPr="00350E9B">
        <w:rPr>
          <w:bCs/>
          <w:iCs/>
          <w:color w:val="000000"/>
          <w:sz w:val="28"/>
          <w:szCs w:val="28"/>
          <w:lang w:val="en-US"/>
        </w:rPr>
        <w:br/>
        <w:t>Vol. 217, № 6. - P. 676 - 681.</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Ozcan Z., Ozcan C., Erinc R., Dirlik A., Mutaf O. Scintigraphy in the detection of gastro-oesophageal reflux in children with caustic oesophageal burns: a comparative study with radiography and 24-h pH monitoring // Pediatr. Radiol.-2001. - Vol. 31, № 10. - P. 737 - 741.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Papaila J.G., Vane D.W., Colville C., Berend M., Mallik G., Canal D.</w:t>
      </w:r>
      <w:proofErr w:type="gramStart"/>
      <w:r w:rsidRPr="00350E9B">
        <w:rPr>
          <w:bCs/>
          <w:color w:val="000000"/>
          <w:sz w:val="28"/>
          <w:szCs w:val="28"/>
          <w:lang w:val="en-US"/>
        </w:rPr>
        <w:t>,  Grosfeld</w:t>
      </w:r>
      <w:proofErr w:type="gramEnd"/>
      <w:r w:rsidRPr="00350E9B">
        <w:rPr>
          <w:bCs/>
          <w:color w:val="000000"/>
          <w:sz w:val="28"/>
          <w:szCs w:val="28"/>
          <w:lang w:val="en-US"/>
        </w:rPr>
        <w:t xml:space="preserve"> J.L. The effect of varios types of gastrostomy on the lover esophageal sphincter // J. Pediatr. Surg. - 1987. - Vol. 22, № 12. – 1198 - 1202.</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 xml:space="preserve">Parrilla P., Martinez de Haro L.F, Ortiz A., Munitiz V., Serrano A., Torres G. Barrett's esophagus without esophageal stricture does not increase the rate of failure of Nissen fundoplication // Ann.Surg. - 2003. - Vol. 237, № 4. - </w:t>
      </w:r>
      <w:r w:rsidRPr="00350E9B">
        <w:rPr>
          <w:bCs/>
          <w:iCs/>
          <w:color w:val="000000"/>
          <w:sz w:val="28"/>
          <w:szCs w:val="28"/>
          <w:lang w:val="en-US"/>
        </w:rPr>
        <w:br/>
        <w:t>P. 488 - 493.</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lastRenderedPageBreak/>
        <w:t>Parrilla P., Martinez de Haro L.F., Ortiz A., Munitiz V., Molina J., Bermejo J., Canteras M. Long-term results of a randomized prospective study comparing medical and surgical treatment of Barrett's esophagus // Ann. Surg. – 2003. -Vol. 237, № 3. - P. 291 - 298.</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 xml:space="preserve">Pearl R.H., Robie D.K., Ein S.H. </w:t>
      </w:r>
      <w:r w:rsidRPr="00350E9B">
        <w:rPr>
          <w:bCs/>
          <w:iCs/>
          <w:color w:val="000000"/>
          <w:sz w:val="28"/>
          <w:szCs w:val="28"/>
          <w:lang w:val="en-US"/>
        </w:rPr>
        <w:t>et al.</w:t>
      </w:r>
      <w:r w:rsidRPr="00350E9B">
        <w:rPr>
          <w:bCs/>
          <w:color w:val="000000"/>
          <w:sz w:val="28"/>
          <w:szCs w:val="28"/>
          <w:lang w:val="en-US"/>
        </w:rPr>
        <w:t xml:space="preserve"> Complication of gastroesophageal reflux surgery in neurologically impared versus neurologically normal children // J.Pediatr.Surg. -1990. -Vol.25, </w:t>
      </w:r>
      <w:r w:rsidRPr="00350E9B">
        <w:rPr>
          <w:bCs/>
          <w:color w:val="000000"/>
          <w:sz w:val="28"/>
          <w:szCs w:val="28"/>
          <w:lang w:val="uk-UA"/>
        </w:rPr>
        <w:t>№</w:t>
      </w:r>
      <w:r w:rsidRPr="00350E9B">
        <w:rPr>
          <w:bCs/>
          <w:color w:val="000000"/>
          <w:sz w:val="28"/>
          <w:szCs w:val="28"/>
          <w:lang w:val="en-US"/>
        </w:rPr>
        <w:t xml:space="preserve"> 11. - P. 1169 - 1173.</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Pesendorfer P., Hollwarth M.E., Uray E. Long-term follow-up of infants with pathological gastroesophageal reflux // Klin. Pediatr. - 1993. - Vol. 205, № 5</w:t>
      </w:r>
      <w:proofErr w:type="gramStart"/>
      <w:r w:rsidRPr="00350E9B">
        <w:rPr>
          <w:bCs/>
          <w:iCs/>
          <w:color w:val="000000"/>
          <w:sz w:val="28"/>
          <w:szCs w:val="28"/>
          <w:lang w:val="en-US"/>
        </w:rPr>
        <w:t>.-</w:t>
      </w:r>
      <w:proofErr w:type="gramEnd"/>
      <w:r w:rsidRPr="00350E9B">
        <w:rPr>
          <w:bCs/>
          <w:iCs/>
          <w:color w:val="000000"/>
          <w:sz w:val="28"/>
          <w:szCs w:val="28"/>
          <w:lang w:val="en-US"/>
        </w:rPr>
        <w:t xml:space="preserve"> </w:t>
      </w:r>
      <w:r w:rsidRPr="00350E9B">
        <w:rPr>
          <w:bCs/>
          <w:iCs/>
          <w:color w:val="000000"/>
          <w:sz w:val="28"/>
          <w:szCs w:val="28"/>
          <w:lang w:val="en-US"/>
        </w:rPr>
        <w:br/>
        <w:t>P. 363 - 366.</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Randolph J.G., Newman K.D., Anderson K.D. Curent result in repair of esophageal atresia with traheo-esophageal fistula using physiologic status as guide to therapy  // Ann. Surg. - 1989. - Vol. 209. - P. 526 - 531.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Rao K.L.N., Menon P., Samujh R., Chowdhary S.K., Mahajan J.K. Fundal tube esophagoplasty for esophageal reconstruction in atresia // J. Pediatr. Surg. -2003. - Vol. 38, </w:t>
      </w:r>
      <w:r w:rsidRPr="00350E9B">
        <w:rPr>
          <w:bCs/>
          <w:color w:val="000000"/>
          <w:sz w:val="28"/>
          <w:szCs w:val="28"/>
          <w:lang w:val="uk-UA"/>
        </w:rPr>
        <w:t>№</w:t>
      </w:r>
      <w:r w:rsidRPr="00350E9B">
        <w:rPr>
          <w:bCs/>
          <w:color w:val="000000"/>
          <w:sz w:val="28"/>
          <w:szCs w:val="28"/>
          <w:lang w:val="en-US"/>
        </w:rPr>
        <w:t xml:space="preserve"> 12. - P. 1723 - 1725.</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Richter J.E. Efficacy of cisapride on symptoms of healing of gastroesophageal reflux disease</w:t>
      </w:r>
      <w:r w:rsidRPr="00350E9B">
        <w:rPr>
          <w:bCs/>
          <w:color w:val="000000"/>
          <w:sz w:val="28"/>
          <w:szCs w:val="28"/>
          <w:lang w:val="uk-UA"/>
        </w:rPr>
        <w:t>:</w:t>
      </w:r>
      <w:r w:rsidRPr="00350E9B">
        <w:rPr>
          <w:bCs/>
          <w:color w:val="000000"/>
          <w:sz w:val="28"/>
          <w:szCs w:val="28"/>
          <w:lang w:val="en-US"/>
        </w:rPr>
        <w:t xml:space="preserve"> a review // Scand. J. Gastroenterol. - 1989. - Vol. 24. - P. 19 - 28.</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Riddell R.H. The biopsy diagnosis of gastroesophageal reflux disease, "carditis," and Barrett's esophagus, and sequelae of therapy // Am. J. Surg. Pathol. - 1996.-Vol. 20, № 1. - P. 31 - 50.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Ri</w:t>
      </w:r>
      <w:r w:rsidRPr="00350E9B">
        <w:rPr>
          <w:bCs/>
          <w:color w:val="000000"/>
          <w:sz w:val="28"/>
          <w:szCs w:val="28"/>
        </w:rPr>
        <w:t>с</w:t>
      </w:r>
      <w:r w:rsidRPr="00350E9B">
        <w:rPr>
          <w:bCs/>
          <w:color w:val="000000"/>
          <w:sz w:val="28"/>
          <w:szCs w:val="28"/>
          <w:lang w:val="en-US"/>
        </w:rPr>
        <w:t>hter J.E. Antireflux surgery and adenocarcinoma of the esophagus</w:t>
      </w:r>
      <w:r w:rsidRPr="00350E9B">
        <w:rPr>
          <w:bCs/>
          <w:color w:val="000000"/>
          <w:sz w:val="28"/>
          <w:szCs w:val="28"/>
          <w:lang w:val="uk-UA"/>
        </w:rPr>
        <w:t>:</w:t>
      </w:r>
      <w:r w:rsidRPr="00350E9B">
        <w:rPr>
          <w:bCs/>
          <w:color w:val="000000"/>
          <w:sz w:val="28"/>
          <w:szCs w:val="28"/>
          <w:lang w:val="en-US"/>
        </w:rPr>
        <w:t xml:space="preserve"> let the turn be told </w:t>
      </w:r>
      <w:r w:rsidRPr="00350E9B">
        <w:rPr>
          <w:bCs/>
          <w:color w:val="000000"/>
          <w:sz w:val="28"/>
          <w:szCs w:val="28"/>
          <w:lang w:val="uk-UA"/>
        </w:rPr>
        <w:t xml:space="preserve">// </w:t>
      </w:r>
      <w:r w:rsidRPr="00350E9B">
        <w:rPr>
          <w:bCs/>
          <w:color w:val="000000"/>
          <w:sz w:val="28"/>
          <w:szCs w:val="28"/>
          <w:lang w:val="en-US"/>
        </w:rPr>
        <w:t>Gastroenterology. - 2001</w:t>
      </w:r>
      <w:proofErr w:type="gramStart"/>
      <w:r w:rsidRPr="00350E9B">
        <w:rPr>
          <w:bCs/>
          <w:color w:val="000000"/>
          <w:sz w:val="28"/>
          <w:szCs w:val="28"/>
          <w:lang w:val="en-US"/>
        </w:rPr>
        <w:t>.-</w:t>
      </w:r>
      <w:proofErr w:type="gramEnd"/>
      <w:r w:rsidRPr="00350E9B">
        <w:rPr>
          <w:bCs/>
          <w:color w:val="000000"/>
          <w:sz w:val="28"/>
          <w:szCs w:val="28"/>
          <w:lang w:val="en-US"/>
        </w:rPr>
        <w:t xml:space="preserve"> Vol. 121, № 6. - P. 1506 - 1508.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Rode H., Millar A.J.W., Brown R.A., Cywes S. Reflux strictures of the esophagus in children // J. Pediatr. Surg. - 1992. - Vol. 27, </w:t>
      </w:r>
      <w:proofErr w:type="gramStart"/>
      <w:r w:rsidRPr="00350E9B">
        <w:rPr>
          <w:bCs/>
          <w:color w:val="000000"/>
          <w:sz w:val="28"/>
          <w:szCs w:val="28"/>
          <w:lang w:val="en-US"/>
        </w:rPr>
        <w:t>№  4</w:t>
      </w:r>
      <w:proofErr w:type="gramEnd"/>
      <w:r w:rsidRPr="00350E9B">
        <w:rPr>
          <w:bCs/>
          <w:color w:val="000000"/>
          <w:sz w:val="28"/>
          <w:szCs w:val="28"/>
          <w:lang w:val="en-US"/>
        </w:rPr>
        <w:t>. - P. 462 - 465.</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 xml:space="preserve">Rudolph R.E., Vaughan T.L., Storer B.E. </w:t>
      </w:r>
      <w:r w:rsidRPr="00350E9B">
        <w:rPr>
          <w:bCs/>
          <w:iCs/>
          <w:color w:val="000000"/>
          <w:sz w:val="28"/>
          <w:szCs w:val="28"/>
          <w:lang w:val="en-US"/>
        </w:rPr>
        <w:t>et al.</w:t>
      </w:r>
      <w:r w:rsidRPr="00350E9B">
        <w:rPr>
          <w:bCs/>
          <w:color w:val="000000"/>
          <w:sz w:val="28"/>
          <w:szCs w:val="28"/>
          <w:lang w:val="en-US"/>
        </w:rPr>
        <w:t xml:space="preserve"> Effect of segmental length on risk for neoplastic progression in patients with Barrett esophagus // Ann. Intern. Med. - 2000. - Vol. 132. - P. 612 - 620.</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 xml:space="preserve">Ruiz J.A., Rocca A., Garcia de Davila M.T., Sasson L., Guastavino E., </w:t>
      </w:r>
      <w:r w:rsidRPr="00350E9B">
        <w:rPr>
          <w:bCs/>
          <w:iCs/>
          <w:color w:val="000000"/>
          <w:sz w:val="28"/>
          <w:szCs w:val="28"/>
          <w:lang w:val="en-US"/>
        </w:rPr>
        <w:br/>
        <w:t>De Rosa S. Barrett's esophagus: diagnosis and coexistent diseases in childhood // Acta Gastroenterol. Latinoam. - 1999. - Vol. 29, № 3. - P. 109 -114.</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lastRenderedPageBreak/>
        <w:t xml:space="preserve">Sarosiek J., Scheurich C.J., Marcinkiewicz M., McCallum R. Enhancement of salivary esophagoprotection: rationale for a physiological approach to gastroesophageal reflux disease // Gastroenterology. -1996. - Vol. 110. - </w:t>
      </w:r>
      <w:r w:rsidRPr="00350E9B">
        <w:rPr>
          <w:bCs/>
          <w:iCs/>
          <w:color w:val="000000"/>
          <w:sz w:val="28"/>
          <w:szCs w:val="28"/>
          <w:lang w:val="en-US"/>
        </w:rPr>
        <w:br/>
        <w:t>P. 675 - 681.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Saroyer D.R., Gondo W.E. Naunhein K.S. Barrett’s esophagus</w:t>
      </w:r>
      <w:r w:rsidRPr="00350E9B">
        <w:rPr>
          <w:bCs/>
          <w:color w:val="000000"/>
          <w:sz w:val="28"/>
          <w:szCs w:val="28"/>
          <w:lang w:val="uk-UA"/>
        </w:rPr>
        <w:t>:</w:t>
      </w:r>
      <w:r w:rsidRPr="00350E9B">
        <w:rPr>
          <w:bCs/>
          <w:color w:val="000000"/>
          <w:sz w:val="28"/>
          <w:szCs w:val="28"/>
          <w:lang w:val="en-US"/>
        </w:rPr>
        <w:t xml:space="preserve"> review // Mol. Med. - 1995. - Vol. 92, </w:t>
      </w:r>
      <w:r w:rsidRPr="00350E9B">
        <w:rPr>
          <w:bCs/>
          <w:color w:val="000000"/>
          <w:sz w:val="28"/>
          <w:szCs w:val="28"/>
          <w:lang w:val="uk-UA"/>
        </w:rPr>
        <w:t>№</w:t>
      </w:r>
      <w:r w:rsidRPr="00350E9B">
        <w:rPr>
          <w:bCs/>
          <w:color w:val="000000"/>
          <w:sz w:val="28"/>
          <w:szCs w:val="28"/>
          <w:lang w:val="en-US"/>
        </w:rPr>
        <w:t xml:space="preserve"> </w:t>
      </w:r>
      <w:r w:rsidRPr="00350E9B">
        <w:rPr>
          <w:bCs/>
          <w:color w:val="000000"/>
          <w:sz w:val="28"/>
          <w:szCs w:val="28"/>
          <w:lang w:val="uk-UA"/>
        </w:rPr>
        <w:t>10.</w:t>
      </w:r>
      <w:r w:rsidRPr="00350E9B">
        <w:rPr>
          <w:bCs/>
          <w:color w:val="000000"/>
          <w:sz w:val="28"/>
          <w:szCs w:val="28"/>
          <w:lang w:val="en-US"/>
        </w:rPr>
        <w:t xml:space="preserve"> - P. 6</w:t>
      </w:r>
      <w:r w:rsidRPr="00350E9B">
        <w:rPr>
          <w:bCs/>
          <w:color w:val="000000"/>
          <w:sz w:val="28"/>
          <w:szCs w:val="28"/>
          <w:lang w:val="uk-UA"/>
        </w:rPr>
        <w:t>45</w:t>
      </w:r>
      <w:r w:rsidRPr="00350E9B">
        <w:rPr>
          <w:bCs/>
          <w:color w:val="000000"/>
          <w:sz w:val="28"/>
          <w:szCs w:val="28"/>
          <w:lang w:val="en-US"/>
        </w:rPr>
        <w:t xml:space="preserve"> </w:t>
      </w:r>
      <w:r w:rsidRPr="00350E9B">
        <w:rPr>
          <w:bCs/>
          <w:color w:val="000000"/>
          <w:sz w:val="28"/>
          <w:szCs w:val="28"/>
          <w:lang w:val="uk-UA"/>
        </w:rPr>
        <w:t>-</w:t>
      </w:r>
      <w:r w:rsidRPr="00350E9B">
        <w:rPr>
          <w:bCs/>
          <w:color w:val="000000"/>
          <w:sz w:val="28"/>
          <w:szCs w:val="28"/>
          <w:lang w:val="en-US"/>
        </w:rPr>
        <w:t xml:space="preserve"> </w:t>
      </w:r>
      <w:r w:rsidRPr="00350E9B">
        <w:rPr>
          <w:bCs/>
          <w:color w:val="000000"/>
          <w:sz w:val="28"/>
          <w:szCs w:val="28"/>
          <w:lang w:val="uk-UA"/>
        </w:rPr>
        <w:t>647</w:t>
      </w:r>
      <w:r w:rsidRPr="00350E9B">
        <w:rPr>
          <w:bCs/>
          <w:color w:val="000000"/>
          <w:sz w:val="28"/>
          <w:szCs w:val="28"/>
          <w:lang w:val="en-US"/>
        </w:rPr>
        <w:t>.</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Sartotelli K.H, Rothenberg S.S, Karrer F.M, Lilly J.R. Thoracoscopic repair of hiatal hernia following fundoplication: a new approach to an old problem // J. Laparoendosc. Surg. - 1996. - Vol. 6. - P. 91 - 93.</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Saye Z., Forget P.P. Effect of cisapride on esophageal pH monitoring in children with reflux-associated bronchopulmonary disease // J. Pediatr. Gastroenterol. Nutr. - 1989. - Vol. 8. - P. 327 - 332.</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t>Schoeman M.N., Tippett M.D., Akkermans L.M.A., Dent J., Holloway R.H. Mechanisms of gastroesophageal reflux in ambulant healthy human subjects // Gastroenterology. - 1995. - Vol. 108. - P. 83 - 91.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Shepherd R.W., Wren J. </w:t>
      </w:r>
      <w:r w:rsidRPr="00350E9B">
        <w:rPr>
          <w:bCs/>
          <w:iCs/>
          <w:color w:val="000000"/>
          <w:sz w:val="28"/>
          <w:szCs w:val="28"/>
          <w:lang w:val="en-US"/>
        </w:rPr>
        <w:t>et al.</w:t>
      </w:r>
      <w:r w:rsidRPr="00350E9B">
        <w:rPr>
          <w:bCs/>
          <w:color w:val="000000"/>
          <w:sz w:val="28"/>
          <w:szCs w:val="28"/>
          <w:lang w:val="en-US"/>
        </w:rPr>
        <w:t xml:space="preserve"> Gastroesophageal reflux in children // Clin. Pediatr. - 1987. - Vol. 26. - P. 55 - 60.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uk-UA"/>
        </w:rPr>
      </w:pPr>
      <w:r w:rsidRPr="00350E9B">
        <w:rPr>
          <w:bCs/>
          <w:color w:val="000000"/>
          <w:sz w:val="28"/>
          <w:szCs w:val="28"/>
          <w:lang w:val="en-US"/>
        </w:rPr>
        <w:t>Siewert J.R., Feussner H., Walker S.J. Fundoplication: how to do it? Peri-esophageal wrapping as a therapeutic principal in gastro-esophageal reflux prevention // World. J. Surg. - 1992. - Vol. 16,</w:t>
      </w:r>
      <w:r w:rsidRPr="00350E9B">
        <w:rPr>
          <w:bCs/>
          <w:color w:val="000000"/>
          <w:sz w:val="28"/>
          <w:szCs w:val="28"/>
          <w:lang w:val="uk-UA"/>
        </w:rPr>
        <w:t xml:space="preserve"> № 2.</w:t>
      </w:r>
      <w:r w:rsidRPr="00350E9B">
        <w:rPr>
          <w:bCs/>
          <w:color w:val="000000"/>
          <w:sz w:val="28"/>
          <w:szCs w:val="28"/>
          <w:lang w:val="en-US"/>
        </w:rPr>
        <w:t xml:space="preserve"> - P. 326 - 334.</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uk-UA"/>
        </w:rPr>
      </w:pPr>
      <w:r w:rsidRPr="00350E9B">
        <w:rPr>
          <w:bCs/>
          <w:color w:val="000000"/>
          <w:sz w:val="28"/>
          <w:szCs w:val="28"/>
          <w:lang w:val="en-US"/>
        </w:rPr>
        <w:t>Sigalet</w:t>
      </w:r>
      <w:r w:rsidRPr="00350E9B">
        <w:rPr>
          <w:bCs/>
          <w:color w:val="000000"/>
          <w:sz w:val="28"/>
          <w:szCs w:val="28"/>
          <w:lang w:val="uk-UA"/>
        </w:rPr>
        <w:t xml:space="preserve"> </w:t>
      </w:r>
      <w:r w:rsidRPr="00350E9B">
        <w:rPr>
          <w:bCs/>
          <w:color w:val="000000"/>
          <w:sz w:val="28"/>
          <w:szCs w:val="28"/>
          <w:lang w:val="en-US"/>
        </w:rPr>
        <w:t>D</w:t>
      </w:r>
      <w:r w:rsidRPr="00350E9B">
        <w:rPr>
          <w:bCs/>
          <w:color w:val="000000"/>
          <w:sz w:val="28"/>
          <w:szCs w:val="28"/>
          <w:lang w:val="uk-UA"/>
        </w:rPr>
        <w:t>.</w:t>
      </w:r>
      <w:r w:rsidRPr="00350E9B">
        <w:rPr>
          <w:bCs/>
          <w:color w:val="000000"/>
          <w:sz w:val="28"/>
          <w:szCs w:val="28"/>
          <w:lang w:val="en-US"/>
        </w:rPr>
        <w:t>I</w:t>
      </w:r>
      <w:r w:rsidRPr="00350E9B">
        <w:rPr>
          <w:bCs/>
          <w:color w:val="000000"/>
          <w:sz w:val="28"/>
          <w:szCs w:val="28"/>
          <w:lang w:val="uk-UA"/>
        </w:rPr>
        <w:t xml:space="preserve">., </w:t>
      </w:r>
      <w:r w:rsidRPr="00350E9B">
        <w:rPr>
          <w:bCs/>
          <w:color w:val="000000"/>
          <w:sz w:val="28"/>
          <w:szCs w:val="28"/>
          <w:lang w:val="en-US"/>
        </w:rPr>
        <w:t>Nguyen</w:t>
      </w:r>
      <w:r w:rsidRPr="00350E9B">
        <w:rPr>
          <w:bCs/>
          <w:color w:val="000000"/>
          <w:sz w:val="28"/>
          <w:szCs w:val="28"/>
          <w:lang w:val="uk-UA"/>
        </w:rPr>
        <w:t xml:space="preserve"> </w:t>
      </w:r>
      <w:r w:rsidRPr="00350E9B">
        <w:rPr>
          <w:bCs/>
          <w:color w:val="000000"/>
          <w:sz w:val="28"/>
          <w:szCs w:val="28"/>
          <w:lang w:val="en-US"/>
        </w:rPr>
        <w:t>L</w:t>
      </w:r>
      <w:r w:rsidRPr="00350E9B">
        <w:rPr>
          <w:bCs/>
          <w:color w:val="000000"/>
          <w:sz w:val="28"/>
          <w:szCs w:val="28"/>
          <w:lang w:val="uk-UA"/>
        </w:rPr>
        <w:t>.</w:t>
      </w:r>
      <w:r w:rsidRPr="00350E9B">
        <w:rPr>
          <w:bCs/>
          <w:color w:val="000000"/>
          <w:sz w:val="28"/>
          <w:szCs w:val="28"/>
          <w:lang w:val="en-US"/>
        </w:rPr>
        <w:t>T</w:t>
      </w:r>
      <w:r w:rsidRPr="00350E9B">
        <w:rPr>
          <w:bCs/>
          <w:color w:val="000000"/>
          <w:sz w:val="28"/>
          <w:szCs w:val="28"/>
          <w:lang w:val="uk-UA"/>
        </w:rPr>
        <w:t xml:space="preserve">., </w:t>
      </w:r>
      <w:r w:rsidRPr="00350E9B">
        <w:rPr>
          <w:bCs/>
          <w:color w:val="000000"/>
          <w:sz w:val="28"/>
          <w:szCs w:val="28"/>
          <w:lang w:val="en-US"/>
        </w:rPr>
        <w:t>Adolph</w:t>
      </w:r>
      <w:r w:rsidRPr="00350E9B">
        <w:rPr>
          <w:bCs/>
          <w:color w:val="000000"/>
          <w:sz w:val="28"/>
          <w:szCs w:val="28"/>
          <w:lang w:val="uk-UA"/>
        </w:rPr>
        <w:t xml:space="preserve"> </w:t>
      </w:r>
      <w:r w:rsidRPr="00350E9B">
        <w:rPr>
          <w:bCs/>
          <w:color w:val="000000"/>
          <w:sz w:val="28"/>
          <w:szCs w:val="28"/>
          <w:lang w:val="en-US"/>
        </w:rPr>
        <w:t>V</w:t>
      </w:r>
      <w:r w:rsidRPr="00350E9B">
        <w:rPr>
          <w:bCs/>
          <w:color w:val="000000"/>
          <w:sz w:val="28"/>
          <w:szCs w:val="28"/>
          <w:lang w:val="uk-UA"/>
        </w:rPr>
        <w:t xml:space="preserve">., </w:t>
      </w:r>
      <w:r w:rsidRPr="00350E9B">
        <w:rPr>
          <w:bCs/>
          <w:color w:val="000000"/>
          <w:sz w:val="28"/>
          <w:szCs w:val="28"/>
          <w:lang w:val="en-US"/>
        </w:rPr>
        <w:t>Laberge</w:t>
      </w:r>
      <w:r w:rsidRPr="00350E9B">
        <w:rPr>
          <w:bCs/>
          <w:color w:val="000000"/>
          <w:sz w:val="28"/>
          <w:szCs w:val="28"/>
          <w:lang w:val="uk-UA"/>
        </w:rPr>
        <w:t xml:space="preserve"> </w:t>
      </w:r>
      <w:r w:rsidRPr="00350E9B">
        <w:rPr>
          <w:bCs/>
          <w:color w:val="000000"/>
          <w:sz w:val="28"/>
          <w:szCs w:val="28"/>
          <w:lang w:val="en-US"/>
        </w:rPr>
        <w:t>J</w:t>
      </w:r>
      <w:r w:rsidRPr="00350E9B">
        <w:rPr>
          <w:bCs/>
          <w:color w:val="000000"/>
          <w:sz w:val="28"/>
          <w:szCs w:val="28"/>
          <w:lang w:val="uk-UA"/>
        </w:rPr>
        <w:t>.-</w:t>
      </w:r>
      <w:r w:rsidRPr="00350E9B">
        <w:rPr>
          <w:bCs/>
          <w:color w:val="000000"/>
          <w:sz w:val="28"/>
          <w:szCs w:val="28"/>
          <w:lang w:val="en-US"/>
        </w:rPr>
        <w:t>M</w:t>
      </w:r>
      <w:r w:rsidRPr="00350E9B">
        <w:rPr>
          <w:bCs/>
          <w:color w:val="000000"/>
          <w:sz w:val="28"/>
          <w:szCs w:val="28"/>
          <w:lang w:val="uk-UA"/>
        </w:rPr>
        <w:t xml:space="preserve">., </w:t>
      </w:r>
      <w:r w:rsidRPr="00350E9B">
        <w:rPr>
          <w:bCs/>
          <w:color w:val="000000"/>
          <w:sz w:val="28"/>
          <w:szCs w:val="28"/>
          <w:lang w:val="en-US"/>
        </w:rPr>
        <w:t>Hong</w:t>
      </w:r>
      <w:r w:rsidRPr="00350E9B">
        <w:rPr>
          <w:bCs/>
          <w:color w:val="000000"/>
          <w:sz w:val="28"/>
          <w:szCs w:val="28"/>
          <w:lang w:val="uk-UA"/>
        </w:rPr>
        <w:t xml:space="preserve"> </w:t>
      </w:r>
      <w:r w:rsidRPr="00350E9B">
        <w:rPr>
          <w:bCs/>
          <w:color w:val="000000"/>
          <w:sz w:val="28"/>
          <w:szCs w:val="28"/>
          <w:lang w:val="en-US"/>
        </w:rPr>
        <w:t>A</w:t>
      </w:r>
      <w:r w:rsidRPr="00350E9B">
        <w:rPr>
          <w:bCs/>
          <w:color w:val="000000"/>
          <w:sz w:val="28"/>
          <w:szCs w:val="28"/>
          <w:lang w:val="uk-UA"/>
        </w:rPr>
        <w:t>.</w:t>
      </w:r>
      <w:r w:rsidRPr="00350E9B">
        <w:rPr>
          <w:bCs/>
          <w:color w:val="000000"/>
          <w:sz w:val="28"/>
          <w:szCs w:val="28"/>
          <w:lang w:val="en-US"/>
        </w:rPr>
        <w:t>R</w:t>
      </w:r>
      <w:r w:rsidRPr="00350E9B">
        <w:rPr>
          <w:bCs/>
          <w:color w:val="000000"/>
          <w:sz w:val="28"/>
          <w:szCs w:val="28"/>
          <w:lang w:val="uk-UA"/>
        </w:rPr>
        <w:t xml:space="preserve">., </w:t>
      </w:r>
      <w:r w:rsidRPr="00350E9B">
        <w:rPr>
          <w:bCs/>
          <w:color w:val="000000"/>
          <w:sz w:val="28"/>
          <w:szCs w:val="28"/>
          <w:lang w:val="en-US"/>
        </w:rPr>
        <w:t>Guttman</w:t>
      </w:r>
      <w:r w:rsidRPr="00350E9B">
        <w:rPr>
          <w:bCs/>
          <w:color w:val="000000"/>
          <w:sz w:val="28"/>
          <w:szCs w:val="28"/>
          <w:lang w:val="uk-UA"/>
        </w:rPr>
        <w:t xml:space="preserve"> </w:t>
      </w:r>
      <w:r w:rsidRPr="00350E9B">
        <w:rPr>
          <w:bCs/>
          <w:color w:val="000000"/>
          <w:sz w:val="28"/>
          <w:szCs w:val="28"/>
          <w:lang w:val="en-US"/>
        </w:rPr>
        <w:t>F</w:t>
      </w:r>
      <w:r w:rsidRPr="00350E9B">
        <w:rPr>
          <w:bCs/>
          <w:color w:val="000000"/>
          <w:sz w:val="28"/>
          <w:szCs w:val="28"/>
          <w:lang w:val="uk-UA"/>
        </w:rPr>
        <w:t>.</w:t>
      </w:r>
      <w:r w:rsidRPr="00350E9B">
        <w:rPr>
          <w:bCs/>
          <w:color w:val="000000"/>
          <w:sz w:val="28"/>
          <w:szCs w:val="28"/>
          <w:lang w:val="en-US"/>
        </w:rPr>
        <w:t>M</w:t>
      </w:r>
      <w:r w:rsidRPr="00350E9B">
        <w:rPr>
          <w:bCs/>
          <w:color w:val="000000"/>
          <w:sz w:val="28"/>
          <w:szCs w:val="28"/>
          <w:lang w:val="uk-UA"/>
        </w:rPr>
        <w:t xml:space="preserve">. </w:t>
      </w:r>
      <w:r w:rsidRPr="00350E9B">
        <w:rPr>
          <w:bCs/>
          <w:color w:val="000000"/>
          <w:sz w:val="28"/>
          <w:szCs w:val="28"/>
          <w:lang w:val="en-US"/>
        </w:rPr>
        <w:t>Gastroesophageal</w:t>
      </w:r>
      <w:r w:rsidRPr="00350E9B">
        <w:rPr>
          <w:bCs/>
          <w:color w:val="000000"/>
          <w:sz w:val="28"/>
          <w:szCs w:val="28"/>
          <w:lang w:val="uk-UA"/>
        </w:rPr>
        <w:t xml:space="preserve"> </w:t>
      </w:r>
      <w:r w:rsidRPr="00350E9B">
        <w:rPr>
          <w:bCs/>
          <w:color w:val="000000"/>
          <w:sz w:val="28"/>
          <w:szCs w:val="28"/>
          <w:lang w:val="en-US"/>
        </w:rPr>
        <w:t>reflux</w:t>
      </w:r>
      <w:r w:rsidRPr="00350E9B">
        <w:rPr>
          <w:bCs/>
          <w:color w:val="000000"/>
          <w:sz w:val="28"/>
          <w:szCs w:val="28"/>
          <w:lang w:val="uk-UA"/>
        </w:rPr>
        <w:t xml:space="preserve"> </w:t>
      </w:r>
      <w:r w:rsidRPr="00350E9B">
        <w:rPr>
          <w:bCs/>
          <w:color w:val="000000"/>
          <w:sz w:val="28"/>
          <w:szCs w:val="28"/>
          <w:lang w:val="en-US"/>
        </w:rPr>
        <w:t>associated</w:t>
      </w:r>
      <w:r w:rsidRPr="00350E9B">
        <w:rPr>
          <w:bCs/>
          <w:color w:val="000000"/>
          <w:sz w:val="28"/>
          <w:szCs w:val="28"/>
          <w:lang w:val="uk-UA"/>
        </w:rPr>
        <w:t xml:space="preserve"> </w:t>
      </w:r>
      <w:r w:rsidRPr="00350E9B">
        <w:rPr>
          <w:bCs/>
          <w:color w:val="000000"/>
          <w:sz w:val="28"/>
          <w:szCs w:val="28"/>
          <w:lang w:val="en-US"/>
        </w:rPr>
        <w:t>with</w:t>
      </w:r>
      <w:r w:rsidRPr="00350E9B">
        <w:rPr>
          <w:bCs/>
          <w:color w:val="000000"/>
          <w:sz w:val="28"/>
          <w:szCs w:val="28"/>
          <w:lang w:val="uk-UA"/>
        </w:rPr>
        <w:t xml:space="preserve"> </w:t>
      </w:r>
      <w:r w:rsidRPr="00350E9B">
        <w:rPr>
          <w:bCs/>
          <w:color w:val="000000"/>
          <w:sz w:val="28"/>
          <w:szCs w:val="28"/>
          <w:lang w:val="en-US"/>
        </w:rPr>
        <w:t>large</w:t>
      </w:r>
      <w:r w:rsidRPr="00350E9B">
        <w:rPr>
          <w:bCs/>
          <w:color w:val="000000"/>
          <w:sz w:val="28"/>
          <w:szCs w:val="28"/>
          <w:lang w:val="uk-UA"/>
        </w:rPr>
        <w:t xml:space="preserve"> </w:t>
      </w:r>
      <w:r w:rsidRPr="00350E9B">
        <w:rPr>
          <w:bCs/>
          <w:color w:val="000000"/>
          <w:sz w:val="28"/>
          <w:szCs w:val="28"/>
          <w:lang w:val="en-US"/>
        </w:rPr>
        <w:t>diaphragmatic</w:t>
      </w:r>
      <w:r w:rsidRPr="00350E9B">
        <w:rPr>
          <w:bCs/>
          <w:color w:val="000000"/>
          <w:sz w:val="28"/>
          <w:szCs w:val="28"/>
          <w:lang w:val="uk-UA"/>
        </w:rPr>
        <w:t xml:space="preserve"> </w:t>
      </w:r>
      <w:r w:rsidRPr="00350E9B">
        <w:rPr>
          <w:bCs/>
          <w:color w:val="000000"/>
          <w:sz w:val="28"/>
          <w:szCs w:val="28"/>
          <w:lang w:val="en-US"/>
        </w:rPr>
        <w:t>hernias</w:t>
      </w:r>
      <w:r w:rsidRPr="00350E9B">
        <w:rPr>
          <w:bCs/>
          <w:color w:val="000000"/>
          <w:sz w:val="28"/>
          <w:szCs w:val="28"/>
          <w:lang w:val="uk-UA"/>
        </w:rPr>
        <w:t xml:space="preserve"> // </w:t>
      </w:r>
      <w:r w:rsidRPr="00350E9B">
        <w:rPr>
          <w:bCs/>
          <w:color w:val="000000"/>
          <w:sz w:val="28"/>
          <w:szCs w:val="28"/>
          <w:lang w:val="en-US"/>
        </w:rPr>
        <w:t>J</w:t>
      </w:r>
      <w:r w:rsidRPr="00350E9B">
        <w:rPr>
          <w:bCs/>
          <w:color w:val="000000"/>
          <w:sz w:val="28"/>
          <w:szCs w:val="28"/>
          <w:lang w:val="uk-UA"/>
        </w:rPr>
        <w:t>.</w:t>
      </w:r>
      <w:r w:rsidRPr="00350E9B">
        <w:rPr>
          <w:bCs/>
          <w:color w:val="000000"/>
          <w:sz w:val="28"/>
          <w:szCs w:val="28"/>
          <w:lang w:val="en-US"/>
        </w:rPr>
        <w:t xml:space="preserve"> Pediatr</w:t>
      </w:r>
      <w:r w:rsidRPr="00350E9B">
        <w:rPr>
          <w:bCs/>
          <w:color w:val="000000"/>
          <w:sz w:val="28"/>
          <w:szCs w:val="28"/>
          <w:lang w:val="uk-UA"/>
        </w:rPr>
        <w:t>.</w:t>
      </w:r>
      <w:r w:rsidRPr="00350E9B">
        <w:rPr>
          <w:bCs/>
          <w:color w:val="000000"/>
          <w:sz w:val="28"/>
          <w:szCs w:val="28"/>
          <w:lang w:val="en-US"/>
        </w:rPr>
        <w:t xml:space="preserve"> Surg</w:t>
      </w:r>
      <w:r w:rsidRPr="00350E9B">
        <w:rPr>
          <w:bCs/>
          <w:color w:val="000000"/>
          <w:sz w:val="28"/>
          <w:szCs w:val="28"/>
          <w:lang w:val="uk-UA"/>
        </w:rPr>
        <w:t>.</w:t>
      </w:r>
      <w:r w:rsidRPr="00350E9B">
        <w:rPr>
          <w:bCs/>
          <w:color w:val="000000"/>
          <w:sz w:val="28"/>
          <w:szCs w:val="28"/>
          <w:lang w:val="en-US"/>
        </w:rPr>
        <w:t xml:space="preserve"> </w:t>
      </w:r>
      <w:r w:rsidRPr="00350E9B">
        <w:rPr>
          <w:bCs/>
          <w:color w:val="000000"/>
          <w:sz w:val="28"/>
          <w:szCs w:val="28"/>
          <w:lang w:val="uk-UA"/>
        </w:rPr>
        <w:t>-</w:t>
      </w:r>
      <w:r w:rsidRPr="00350E9B">
        <w:rPr>
          <w:bCs/>
          <w:color w:val="000000"/>
          <w:sz w:val="28"/>
          <w:szCs w:val="28"/>
          <w:lang w:val="en-US"/>
        </w:rPr>
        <w:t xml:space="preserve"> </w:t>
      </w:r>
      <w:r w:rsidRPr="00350E9B">
        <w:rPr>
          <w:bCs/>
          <w:color w:val="000000"/>
          <w:sz w:val="28"/>
          <w:szCs w:val="28"/>
          <w:lang w:val="uk-UA"/>
        </w:rPr>
        <w:t>1994.</w:t>
      </w:r>
      <w:r w:rsidRPr="00350E9B">
        <w:rPr>
          <w:bCs/>
          <w:color w:val="000000"/>
          <w:sz w:val="28"/>
          <w:szCs w:val="28"/>
          <w:lang w:val="en-US"/>
        </w:rPr>
        <w:t xml:space="preserve"> </w:t>
      </w:r>
      <w:r w:rsidRPr="00350E9B">
        <w:rPr>
          <w:bCs/>
          <w:color w:val="000000"/>
          <w:sz w:val="28"/>
          <w:szCs w:val="28"/>
          <w:lang w:val="uk-UA"/>
        </w:rPr>
        <w:t>-</w:t>
      </w:r>
      <w:r w:rsidRPr="00350E9B">
        <w:rPr>
          <w:bCs/>
          <w:color w:val="000000"/>
          <w:sz w:val="28"/>
          <w:szCs w:val="28"/>
          <w:lang w:val="en-US"/>
        </w:rPr>
        <w:t xml:space="preserve"> Vol</w:t>
      </w:r>
      <w:r w:rsidRPr="00350E9B">
        <w:rPr>
          <w:bCs/>
          <w:color w:val="000000"/>
          <w:sz w:val="28"/>
          <w:szCs w:val="28"/>
          <w:lang w:val="uk-UA"/>
        </w:rPr>
        <w:t>.</w:t>
      </w:r>
      <w:r w:rsidRPr="00350E9B">
        <w:rPr>
          <w:bCs/>
          <w:color w:val="000000"/>
          <w:sz w:val="28"/>
          <w:szCs w:val="28"/>
          <w:lang w:val="en-US"/>
        </w:rPr>
        <w:t xml:space="preserve"> </w:t>
      </w:r>
      <w:r w:rsidRPr="00350E9B">
        <w:rPr>
          <w:bCs/>
          <w:color w:val="000000"/>
          <w:sz w:val="28"/>
          <w:szCs w:val="28"/>
          <w:lang w:val="uk-UA"/>
        </w:rPr>
        <w:t>29, № 9.</w:t>
      </w:r>
      <w:r w:rsidRPr="00350E9B">
        <w:rPr>
          <w:bCs/>
          <w:color w:val="000000"/>
          <w:sz w:val="28"/>
          <w:szCs w:val="28"/>
          <w:lang w:val="en-US"/>
        </w:rPr>
        <w:t xml:space="preserve"> </w:t>
      </w:r>
      <w:r w:rsidRPr="00350E9B">
        <w:rPr>
          <w:bCs/>
          <w:color w:val="000000"/>
          <w:sz w:val="28"/>
          <w:szCs w:val="28"/>
          <w:lang w:val="uk-UA"/>
        </w:rPr>
        <w:t>-</w:t>
      </w:r>
      <w:r w:rsidRPr="00350E9B">
        <w:rPr>
          <w:bCs/>
          <w:color w:val="000000"/>
          <w:sz w:val="28"/>
          <w:szCs w:val="28"/>
          <w:lang w:val="en-US"/>
        </w:rPr>
        <w:t xml:space="preserve"> P</w:t>
      </w:r>
      <w:r w:rsidRPr="00350E9B">
        <w:rPr>
          <w:bCs/>
          <w:color w:val="000000"/>
          <w:sz w:val="28"/>
          <w:szCs w:val="28"/>
          <w:lang w:val="uk-UA"/>
        </w:rPr>
        <w:t>.</w:t>
      </w:r>
      <w:r w:rsidRPr="00350E9B">
        <w:rPr>
          <w:bCs/>
          <w:color w:val="000000"/>
          <w:sz w:val="28"/>
          <w:szCs w:val="28"/>
          <w:lang w:val="en-US"/>
        </w:rPr>
        <w:t xml:space="preserve"> </w:t>
      </w:r>
      <w:r w:rsidRPr="00350E9B">
        <w:rPr>
          <w:bCs/>
          <w:color w:val="000000"/>
          <w:sz w:val="28"/>
          <w:szCs w:val="28"/>
          <w:lang w:val="uk-UA"/>
        </w:rPr>
        <w:t>1262</w:t>
      </w:r>
      <w:r w:rsidRPr="00350E9B">
        <w:rPr>
          <w:bCs/>
          <w:color w:val="000000"/>
          <w:sz w:val="28"/>
          <w:szCs w:val="28"/>
          <w:lang w:val="en-US"/>
        </w:rPr>
        <w:t xml:space="preserve"> </w:t>
      </w:r>
      <w:r w:rsidRPr="00350E9B">
        <w:rPr>
          <w:bCs/>
          <w:color w:val="000000"/>
          <w:sz w:val="28"/>
          <w:szCs w:val="28"/>
          <w:lang w:val="uk-UA"/>
        </w:rPr>
        <w:t>-1265.</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Snow L.L., Weinstein L.S., Hannon J.K. Laparoscopic reconstruction of gastroesophageal anatomy for the treatment of reflux disease // Surg</w:t>
      </w:r>
      <w:r w:rsidRPr="00350E9B">
        <w:rPr>
          <w:bCs/>
          <w:color w:val="000000"/>
          <w:sz w:val="28"/>
          <w:szCs w:val="28"/>
          <w:lang w:val="uk-UA"/>
        </w:rPr>
        <w:t>.</w:t>
      </w:r>
      <w:r w:rsidRPr="00350E9B">
        <w:rPr>
          <w:bCs/>
          <w:color w:val="000000"/>
          <w:sz w:val="28"/>
          <w:szCs w:val="28"/>
          <w:lang w:val="en-US"/>
        </w:rPr>
        <w:t xml:space="preserve"> Endoscop -1995. - Vol. 9, № 7. - P. 774 - 780.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Soudheimer J.M., Arnold G.L. Early effects of bethanechol on the esophageal motor functional on infants with gastroesophageal reflux // J. Pediatr. Gastroenterol. Nutr. - 1986. - Vol. 5. - P. 47 - 51.</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Sounthall D.P. Role of apnea in the sudden infant death syndrome</w:t>
      </w:r>
      <w:r w:rsidRPr="00350E9B">
        <w:rPr>
          <w:bCs/>
          <w:color w:val="000000"/>
          <w:sz w:val="28"/>
          <w:szCs w:val="28"/>
          <w:lang w:val="uk-UA"/>
        </w:rPr>
        <w:t>:</w:t>
      </w:r>
      <w:r w:rsidRPr="00350E9B">
        <w:rPr>
          <w:bCs/>
          <w:color w:val="000000"/>
          <w:sz w:val="28"/>
          <w:szCs w:val="28"/>
          <w:lang w:val="en-US"/>
        </w:rPr>
        <w:t xml:space="preserve"> a personal view // Pediatrics. - 1988. - Vol. 80. - P. 73 - 84.</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iCs/>
          <w:color w:val="000000"/>
          <w:sz w:val="28"/>
          <w:szCs w:val="28"/>
          <w:lang w:val="en-US"/>
        </w:rPr>
      </w:pPr>
      <w:r w:rsidRPr="00350E9B">
        <w:rPr>
          <w:bCs/>
          <w:iCs/>
          <w:color w:val="000000"/>
          <w:sz w:val="28"/>
          <w:szCs w:val="28"/>
          <w:lang w:val="en-US"/>
        </w:rPr>
        <w:lastRenderedPageBreak/>
        <w:t>Spechler S. The columnar-lined esophagus, intestinal metaplasia and Norman Barrett // Gastroenterology. - 1996. - Vol. 110. - P. 614 - 621.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Stacher G. Gastro</w:t>
      </w:r>
      <w:r w:rsidRPr="00350E9B">
        <w:rPr>
          <w:bCs/>
          <w:color w:val="000000"/>
          <w:sz w:val="28"/>
          <w:szCs w:val="28"/>
        </w:rPr>
        <w:t>ое</w:t>
      </w:r>
      <w:r w:rsidRPr="00350E9B">
        <w:rPr>
          <w:bCs/>
          <w:color w:val="000000"/>
          <w:sz w:val="28"/>
          <w:szCs w:val="28"/>
          <w:lang w:val="en-US"/>
        </w:rPr>
        <w:t xml:space="preserve">sophageale refluxkrankheit-therapiekonsens </w:t>
      </w:r>
      <w:proofErr w:type="gramStart"/>
      <w:r w:rsidRPr="00350E9B">
        <w:rPr>
          <w:bCs/>
          <w:color w:val="000000"/>
          <w:sz w:val="28"/>
          <w:szCs w:val="28"/>
          <w:lang w:val="en-US"/>
        </w:rPr>
        <w:t>oder</w:t>
      </w:r>
      <w:proofErr w:type="gramEnd"/>
      <w:r w:rsidRPr="00350E9B">
        <w:rPr>
          <w:bCs/>
          <w:color w:val="000000"/>
          <w:sz w:val="28"/>
          <w:szCs w:val="28"/>
          <w:lang w:val="en-US"/>
        </w:rPr>
        <w:t xml:space="preserve"> kontroverse? // Acta Chir.Austriaca. - 1997. - № 3. - P. 161 - 163.</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Stein H.J., Barlow A.P., DeMeester T.R., Hinder R.A. Complication of gastroesophageal reflux disease // Ann. Surg. - 1992. - Vol. 216. - P. 35 - 43.</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 xml:space="preserve">Stringel G. Gastrostomy with antireflux properties // J. Pediatr. </w:t>
      </w:r>
      <w:proofErr w:type="gramStart"/>
      <w:r w:rsidRPr="00350E9B">
        <w:rPr>
          <w:bCs/>
          <w:color w:val="000000"/>
          <w:sz w:val="28"/>
          <w:szCs w:val="28"/>
          <w:lang w:val="en-US"/>
        </w:rPr>
        <w:t>Surg..</w:t>
      </w:r>
      <w:proofErr w:type="gramEnd"/>
      <w:r w:rsidRPr="00350E9B">
        <w:rPr>
          <w:bCs/>
          <w:color w:val="000000"/>
          <w:sz w:val="28"/>
          <w:szCs w:val="28"/>
          <w:lang w:val="en-US"/>
        </w:rPr>
        <w:t xml:space="preserve"> - 1990.-Vol. 25, № 10. - P. 1019 - 1021.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bCs/>
          <w:color w:val="000000"/>
          <w:sz w:val="28"/>
          <w:szCs w:val="28"/>
          <w:lang w:val="en-US"/>
        </w:rPr>
        <w:t>Stringel G., Delgado M., Guertin L., Cook J.D., Maravilla A., Worthen H</w:t>
      </w:r>
      <w:r w:rsidRPr="00350E9B">
        <w:rPr>
          <w:bCs/>
          <w:color w:val="000000"/>
          <w:sz w:val="28"/>
          <w:szCs w:val="28"/>
          <w:lang w:val="uk-UA"/>
        </w:rPr>
        <w:t xml:space="preserve"> Gasyrostomy and </w:t>
      </w:r>
      <w:r w:rsidRPr="00350E9B">
        <w:rPr>
          <w:bCs/>
          <w:color w:val="000000"/>
          <w:sz w:val="28"/>
          <w:szCs w:val="28"/>
          <w:lang w:val="en-US"/>
        </w:rPr>
        <w:t>Nissen fundoplication in neurologically impared children  // J. Pediatr. Surg. - 1989. - Vol.</w:t>
      </w:r>
      <w:r w:rsidRPr="00350E9B">
        <w:rPr>
          <w:bCs/>
          <w:color w:val="000000"/>
          <w:sz w:val="28"/>
          <w:szCs w:val="28"/>
          <w:lang w:val="uk-UA"/>
        </w:rPr>
        <w:t xml:space="preserve"> </w:t>
      </w:r>
      <w:r w:rsidRPr="00350E9B">
        <w:rPr>
          <w:bCs/>
          <w:color w:val="000000"/>
          <w:sz w:val="28"/>
          <w:szCs w:val="28"/>
          <w:lang w:val="en-US"/>
        </w:rPr>
        <w:t>24, № 10. - P. 1044 - 1048.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color w:val="000000"/>
          <w:sz w:val="28"/>
          <w:szCs w:val="28"/>
          <w:lang w:val="uk-UA"/>
        </w:rPr>
        <w:t>Strople J</w:t>
      </w:r>
      <w:r w:rsidRPr="00350E9B">
        <w:rPr>
          <w:color w:val="000000"/>
          <w:sz w:val="28"/>
          <w:szCs w:val="28"/>
          <w:lang w:val="en-US"/>
        </w:rPr>
        <w:t>.</w:t>
      </w:r>
      <w:r w:rsidRPr="00350E9B">
        <w:rPr>
          <w:color w:val="000000"/>
          <w:sz w:val="28"/>
          <w:szCs w:val="28"/>
          <w:lang w:val="uk-UA"/>
        </w:rPr>
        <w:t>, Kaul A.</w:t>
      </w:r>
      <w:r w:rsidRPr="00350E9B">
        <w:rPr>
          <w:color w:val="000000"/>
          <w:sz w:val="28"/>
          <w:szCs w:val="28"/>
          <w:lang w:val="en-US"/>
        </w:rPr>
        <w:t xml:space="preserve"> </w:t>
      </w:r>
      <w:r w:rsidRPr="00350E9B">
        <w:rPr>
          <w:color w:val="000000"/>
          <w:sz w:val="28"/>
          <w:szCs w:val="28"/>
          <w:lang w:val="uk-UA"/>
        </w:rPr>
        <w:t>Pediatric gastroesophageal reflux disease--current perspectives</w:t>
      </w:r>
      <w:r w:rsidRPr="00350E9B">
        <w:rPr>
          <w:color w:val="000000"/>
          <w:sz w:val="28"/>
          <w:szCs w:val="28"/>
          <w:lang w:val="en-US"/>
        </w:rPr>
        <w:t xml:space="preserve"> //</w:t>
      </w:r>
      <w:r w:rsidRPr="00350E9B">
        <w:rPr>
          <w:color w:val="000000"/>
          <w:sz w:val="28"/>
          <w:szCs w:val="28"/>
          <w:lang w:val="uk-UA"/>
        </w:rPr>
        <w:t xml:space="preserve"> Curr</w:t>
      </w:r>
      <w:r w:rsidRPr="00350E9B">
        <w:rPr>
          <w:color w:val="000000"/>
          <w:sz w:val="28"/>
          <w:szCs w:val="28"/>
          <w:lang w:val="en-US"/>
        </w:rPr>
        <w:t>.</w:t>
      </w:r>
      <w:r w:rsidRPr="00350E9B">
        <w:rPr>
          <w:color w:val="000000"/>
          <w:sz w:val="28"/>
          <w:szCs w:val="28"/>
          <w:lang w:val="uk-UA"/>
        </w:rPr>
        <w:t xml:space="preserve"> Opin</w:t>
      </w:r>
      <w:r w:rsidRPr="00350E9B">
        <w:rPr>
          <w:color w:val="000000"/>
          <w:sz w:val="28"/>
          <w:szCs w:val="28"/>
          <w:lang w:val="en-US"/>
        </w:rPr>
        <w:t xml:space="preserve">. </w:t>
      </w:r>
      <w:r w:rsidRPr="00350E9B">
        <w:rPr>
          <w:color w:val="000000"/>
          <w:sz w:val="28"/>
          <w:szCs w:val="28"/>
          <w:lang w:val="uk-UA"/>
        </w:rPr>
        <w:t>Otolaryngol</w:t>
      </w:r>
      <w:r w:rsidRPr="00350E9B">
        <w:rPr>
          <w:color w:val="000000"/>
          <w:sz w:val="28"/>
          <w:szCs w:val="28"/>
          <w:lang w:val="en-US"/>
        </w:rPr>
        <w:t>.</w:t>
      </w:r>
      <w:r w:rsidRPr="00350E9B">
        <w:rPr>
          <w:color w:val="000000"/>
          <w:sz w:val="28"/>
          <w:szCs w:val="28"/>
          <w:lang w:val="uk-UA"/>
        </w:rPr>
        <w:t xml:space="preserve"> Head</w:t>
      </w:r>
      <w:r w:rsidRPr="00350E9B">
        <w:rPr>
          <w:color w:val="000000"/>
          <w:sz w:val="28"/>
          <w:szCs w:val="28"/>
          <w:lang w:val="en-US"/>
        </w:rPr>
        <w:t>.</w:t>
      </w:r>
      <w:r w:rsidRPr="00350E9B">
        <w:rPr>
          <w:color w:val="000000"/>
          <w:sz w:val="28"/>
          <w:szCs w:val="28"/>
          <w:lang w:val="uk-UA"/>
        </w:rPr>
        <w:t xml:space="preserve"> Neck</w:t>
      </w:r>
      <w:r w:rsidRPr="00350E9B">
        <w:rPr>
          <w:color w:val="000000"/>
          <w:sz w:val="28"/>
          <w:szCs w:val="28"/>
          <w:lang w:val="en-US"/>
        </w:rPr>
        <w:t>.</w:t>
      </w:r>
      <w:r w:rsidRPr="00350E9B">
        <w:rPr>
          <w:color w:val="000000"/>
          <w:sz w:val="28"/>
          <w:szCs w:val="28"/>
          <w:lang w:val="uk-UA"/>
        </w:rPr>
        <w:t xml:space="preserve"> Surg.</w:t>
      </w:r>
      <w:r w:rsidRPr="00350E9B">
        <w:rPr>
          <w:color w:val="000000"/>
          <w:sz w:val="28"/>
          <w:szCs w:val="28"/>
          <w:lang w:val="en-US"/>
        </w:rPr>
        <w:t xml:space="preserve"> –</w:t>
      </w:r>
      <w:r w:rsidRPr="00350E9B">
        <w:rPr>
          <w:color w:val="000000"/>
          <w:sz w:val="28"/>
          <w:szCs w:val="28"/>
          <w:lang w:val="uk-UA"/>
        </w:rPr>
        <w:t xml:space="preserve"> 2003</w:t>
      </w:r>
      <w:r w:rsidRPr="00350E9B">
        <w:rPr>
          <w:color w:val="000000"/>
          <w:sz w:val="28"/>
          <w:szCs w:val="28"/>
          <w:lang w:val="en-US"/>
        </w:rPr>
        <w:t xml:space="preserve">. – Vol. </w:t>
      </w:r>
      <w:r w:rsidRPr="00350E9B">
        <w:rPr>
          <w:color w:val="000000"/>
          <w:sz w:val="28"/>
          <w:szCs w:val="28"/>
          <w:lang w:val="uk-UA"/>
        </w:rPr>
        <w:t>11</w:t>
      </w:r>
      <w:r w:rsidRPr="00350E9B">
        <w:rPr>
          <w:color w:val="000000"/>
          <w:sz w:val="28"/>
          <w:szCs w:val="28"/>
          <w:lang w:val="en-US"/>
        </w:rPr>
        <w:t>,</w:t>
      </w:r>
      <w:r w:rsidRPr="00350E9B">
        <w:rPr>
          <w:color w:val="000000"/>
          <w:sz w:val="28"/>
          <w:szCs w:val="28"/>
          <w:lang w:val="uk-UA"/>
        </w:rPr>
        <w:br/>
      </w:r>
      <w:r w:rsidRPr="00350E9B">
        <w:rPr>
          <w:color w:val="000000"/>
          <w:sz w:val="28"/>
          <w:szCs w:val="28"/>
          <w:lang w:val="en-US"/>
        </w:rPr>
        <w:t xml:space="preserve"> </w:t>
      </w:r>
      <w:r w:rsidRPr="00350E9B">
        <w:rPr>
          <w:color w:val="000000"/>
          <w:sz w:val="28"/>
          <w:szCs w:val="28"/>
          <w:lang w:val="uk-UA"/>
        </w:rPr>
        <w:t>№ 6</w:t>
      </w:r>
      <w:r w:rsidRPr="00350E9B">
        <w:rPr>
          <w:color w:val="000000"/>
          <w:sz w:val="28"/>
          <w:szCs w:val="28"/>
          <w:lang w:val="en-US"/>
        </w:rPr>
        <w:t xml:space="preserve">. – P. </w:t>
      </w:r>
      <w:r w:rsidRPr="00350E9B">
        <w:rPr>
          <w:color w:val="000000"/>
          <w:sz w:val="28"/>
          <w:szCs w:val="28"/>
          <w:lang w:val="uk-UA"/>
        </w:rPr>
        <w:t>447</w:t>
      </w:r>
      <w:r w:rsidRPr="00350E9B">
        <w:rPr>
          <w:color w:val="000000"/>
          <w:sz w:val="28"/>
          <w:szCs w:val="28"/>
          <w:lang w:val="en-US"/>
        </w:rPr>
        <w:t xml:space="preserve"> </w:t>
      </w:r>
      <w:r w:rsidRPr="00350E9B">
        <w:rPr>
          <w:color w:val="000000"/>
          <w:sz w:val="28"/>
          <w:szCs w:val="28"/>
          <w:lang w:val="uk-UA"/>
        </w:rPr>
        <w:t>-</w:t>
      </w:r>
      <w:r w:rsidRPr="00350E9B">
        <w:rPr>
          <w:color w:val="000000"/>
          <w:sz w:val="28"/>
          <w:szCs w:val="28"/>
          <w:lang w:val="en-US"/>
        </w:rPr>
        <w:t xml:space="preserve"> 4</w:t>
      </w:r>
      <w:r w:rsidRPr="00350E9B">
        <w:rPr>
          <w:color w:val="000000"/>
          <w:sz w:val="28"/>
          <w:szCs w:val="28"/>
          <w:lang w:val="uk-UA"/>
        </w:rPr>
        <w:t xml:space="preserve">51. </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Su W., Berry M., Puligandia P.S., Aspirot A., Flageole H., laberge J-M. Predictots of gastroesophageal reflux in neonates with congenital diaphragmatic hernia // J. Pediatr. Surg. - 2007. – Vol. 42. - P. 1639 - 1643.</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 xml:space="preserve">Tan S., Wulkan M.L. Minimally invasive surgical techniques in reoperative surgery for gastroesophageal reflux disease in infants and children // Am. Surg.-2002. - Vol. 68, № 11. - P. 989 - 992. </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Taylor L.A., Weiner T., Lacey S. R., Azizkhlam R.G. Chronic lung disease is the leading risk factor correlating with the failure (wrap disruption) of antireflux procedures in chuldren //  J. Pediatr. Surg. - 1994. - Vol. 29, № 2. - P. 161 - 166.</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Tefera L., Fein M., Ritter M.P., Bremner C.G. Crookes P.F. Peters J.H. Hagen J.A. DeMeester T.R. Can the combination of symptoms and endoscopy confirm the presence of gastroesophageal reflux disease? // Am Surg. - 1997. - Vol. 63, № 10. - P. 933 - 936.</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Tew S., Jamieson G.G., Pilowsky I., Myers J. The illness behavior of patients with gastroesophageal reflux disease with and without endoscopic esophagitis // Dis. Esophagus. - 1997. - Vol. 10, № 1. - P. 9 - 15.</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lastRenderedPageBreak/>
        <w:t xml:space="preserve">The esophagus </w:t>
      </w:r>
      <w:r w:rsidRPr="00350E9B">
        <w:rPr>
          <w:bCs/>
          <w:color w:val="000000"/>
          <w:sz w:val="28"/>
          <w:szCs w:val="28"/>
          <w:lang w:val="uk-UA"/>
        </w:rPr>
        <w:t xml:space="preserve">/ </w:t>
      </w:r>
      <w:r w:rsidRPr="00350E9B">
        <w:rPr>
          <w:bCs/>
          <w:color w:val="000000"/>
          <w:sz w:val="28"/>
          <w:szCs w:val="28"/>
          <w:lang w:val="en-US"/>
        </w:rPr>
        <w:t>Edited by D.O. Castell. – Boston</w:t>
      </w:r>
      <w:r w:rsidRPr="00350E9B">
        <w:rPr>
          <w:bCs/>
          <w:color w:val="000000"/>
          <w:sz w:val="28"/>
          <w:szCs w:val="28"/>
          <w:lang w:val="uk-UA"/>
        </w:rPr>
        <w:t xml:space="preserve"> -</w:t>
      </w:r>
      <w:r w:rsidRPr="00350E9B">
        <w:rPr>
          <w:bCs/>
          <w:color w:val="000000"/>
          <w:sz w:val="28"/>
          <w:szCs w:val="28"/>
          <w:lang w:val="en-US"/>
        </w:rPr>
        <w:t xml:space="preserve"> New York</w:t>
      </w:r>
      <w:r w:rsidRPr="00350E9B">
        <w:rPr>
          <w:bCs/>
          <w:color w:val="000000"/>
          <w:sz w:val="28"/>
          <w:szCs w:val="28"/>
          <w:lang w:val="uk-UA"/>
        </w:rPr>
        <w:t xml:space="preserve"> </w:t>
      </w:r>
      <w:r w:rsidRPr="00350E9B">
        <w:rPr>
          <w:bCs/>
          <w:color w:val="000000"/>
          <w:sz w:val="28"/>
          <w:szCs w:val="28"/>
          <w:lang w:val="en-US"/>
        </w:rPr>
        <w:t>-</w:t>
      </w:r>
      <w:r w:rsidRPr="00350E9B">
        <w:rPr>
          <w:bCs/>
          <w:color w:val="000000"/>
          <w:sz w:val="28"/>
          <w:szCs w:val="28"/>
          <w:lang w:val="uk-UA"/>
        </w:rPr>
        <w:t xml:space="preserve"> </w:t>
      </w:r>
      <w:r w:rsidRPr="00350E9B">
        <w:rPr>
          <w:bCs/>
          <w:color w:val="000000"/>
          <w:sz w:val="28"/>
          <w:szCs w:val="28"/>
          <w:lang w:val="en-US"/>
        </w:rPr>
        <w:t>Toronto - London</w:t>
      </w:r>
      <w:r w:rsidRPr="00350E9B">
        <w:rPr>
          <w:bCs/>
          <w:color w:val="000000"/>
          <w:sz w:val="28"/>
          <w:szCs w:val="28"/>
          <w:lang w:val="uk-UA"/>
        </w:rPr>
        <w:t>:</w:t>
      </w:r>
      <w:r w:rsidRPr="00350E9B">
        <w:rPr>
          <w:bCs/>
          <w:color w:val="000000"/>
          <w:sz w:val="28"/>
          <w:szCs w:val="28"/>
          <w:lang w:val="en-US"/>
        </w:rPr>
        <w:t xml:space="preserve"> Little, Brown and company, 1995.</w:t>
      </w:r>
      <w:r w:rsidRPr="00350E9B">
        <w:rPr>
          <w:bCs/>
          <w:color w:val="000000"/>
          <w:sz w:val="28"/>
          <w:szCs w:val="28"/>
          <w:lang w:val="uk-UA"/>
        </w:rPr>
        <w:t xml:space="preserve"> -</w:t>
      </w:r>
      <w:r w:rsidRPr="00350E9B">
        <w:rPr>
          <w:bCs/>
          <w:color w:val="000000"/>
          <w:sz w:val="28"/>
          <w:szCs w:val="28"/>
          <w:lang w:val="en-US"/>
        </w:rPr>
        <w:t xml:space="preserve"> 812 p.</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iCs/>
          <w:color w:val="000000"/>
          <w:sz w:val="28"/>
          <w:szCs w:val="28"/>
          <w:lang w:val="en-US"/>
        </w:rPr>
        <w:t>Tizagurre I., Tovar J.A. Predicting preoperatively the outcome of respiratory symptoms of gastroesophageal reflux // J. Pediatr. Surg. - 1992. - Vol. 27, № 7.-P. 848 - 851.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iCs/>
          <w:color w:val="000000"/>
          <w:sz w:val="28"/>
          <w:szCs w:val="28"/>
          <w:lang w:val="en-US"/>
        </w:rPr>
        <w:t>Tovar J.A., Luis A.L., Encinas J.L., Burgos L., Pederiva F., Martines L., Olivares P. Pediaric surgeon and gastroesophageal reflux // J. Pediatr. Surg. - 2007. - Vol. 42, № 2. - P. 277 - 283.</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Triadafilopoulos G. Acid and bile reflux in Barrett’s esophagus</w:t>
      </w:r>
      <w:r w:rsidRPr="00350E9B">
        <w:rPr>
          <w:bCs/>
          <w:color w:val="000000"/>
          <w:sz w:val="28"/>
          <w:szCs w:val="28"/>
          <w:lang w:val="uk-UA"/>
        </w:rPr>
        <w:t>:</w:t>
      </w:r>
      <w:r w:rsidRPr="00350E9B">
        <w:rPr>
          <w:bCs/>
          <w:color w:val="000000"/>
          <w:sz w:val="28"/>
          <w:szCs w:val="28"/>
          <w:lang w:val="en-US"/>
        </w:rPr>
        <w:t xml:space="preserve"> a tale of two evils // Gastroenterolology. - 2001. - Vol. 121, </w:t>
      </w:r>
      <w:r w:rsidRPr="00350E9B">
        <w:rPr>
          <w:bCs/>
          <w:color w:val="000000"/>
          <w:sz w:val="28"/>
          <w:szCs w:val="28"/>
          <w:lang w:val="uk-UA"/>
        </w:rPr>
        <w:t xml:space="preserve">№ </w:t>
      </w:r>
      <w:r w:rsidRPr="00350E9B">
        <w:rPr>
          <w:bCs/>
          <w:color w:val="000000"/>
          <w:sz w:val="28"/>
          <w:szCs w:val="28"/>
          <w:lang w:val="en-US"/>
        </w:rPr>
        <w:t>6. - P. 1502 - 1505.</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Tuggle D.W., Tunell W.P., Hoelzer J., Smith E.I. The efficacy of Thal fundoplication in the treatment of gastroesophageal reflux</w:t>
      </w:r>
      <w:r w:rsidRPr="00350E9B">
        <w:rPr>
          <w:bCs/>
          <w:color w:val="000000"/>
          <w:sz w:val="28"/>
          <w:szCs w:val="28"/>
          <w:lang w:val="uk-UA"/>
        </w:rPr>
        <w:t>:</w:t>
      </w:r>
      <w:r w:rsidRPr="00350E9B">
        <w:rPr>
          <w:bCs/>
          <w:color w:val="000000"/>
          <w:sz w:val="28"/>
          <w:szCs w:val="28"/>
          <w:lang w:val="en-US"/>
        </w:rPr>
        <w:t xml:space="preserve"> the influence of central nervous impairment // J. Pediatr. Surg. - 1988. - Vol. 23, № 7. - </w:t>
      </w:r>
      <w:r w:rsidRPr="00350E9B">
        <w:rPr>
          <w:bCs/>
          <w:color w:val="000000"/>
          <w:sz w:val="28"/>
          <w:szCs w:val="28"/>
          <w:lang w:val="en-US"/>
        </w:rPr>
        <w:br/>
        <w:t>P. 638 - 640.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GB"/>
        </w:rPr>
        <w:t>Tunnell</w:t>
      </w:r>
      <w:r w:rsidRPr="00350E9B">
        <w:rPr>
          <w:bCs/>
          <w:color w:val="000000"/>
          <w:sz w:val="28"/>
          <w:szCs w:val="28"/>
          <w:lang w:val="en-US"/>
        </w:rPr>
        <w:t xml:space="preserve"> </w:t>
      </w:r>
      <w:r w:rsidRPr="00350E9B">
        <w:rPr>
          <w:bCs/>
          <w:color w:val="000000"/>
          <w:sz w:val="28"/>
          <w:szCs w:val="28"/>
          <w:lang w:val="en-GB"/>
        </w:rPr>
        <w:t>W</w:t>
      </w:r>
      <w:r w:rsidRPr="00350E9B">
        <w:rPr>
          <w:bCs/>
          <w:color w:val="000000"/>
          <w:sz w:val="28"/>
          <w:szCs w:val="28"/>
          <w:lang w:val="en-US"/>
        </w:rPr>
        <w:t>.</w:t>
      </w:r>
      <w:r w:rsidRPr="00350E9B">
        <w:rPr>
          <w:bCs/>
          <w:color w:val="000000"/>
          <w:sz w:val="28"/>
          <w:szCs w:val="28"/>
          <w:lang w:val="en-GB"/>
        </w:rPr>
        <w:t>P</w:t>
      </w:r>
      <w:r w:rsidRPr="00350E9B">
        <w:rPr>
          <w:bCs/>
          <w:color w:val="000000"/>
          <w:sz w:val="28"/>
          <w:szCs w:val="28"/>
          <w:lang w:val="en-US"/>
        </w:rPr>
        <w:t xml:space="preserve">., </w:t>
      </w:r>
      <w:r w:rsidRPr="00350E9B">
        <w:rPr>
          <w:bCs/>
          <w:color w:val="000000"/>
          <w:sz w:val="28"/>
          <w:szCs w:val="28"/>
          <w:lang w:val="en-GB"/>
        </w:rPr>
        <w:t>Smith</w:t>
      </w:r>
      <w:r w:rsidRPr="00350E9B">
        <w:rPr>
          <w:bCs/>
          <w:color w:val="000000"/>
          <w:sz w:val="28"/>
          <w:szCs w:val="28"/>
          <w:lang w:val="en-US"/>
        </w:rPr>
        <w:t xml:space="preserve"> </w:t>
      </w:r>
      <w:r w:rsidRPr="00350E9B">
        <w:rPr>
          <w:bCs/>
          <w:color w:val="000000"/>
          <w:sz w:val="28"/>
          <w:szCs w:val="28"/>
          <w:lang w:val="en-GB"/>
        </w:rPr>
        <w:t>E</w:t>
      </w:r>
      <w:r w:rsidRPr="00350E9B">
        <w:rPr>
          <w:bCs/>
          <w:color w:val="000000"/>
          <w:sz w:val="28"/>
          <w:szCs w:val="28"/>
          <w:lang w:val="en-US"/>
        </w:rPr>
        <w:t>.</w:t>
      </w:r>
      <w:r w:rsidRPr="00350E9B">
        <w:rPr>
          <w:bCs/>
          <w:color w:val="000000"/>
          <w:sz w:val="28"/>
          <w:szCs w:val="28"/>
          <w:lang w:val="en-GB"/>
        </w:rPr>
        <w:t>I</w:t>
      </w:r>
      <w:r w:rsidRPr="00350E9B">
        <w:rPr>
          <w:bCs/>
          <w:color w:val="000000"/>
          <w:sz w:val="28"/>
          <w:szCs w:val="28"/>
          <w:lang w:val="en-US"/>
        </w:rPr>
        <w:t>., Carson J.A. Gastroesophageal reflux in childhood. The dilemma of surgical succes // Ann. Surg. – 1983. - Vol. 197, № 5. - P. 560 - 565</w:t>
      </w:r>
      <w:r w:rsidRPr="00350E9B">
        <w:rPr>
          <w:bCs/>
          <w:color w:val="000000"/>
          <w:sz w:val="28"/>
          <w:szCs w:val="28"/>
          <w:lang w:val="en-GB"/>
        </w:rPr>
        <w:t>.</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iCs/>
          <w:color w:val="000000"/>
          <w:sz w:val="28"/>
          <w:szCs w:val="28"/>
          <w:lang w:val="en-US"/>
        </w:rPr>
      </w:pPr>
      <w:r w:rsidRPr="00350E9B">
        <w:rPr>
          <w:bCs/>
          <w:iCs/>
          <w:color w:val="000000"/>
          <w:sz w:val="28"/>
          <w:szCs w:val="28"/>
          <w:lang w:val="en-US"/>
        </w:rPr>
        <w:t xml:space="preserve">Urschel J.D. Complications of antireflux surgery // Am. J .Surg. - 1993. - </w:t>
      </w:r>
      <w:r w:rsidRPr="00350E9B">
        <w:rPr>
          <w:bCs/>
          <w:iCs/>
          <w:color w:val="000000"/>
          <w:sz w:val="28"/>
          <w:szCs w:val="28"/>
          <w:lang w:val="en-US"/>
        </w:rPr>
        <w:br/>
        <w:t>Vol. 166, № 1. - P. 68 - 70.</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Vandenplas Y. Reflux esophagitis in infants and children</w:t>
      </w:r>
      <w:r w:rsidRPr="00350E9B">
        <w:rPr>
          <w:bCs/>
          <w:color w:val="000000"/>
          <w:sz w:val="28"/>
          <w:szCs w:val="28"/>
          <w:lang w:val="uk-UA"/>
        </w:rPr>
        <w:t>:</w:t>
      </w:r>
      <w:r w:rsidRPr="00350E9B">
        <w:rPr>
          <w:bCs/>
          <w:color w:val="000000"/>
          <w:sz w:val="28"/>
          <w:szCs w:val="28"/>
          <w:lang w:val="en-US"/>
        </w:rPr>
        <w:t xml:space="preserve"> a report from the working group on gastroesophageal reflux disease of the European Siciety of Pediatric Gastroenterology // J. Pediatr. Gastroenter. - 1994. - Vol. 18. - </w:t>
      </w:r>
      <w:r w:rsidRPr="00350E9B">
        <w:rPr>
          <w:bCs/>
          <w:color w:val="000000"/>
          <w:sz w:val="28"/>
          <w:szCs w:val="28"/>
          <w:lang w:val="en-US"/>
        </w:rPr>
        <w:br/>
        <w:t>P. 413 - 422.</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Vandenplas Y., Ashkenazi A., Belli D., Boige N., Bouquet J., Cadranel S., Cezard J.P., Cucchiara S., Dupont C., Geboes K., Gottrand F., Heymans H.S.A., Jasinski C., Kneepkens C.M.F., Koletzko S., Milla I., Mougenot J.F., Nussle D., Navarro J., Newell S.J., Olafsdottir E., Peeters S., Ravelli A., Polanco I., Sandhu B.K., Toboom J. A proposition for the diagnosis and treatment of gastro-esophageal reflux disease in children: a report from working group on gastro-esophageal reflux disease /</w:t>
      </w:r>
      <w:proofErr w:type="gramStart"/>
      <w:r w:rsidRPr="00350E9B">
        <w:rPr>
          <w:bCs/>
          <w:color w:val="000000"/>
          <w:sz w:val="28"/>
          <w:szCs w:val="28"/>
          <w:lang w:val="en-US"/>
        </w:rPr>
        <w:t>/ Eur. .</w:t>
      </w:r>
      <w:proofErr w:type="gramEnd"/>
      <w:r w:rsidRPr="00350E9B">
        <w:rPr>
          <w:bCs/>
          <w:color w:val="000000"/>
          <w:sz w:val="28"/>
          <w:szCs w:val="28"/>
          <w:lang w:val="en-US"/>
        </w:rPr>
        <w:t>J. Pediatr. - 1993. - Vol. 152. - P. 704 - 711.</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bCs/>
          <w:color w:val="000000"/>
          <w:sz w:val="28"/>
          <w:szCs w:val="28"/>
          <w:lang w:val="en-US"/>
        </w:rPr>
        <w:lastRenderedPageBreak/>
        <w:t>Vandenplas Y., Belli D., Cardanel S., Cucchiara S., Dupont C., Heymans H., Polanco J. Surgical treatment of gastroesophageal reflux disease in children // Acta Pediatrica. - 1998. - Vol. 87. - P. 262 - 468.</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color w:val="000000"/>
          <w:sz w:val="28"/>
          <w:szCs w:val="28"/>
          <w:lang w:val="uk-UA"/>
        </w:rPr>
      </w:pPr>
      <w:r w:rsidRPr="00350E9B">
        <w:rPr>
          <w:color w:val="000000"/>
          <w:sz w:val="28"/>
          <w:szCs w:val="28"/>
          <w:lang w:val="en-US"/>
        </w:rPr>
        <w:t>V</w:t>
      </w:r>
      <w:r w:rsidRPr="00350E9B">
        <w:rPr>
          <w:color w:val="000000"/>
          <w:sz w:val="28"/>
          <w:szCs w:val="28"/>
          <w:lang w:val="uk-UA"/>
        </w:rPr>
        <w:t>an der Merwe W</w:t>
      </w:r>
      <w:r w:rsidRPr="00350E9B">
        <w:rPr>
          <w:color w:val="000000"/>
          <w:sz w:val="28"/>
          <w:szCs w:val="28"/>
          <w:lang w:val="en-US"/>
        </w:rPr>
        <w:t>.</w:t>
      </w:r>
      <w:r w:rsidRPr="00350E9B">
        <w:rPr>
          <w:color w:val="000000"/>
          <w:sz w:val="28"/>
          <w:szCs w:val="28"/>
          <w:lang w:val="uk-UA"/>
        </w:rPr>
        <w:t>G</w:t>
      </w:r>
      <w:r w:rsidRPr="00350E9B">
        <w:rPr>
          <w:color w:val="000000"/>
          <w:sz w:val="28"/>
          <w:szCs w:val="28"/>
          <w:lang w:val="en-US"/>
        </w:rPr>
        <w:t>.</w:t>
      </w:r>
      <w:r w:rsidRPr="00350E9B">
        <w:rPr>
          <w:color w:val="000000"/>
          <w:sz w:val="28"/>
          <w:szCs w:val="28"/>
          <w:lang w:val="uk-UA"/>
        </w:rPr>
        <w:t>, Brown R</w:t>
      </w:r>
      <w:r w:rsidRPr="00350E9B">
        <w:rPr>
          <w:color w:val="000000"/>
          <w:sz w:val="28"/>
          <w:szCs w:val="28"/>
          <w:lang w:val="en-US"/>
        </w:rPr>
        <w:t>.</w:t>
      </w:r>
      <w:r w:rsidRPr="00350E9B">
        <w:rPr>
          <w:color w:val="000000"/>
          <w:sz w:val="28"/>
          <w:szCs w:val="28"/>
          <w:lang w:val="uk-UA"/>
        </w:rPr>
        <w:t>A</w:t>
      </w:r>
      <w:r w:rsidRPr="00350E9B">
        <w:rPr>
          <w:color w:val="000000"/>
          <w:sz w:val="28"/>
          <w:szCs w:val="28"/>
          <w:lang w:val="en-US"/>
        </w:rPr>
        <w:t>.</w:t>
      </w:r>
      <w:r w:rsidRPr="00350E9B">
        <w:rPr>
          <w:color w:val="000000"/>
          <w:sz w:val="28"/>
          <w:szCs w:val="28"/>
          <w:lang w:val="uk-UA"/>
        </w:rPr>
        <w:t>, Ireland J</w:t>
      </w:r>
      <w:r w:rsidRPr="00350E9B">
        <w:rPr>
          <w:color w:val="000000"/>
          <w:sz w:val="28"/>
          <w:szCs w:val="28"/>
          <w:lang w:val="en-US"/>
        </w:rPr>
        <w:t>.</w:t>
      </w:r>
      <w:r w:rsidRPr="00350E9B">
        <w:rPr>
          <w:color w:val="000000"/>
          <w:sz w:val="28"/>
          <w:szCs w:val="28"/>
          <w:lang w:val="uk-UA"/>
        </w:rPr>
        <w:t>D</w:t>
      </w:r>
      <w:r w:rsidRPr="00350E9B">
        <w:rPr>
          <w:color w:val="000000"/>
          <w:sz w:val="28"/>
          <w:szCs w:val="28"/>
          <w:lang w:val="en-US"/>
        </w:rPr>
        <w:t>.</w:t>
      </w:r>
      <w:r w:rsidRPr="00350E9B">
        <w:rPr>
          <w:color w:val="000000"/>
          <w:sz w:val="28"/>
          <w:szCs w:val="28"/>
          <w:lang w:val="uk-UA"/>
        </w:rPr>
        <w:t>, Goddard E. Percutaneous endoscopic gastrostomy in children</w:t>
      </w:r>
      <w:r w:rsidRPr="00350E9B">
        <w:rPr>
          <w:color w:val="000000"/>
          <w:sz w:val="28"/>
          <w:szCs w:val="28"/>
          <w:lang w:val="en-US"/>
        </w:rPr>
        <w:t xml:space="preserve"> - </w:t>
      </w:r>
      <w:r w:rsidRPr="00350E9B">
        <w:rPr>
          <w:color w:val="000000"/>
          <w:sz w:val="28"/>
          <w:szCs w:val="28"/>
          <w:lang w:val="uk-UA"/>
        </w:rPr>
        <w:t>a 5-year experience</w:t>
      </w:r>
      <w:r w:rsidRPr="00350E9B">
        <w:rPr>
          <w:color w:val="000000"/>
          <w:sz w:val="28"/>
          <w:szCs w:val="28"/>
          <w:lang w:val="en-US"/>
        </w:rPr>
        <w:t xml:space="preserve"> // </w:t>
      </w:r>
      <w:r w:rsidRPr="00350E9B">
        <w:rPr>
          <w:color w:val="000000"/>
          <w:sz w:val="28"/>
          <w:szCs w:val="28"/>
          <w:lang w:val="uk-UA"/>
        </w:rPr>
        <w:t>S</w:t>
      </w:r>
      <w:r w:rsidRPr="00350E9B">
        <w:rPr>
          <w:color w:val="000000"/>
          <w:sz w:val="28"/>
          <w:szCs w:val="28"/>
          <w:lang w:val="en-US"/>
        </w:rPr>
        <w:t>.</w:t>
      </w:r>
      <w:r w:rsidRPr="00350E9B">
        <w:rPr>
          <w:color w:val="000000"/>
          <w:sz w:val="28"/>
          <w:szCs w:val="28"/>
          <w:lang w:val="uk-UA"/>
        </w:rPr>
        <w:t xml:space="preserve"> Afr</w:t>
      </w:r>
      <w:r w:rsidRPr="00350E9B">
        <w:rPr>
          <w:color w:val="000000"/>
          <w:sz w:val="28"/>
          <w:szCs w:val="28"/>
          <w:lang w:val="en-US"/>
        </w:rPr>
        <w:t>.</w:t>
      </w:r>
      <w:r w:rsidRPr="00350E9B">
        <w:rPr>
          <w:color w:val="000000"/>
          <w:sz w:val="28"/>
          <w:szCs w:val="28"/>
          <w:lang w:val="uk-UA"/>
        </w:rPr>
        <w:t xml:space="preserve"> Med</w:t>
      </w:r>
      <w:r w:rsidRPr="00350E9B">
        <w:rPr>
          <w:color w:val="000000"/>
          <w:sz w:val="28"/>
          <w:szCs w:val="28"/>
          <w:lang w:val="en-US"/>
        </w:rPr>
        <w:t>.</w:t>
      </w:r>
      <w:r w:rsidRPr="00350E9B">
        <w:rPr>
          <w:color w:val="000000"/>
          <w:sz w:val="28"/>
          <w:szCs w:val="28"/>
          <w:lang w:val="uk-UA"/>
        </w:rPr>
        <w:t xml:space="preserve"> J. </w:t>
      </w:r>
      <w:r w:rsidRPr="00350E9B">
        <w:rPr>
          <w:color w:val="000000"/>
          <w:sz w:val="28"/>
          <w:szCs w:val="28"/>
          <w:lang w:val="en-US"/>
        </w:rPr>
        <w:t xml:space="preserve">– </w:t>
      </w:r>
      <w:r w:rsidRPr="00350E9B">
        <w:rPr>
          <w:color w:val="000000"/>
          <w:sz w:val="28"/>
          <w:szCs w:val="28"/>
          <w:lang w:val="uk-UA"/>
        </w:rPr>
        <w:t>2003</w:t>
      </w:r>
      <w:r w:rsidRPr="00350E9B">
        <w:rPr>
          <w:color w:val="000000"/>
          <w:sz w:val="28"/>
          <w:szCs w:val="28"/>
          <w:lang w:val="en-US"/>
        </w:rPr>
        <w:t xml:space="preserve">. – Vol. </w:t>
      </w:r>
      <w:r w:rsidRPr="00350E9B">
        <w:rPr>
          <w:color w:val="000000"/>
          <w:sz w:val="28"/>
          <w:szCs w:val="28"/>
          <w:lang w:val="uk-UA"/>
        </w:rPr>
        <w:t>93</w:t>
      </w:r>
      <w:r w:rsidRPr="00350E9B">
        <w:rPr>
          <w:color w:val="000000"/>
          <w:sz w:val="28"/>
          <w:szCs w:val="28"/>
          <w:lang w:val="en-US"/>
        </w:rPr>
        <w:t xml:space="preserve">, </w:t>
      </w:r>
      <w:r w:rsidRPr="00350E9B">
        <w:rPr>
          <w:color w:val="000000"/>
          <w:sz w:val="28"/>
          <w:szCs w:val="28"/>
          <w:lang w:val="uk-UA"/>
        </w:rPr>
        <w:t>№</w:t>
      </w:r>
      <w:r w:rsidRPr="00350E9B">
        <w:rPr>
          <w:color w:val="000000"/>
          <w:sz w:val="28"/>
          <w:szCs w:val="28"/>
          <w:lang w:val="en-US"/>
        </w:rPr>
        <w:t xml:space="preserve"> </w:t>
      </w:r>
      <w:r w:rsidRPr="00350E9B">
        <w:rPr>
          <w:color w:val="000000"/>
          <w:sz w:val="28"/>
          <w:szCs w:val="28"/>
          <w:lang w:val="uk-UA"/>
        </w:rPr>
        <w:t>10</w:t>
      </w:r>
      <w:r w:rsidRPr="00350E9B">
        <w:rPr>
          <w:color w:val="000000"/>
          <w:sz w:val="28"/>
          <w:szCs w:val="28"/>
          <w:lang w:val="en-US"/>
        </w:rPr>
        <w:t xml:space="preserve">. -  P. </w:t>
      </w:r>
      <w:r w:rsidRPr="00350E9B">
        <w:rPr>
          <w:color w:val="000000"/>
          <w:sz w:val="28"/>
          <w:szCs w:val="28"/>
          <w:lang w:val="uk-UA"/>
        </w:rPr>
        <w:t>781</w:t>
      </w:r>
      <w:r w:rsidRPr="00350E9B">
        <w:rPr>
          <w:color w:val="000000"/>
          <w:sz w:val="28"/>
          <w:szCs w:val="28"/>
          <w:lang w:val="en-US"/>
        </w:rPr>
        <w:t xml:space="preserve"> </w:t>
      </w:r>
      <w:r w:rsidRPr="00350E9B">
        <w:rPr>
          <w:color w:val="000000"/>
          <w:sz w:val="28"/>
          <w:szCs w:val="28"/>
          <w:lang w:val="uk-UA"/>
        </w:rPr>
        <w:t>-</w:t>
      </w:r>
      <w:r w:rsidRPr="00350E9B">
        <w:rPr>
          <w:color w:val="000000"/>
          <w:sz w:val="28"/>
          <w:szCs w:val="28"/>
          <w:lang w:val="en-US"/>
        </w:rPr>
        <w:t xml:space="preserve"> 78</w:t>
      </w:r>
      <w:r w:rsidRPr="00350E9B">
        <w:rPr>
          <w:color w:val="000000"/>
          <w:sz w:val="28"/>
          <w:szCs w:val="28"/>
          <w:lang w:val="uk-UA"/>
        </w:rPr>
        <w:t xml:space="preserve">5. </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color w:val="000000"/>
          <w:sz w:val="28"/>
          <w:szCs w:val="28"/>
          <w:lang w:val="uk-UA"/>
        </w:rPr>
      </w:pPr>
      <w:r w:rsidRPr="00350E9B">
        <w:rPr>
          <w:bCs/>
          <w:iCs/>
          <w:color w:val="000000"/>
          <w:sz w:val="28"/>
          <w:szCs w:val="28"/>
          <w:lang w:val="en-US"/>
        </w:rPr>
        <w:t>Veit F., Schwagten K., Auldist A.W., Beasley S.W. Trends in the use of fundoplication in children with gastro-oesophageal reflux // J. Paediatr. Child. Health. - 1995. - Vol. 31, № 2. - P. 121 - 126.</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color w:val="000000"/>
          <w:sz w:val="28"/>
          <w:szCs w:val="28"/>
          <w:lang w:val="en-US"/>
        </w:rPr>
      </w:pPr>
      <w:r w:rsidRPr="00350E9B">
        <w:rPr>
          <w:color w:val="000000"/>
          <w:sz w:val="28"/>
          <w:szCs w:val="28"/>
          <w:lang w:val="uk-UA"/>
        </w:rPr>
        <w:t>Wadie G</w:t>
      </w:r>
      <w:r w:rsidRPr="00350E9B">
        <w:rPr>
          <w:color w:val="000000"/>
          <w:sz w:val="28"/>
          <w:szCs w:val="28"/>
          <w:lang w:val="en-US"/>
        </w:rPr>
        <w:t>.</w:t>
      </w:r>
      <w:r w:rsidRPr="00350E9B">
        <w:rPr>
          <w:color w:val="000000"/>
          <w:sz w:val="28"/>
          <w:szCs w:val="28"/>
          <w:lang w:val="uk-UA"/>
        </w:rPr>
        <w:t>M</w:t>
      </w:r>
      <w:r w:rsidRPr="00350E9B">
        <w:rPr>
          <w:color w:val="000000"/>
          <w:sz w:val="28"/>
          <w:szCs w:val="28"/>
          <w:lang w:val="en-US"/>
        </w:rPr>
        <w:t>.</w:t>
      </w:r>
      <w:r w:rsidRPr="00350E9B">
        <w:rPr>
          <w:color w:val="000000"/>
          <w:sz w:val="28"/>
          <w:szCs w:val="28"/>
          <w:lang w:val="uk-UA"/>
        </w:rPr>
        <w:t>, Lobe T</w:t>
      </w:r>
      <w:r w:rsidRPr="00350E9B">
        <w:rPr>
          <w:color w:val="000000"/>
          <w:sz w:val="28"/>
          <w:szCs w:val="28"/>
          <w:lang w:val="en-US"/>
        </w:rPr>
        <w:t>.</w:t>
      </w:r>
      <w:r w:rsidRPr="00350E9B">
        <w:rPr>
          <w:color w:val="000000"/>
          <w:sz w:val="28"/>
          <w:szCs w:val="28"/>
          <w:lang w:val="uk-UA"/>
        </w:rPr>
        <w:t>E.</w:t>
      </w:r>
      <w:r w:rsidRPr="00350E9B">
        <w:rPr>
          <w:color w:val="000000"/>
          <w:sz w:val="28"/>
          <w:szCs w:val="28"/>
          <w:lang w:val="en-US"/>
        </w:rPr>
        <w:t xml:space="preserve"> </w:t>
      </w:r>
      <w:r w:rsidRPr="00350E9B">
        <w:rPr>
          <w:color w:val="000000"/>
          <w:sz w:val="28"/>
          <w:szCs w:val="28"/>
          <w:lang w:val="uk-UA"/>
        </w:rPr>
        <w:t>Gastroesophageal reflux disease in neurologically impaired children: the role of</w:t>
      </w:r>
      <w:r w:rsidRPr="00350E9B">
        <w:rPr>
          <w:color w:val="000000"/>
          <w:sz w:val="28"/>
          <w:szCs w:val="28"/>
          <w:lang w:val="en-US"/>
        </w:rPr>
        <w:t xml:space="preserve"> </w:t>
      </w:r>
      <w:r w:rsidRPr="00350E9B">
        <w:rPr>
          <w:color w:val="000000"/>
          <w:sz w:val="28"/>
          <w:szCs w:val="28"/>
          <w:lang w:val="uk-UA"/>
        </w:rPr>
        <w:t>the gastrostomy tube</w:t>
      </w:r>
      <w:r w:rsidRPr="00350E9B">
        <w:rPr>
          <w:color w:val="000000"/>
          <w:sz w:val="28"/>
          <w:szCs w:val="28"/>
          <w:lang w:val="en-US"/>
        </w:rPr>
        <w:t xml:space="preserve"> // </w:t>
      </w:r>
      <w:r w:rsidRPr="00350E9B">
        <w:rPr>
          <w:color w:val="000000"/>
          <w:sz w:val="28"/>
          <w:szCs w:val="28"/>
          <w:lang w:val="uk-UA"/>
        </w:rPr>
        <w:t>Semin</w:t>
      </w:r>
      <w:r w:rsidRPr="00350E9B">
        <w:rPr>
          <w:color w:val="000000"/>
          <w:sz w:val="28"/>
          <w:szCs w:val="28"/>
          <w:lang w:val="en-US"/>
        </w:rPr>
        <w:t>.</w:t>
      </w:r>
      <w:r w:rsidRPr="00350E9B">
        <w:rPr>
          <w:color w:val="000000"/>
          <w:sz w:val="28"/>
          <w:szCs w:val="28"/>
          <w:lang w:val="uk-UA"/>
        </w:rPr>
        <w:t xml:space="preserve"> Laparosc</w:t>
      </w:r>
      <w:r w:rsidRPr="00350E9B">
        <w:rPr>
          <w:color w:val="000000"/>
          <w:sz w:val="28"/>
          <w:szCs w:val="28"/>
          <w:lang w:val="en-US"/>
        </w:rPr>
        <w:t>.</w:t>
      </w:r>
      <w:r w:rsidRPr="00350E9B">
        <w:rPr>
          <w:color w:val="000000"/>
          <w:sz w:val="28"/>
          <w:szCs w:val="28"/>
          <w:lang w:val="uk-UA"/>
        </w:rPr>
        <w:t xml:space="preserve"> Surg. </w:t>
      </w:r>
      <w:r w:rsidRPr="00350E9B">
        <w:rPr>
          <w:color w:val="000000"/>
          <w:sz w:val="28"/>
          <w:szCs w:val="28"/>
          <w:lang w:val="en-US"/>
        </w:rPr>
        <w:t xml:space="preserve">– </w:t>
      </w:r>
      <w:r w:rsidRPr="00350E9B">
        <w:rPr>
          <w:color w:val="000000"/>
          <w:sz w:val="28"/>
          <w:szCs w:val="28"/>
          <w:lang w:val="uk-UA"/>
        </w:rPr>
        <w:t>2002</w:t>
      </w:r>
      <w:r w:rsidRPr="00350E9B">
        <w:rPr>
          <w:color w:val="000000"/>
          <w:sz w:val="28"/>
          <w:szCs w:val="28"/>
          <w:lang w:val="en-US"/>
        </w:rPr>
        <w:t xml:space="preserve">. - Vol. </w:t>
      </w:r>
      <w:r w:rsidRPr="00350E9B">
        <w:rPr>
          <w:color w:val="000000"/>
          <w:sz w:val="28"/>
          <w:szCs w:val="28"/>
          <w:lang w:val="uk-UA"/>
        </w:rPr>
        <w:t>9</w:t>
      </w:r>
      <w:r w:rsidRPr="00350E9B">
        <w:rPr>
          <w:color w:val="000000"/>
          <w:sz w:val="28"/>
          <w:szCs w:val="28"/>
          <w:lang w:val="en-US"/>
        </w:rPr>
        <w:t xml:space="preserve">, </w:t>
      </w:r>
      <w:r w:rsidRPr="00350E9B">
        <w:rPr>
          <w:color w:val="000000"/>
          <w:sz w:val="28"/>
          <w:szCs w:val="28"/>
          <w:lang w:val="uk-UA"/>
        </w:rPr>
        <w:t>№</w:t>
      </w:r>
      <w:r w:rsidRPr="00350E9B">
        <w:rPr>
          <w:color w:val="000000"/>
          <w:sz w:val="28"/>
          <w:szCs w:val="28"/>
          <w:lang w:val="en-US"/>
        </w:rPr>
        <w:t xml:space="preserve"> </w:t>
      </w:r>
      <w:r w:rsidRPr="00350E9B">
        <w:rPr>
          <w:color w:val="000000"/>
          <w:sz w:val="28"/>
          <w:szCs w:val="28"/>
          <w:lang w:val="uk-UA"/>
        </w:rPr>
        <w:t>3</w:t>
      </w:r>
      <w:r w:rsidRPr="00350E9B">
        <w:rPr>
          <w:color w:val="000000"/>
          <w:sz w:val="28"/>
          <w:szCs w:val="28"/>
          <w:lang w:val="en-US"/>
        </w:rPr>
        <w:t>. – P</w:t>
      </w:r>
      <w:r w:rsidRPr="00350E9B">
        <w:rPr>
          <w:color w:val="000000"/>
          <w:sz w:val="28"/>
          <w:szCs w:val="28"/>
          <w:lang w:val="uk-UA"/>
        </w:rPr>
        <w:t>.</w:t>
      </w:r>
      <w:r w:rsidRPr="00350E9B">
        <w:rPr>
          <w:color w:val="000000"/>
          <w:sz w:val="28"/>
          <w:szCs w:val="28"/>
          <w:lang w:val="en-US"/>
        </w:rPr>
        <w:t xml:space="preserve"> </w:t>
      </w:r>
      <w:r w:rsidRPr="00350E9B">
        <w:rPr>
          <w:color w:val="000000"/>
          <w:sz w:val="28"/>
          <w:szCs w:val="28"/>
          <w:lang w:val="uk-UA"/>
        </w:rPr>
        <w:t>180</w:t>
      </w:r>
      <w:r w:rsidRPr="00350E9B">
        <w:rPr>
          <w:color w:val="000000"/>
          <w:sz w:val="28"/>
          <w:szCs w:val="28"/>
          <w:lang w:val="en-US"/>
        </w:rPr>
        <w:t xml:space="preserve"> </w:t>
      </w:r>
      <w:r w:rsidRPr="00350E9B">
        <w:rPr>
          <w:color w:val="000000"/>
          <w:sz w:val="28"/>
          <w:szCs w:val="28"/>
          <w:lang w:val="uk-UA"/>
        </w:rPr>
        <w:t>-</w:t>
      </w:r>
      <w:r w:rsidRPr="00350E9B">
        <w:rPr>
          <w:color w:val="000000"/>
          <w:sz w:val="28"/>
          <w:szCs w:val="28"/>
          <w:lang w:val="en-US"/>
        </w:rPr>
        <w:t xml:space="preserve"> 18</w:t>
      </w:r>
      <w:r w:rsidRPr="00350E9B">
        <w:rPr>
          <w:color w:val="000000"/>
          <w:sz w:val="28"/>
          <w:szCs w:val="28"/>
          <w:lang w:val="uk-UA"/>
        </w:rPr>
        <w:t xml:space="preserve">9. </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Wallner G., Misiuna P. Zasady zachowawczego leczenia choroby reflukswej przelyku // Gastroenter. Pol. - 1993. - Vol. 42. - P. 193 - 200.</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Wang W., Tovar J.A., Eizaguirre I., Aldazabal P. Airway obstruction and gastroesophageal reflux</w:t>
      </w:r>
      <w:r w:rsidRPr="00350E9B">
        <w:rPr>
          <w:bCs/>
          <w:color w:val="000000"/>
          <w:sz w:val="28"/>
          <w:szCs w:val="28"/>
          <w:lang w:val="uk-UA"/>
        </w:rPr>
        <w:t>:</w:t>
      </w:r>
      <w:r w:rsidRPr="00350E9B">
        <w:rPr>
          <w:bCs/>
          <w:color w:val="000000"/>
          <w:sz w:val="28"/>
          <w:szCs w:val="28"/>
          <w:lang w:val="en-US"/>
        </w:rPr>
        <w:t xml:space="preserve"> an experimental study on the pathogenesis of this association // J. Pediatr. Surg. - 1993. - Vol. 28, № 8. - P. 995 - 998.</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iCs/>
          <w:color w:val="000000"/>
          <w:sz w:val="28"/>
          <w:szCs w:val="28"/>
          <w:lang w:val="en-US"/>
        </w:rPr>
        <w:t>Weimin Y.E.,</w:t>
      </w:r>
      <w:r w:rsidRPr="00350E9B">
        <w:rPr>
          <w:bCs/>
          <w:color w:val="000000"/>
          <w:sz w:val="28"/>
          <w:szCs w:val="28"/>
          <w:lang w:val="en-US"/>
        </w:rPr>
        <w:t xml:space="preserve"> Chow W-H., Lagergren J., Yin L., Nyren O. Risk of adenocarcinomas of the esophagus and gastric cardia in patients with gastroesophageal reflux disease and after antireflux surgery // Gastroenterolology. - 2001. - Vol. 121, </w:t>
      </w:r>
      <w:r w:rsidRPr="00350E9B">
        <w:rPr>
          <w:bCs/>
          <w:color w:val="000000"/>
          <w:sz w:val="28"/>
          <w:szCs w:val="28"/>
          <w:lang w:val="uk-UA"/>
        </w:rPr>
        <w:t xml:space="preserve">№ </w:t>
      </w:r>
      <w:r w:rsidRPr="00350E9B">
        <w:rPr>
          <w:bCs/>
          <w:color w:val="000000"/>
          <w:sz w:val="28"/>
          <w:szCs w:val="28"/>
          <w:lang w:val="en-US"/>
        </w:rPr>
        <w:t>6. - P. 1286 - 1293.</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Wheatley M. J., Coran A. G., Wesley J.R. Efficacy of the Nissen fundoplication in the management of gastroesophageal reflux following esophageal atresia repair // J. Pediatr. Surg. - 1993. - Vol. 28, № 1. - P. 53 - 55.</w:t>
      </w:r>
    </w:p>
    <w:p w:rsidR="007A128E" w:rsidRPr="00350E9B" w:rsidRDefault="007A128E" w:rsidP="003C72BF">
      <w:pPr>
        <w:numPr>
          <w:ilvl w:val="1"/>
          <w:numId w:val="57"/>
        </w:numPr>
        <w:tabs>
          <w:tab w:val="left" w:pos="540"/>
          <w:tab w:val="num" w:pos="1440"/>
        </w:tabs>
        <w:suppressAutoHyphens w:val="0"/>
        <w:spacing w:line="360" w:lineRule="auto"/>
        <w:ind w:left="540" w:hanging="540"/>
        <w:jc w:val="both"/>
        <w:rPr>
          <w:bCs/>
          <w:color w:val="000000"/>
          <w:sz w:val="28"/>
          <w:szCs w:val="28"/>
          <w:lang w:val="en-US"/>
        </w:rPr>
      </w:pPr>
      <w:r w:rsidRPr="00350E9B">
        <w:rPr>
          <w:bCs/>
          <w:color w:val="000000"/>
          <w:sz w:val="28"/>
          <w:szCs w:val="28"/>
          <w:lang w:val="en-US"/>
        </w:rPr>
        <w:t>Wheatley M.J., Coran. A.G., Wesley J.R., Oldmah K.I., Turnage R.H. Redo fundoplication in infants and children with reccurent gastroesophageal reflux // J. Pediatr. Surg. - 1991. - Vol. 26, № 7. - P. 758 - 761.</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color w:val="000000"/>
          <w:sz w:val="28"/>
          <w:szCs w:val="28"/>
          <w:lang w:val="uk-UA"/>
        </w:rPr>
      </w:pPr>
      <w:r w:rsidRPr="00350E9B">
        <w:rPr>
          <w:bCs/>
          <w:iCs/>
          <w:color w:val="000000"/>
          <w:sz w:val="28"/>
          <w:szCs w:val="28"/>
          <w:lang w:val="en-US"/>
        </w:rPr>
        <w:t>Zaninotto G., Anselmino M., Costantini M., Boccu C., Ancona E. Laparoscopic treatment of gastro-esophageal reflux disease: indications and results // Int. Surg. - 1995. - Vol. 80, № 4. - P. 380 - 385.</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color w:val="000000"/>
          <w:sz w:val="28"/>
          <w:szCs w:val="28"/>
          <w:lang w:val="uk-UA"/>
        </w:rPr>
      </w:pPr>
      <w:r w:rsidRPr="00350E9B">
        <w:rPr>
          <w:color w:val="000000"/>
          <w:sz w:val="28"/>
          <w:szCs w:val="28"/>
          <w:lang w:val="uk-UA"/>
        </w:rPr>
        <w:lastRenderedPageBreak/>
        <w:t>Zeid M.A., Kandel T., el-Shobary M., Talaat A.A., Fouad A., el-Enien A.A., el-Badrawy T., el-Hak N.G., el-Wahab M.A., Ezzat F. Nissen fundoplication in infants and children: a long-term clinical study</w:t>
      </w:r>
      <w:r w:rsidRPr="00350E9B">
        <w:rPr>
          <w:color w:val="000000"/>
          <w:sz w:val="28"/>
          <w:szCs w:val="28"/>
          <w:lang w:val="en-US"/>
        </w:rPr>
        <w:t xml:space="preserve"> // </w:t>
      </w:r>
      <w:r w:rsidRPr="00350E9B">
        <w:rPr>
          <w:color w:val="000000"/>
          <w:sz w:val="28"/>
          <w:szCs w:val="28"/>
          <w:lang w:val="uk-UA"/>
        </w:rPr>
        <w:t xml:space="preserve">Hepatogastroenterology. </w:t>
      </w:r>
      <w:r w:rsidRPr="00350E9B">
        <w:rPr>
          <w:color w:val="000000"/>
          <w:sz w:val="28"/>
          <w:szCs w:val="28"/>
          <w:lang w:val="en-US"/>
        </w:rPr>
        <w:t xml:space="preserve">– </w:t>
      </w:r>
      <w:r w:rsidRPr="00350E9B">
        <w:rPr>
          <w:color w:val="000000"/>
          <w:sz w:val="28"/>
          <w:szCs w:val="28"/>
          <w:lang w:val="uk-UA"/>
        </w:rPr>
        <w:t>2004</w:t>
      </w:r>
      <w:r w:rsidRPr="00350E9B">
        <w:rPr>
          <w:color w:val="000000"/>
          <w:sz w:val="28"/>
          <w:szCs w:val="28"/>
          <w:lang w:val="en-US"/>
        </w:rPr>
        <w:t xml:space="preserve">. – Vol. </w:t>
      </w:r>
      <w:r w:rsidRPr="00350E9B">
        <w:rPr>
          <w:color w:val="000000"/>
          <w:sz w:val="28"/>
          <w:szCs w:val="28"/>
          <w:lang w:val="uk-UA"/>
        </w:rPr>
        <w:t>51</w:t>
      </w:r>
      <w:r w:rsidRPr="00350E9B">
        <w:rPr>
          <w:color w:val="000000"/>
          <w:sz w:val="28"/>
          <w:szCs w:val="28"/>
          <w:lang w:val="en-US"/>
        </w:rPr>
        <w:t xml:space="preserve">, </w:t>
      </w:r>
      <w:r w:rsidRPr="00350E9B">
        <w:rPr>
          <w:color w:val="000000"/>
          <w:sz w:val="28"/>
          <w:szCs w:val="28"/>
          <w:lang w:val="uk-UA"/>
        </w:rPr>
        <w:t>№</w:t>
      </w:r>
      <w:r w:rsidRPr="00350E9B">
        <w:rPr>
          <w:color w:val="000000"/>
          <w:sz w:val="28"/>
          <w:szCs w:val="28"/>
          <w:lang w:val="en-US"/>
        </w:rPr>
        <w:t xml:space="preserve"> </w:t>
      </w:r>
      <w:r w:rsidRPr="00350E9B">
        <w:rPr>
          <w:color w:val="000000"/>
          <w:sz w:val="28"/>
          <w:szCs w:val="28"/>
          <w:lang w:val="uk-UA"/>
        </w:rPr>
        <w:t>57</w:t>
      </w:r>
      <w:r w:rsidRPr="00350E9B">
        <w:rPr>
          <w:color w:val="000000"/>
          <w:sz w:val="28"/>
          <w:szCs w:val="28"/>
          <w:lang w:val="en-US"/>
        </w:rPr>
        <w:t xml:space="preserve">. – P. </w:t>
      </w:r>
      <w:r w:rsidRPr="00350E9B">
        <w:rPr>
          <w:color w:val="000000"/>
          <w:sz w:val="28"/>
          <w:szCs w:val="28"/>
          <w:lang w:val="uk-UA"/>
        </w:rPr>
        <w:t>697</w:t>
      </w:r>
      <w:r w:rsidRPr="00350E9B">
        <w:rPr>
          <w:color w:val="000000"/>
          <w:sz w:val="28"/>
          <w:szCs w:val="28"/>
          <w:lang w:val="en-US"/>
        </w:rPr>
        <w:t xml:space="preserve"> </w:t>
      </w:r>
      <w:r w:rsidRPr="00350E9B">
        <w:rPr>
          <w:color w:val="000000"/>
          <w:sz w:val="28"/>
          <w:szCs w:val="28"/>
          <w:lang w:val="uk-UA"/>
        </w:rPr>
        <w:t>-</w:t>
      </w:r>
      <w:r w:rsidRPr="00350E9B">
        <w:rPr>
          <w:color w:val="000000"/>
          <w:sz w:val="28"/>
          <w:szCs w:val="28"/>
          <w:lang w:val="en-US"/>
        </w:rPr>
        <w:t xml:space="preserve"> </w:t>
      </w:r>
      <w:r w:rsidRPr="00350E9B">
        <w:rPr>
          <w:color w:val="000000"/>
          <w:sz w:val="28"/>
          <w:szCs w:val="28"/>
          <w:lang w:val="uk-UA"/>
        </w:rPr>
        <w:t xml:space="preserve">700. </w:t>
      </w:r>
    </w:p>
    <w:p w:rsidR="007A128E" w:rsidRPr="00350E9B" w:rsidRDefault="007A128E" w:rsidP="003C72BF">
      <w:pPr>
        <w:numPr>
          <w:ilvl w:val="1"/>
          <w:numId w:val="57"/>
        </w:numPr>
        <w:tabs>
          <w:tab w:val="left" w:pos="540"/>
          <w:tab w:val="num" w:pos="1440"/>
        </w:tabs>
        <w:suppressAutoHyphens w:val="0"/>
        <w:autoSpaceDE w:val="0"/>
        <w:autoSpaceDN w:val="0"/>
        <w:adjustRightInd w:val="0"/>
        <w:spacing w:line="360" w:lineRule="auto"/>
        <w:ind w:left="540" w:hanging="540"/>
        <w:jc w:val="both"/>
        <w:rPr>
          <w:bCs/>
          <w:color w:val="000000"/>
          <w:sz w:val="28"/>
          <w:szCs w:val="28"/>
          <w:lang w:val="en-US"/>
        </w:rPr>
      </w:pPr>
      <w:r w:rsidRPr="00350E9B">
        <w:rPr>
          <w:bCs/>
          <w:color w:val="000000"/>
          <w:sz w:val="28"/>
          <w:szCs w:val="28"/>
          <w:lang w:val="en-US"/>
        </w:rPr>
        <w:t>Zitsman J.L., Schullingger J.N., Berdon W.E. Inflammatory esophagogastric polyps</w:t>
      </w:r>
      <w:r w:rsidRPr="00350E9B">
        <w:rPr>
          <w:bCs/>
          <w:color w:val="000000"/>
          <w:sz w:val="28"/>
          <w:szCs w:val="28"/>
          <w:lang w:val="uk-UA"/>
        </w:rPr>
        <w:t>:</w:t>
      </w:r>
      <w:r w:rsidRPr="00350E9B">
        <w:rPr>
          <w:bCs/>
          <w:color w:val="000000"/>
          <w:sz w:val="28"/>
          <w:szCs w:val="28"/>
          <w:lang w:val="en-US"/>
        </w:rPr>
        <w:t xml:space="preserve"> resolution following antireflux surgery // J. Pediatr. Surg. - 1988. - </w:t>
      </w:r>
      <w:r w:rsidRPr="00350E9B">
        <w:rPr>
          <w:bCs/>
          <w:color w:val="000000"/>
          <w:sz w:val="28"/>
          <w:szCs w:val="28"/>
          <w:lang w:val="en-US"/>
        </w:rPr>
        <w:br/>
        <w:t>Vol. 23, № 11. - P. 1016 - 1017.</w:t>
      </w:r>
    </w:p>
    <w:p w:rsidR="000D00D4" w:rsidRPr="00146978" w:rsidRDefault="000D00D4" w:rsidP="000D00D4">
      <w:pPr>
        <w:spacing w:line="360" w:lineRule="auto"/>
        <w:ind w:left="900"/>
        <w:rPr>
          <w:sz w:val="28"/>
          <w:szCs w:val="28"/>
          <w:lang w:val="uk-UA"/>
        </w:rPr>
      </w:pPr>
    </w:p>
    <w:p w:rsidR="000D00D4" w:rsidRPr="00146978" w:rsidRDefault="000D00D4" w:rsidP="000D00D4">
      <w:pPr>
        <w:spacing w:line="360" w:lineRule="auto"/>
        <w:ind w:left="900"/>
        <w:rPr>
          <w:sz w:val="28"/>
          <w:szCs w:val="28"/>
          <w:lang w:val="uk-UA"/>
        </w:rPr>
      </w:pPr>
    </w:p>
    <w:p w:rsidR="000D00D4" w:rsidRPr="00146978" w:rsidRDefault="000D00D4" w:rsidP="000D00D4">
      <w:pPr>
        <w:spacing w:line="360" w:lineRule="auto"/>
        <w:ind w:left="900"/>
        <w:rPr>
          <w:sz w:val="28"/>
          <w:szCs w:val="28"/>
          <w:lang w:val="uk-UA"/>
        </w:rPr>
      </w:pPr>
    </w:p>
    <w:p w:rsidR="000D00D4" w:rsidRPr="00146978" w:rsidRDefault="000D00D4" w:rsidP="000D00D4">
      <w:pPr>
        <w:spacing w:line="360" w:lineRule="auto"/>
        <w:ind w:left="900"/>
        <w:rPr>
          <w:sz w:val="28"/>
          <w:szCs w:val="28"/>
          <w:lang w:val="uk-UA"/>
        </w:rPr>
      </w:pPr>
    </w:p>
    <w:p w:rsidR="002464E1" w:rsidRPr="00146978" w:rsidRDefault="002464E1" w:rsidP="002464E1">
      <w:pPr>
        <w:spacing w:line="360" w:lineRule="auto"/>
        <w:jc w:val="center"/>
        <w:rPr>
          <w:b/>
          <w:sz w:val="28"/>
          <w:szCs w:val="28"/>
          <w:lang w:val="uk-UA"/>
        </w:rPr>
      </w:pPr>
    </w:p>
    <w:p w:rsidR="006F738D" w:rsidRPr="00562772" w:rsidRDefault="006F738D" w:rsidP="006F738D">
      <w:pPr>
        <w:pStyle w:val="Normal7"/>
        <w:shd w:val="clear" w:color="auto" w:fill="FFFFFF"/>
        <w:jc w:val="center"/>
        <w:rPr>
          <w:b/>
          <w:szCs w:val="28"/>
          <w:lang w:val="uk-UA"/>
        </w:rPr>
      </w:pPr>
    </w:p>
    <w:p w:rsidR="00353EA5" w:rsidRPr="00562772" w:rsidRDefault="00353EA5" w:rsidP="00010143">
      <w:pPr>
        <w:rPr>
          <w:lang w:val="uk-UA"/>
        </w:rPr>
      </w:pPr>
    </w:p>
    <w:p w:rsidR="00E8063E" w:rsidRDefault="00E8063E" w:rsidP="002256D8">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bookmarkStart w:id="2" w:name="_PictureBullets"/>
      <w:bookmarkEnd w:id="2"/>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2BF" w:rsidRDefault="003C72BF">
      <w:r>
        <w:separator/>
      </w:r>
    </w:p>
  </w:endnote>
  <w:endnote w:type="continuationSeparator" w:id="0">
    <w:p w:rsidR="003C72BF" w:rsidRDefault="003C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2BF" w:rsidRDefault="003C72BF">
      <w:r>
        <w:separator/>
      </w:r>
    </w:p>
  </w:footnote>
  <w:footnote w:type="continuationSeparator" w:id="0">
    <w:p w:rsidR="003C72BF" w:rsidRDefault="003C7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8483809"/>
    <w:multiLevelType w:val="hybridMultilevel"/>
    <w:tmpl w:val="BE58E90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0675F03"/>
    <w:multiLevelType w:val="hybridMultilevel"/>
    <w:tmpl w:val="8FEAAD08"/>
    <w:lvl w:ilvl="0" w:tplc="1E90032C">
      <w:start w:val="1"/>
      <w:numFmt w:val="decimal"/>
      <w:lvlText w:val="%1."/>
      <w:legacy w:legacy="1" w:legacySpace="0" w:legacyIndent="360"/>
      <w:lvlJc w:val="left"/>
      <w:pPr>
        <w:ind w:left="720" w:hanging="360"/>
      </w:pPr>
      <w:rPr>
        <w:b w:val="0"/>
      </w:rPr>
    </w:lvl>
    <w:lvl w:ilvl="1" w:tplc="0422000F">
      <w:start w:val="1"/>
      <w:numFmt w:val="decimal"/>
      <w:lvlText w:val="%2."/>
      <w:lvlJc w:val="left"/>
      <w:pPr>
        <w:tabs>
          <w:tab w:val="num" w:pos="1800"/>
        </w:tabs>
        <w:ind w:left="1800" w:hanging="360"/>
      </w:pPr>
      <w:rPr>
        <w:b w:val="0"/>
      </w:r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7">
    <w:nsid w:val="718E1D9C"/>
    <w:multiLevelType w:val="hybridMultilevel"/>
    <w:tmpl w:val="F1A8449C"/>
    <w:lvl w:ilvl="0" w:tplc="C240AB06">
      <w:start w:val="1"/>
      <w:numFmt w:val="decimal"/>
      <w:lvlText w:val="%1."/>
      <w:lvlJc w:val="left"/>
      <w:pPr>
        <w:tabs>
          <w:tab w:val="num" w:pos="720"/>
        </w:tabs>
        <w:ind w:left="720" w:hanging="360"/>
      </w:pPr>
    </w:lvl>
    <w:lvl w:ilvl="1" w:tplc="04220001">
      <w:start w:val="1"/>
      <w:numFmt w:val="bullet"/>
      <w:lvlText w:val=""/>
      <w:lvlJc w:val="left"/>
      <w:pPr>
        <w:tabs>
          <w:tab w:val="num" w:pos="1440"/>
        </w:tabs>
        <w:ind w:left="1440" w:hanging="360"/>
      </w:pPr>
      <w:rPr>
        <w:rFonts w:ascii="Symbol" w:hAnsi="Symbol" w:hint="default"/>
      </w:rPr>
    </w:lvl>
    <w:lvl w:ilvl="2" w:tplc="15687A30" w:tentative="1">
      <w:start w:val="1"/>
      <w:numFmt w:val="decimal"/>
      <w:lvlText w:val="%3."/>
      <w:lvlJc w:val="left"/>
      <w:pPr>
        <w:tabs>
          <w:tab w:val="num" w:pos="2160"/>
        </w:tabs>
        <w:ind w:left="2160" w:hanging="360"/>
      </w:pPr>
    </w:lvl>
    <w:lvl w:ilvl="3" w:tplc="2AE26E9A" w:tentative="1">
      <w:start w:val="1"/>
      <w:numFmt w:val="decimal"/>
      <w:lvlText w:val="%4."/>
      <w:lvlJc w:val="left"/>
      <w:pPr>
        <w:tabs>
          <w:tab w:val="num" w:pos="2880"/>
        </w:tabs>
        <w:ind w:left="2880" w:hanging="360"/>
      </w:pPr>
    </w:lvl>
    <w:lvl w:ilvl="4" w:tplc="926EFD5C" w:tentative="1">
      <w:start w:val="1"/>
      <w:numFmt w:val="decimal"/>
      <w:lvlText w:val="%5."/>
      <w:lvlJc w:val="left"/>
      <w:pPr>
        <w:tabs>
          <w:tab w:val="num" w:pos="3600"/>
        </w:tabs>
        <w:ind w:left="3600" w:hanging="360"/>
      </w:pPr>
    </w:lvl>
    <w:lvl w:ilvl="5" w:tplc="37066BE6" w:tentative="1">
      <w:start w:val="1"/>
      <w:numFmt w:val="decimal"/>
      <w:lvlText w:val="%6."/>
      <w:lvlJc w:val="left"/>
      <w:pPr>
        <w:tabs>
          <w:tab w:val="num" w:pos="4320"/>
        </w:tabs>
        <w:ind w:left="4320" w:hanging="360"/>
      </w:pPr>
    </w:lvl>
    <w:lvl w:ilvl="6" w:tplc="E58A6A3E" w:tentative="1">
      <w:start w:val="1"/>
      <w:numFmt w:val="decimal"/>
      <w:lvlText w:val="%7."/>
      <w:lvlJc w:val="left"/>
      <w:pPr>
        <w:tabs>
          <w:tab w:val="num" w:pos="5040"/>
        </w:tabs>
        <w:ind w:left="5040" w:hanging="360"/>
      </w:pPr>
    </w:lvl>
    <w:lvl w:ilvl="7" w:tplc="235E4246" w:tentative="1">
      <w:start w:val="1"/>
      <w:numFmt w:val="decimal"/>
      <w:lvlText w:val="%8."/>
      <w:lvlJc w:val="left"/>
      <w:pPr>
        <w:tabs>
          <w:tab w:val="num" w:pos="5760"/>
        </w:tabs>
        <w:ind w:left="5760" w:hanging="360"/>
      </w:pPr>
    </w:lvl>
    <w:lvl w:ilvl="8" w:tplc="D79E7FE8" w:tentative="1">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5"/>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57"/>
  </w:num>
  <w:num w:numId="57">
    <w:abstractNumId w:val="56"/>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2BF"/>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503C33"/>
    <w:rsid w:val="00511FB9"/>
    <w:rsid w:val="0051424C"/>
    <w:rsid w:val="00515CAE"/>
    <w:rsid w:val="0051645F"/>
    <w:rsid w:val="005202AA"/>
    <w:rsid w:val="00524D1A"/>
    <w:rsid w:val="00525F5A"/>
    <w:rsid w:val="00527FB6"/>
    <w:rsid w:val="00535170"/>
    <w:rsid w:val="0054065E"/>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5EEB"/>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5D57"/>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6F738D"/>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96AFC"/>
    <w:rsid w:val="007A128E"/>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3BCC"/>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Normal7">
    <w:name w:val="Normal"/>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Normal7">
    <w:name w:val="Normal"/>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9">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A9638-E47B-4288-8F0C-69C2BCE2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40</Pages>
  <Words>10354</Words>
  <Characters>59024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69240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820</cp:revision>
  <cp:lastPrinted>2009-02-06T08:36:00Z</cp:lastPrinted>
  <dcterms:created xsi:type="dcterms:W3CDTF">2015-03-22T11:10:00Z</dcterms:created>
  <dcterms:modified xsi:type="dcterms:W3CDTF">2015-08-25T11:24:00Z</dcterms:modified>
</cp:coreProperties>
</file>