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642D"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Матусов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Георгий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Дмитриевич</w:t>
      </w:r>
      <w:r w:rsidRPr="0088771C">
        <w:rPr>
          <w:rFonts w:ascii="Helvetica" w:hAnsi="Helvetica" w:cs="Helvetica"/>
          <w:b/>
          <w:bCs/>
          <w:color w:val="222222"/>
          <w:sz w:val="21"/>
          <w:szCs w:val="21"/>
        </w:rPr>
        <w:t xml:space="preserve"> (1947-2018).</w:t>
      </w:r>
    </w:p>
    <w:p w14:paraId="15A0D21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Исследование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механизма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протоплазматическую</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растительной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клетки</w:t>
      </w:r>
      <w:r w:rsidRPr="0088771C">
        <w:rPr>
          <w:rFonts w:ascii="Helvetica" w:hAnsi="Helvetica" w:cs="Helvetica"/>
          <w:b/>
          <w:bCs/>
          <w:color w:val="222222"/>
          <w:sz w:val="21"/>
          <w:szCs w:val="21"/>
        </w:rPr>
        <w:t xml:space="preserve"> : </w:t>
      </w:r>
      <w:r w:rsidRPr="0088771C">
        <w:rPr>
          <w:rFonts w:ascii="Helvetica" w:hAnsi="Helvetica" w:cs="Helvetica" w:hint="eastAsia"/>
          <w:b/>
          <w:bCs/>
          <w:color w:val="222222"/>
          <w:sz w:val="21"/>
          <w:szCs w:val="21"/>
        </w:rPr>
        <w:t>диссертация</w:t>
      </w:r>
      <w:r w:rsidRPr="0088771C">
        <w:rPr>
          <w:rFonts w:ascii="Helvetica" w:hAnsi="Helvetica" w:cs="Helvetica"/>
          <w:b/>
          <w:bCs/>
          <w:color w:val="222222"/>
          <w:sz w:val="21"/>
          <w:szCs w:val="21"/>
        </w:rPr>
        <w:t xml:space="preserve"> ... </w:t>
      </w:r>
      <w:r w:rsidRPr="0088771C">
        <w:rPr>
          <w:rFonts w:ascii="Helvetica" w:hAnsi="Helvetica" w:cs="Helvetica" w:hint="eastAsia"/>
          <w:b/>
          <w:bCs/>
          <w:color w:val="222222"/>
          <w:sz w:val="21"/>
          <w:szCs w:val="21"/>
        </w:rPr>
        <w:t>кандидата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биологических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наук</w:t>
      </w:r>
      <w:r w:rsidRPr="0088771C">
        <w:rPr>
          <w:rFonts w:ascii="Helvetica" w:hAnsi="Helvetica" w:cs="Helvetica"/>
          <w:b/>
          <w:bCs/>
          <w:color w:val="222222"/>
          <w:sz w:val="21"/>
          <w:szCs w:val="21"/>
        </w:rPr>
        <w:t xml:space="preserve"> : 03.00.02. - </w:t>
      </w:r>
      <w:r w:rsidRPr="0088771C">
        <w:rPr>
          <w:rFonts w:ascii="Helvetica" w:hAnsi="Helvetica" w:cs="Helvetica" w:hint="eastAsia"/>
          <w:b/>
          <w:bCs/>
          <w:color w:val="222222"/>
          <w:sz w:val="21"/>
          <w:szCs w:val="21"/>
        </w:rPr>
        <w:t>Минск</w:t>
      </w:r>
      <w:r w:rsidRPr="0088771C">
        <w:rPr>
          <w:rFonts w:ascii="Helvetica" w:hAnsi="Helvetica" w:cs="Helvetica"/>
          <w:b/>
          <w:bCs/>
          <w:color w:val="222222"/>
          <w:sz w:val="21"/>
          <w:szCs w:val="21"/>
        </w:rPr>
        <w:t xml:space="preserve">, 1984. - 141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 </w:t>
      </w:r>
      <w:r w:rsidRPr="0088771C">
        <w:rPr>
          <w:rFonts w:ascii="Helvetica" w:hAnsi="Helvetica" w:cs="Helvetica" w:hint="eastAsia"/>
          <w:b/>
          <w:bCs/>
          <w:color w:val="222222"/>
          <w:sz w:val="21"/>
          <w:szCs w:val="21"/>
        </w:rPr>
        <w:t>ил</w:t>
      </w:r>
      <w:r w:rsidRPr="0088771C">
        <w:rPr>
          <w:rFonts w:ascii="Helvetica" w:hAnsi="Helvetica" w:cs="Helvetica"/>
          <w:b/>
          <w:bCs/>
          <w:color w:val="222222"/>
          <w:sz w:val="21"/>
          <w:szCs w:val="21"/>
        </w:rPr>
        <w:t>.</w:t>
      </w:r>
    </w:p>
    <w:p w14:paraId="55A9831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больше</w:t>
      </w:r>
    </w:p>
    <w:p w14:paraId="6317F4E8"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Цитаты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из</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текста</w:t>
      </w:r>
      <w:r w:rsidRPr="0088771C">
        <w:rPr>
          <w:rFonts w:ascii="Helvetica" w:hAnsi="Helvetica" w:cs="Helvetica"/>
          <w:b/>
          <w:bCs/>
          <w:color w:val="222222"/>
          <w:sz w:val="21"/>
          <w:szCs w:val="21"/>
        </w:rPr>
        <w:t>:</w:t>
      </w:r>
    </w:p>
    <w:p w14:paraId="291B4E69"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стр</w:t>
      </w:r>
      <w:r w:rsidRPr="0088771C">
        <w:rPr>
          <w:rFonts w:ascii="Helvetica" w:hAnsi="Helvetica" w:cs="Helvetica"/>
          <w:b/>
          <w:bCs/>
          <w:color w:val="222222"/>
          <w:sz w:val="21"/>
          <w:szCs w:val="21"/>
        </w:rPr>
        <w:t>. 1</w:t>
      </w:r>
    </w:p>
    <w:p w14:paraId="179BDBBA"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Матусов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Г</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г</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w:t>
      </w:r>
      <w:r w:rsidRPr="0088771C">
        <w:rPr>
          <w:rFonts w:ascii="Helvetica" w:hAnsi="Helvetica" w:cs="Helvetica"/>
          <w:b/>
          <w:bCs/>
          <w:color w:val="222222"/>
          <w:sz w:val="21"/>
          <w:szCs w:val="21"/>
        </w:rPr>
        <w:t>^!</w:t>
      </w:r>
      <w:r w:rsidRPr="0088771C">
        <w:rPr>
          <w:rFonts w:ascii="Helvetica" w:hAnsi="Helvetica" w:cs="Helvetica" w:hint="eastAsia"/>
          <w:b/>
          <w:bCs/>
          <w:color w:val="222222"/>
          <w:sz w:val="21"/>
          <w:szCs w:val="21"/>
        </w:rPr>
        <w:t>итриевич</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УДК</w:t>
      </w:r>
      <w:r w:rsidRPr="0088771C">
        <w:rPr>
          <w:rFonts w:ascii="Helvetica" w:hAnsi="Helvetica" w:cs="Helvetica"/>
          <w:b/>
          <w:bCs/>
          <w:color w:val="222222"/>
          <w:sz w:val="21"/>
          <w:szCs w:val="21"/>
        </w:rPr>
        <w:t xml:space="preserve"> 5 7 7 . 3 5 2 </w:t>
      </w:r>
      <w:r w:rsidRPr="0088771C">
        <w:rPr>
          <w:rFonts w:ascii="Helvetica" w:hAnsi="Helvetica" w:cs="Helvetica" w:hint="eastAsia"/>
          <w:b/>
          <w:bCs/>
          <w:color w:val="222222"/>
          <w:sz w:val="21"/>
          <w:szCs w:val="21"/>
        </w:rPr>
        <w:t>ИССЛЕДОВАНИЕ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МЕХАНИЗМА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ПРОСТАГЛАНдаНОВ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ПРОТОПЛАЗМАТИЧЕСКУЮ</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РАСТИТЕЛЬНОЙ</w:t>
      </w:r>
    </w:p>
    <w:p w14:paraId="51493048"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стр</w:t>
      </w:r>
      <w:r w:rsidRPr="0088771C">
        <w:rPr>
          <w:rFonts w:ascii="Helvetica" w:hAnsi="Helvetica" w:cs="Helvetica"/>
          <w:b/>
          <w:bCs/>
          <w:color w:val="222222"/>
          <w:sz w:val="21"/>
          <w:szCs w:val="21"/>
        </w:rPr>
        <w:t>. 3</w:t>
      </w:r>
    </w:p>
    <w:p w14:paraId="7FCE1F75"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ПРОСГАГЛАНдаНОВ</w:t>
      </w:r>
      <w:r w:rsidRPr="0088771C">
        <w:rPr>
          <w:rFonts w:ascii="Helvetica" w:hAnsi="Helvetica" w:cs="Helvetica"/>
          <w:b/>
          <w:bCs/>
          <w:color w:val="222222"/>
          <w:sz w:val="21"/>
          <w:szCs w:val="21"/>
        </w:rPr>
        <w:t xml:space="preserve"> .....72 5.1. </w:t>
      </w:r>
      <w:r w:rsidRPr="0088771C">
        <w:rPr>
          <w:rFonts w:ascii="Helvetica" w:hAnsi="Helvetica" w:cs="Helvetica" w:hint="eastAsia"/>
          <w:b/>
          <w:bCs/>
          <w:color w:val="222222"/>
          <w:sz w:val="21"/>
          <w:szCs w:val="21"/>
        </w:rPr>
        <w:t>Стационарные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сдвиги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ионной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проницаемости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 xml:space="preserve"> 5.2. </w:t>
      </w:r>
      <w:r w:rsidRPr="0088771C">
        <w:rPr>
          <w:rFonts w:ascii="Helvetica" w:hAnsi="Helvetica" w:cs="Helvetica" w:hint="eastAsia"/>
          <w:b/>
          <w:bCs/>
          <w:color w:val="222222"/>
          <w:sz w:val="21"/>
          <w:szCs w:val="21"/>
        </w:rPr>
        <w:t>Кинетические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характеристики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мембранотропного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отдельных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испытуемых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соединений</w:t>
      </w:r>
      <w:r w:rsidRPr="0088771C">
        <w:rPr>
          <w:rFonts w:ascii="Helvetica" w:hAnsi="Helvetica" w:cs="Helvetica"/>
          <w:b/>
          <w:bCs/>
          <w:color w:val="222222"/>
          <w:sz w:val="21"/>
          <w:szCs w:val="21"/>
        </w:rPr>
        <w:t xml:space="preserve">. 5.3. </w:t>
      </w:r>
      <w:r w:rsidRPr="0088771C">
        <w:rPr>
          <w:rFonts w:ascii="Helvetica" w:hAnsi="Helvetica" w:cs="Helvetica" w:hint="eastAsia"/>
          <w:b/>
          <w:bCs/>
          <w:color w:val="222222"/>
          <w:sz w:val="21"/>
          <w:szCs w:val="21"/>
        </w:rPr>
        <w:t>Поверхностная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активность</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мембранотропное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 xml:space="preserve"> 5.4. </w:t>
      </w:r>
      <w:r w:rsidRPr="0088771C">
        <w:rPr>
          <w:rFonts w:ascii="Helvetica" w:hAnsi="Helvetica" w:cs="Helvetica" w:hint="eastAsia"/>
          <w:b/>
          <w:bCs/>
          <w:color w:val="222222"/>
          <w:sz w:val="21"/>
          <w:szCs w:val="21"/>
        </w:rPr>
        <w:t>К</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вопросу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опосредованного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динов</w:t>
      </w:r>
      <w:r w:rsidRPr="0088771C">
        <w:rPr>
          <w:rFonts w:ascii="Helvetica" w:hAnsi="Helvetica" w:cs="Helvetica"/>
          <w:b/>
          <w:bCs/>
          <w:color w:val="222222"/>
          <w:sz w:val="21"/>
          <w:szCs w:val="21"/>
        </w:rPr>
        <w:t xml:space="preserve"> 5.5. </w:t>
      </w:r>
      <w:r w:rsidRPr="0088771C">
        <w:rPr>
          <w:rFonts w:ascii="Helvetica" w:hAnsi="Helvetica" w:cs="Helvetica" w:hint="eastAsia"/>
          <w:b/>
          <w:bCs/>
          <w:color w:val="222222"/>
          <w:sz w:val="21"/>
          <w:szCs w:val="21"/>
        </w:rPr>
        <w:t>Комбинированное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некоторых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аналогов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ЗАКЛЮЧЕНИЕ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ОСНОВНЫЕ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РЕЗУЛЬТАТЫ</w:t>
      </w:r>
      <w:r w:rsidRPr="0088771C">
        <w:rPr>
          <w:rFonts w:ascii="Helvetica" w:hAnsi="Helvetica" w:cs="Helvetica"/>
          <w:b/>
          <w:bCs/>
          <w:color w:val="222222"/>
          <w:sz w:val="21"/>
          <w:szCs w:val="21"/>
        </w:rPr>
        <w:t>...</w:t>
      </w:r>
    </w:p>
    <w:p w14:paraId="2199BB86"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стр</w:t>
      </w:r>
      <w:r w:rsidRPr="0088771C">
        <w:rPr>
          <w:rFonts w:ascii="Helvetica" w:hAnsi="Helvetica" w:cs="Helvetica"/>
          <w:b/>
          <w:bCs/>
          <w:color w:val="222222"/>
          <w:sz w:val="21"/>
          <w:szCs w:val="21"/>
        </w:rPr>
        <w:t>. 27</w:t>
      </w:r>
    </w:p>
    <w:p w14:paraId="21BBCC70"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характеристики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за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счет</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высокой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поверхностной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активности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другой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аналогии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жи­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вотными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тканями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сдвиги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ионной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проницаемости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раститель­</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клетки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могут</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бьть</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связаны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действием</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ПГ</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через</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систему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цик­</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лических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нуклеотидов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Поэтому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целью</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вскрытия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механизма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нам</w:t>
      </w:r>
    </w:p>
    <w:p w14:paraId="3C9EA67A" w14:textId="77777777" w:rsidR="0088771C" w:rsidRPr="0088771C" w:rsidRDefault="0088771C" w:rsidP="0088771C">
      <w:pPr>
        <w:rPr>
          <w:rFonts w:ascii="Helvetica" w:hAnsi="Helvetica" w:cs="Helvetica"/>
          <w:b/>
          <w:bCs/>
          <w:color w:val="222222"/>
          <w:sz w:val="21"/>
          <w:szCs w:val="21"/>
        </w:rPr>
      </w:pPr>
    </w:p>
    <w:p w14:paraId="2D655C3B"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Оглавление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диссертации</w:t>
      </w:r>
    </w:p>
    <w:p w14:paraId="249008F8"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кандидат</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биологических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наук</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Матусов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Георгий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Дмитриевич</w:t>
      </w:r>
    </w:p>
    <w:p w14:paraId="44B4DB26"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lastRenderedPageBreak/>
        <w:t>ВВЕДЕНИЕ</w:t>
      </w:r>
      <w:r w:rsidRPr="0088771C">
        <w:rPr>
          <w:rFonts w:ascii="Helvetica" w:hAnsi="Helvetica" w:cs="Helvetica"/>
          <w:b/>
          <w:bCs/>
          <w:color w:val="222222"/>
          <w:sz w:val="21"/>
          <w:szCs w:val="21"/>
        </w:rPr>
        <w:t>.</w:t>
      </w:r>
    </w:p>
    <w:p w14:paraId="69481E76" w14:textId="77777777" w:rsidR="0088771C" w:rsidRPr="0088771C" w:rsidRDefault="0088771C" w:rsidP="0088771C">
      <w:pPr>
        <w:rPr>
          <w:rFonts w:ascii="Helvetica" w:hAnsi="Helvetica" w:cs="Helvetica"/>
          <w:b/>
          <w:bCs/>
          <w:color w:val="222222"/>
          <w:sz w:val="21"/>
          <w:szCs w:val="21"/>
        </w:rPr>
      </w:pPr>
    </w:p>
    <w:p w14:paraId="0EC59705"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ГЛАВА</w:t>
      </w:r>
      <w:r w:rsidRPr="0088771C">
        <w:rPr>
          <w:rFonts w:ascii="Helvetica" w:hAnsi="Helvetica" w:cs="Helvetica"/>
          <w:b/>
          <w:bCs/>
          <w:color w:val="222222"/>
          <w:sz w:val="21"/>
          <w:szCs w:val="21"/>
        </w:rPr>
        <w:t xml:space="preserve"> I. </w:t>
      </w:r>
      <w:r w:rsidRPr="0088771C">
        <w:rPr>
          <w:rFonts w:ascii="Helvetica" w:hAnsi="Helvetica" w:cs="Helvetica" w:hint="eastAsia"/>
          <w:b/>
          <w:bCs/>
          <w:color w:val="222222"/>
          <w:sz w:val="21"/>
          <w:szCs w:val="21"/>
        </w:rPr>
        <w:t>ПРОСТАГЛАНдаНЫ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ЦИКЛИЧЕСКИЕ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НУКЛЕОТИДЙ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РАСТЕНИЯХ</w:t>
      </w:r>
      <w:r w:rsidRPr="0088771C">
        <w:rPr>
          <w:rFonts w:ascii="Helvetica" w:hAnsi="Helvetica" w:cs="Helvetica"/>
          <w:b/>
          <w:bCs/>
          <w:color w:val="222222"/>
          <w:sz w:val="21"/>
          <w:szCs w:val="21"/>
        </w:rPr>
        <w:t>.</w:t>
      </w:r>
    </w:p>
    <w:p w14:paraId="4D3F61D9" w14:textId="77777777" w:rsidR="0088771C" w:rsidRPr="0088771C" w:rsidRDefault="0088771C" w:rsidP="0088771C">
      <w:pPr>
        <w:rPr>
          <w:rFonts w:ascii="Helvetica" w:hAnsi="Helvetica" w:cs="Helvetica"/>
          <w:b/>
          <w:bCs/>
          <w:color w:val="222222"/>
          <w:sz w:val="21"/>
          <w:szCs w:val="21"/>
        </w:rPr>
      </w:pPr>
    </w:p>
    <w:p w14:paraId="1399A32B"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1.1. </w:t>
      </w:r>
      <w:r w:rsidRPr="0088771C">
        <w:rPr>
          <w:rFonts w:ascii="Helvetica" w:hAnsi="Helvetica" w:cs="Helvetica" w:hint="eastAsia"/>
          <w:b/>
          <w:bCs/>
          <w:color w:val="222222"/>
          <w:sz w:val="21"/>
          <w:szCs w:val="21"/>
        </w:rPr>
        <w:t>Структура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стагландинов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регуляторное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w:t>
      </w:r>
    </w:p>
    <w:p w14:paraId="08155A3A" w14:textId="77777777" w:rsidR="0088771C" w:rsidRPr="0088771C" w:rsidRDefault="0088771C" w:rsidP="0088771C">
      <w:pPr>
        <w:rPr>
          <w:rFonts w:ascii="Helvetica" w:hAnsi="Helvetica" w:cs="Helvetica"/>
          <w:b/>
          <w:bCs/>
          <w:color w:val="222222"/>
          <w:sz w:val="21"/>
          <w:szCs w:val="21"/>
        </w:rPr>
      </w:pPr>
    </w:p>
    <w:p w14:paraId="36331FFD"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1.2. </w:t>
      </w:r>
      <w:r w:rsidRPr="0088771C">
        <w:rPr>
          <w:rFonts w:ascii="Helvetica" w:hAnsi="Helvetica" w:cs="Helvetica" w:hint="eastAsia"/>
          <w:b/>
          <w:bCs/>
          <w:color w:val="222222"/>
          <w:sz w:val="21"/>
          <w:szCs w:val="21"/>
        </w:rPr>
        <w:t>Некоторые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данные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физико</w:t>
      </w:r>
      <w:r w:rsidRPr="0088771C">
        <w:rPr>
          <w:rFonts w:ascii="Helvetica" w:hAnsi="Helvetica" w:cs="Helvetica"/>
          <w:b/>
          <w:bCs/>
          <w:color w:val="222222"/>
          <w:sz w:val="21"/>
          <w:szCs w:val="21"/>
        </w:rPr>
        <w:t>-</w:t>
      </w:r>
      <w:r w:rsidRPr="0088771C">
        <w:rPr>
          <w:rFonts w:ascii="Helvetica" w:hAnsi="Helvetica" w:cs="Helvetica" w:hint="eastAsia"/>
          <w:b/>
          <w:bCs/>
          <w:color w:val="222222"/>
          <w:sz w:val="21"/>
          <w:szCs w:val="21"/>
        </w:rPr>
        <w:t>химических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свойствах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ПАВ</w:t>
      </w:r>
      <w:r w:rsidRPr="0088771C">
        <w:rPr>
          <w:rFonts w:ascii="Helvetica" w:hAnsi="Helvetica" w:cs="Helvetica"/>
          <w:b/>
          <w:bCs/>
          <w:color w:val="222222"/>
          <w:sz w:val="21"/>
          <w:szCs w:val="21"/>
        </w:rPr>
        <w:t>.</w:t>
      </w:r>
    </w:p>
    <w:p w14:paraId="625EFA3C" w14:textId="77777777" w:rsidR="0088771C" w:rsidRPr="0088771C" w:rsidRDefault="0088771C" w:rsidP="0088771C">
      <w:pPr>
        <w:rPr>
          <w:rFonts w:ascii="Helvetica" w:hAnsi="Helvetica" w:cs="Helvetica"/>
          <w:b/>
          <w:bCs/>
          <w:color w:val="222222"/>
          <w:sz w:val="21"/>
          <w:szCs w:val="21"/>
        </w:rPr>
      </w:pPr>
    </w:p>
    <w:p w14:paraId="70B2BB04"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1.3. </w:t>
      </w:r>
      <w:r w:rsidRPr="0088771C">
        <w:rPr>
          <w:rFonts w:ascii="Helvetica" w:hAnsi="Helvetica" w:cs="Helvetica" w:hint="eastAsia"/>
          <w:b/>
          <w:bCs/>
          <w:color w:val="222222"/>
          <w:sz w:val="21"/>
          <w:szCs w:val="21"/>
        </w:rPr>
        <w:t>Система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цАМФ</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растениях</w:t>
      </w:r>
    </w:p>
    <w:p w14:paraId="13BD85E3" w14:textId="77777777" w:rsidR="0088771C" w:rsidRPr="0088771C" w:rsidRDefault="0088771C" w:rsidP="0088771C">
      <w:pPr>
        <w:rPr>
          <w:rFonts w:ascii="Helvetica" w:hAnsi="Helvetica" w:cs="Helvetica"/>
          <w:b/>
          <w:bCs/>
          <w:color w:val="222222"/>
          <w:sz w:val="21"/>
          <w:szCs w:val="21"/>
        </w:rPr>
      </w:pPr>
    </w:p>
    <w:p w14:paraId="68C60BA3"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1.4. </w:t>
      </w:r>
      <w:r w:rsidRPr="0088771C">
        <w:rPr>
          <w:rFonts w:ascii="Helvetica" w:hAnsi="Helvetica" w:cs="Helvetica" w:hint="eastAsia"/>
          <w:b/>
          <w:bCs/>
          <w:color w:val="222222"/>
          <w:sz w:val="21"/>
          <w:szCs w:val="21"/>
        </w:rPr>
        <w:t>Цели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задачи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исследования</w:t>
      </w:r>
      <w:r w:rsidRPr="0088771C">
        <w:rPr>
          <w:rFonts w:ascii="Helvetica" w:hAnsi="Helvetica" w:cs="Helvetica"/>
          <w:b/>
          <w:bCs/>
          <w:color w:val="222222"/>
          <w:sz w:val="21"/>
          <w:szCs w:val="21"/>
        </w:rPr>
        <w:t>.</w:t>
      </w:r>
    </w:p>
    <w:p w14:paraId="10B95292" w14:textId="77777777" w:rsidR="0088771C" w:rsidRPr="0088771C" w:rsidRDefault="0088771C" w:rsidP="0088771C">
      <w:pPr>
        <w:rPr>
          <w:rFonts w:ascii="Helvetica" w:hAnsi="Helvetica" w:cs="Helvetica"/>
          <w:b/>
          <w:bCs/>
          <w:color w:val="222222"/>
          <w:sz w:val="21"/>
          <w:szCs w:val="21"/>
        </w:rPr>
      </w:pPr>
    </w:p>
    <w:p w14:paraId="30A16329"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ГЛАВА</w:t>
      </w:r>
      <w:r w:rsidRPr="0088771C">
        <w:rPr>
          <w:rFonts w:ascii="Helvetica" w:hAnsi="Helvetica" w:cs="Helvetica"/>
          <w:b/>
          <w:bCs/>
          <w:color w:val="222222"/>
          <w:sz w:val="21"/>
          <w:szCs w:val="21"/>
        </w:rPr>
        <w:t xml:space="preserve"> 2. </w:t>
      </w:r>
      <w:r w:rsidRPr="0088771C">
        <w:rPr>
          <w:rFonts w:ascii="Helvetica" w:hAnsi="Helvetica" w:cs="Helvetica" w:hint="eastAsia"/>
          <w:b/>
          <w:bCs/>
          <w:color w:val="222222"/>
          <w:sz w:val="21"/>
          <w:szCs w:val="21"/>
        </w:rPr>
        <w:t>ОБЪЕКТ</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МЕТОДЫ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ИССЛЕДОВАНИЯ</w:t>
      </w:r>
      <w:r w:rsidRPr="0088771C">
        <w:rPr>
          <w:rFonts w:ascii="Helvetica" w:hAnsi="Helvetica" w:cs="Helvetica"/>
          <w:b/>
          <w:bCs/>
          <w:color w:val="222222"/>
          <w:sz w:val="21"/>
          <w:szCs w:val="21"/>
        </w:rPr>
        <w:t>.</w:t>
      </w:r>
    </w:p>
    <w:p w14:paraId="3A65F79C" w14:textId="77777777" w:rsidR="0088771C" w:rsidRPr="0088771C" w:rsidRDefault="0088771C" w:rsidP="0088771C">
      <w:pPr>
        <w:rPr>
          <w:rFonts w:ascii="Helvetica" w:hAnsi="Helvetica" w:cs="Helvetica"/>
          <w:b/>
          <w:bCs/>
          <w:color w:val="222222"/>
          <w:sz w:val="21"/>
          <w:szCs w:val="21"/>
        </w:rPr>
      </w:pPr>
    </w:p>
    <w:p w14:paraId="74D8DBBC"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2.1. </w:t>
      </w:r>
      <w:r w:rsidRPr="0088771C">
        <w:rPr>
          <w:rFonts w:ascii="Helvetica" w:hAnsi="Helvetica" w:cs="Helvetica" w:hint="eastAsia"/>
          <w:b/>
          <w:bCs/>
          <w:color w:val="222222"/>
          <w:sz w:val="21"/>
          <w:szCs w:val="21"/>
        </w:rPr>
        <w:t>Объект</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исследования</w:t>
      </w:r>
      <w:r w:rsidRPr="0088771C">
        <w:rPr>
          <w:rFonts w:ascii="Helvetica" w:hAnsi="Helvetica" w:cs="Helvetica"/>
          <w:b/>
          <w:bCs/>
          <w:color w:val="222222"/>
          <w:sz w:val="21"/>
          <w:szCs w:val="21"/>
        </w:rPr>
        <w:t>.</w:t>
      </w:r>
    </w:p>
    <w:p w14:paraId="3E72A0C0" w14:textId="77777777" w:rsidR="0088771C" w:rsidRPr="0088771C" w:rsidRDefault="0088771C" w:rsidP="0088771C">
      <w:pPr>
        <w:rPr>
          <w:rFonts w:ascii="Helvetica" w:hAnsi="Helvetica" w:cs="Helvetica"/>
          <w:b/>
          <w:bCs/>
          <w:color w:val="222222"/>
          <w:sz w:val="21"/>
          <w:szCs w:val="21"/>
        </w:rPr>
      </w:pPr>
    </w:p>
    <w:p w14:paraId="4E8DBD7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2.2. </w:t>
      </w:r>
      <w:r w:rsidRPr="0088771C">
        <w:rPr>
          <w:rFonts w:ascii="Helvetica" w:hAnsi="Helvetica" w:cs="Helvetica" w:hint="eastAsia"/>
          <w:b/>
          <w:bCs/>
          <w:color w:val="222222"/>
          <w:sz w:val="21"/>
          <w:szCs w:val="21"/>
        </w:rPr>
        <w:t>Регистрация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электрических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параметров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w:t>
      </w:r>
    </w:p>
    <w:p w14:paraId="2EAB5926" w14:textId="77777777" w:rsidR="0088771C" w:rsidRPr="0088771C" w:rsidRDefault="0088771C" w:rsidP="0088771C">
      <w:pPr>
        <w:rPr>
          <w:rFonts w:ascii="Helvetica" w:hAnsi="Helvetica" w:cs="Helvetica"/>
          <w:b/>
          <w:bCs/>
          <w:color w:val="222222"/>
          <w:sz w:val="21"/>
          <w:szCs w:val="21"/>
        </w:rPr>
      </w:pPr>
    </w:p>
    <w:p w14:paraId="7E87E07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2.3. </w:t>
      </w:r>
      <w:r w:rsidRPr="0088771C">
        <w:rPr>
          <w:rFonts w:ascii="Helvetica" w:hAnsi="Helvetica" w:cs="Helvetica" w:hint="eastAsia"/>
          <w:b/>
          <w:bCs/>
          <w:color w:val="222222"/>
          <w:sz w:val="21"/>
          <w:szCs w:val="21"/>
        </w:rPr>
        <w:t>Препараты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схема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электрофизиологических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опытов</w:t>
      </w:r>
      <w:r w:rsidRPr="0088771C">
        <w:rPr>
          <w:rFonts w:ascii="Helvetica" w:hAnsi="Helvetica" w:cs="Helvetica"/>
          <w:b/>
          <w:bCs/>
          <w:color w:val="222222"/>
          <w:sz w:val="21"/>
          <w:szCs w:val="21"/>
        </w:rPr>
        <w:t>.</w:t>
      </w:r>
    </w:p>
    <w:p w14:paraId="3DBC2BDF" w14:textId="77777777" w:rsidR="0088771C" w:rsidRPr="0088771C" w:rsidRDefault="0088771C" w:rsidP="0088771C">
      <w:pPr>
        <w:rPr>
          <w:rFonts w:ascii="Helvetica" w:hAnsi="Helvetica" w:cs="Helvetica"/>
          <w:b/>
          <w:bCs/>
          <w:color w:val="222222"/>
          <w:sz w:val="21"/>
          <w:szCs w:val="21"/>
        </w:rPr>
      </w:pPr>
    </w:p>
    <w:p w14:paraId="76EBEBA4"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2.4. </w:t>
      </w:r>
      <w:r w:rsidRPr="0088771C">
        <w:rPr>
          <w:rFonts w:ascii="Helvetica" w:hAnsi="Helvetica" w:cs="Helvetica" w:hint="eastAsia"/>
          <w:b/>
          <w:bCs/>
          <w:color w:val="222222"/>
          <w:sz w:val="21"/>
          <w:szCs w:val="21"/>
        </w:rPr>
        <w:t>Измерение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поверхностной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активности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испытуемых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соединений</w:t>
      </w:r>
      <w:r w:rsidRPr="0088771C">
        <w:rPr>
          <w:rFonts w:ascii="Helvetica" w:hAnsi="Helvetica" w:cs="Helvetica"/>
          <w:b/>
          <w:bCs/>
          <w:color w:val="222222"/>
          <w:sz w:val="21"/>
          <w:szCs w:val="21"/>
        </w:rPr>
        <w:t>.</w:t>
      </w:r>
    </w:p>
    <w:p w14:paraId="53BBE66B" w14:textId="77777777" w:rsidR="0088771C" w:rsidRPr="0088771C" w:rsidRDefault="0088771C" w:rsidP="0088771C">
      <w:pPr>
        <w:rPr>
          <w:rFonts w:ascii="Helvetica" w:hAnsi="Helvetica" w:cs="Helvetica"/>
          <w:b/>
          <w:bCs/>
          <w:color w:val="222222"/>
          <w:sz w:val="21"/>
          <w:szCs w:val="21"/>
        </w:rPr>
      </w:pPr>
    </w:p>
    <w:p w14:paraId="6A8369D0"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2.5. </w:t>
      </w:r>
      <w:r w:rsidRPr="0088771C">
        <w:rPr>
          <w:rFonts w:ascii="Helvetica" w:hAnsi="Helvetica" w:cs="Helvetica" w:hint="eastAsia"/>
          <w:b/>
          <w:bCs/>
          <w:color w:val="222222"/>
          <w:sz w:val="21"/>
          <w:szCs w:val="21"/>
        </w:rPr>
        <w:t>Определение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уровня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цАМФ</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цитоплазме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клеток</w:t>
      </w:r>
      <w:r w:rsidRPr="0088771C">
        <w:rPr>
          <w:rFonts w:ascii="Helvetica" w:hAnsi="Helvetica" w:cs="Helvetica"/>
          <w:b/>
          <w:bCs/>
          <w:color w:val="222222"/>
          <w:sz w:val="21"/>
          <w:szCs w:val="21"/>
        </w:rPr>
        <w:t>.</w:t>
      </w:r>
    </w:p>
    <w:p w14:paraId="4E7F53B0" w14:textId="77777777" w:rsidR="0088771C" w:rsidRPr="0088771C" w:rsidRDefault="0088771C" w:rsidP="0088771C">
      <w:pPr>
        <w:rPr>
          <w:rFonts w:ascii="Helvetica" w:hAnsi="Helvetica" w:cs="Helvetica"/>
          <w:b/>
          <w:bCs/>
          <w:color w:val="222222"/>
          <w:sz w:val="21"/>
          <w:szCs w:val="21"/>
        </w:rPr>
      </w:pPr>
    </w:p>
    <w:p w14:paraId="05BA5BD6"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ГЛАВА</w:t>
      </w:r>
      <w:r w:rsidRPr="0088771C">
        <w:rPr>
          <w:rFonts w:ascii="Helvetica" w:hAnsi="Helvetica" w:cs="Helvetica"/>
          <w:b/>
          <w:bCs/>
          <w:color w:val="222222"/>
          <w:sz w:val="21"/>
          <w:szCs w:val="21"/>
        </w:rPr>
        <w:t xml:space="preserve"> 3. </w:t>
      </w:r>
      <w:r w:rsidRPr="0088771C">
        <w:rPr>
          <w:rFonts w:ascii="Helvetica" w:hAnsi="Helvetica" w:cs="Helvetica" w:hint="eastAsia"/>
          <w:b/>
          <w:bCs/>
          <w:color w:val="222222"/>
          <w:sz w:val="21"/>
          <w:szCs w:val="21"/>
        </w:rPr>
        <w:t>ИНТЕРПРЕТАЦИЯ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ЭКСПЕРИМЕНТАЛЬНЫХ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РЕЗУЛЬТАТОВ</w:t>
      </w:r>
      <w:r w:rsidRPr="0088771C">
        <w:rPr>
          <w:rFonts w:ascii="Helvetica" w:hAnsi="Helvetica" w:cs="Helvetica"/>
          <w:b/>
          <w:bCs/>
          <w:color w:val="222222"/>
          <w:sz w:val="21"/>
          <w:szCs w:val="21"/>
        </w:rPr>
        <w:t>.</w:t>
      </w:r>
    </w:p>
    <w:p w14:paraId="5961CC80" w14:textId="77777777" w:rsidR="0088771C" w:rsidRPr="0088771C" w:rsidRDefault="0088771C" w:rsidP="0088771C">
      <w:pPr>
        <w:rPr>
          <w:rFonts w:ascii="Helvetica" w:hAnsi="Helvetica" w:cs="Helvetica"/>
          <w:b/>
          <w:bCs/>
          <w:color w:val="222222"/>
          <w:sz w:val="21"/>
          <w:szCs w:val="21"/>
        </w:rPr>
      </w:pPr>
    </w:p>
    <w:p w14:paraId="17EF2757"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3.1. </w:t>
      </w:r>
      <w:r w:rsidRPr="0088771C">
        <w:rPr>
          <w:rFonts w:ascii="Helvetica" w:hAnsi="Helvetica" w:cs="Helvetica" w:hint="eastAsia"/>
          <w:b/>
          <w:bCs/>
          <w:color w:val="222222"/>
          <w:sz w:val="21"/>
          <w:szCs w:val="21"/>
        </w:rPr>
        <w:t>Равновесие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Стационарные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характеристики</w:t>
      </w:r>
      <w:r w:rsidRPr="0088771C">
        <w:rPr>
          <w:rFonts w:ascii="Helvetica" w:hAnsi="Helvetica" w:cs="Helvetica"/>
          <w:b/>
          <w:bCs/>
          <w:color w:val="222222"/>
          <w:sz w:val="21"/>
          <w:szCs w:val="21"/>
        </w:rPr>
        <w:t>.</w:t>
      </w:r>
    </w:p>
    <w:p w14:paraId="4CC4EA1B" w14:textId="77777777" w:rsidR="0088771C" w:rsidRPr="0088771C" w:rsidRDefault="0088771C" w:rsidP="0088771C">
      <w:pPr>
        <w:rPr>
          <w:rFonts w:ascii="Helvetica" w:hAnsi="Helvetica" w:cs="Helvetica"/>
          <w:b/>
          <w:bCs/>
          <w:color w:val="222222"/>
          <w:sz w:val="21"/>
          <w:szCs w:val="21"/>
        </w:rPr>
      </w:pPr>
    </w:p>
    <w:p w14:paraId="3955DBCF"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3.2. </w:t>
      </w:r>
      <w:r w:rsidRPr="0088771C">
        <w:rPr>
          <w:rFonts w:ascii="Helvetica" w:hAnsi="Helvetica" w:cs="Helvetica" w:hint="eastAsia"/>
          <w:b/>
          <w:bCs/>
          <w:color w:val="222222"/>
          <w:sz w:val="21"/>
          <w:szCs w:val="21"/>
        </w:rPr>
        <w:t>Кинетика</w:t>
      </w:r>
      <w:r w:rsidRPr="0088771C">
        <w:rPr>
          <w:rFonts w:ascii="Helvetica" w:hAnsi="Helvetica" w:cs="Helvetica"/>
          <w:b/>
          <w:bCs/>
          <w:color w:val="222222"/>
          <w:sz w:val="21"/>
          <w:szCs w:val="21"/>
        </w:rPr>
        <w:t>.</w:t>
      </w:r>
    </w:p>
    <w:p w14:paraId="2DDE7169" w14:textId="77777777" w:rsidR="0088771C" w:rsidRPr="0088771C" w:rsidRDefault="0088771C" w:rsidP="0088771C">
      <w:pPr>
        <w:rPr>
          <w:rFonts w:ascii="Helvetica" w:hAnsi="Helvetica" w:cs="Helvetica"/>
          <w:b/>
          <w:bCs/>
          <w:color w:val="222222"/>
          <w:sz w:val="21"/>
          <w:szCs w:val="21"/>
        </w:rPr>
      </w:pPr>
    </w:p>
    <w:p w14:paraId="49B1A17C"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3.3. </w:t>
      </w:r>
      <w:r w:rsidRPr="0088771C">
        <w:rPr>
          <w:rFonts w:ascii="Helvetica" w:hAnsi="Helvetica" w:cs="Helvetica" w:hint="eastAsia"/>
          <w:b/>
          <w:bCs/>
          <w:color w:val="222222"/>
          <w:sz w:val="21"/>
          <w:szCs w:val="21"/>
        </w:rPr>
        <w:t>Обработка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данных</w:t>
      </w:r>
      <w:r w:rsidRPr="0088771C">
        <w:rPr>
          <w:rFonts w:ascii="Helvetica" w:hAnsi="Helvetica" w:cs="Helvetica"/>
          <w:b/>
          <w:bCs/>
          <w:color w:val="222222"/>
          <w:sz w:val="21"/>
          <w:szCs w:val="21"/>
        </w:rPr>
        <w:t>.</w:t>
      </w:r>
    </w:p>
    <w:p w14:paraId="3E8CF1CE" w14:textId="77777777" w:rsidR="0088771C" w:rsidRPr="0088771C" w:rsidRDefault="0088771C" w:rsidP="0088771C">
      <w:pPr>
        <w:rPr>
          <w:rFonts w:ascii="Helvetica" w:hAnsi="Helvetica" w:cs="Helvetica"/>
          <w:b/>
          <w:bCs/>
          <w:color w:val="222222"/>
          <w:sz w:val="21"/>
          <w:szCs w:val="21"/>
        </w:rPr>
      </w:pPr>
    </w:p>
    <w:p w14:paraId="40254AEC"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ГЛАВА</w:t>
      </w:r>
      <w:r w:rsidRPr="0088771C">
        <w:rPr>
          <w:rFonts w:ascii="Helvetica" w:hAnsi="Helvetica" w:cs="Helvetica"/>
          <w:b/>
          <w:bCs/>
          <w:color w:val="222222"/>
          <w:sz w:val="21"/>
          <w:szCs w:val="21"/>
        </w:rPr>
        <w:t xml:space="preserve"> 4.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ПОВЕРХНОСТНО</w:t>
      </w:r>
      <w:r w:rsidRPr="0088771C">
        <w:rPr>
          <w:rFonts w:ascii="Helvetica" w:hAnsi="Helvetica" w:cs="Helvetica"/>
          <w:b/>
          <w:bCs/>
          <w:color w:val="222222"/>
          <w:sz w:val="21"/>
          <w:szCs w:val="21"/>
        </w:rPr>
        <w:t>-</w:t>
      </w:r>
      <w:r w:rsidRPr="0088771C">
        <w:rPr>
          <w:rFonts w:ascii="Helvetica" w:hAnsi="Helvetica" w:cs="Helvetica" w:hint="eastAsia"/>
          <w:b/>
          <w:bCs/>
          <w:color w:val="222222"/>
          <w:sz w:val="21"/>
          <w:szCs w:val="21"/>
        </w:rPr>
        <w:t>АКТИВНЫХ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ВЕЩЕСТВ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ЭЛЕК</w:t>
      </w:r>
    </w:p>
    <w:p w14:paraId="71B80677" w14:textId="77777777" w:rsidR="0088771C" w:rsidRPr="0088771C" w:rsidRDefault="0088771C" w:rsidP="0088771C">
      <w:pPr>
        <w:rPr>
          <w:rFonts w:ascii="Helvetica" w:hAnsi="Helvetica" w:cs="Helvetica"/>
          <w:b/>
          <w:bCs/>
          <w:color w:val="222222"/>
          <w:sz w:val="21"/>
          <w:szCs w:val="21"/>
        </w:rPr>
      </w:pPr>
    </w:p>
    <w:p w14:paraId="3BDCEF0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ТГОДШУЗИОННЫЕ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ХАРАКТЕРИСТИКИ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w:t>
      </w:r>
      <w:r w:rsidRPr="0088771C">
        <w:rPr>
          <w:rFonts w:ascii="Helvetica" w:hAnsi="Helvetica" w:cs="Helvetica"/>
          <w:b/>
          <w:bCs/>
          <w:color w:val="222222"/>
          <w:sz w:val="21"/>
          <w:szCs w:val="21"/>
        </w:rPr>
        <w:t>0</w:t>
      </w:r>
      <w:r w:rsidRPr="0088771C">
        <w:rPr>
          <w:rFonts w:ascii="Helvetica" w:hAnsi="Helvetica" w:cs="Helvetica" w:hint="eastAsia"/>
          <w:b/>
          <w:bCs/>
          <w:color w:val="222222"/>
          <w:sz w:val="21"/>
          <w:szCs w:val="21"/>
        </w:rPr>
        <w:t>Т</w:t>
      </w:r>
      <w:r w:rsidRPr="0088771C">
        <w:rPr>
          <w:rFonts w:ascii="Helvetica" w:hAnsi="Helvetica" w:cs="Helvetica"/>
          <w:b/>
          <w:bCs/>
          <w:color w:val="222222"/>
          <w:sz w:val="21"/>
          <w:szCs w:val="21"/>
        </w:rPr>
        <w:t>0</w:t>
      </w:r>
      <w:r w:rsidRPr="0088771C">
        <w:rPr>
          <w:rFonts w:ascii="Helvetica" w:hAnsi="Helvetica" w:cs="Helvetica" w:hint="eastAsia"/>
          <w:b/>
          <w:bCs/>
          <w:color w:val="222222"/>
          <w:sz w:val="21"/>
          <w:szCs w:val="21"/>
        </w:rPr>
        <w:t>ПЛАЗМАТИЧЕС</w:t>
      </w:r>
      <w:r w:rsidRPr="0088771C">
        <w:rPr>
          <w:rFonts w:ascii="Helvetica" w:hAnsi="Helvetica" w:cs="Helvetica"/>
          <w:b/>
          <w:bCs/>
          <w:color w:val="222222"/>
          <w:sz w:val="21"/>
          <w:szCs w:val="21"/>
        </w:rPr>
        <w:t>-</w:t>
      </w:r>
      <w:r w:rsidRPr="0088771C">
        <w:rPr>
          <w:rFonts w:ascii="Helvetica" w:hAnsi="Helvetica" w:cs="Helvetica" w:hint="eastAsia"/>
          <w:b/>
          <w:bCs/>
          <w:color w:val="222222"/>
          <w:sz w:val="21"/>
          <w:szCs w:val="21"/>
        </w:rPr>
        <w:t>КОЙ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w:t>
      </w:r>
    </w:p>
    <w:p w14:paraId="25CBAE40" w14:textId="77777777" w:rsidR="0088771C" w:rsidRPr="0088771C" w:rsidRDefault="0088771C" w:rsidP="0088771C">
      <w:pPr>
        <w:rPr>
          <w:rFonts w:ascii="Helvetica" w:hAnsi="Helvetica" w:cs="Helvetica"/>
          <w:b/>
          <w:bCs/>
          <w:color w:val="222222"/>
          <w:sz w:val="21"/>
          <w:szCs w:val="21"/>
        </w:rPr>
      </w:pPr>
    </w:p>
    <w:p w14:paraId="11E88FA4"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4.1. </w:t>
      </w:r>
      <w:r w:rsidRPr="0088771C">
        <w:rPr>
          <w:rFonts w:ascii="Helvetica" w:hAnsi="Helvetica" w:cs="Helvetica" w:hint="eastAsia"/>
          <w:b/>
          <w:bCs/>
          <w:color w:val="222222"/>
          <w:sz w:val="21"/>
          <w:szCs w:val="21"/>
        </w:rPr>
        <w:t>Сдвиги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электрических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параметров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индуцируемые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ПАВ</w:t>
      </w:r>
      <w:r w:rsidRPr="0088771C">
        <w:rPr>
          <w:rFonts w:ascii="Helvetica" w:hAnsi="Helvetica" w:cs="Helvetica"/>
          <w:b/>
          <w:bCs/>
          <w:color w:val="222222"/>
          <w:sz w:val="21"/>
          <w:szCs w:val="21"/>
        </w:rPr>
        <w:t>.</w:t>
      </w:r>
    </w:p>
    <w:p w14:paraId="21DB3782" w14:textId="77777777" w:rsidR="0088771C" w:rsidRPr="0088771C" w:rsidRDefault="0088771C" w:rsidP="0088771C">
      <w:pPr>
        <w:rPr>
          <w:rFonts w:ascii="Helvetica" w:hAnsi="Helvetica" w:cs="Helvetica"/>
          <w:b/>
          <w:bCs/>
          <w:color w:val="222222"/>
          <w:sz w:val="21"/>
          <w:szCs w:val="21"/>
        </w:rPr>
      </w:pPr>
    </w:p>
    <w:p w14:paraId="71ED4127"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4.2. </w:t>
      </w:r>
      <w:r w:rsidRPr="0088771C">
        <w:rPr>
          <w:rFonts w:ascii="Helvetica" w:hAnsi="Helvetica" w:cs="Helvetica" w:hint="eastAsia"/>
          <w:b/>
          <w:bCs/>
          <w:color w:val="222222"/>
          <w:sz w:val="21"/>
          <w:szCs w:val="21"/>
        </w:rPr>
        <w:t>Модификация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транспортных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характеристик</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обработке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клетки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ПАВ</w:t>
      </w:r>
      <w:r w:rsidRPr="0088771C">
        <w:rPr>
          <w:rFonts w:ascii="Helvetica" w:hAnsi="Helvetica" w:cs="Helvetica"/>
          <w:b/>
          <w:bCs/>
          <w:color w:val="222222"/>
          <w:sz w:val="21"/>
          <w:szCs w:val="21"/>
        </w:rPr>
        <w:t>.</w:t>
      </w:r>
    </w:p>
    <w:p w14:paraId="35E96796" w14:textId="77777777" w:rsidR="0088771C" w:rsidRPr="0088771C" w:rsidRDefault="0088771C" w:rsidP="0088771C">
      <w:pPr>
        <w:rPr>
          <w:rFonts w:ascii="Helvetica" w:hAnsi="Helvetica" w:cs="Helvetica"/>
          <w:b/>
          <w:bCs/>
          <w:color w:val="222222"/>
          <w:sz w:val="21"/>
          <w:szCs w:val="21"/>
        </w:rPr>
      </w:pPr>
    </w:p>
    <w:p w14:paraId="5637A70E"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- 3</w:t>
      </w:r>
    </w:p>
    <w:p w14:paraId="30109B74" w14:textId="77777777" w:rsidR="0088771C" w:rsidRPr="0088771C" w:rsidRDefault="0088771C" w:rsidP="0088771C">
      <w:pPr>
        <w:rPr>
          <w:rFonts w:ascii="Helvetica" w:hAnsi="Helvetica" w:cs="Helvetica"/>
          <w:b/>
          <w:bCs/>
          <w:color w:val="222222"/>
          <w:sz w:val="21"/>
          <w:szCs w:val="21"/>
        </w:rPr>
      </w:pPr>
    </w:p>
    <w:p w14:paraId="0828830A"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4.3. </w:t>
      </w:r>
      <w:r w:rsidRPr="0088771C">
        <w:rPr>
          <w:rFonts w:ascii="Helvetica" w:hAnsi="Helvetica" w:cs="Helvetica" w:hint="eastAsia"/>
          <w:b/>
          <w:bCs/>
          <w:color w:val="222222"/>
          <w:sz w:val="21"/>
          <w:szCs w:val="21"/>
        </w:rPr>
        <w:t>Сравнение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используемых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подходов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для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предсказания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сдвигов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ионной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проницаемости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w:t>
      </w:r>
    </w:p>
    <w:p w14:paraId="1537DE91" w14:textId="77777777" w:rsidR="0088771C" w:rsidRPr="0088771C" w:rsidRDefault="0088771C" w:rsidP="0088771C">
      <w:pPr>
        <w:rPr>
          <w:rFonts w:ascii="Helvetica" w:hAnsi="Helvetica" w:cs="Helvetica"/>
          <w:b/>
          <w:bCs/>
          <w:color w:val="222222"/>
          <w:sz w:val="21"/>
          <w:szCs w:val="21"/>
        </w:rPr>
      </w:pPr>
    </w:p>
    <w:p w14:paraId="1B62228A"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hint="eastAsia"/>
          <w:b/>
          <w:bCs/>
          <w:color w:val="222222"/>
          <w:sz w:val="21"/>
          <w:szCs w:val="21"/>
        </w:rPr>
        <w:t>ГЛАВА</w:t>
      </w:r>
      <w:r w:rsidRPr="0088771C">
        <w:rPr>
          <w:rFonts w:ascii="Helvetica" w:hAnsi="Helvetica" w:cs="Helvetica"/>
          <w:b/>
          <w:bCs/>
          <w:color w:val="222222"/>
          <w:sz w:val="21"/>
          <w:szCs w:val="21"/>
        </w:rPr>
        <w:t xml:space="preserve"> 5. </w:t>
      </w:r>
      <w:r w:rsidRPr="0088771C">
        <w:rPr>
          <w:rFonts w:ascii="Helvetica" w:hAnsi="Helvetica" w:cs="Helvetica" w:hint="eastAsia"/>
          <w:b/>
          <w:bCs/>
          <w:color w:val="222222"/>
          <w:sz w:val="21"/>
          <w:szCs w:val="21"/>
        </w:rPr>
        <w:t>МЕХАНИЗМ</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МЕМБРАНОТРОПНОГО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w:t>
      </w:r>
    </w:p>
    <w:p w14:paraId="1ED3D503" w14:textId="77777777" w:rsidR="0088771C" w:rsidRPr="0088771C" w:rsidRDefault="0088771C" w:rsidP="0088771C">
      <w:pPr>
        <w:rPr>
          <w:rFonts w:ascii="Helvetica" w:hAnsi="Helvetica" w:cs="Helvetica"/>
          <w:b/>
          <w:bCs/>
          <w:color w:val="222222"/>
          <w:sz w:val="21"/>
          <w:szCs w:val="21"/>
        </w:rPr>
      </w:pPr>
    </w:p>
    <w:p w14:paraId="3F9F9581"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lastRenderedPageBreak/>
        <w:t xml:space="preserve">5.1. </w:t>
      </w:r>
      <w:r w:rsidRPr="0088771C">
        <w:rPr>
          <w:rFonts w:ascii="Helvetica" w:hAnsi="Helvetica" w:cs="Helvetica" w:hint="eastAsia"/>
          <w:b/>
          <w:bCs/>
          <w:color w:val="222222"/>
          <w:sz w:val="21"/>
          <w:szCs w:val="21"/>
        </w:rPr>
        <w:t>Стационарные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сдвиги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ионной</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проницаемости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мембраны</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на</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w:t>
      </w:r>
    </w:p>
    <w:p w14:paraId="68373F4A" w14:textId="77777777" w:rsidR="0088771C" w:rsidRPr="0088771C" w:rsidRDefault="0088771C" w:rsidP="0088771C">
      <w:pPr>
        <w:rPr>
          <w:rFonts w:ascii="Helvetica" w:hAnsi="Helvetica" w:cs="Helvetica"/>
          <w:b/>
          <w:bCs/>
          <w:color w:val="222222"/>
          <w:sz w:val="21"/>
          <w:szCs w:val="21"/>
        </w:rPr>
      </w:pPr>
    </w:p>
    <w:p w14:paraId="2A83FA63"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5.2. </w:t>
      </w:r>
      <w:r w:rsidRPr="0088771C">
        <w:rPr>
          <w:rFonts w:ascii="Helvetica" w:hAnsi="Helvetica" w:cs="Helvetica" w:hint="eastAsia"/>
          <w:b/>
          <w:bCs/>
          <w:color w:val="222222"/>
          <w:sz w:val="21"/>
          <w:szCs w:val="21"/>
        </w:rPr>
        <w:t>Кинетические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характеристики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мембранотропного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отдельных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испытуемых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соединений</w:t>
      </w:r>
      <w:r w:rsidRPr="0088771C">
        <w:rPr>
          <w:rFonts w:ascii="Helvetica" w:hAnsi="Helvetica" w:cs="Helvetica"/>
          <w:b/>
          <w:bCs/>
          <w:color w:val="222222"/>
          <w:sz w:val="21"/>
          <w:szCs w:val="21"/>
        </w:rPr>
        <w:t>.</w:t>
      </w:r>
    </w:p>
    <w:p w14:paraId="24296F26" w14:textId="77777777" w:rsidR="0088771C" w:rsidRPr="0088771C" w:rsidRDefault="0088771C" w:rsidP="0088771C">
      <w:pPr>
        <w:rPr>
          <w:rFonts w:ascii="Helvetica" w:hAnsi="Helvetica" w:cs="Helvetica"/>
          <w:b/>
          <w:bCs/>
          <w:color w:val="222222"/>
          <w:sz w:val="21"/>
          <w:szCs w:val="21"/>
        </w:rPr>
      </w:pPr>
    </w:p>
    <w:p w14:paraId="6499CDB5"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5.3. </w:t>
      </w:r>
      <w:r w:rsidRPr="0088771C">
        <w:rPr>
          <w:rFonts w:ascii="Helvetica" w:hAnsi="Helvetica" w:cs="Helvetica" w:hint="eastAsia"/>
          <w:b/>
          <w:bCs/>
          <w:color w:val="222222"/>
          <w:sz w:val="21"/>
          <w:szCs w:val="21"/>
        </w:rPr>
        <w:t>Поверхностная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активность</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и</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мембранотропное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w:t>
      </w:r>
    </w:p>
    <w:p w14:paraId="7B758ED6" w14:textId="77777777" w:rsidR="0088771C" w:rsidRPr="0088771C" w:rsidRDefault="0088771C" w:rsidP="0088771C">
      <w:pPr>
        <w:rPr>
          <w:rFonts w:ascii="Helvetica" w:hAnsi="Helvetica" w:cs="Helvetica"/>
          <w:b/>
          <w:bCs/>
          <w:color w:val="222222"/>
          <w:sz w:val="21"/>
          <w:szCs w:val="21"/>
        </w:rPr>
      </w:pPr>
    </w:p>
    <w:p w14:paraId="67F5B222" w14:textId="77777777" w:rsidR="0088771C" w:rsidRPr="0088771C" w:rsidRDefault="0088771C" w:rsidP="0088771C">
      <w:pPr>
        <w:rPr>
          <w:rFonts w:ascii="Helvetica" w:hAnsi="Helvetica" w:cs="Helvetica"/>
          <w:b/>
          <w:bCs/>
          <w:color w:val="222222"/>
          <w:sz w:val="21"/>
          <w:szCs w:val="21"/>
        </w:rPr>
      </w:pPr>
      <w:r w:rsidRPr="0088771C">
        <w:rPr>
          <w:rFonts w:ascii="Helvetica" w:hAnsi="Helvetica" w:cs="Helvetica"/>
          <w:b/>
          <w:bCs/>
          <w:color w:val="222222"/>
          <w:sz w:val="21"/>
          <w:szCs w:val="21"/>
        </w:rPr>
        <w:t xml:space="preserve">5.4. </w:t>
      </w:r>
      <w:r w:rsidRPr="0088771C">
        <w:rPr>
          <w:rFonts w:ascii="Helvetica" w:hAnsi="Helvetica" w:cs="Helvetica" w:hint="eastAsia"/>
          <w:b/>
          <w:bCs/>
          <w:color w:val="222222"/>
          <w:sz w:val="21"/>
          <w:szCs w:val="21"/>
        </w:rPr>
        <w:t>К</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вопросу</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опосредованного</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действия</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w:t>
      </w:r>
    </w:p>
    <w:p w14:paraId="57BFAF12" w14:textId="77777777" w:rsidR="0088771C" w:rsidRPr="0088771C" w:rsidRDefault="0088771C" w:rsidP="0088771C">
      <w:pPr>
        <w:rPr>
          <w:rFonts w:ascii="Helvetica" w:hAnsi="Helvetica" w:cs="Helvetica"/>
          <w:b/>
          <w:bCs/>
          <w:color w:val="222222"/>
          <w:sz w:val="21"/>
          <w:szCs w:val="21"/>
        </w:rPr>
      </w:pPr>
    </w:p>
    <w:p w14:paraId="0C1B29AA" w14:textId="6FAC34E1" w:rsidR="008A0C40" w:rsidRPr="0088771C" w:rsidRDefault="0088771C" w:rsidP="0088771C">
      <w:r w:rsidRPr="0088771C">
        <w:rPr>
          <w:rFonts w:ascii="Helvetica" w:hAnsi="Helvetica" w:cs="Helvetica"/>
          <w:b/>
          <w:bCs/>
          <w:color w:val="222222"/>
          <w:sz w:val="21"/>
          <w:szCs w:val="21"/>
        </w:rPr>
        <w:t xml:space="preserve">5.5. </w:t>
      </w:r>
      <w:r w:rsidRPr="0088771C">
        <w:rPr>
          <w:rFonts w:ascii="Helvetica" w:hAnsi="Helvetica" w:cs="Helvetica" w:hint="eastAsia"/>
          <w:b/>
          <w:bCs/>
          <w:color w:val="222222"/>
          <w:sz w:val="21"/>
          <w:szCs w:val="21"/>
        </w:rPr>
        <w:t>Комбинированное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действие</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некоторых</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аналогов</w:t>
      </w:r>
      <w:r w:rsidRPr="0088771C">
        <w:rPr>
          <w:rFonts w:ascii="Helvetica" w:hAnsi="Helvetica" w:cs="Helvetica"/>
          <w:b/>
          <w:bCs/>
          <w:color w:val="222222"/>
          <w:sz w:val="21"/>
          <w:szCs w:val="21"/>
        </w:rPr>
        <w:t xml:space="preserve"> </w:t>
      </w:r>
      <w:r w:rsidRPr="0088771C">
        <w:rPr>
          <w:rFonts w:ascii="Helvetica" w:hAnsi="Helvetica" w:cs="Helvetica" w:hint="eastAsia"/>
          <w:b/>
          <w:bCs/>
          <w:color w:val="222222"/>
          <w:sz w:val="21"/>
          <w:szCs w:val="21"/>
        </w:rPr>
        <w:t>простагландинов</w:t>
      </w:r>
      <w:r w:rsidRPr="0088771C">
        <w:rPr>
          <w:rFonts w:ascii="Helvetica" w:hAnsi="Helvetica" w:cs="Helvetica"/>
          <w:b/>
          <w:bCs/>
          <w:color w:val="222222"/>
          <w:sz w:val="21"/>
          <w:szCs w:val="21"/>
        </w:rPr>
        <w:t>.</w:t>
      </w:r>
    </w:p>
    <w:sectPr w:rsidR="008A0C40" w:rsidRPr="008877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B567" w14:textId="77777777" w:rsidR="008C53B3" w:rsidRDefault="008C53B3">
      <w:pPr>
        <w:spacing w:after="0" w:line="240" w:lineRule="auto"/>
      </w:pPr>
      <w:r>
        <w:separator/>
      </w:r>
    </w:p>
  </w:endnote>
  <w:endnote w:type="continuationSeparator" w:id="0">
    <w:p w14:paraId="37C351A1" w14:textId="77777777" w:rsidR="008C53B3" w:rsidRDefault="008C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5D1A" w14:textId="77777777" w:rsidR="008C53B3" w:rsidRDefault="008C53B3"/>
    <w:p w14:paraId="3DAD7DF2" w14:textId="77777777" w:rsidR="008C53B3" w:rsidRDefault="008C53B3"/>
    <w:p w14:paraId="43C57C0A" w14:textId="77777777" w:rsidR="008C53B3" w:rsidRDefault="008C53B3"/>
    <w:p w14:paraId="0A345E48" w14:textId="77777777" w:rsidR="008C53B3" w:rsidRDefault="008C53B3"/>
    <w:p w14:paraId="1611B10C" w14:textId="77777777" w:rsidR="008C53B3" w:rsidRDefault="008C53B3"/>
    <w:p w14:paraId="3FC1D860" w14:textId="77777777" w:rsidR="008C53B3" w:rsidRDefault="008C53B3"/>
    <w:p w14:paraId="0A96AB80" w14:textId="77777777" w:rsidR="008C53B3" w:rsidRDefault="008C53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496A63" wp14:editId="2682FB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99F5" w14:textId="77777777" w:rsidR="008C53B3" w:rsidRDefault="008C5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96A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DC99F5" w14:textId="77777777" w:rsidR="008C53B3" w:rsidRDefault="008C5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E120F" w14:textId="77777777" w:rsidR="008C53B3" w:rsidRDefault="008C53B3"/>
    <w:p w14:paraId="5547AB01" w14:textId="77777777" w:rsidR="008C53B3" w:rsidRDefault="008C53B3"/>
    <w:p w14:paraId="3978323C" w14:textId="77777777" w:rsidR="008C53B3" w:rsidRDefault="008C53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F95B25" wp14:editId="3E2A44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3FB7" w14:textId="77777777" w:rsidR="008C53B3" w:rsidRDefault="008C53B3"/>
                          <w:p w14:paraId="2FB44844" w14:textId="77777777" w:rsidR="008C53B3" w:rsidRDefault="008C5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F95B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D73FB7" w14:textId="77777777" w:rsidR="008C53B3" w:rsidRDefault="008C53B3"/>
                    <w:p w14:paraId="2FB44844" w14:textId="77777777" w:rsidR="008C53B3" w:rsidRDefault="008C5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BFEB6" w14:textId="77777777" w:rsidR="008C53B3" w:rsidRDefault="008C53B3"/>
    <w:p w14:paraId="59D780EE" w14:textId="77777777" w:rsidR="008C53B3" w:rsidRDefault="008C53B3">
      <w:pPr>
        <w:rPr>
          <w:sz w:val="2"/>
          <w:szCs w:val="2"/>
        </w:rPr>
      </w:pPr>
    </w:p>
    <w:p w14:paraId="3B7A0B1E" w14:textId="77777777" w:rsidR="008C53B3" w:rsidRDefault="008C53B3"/>
    <w:p w14:paraId="540963E0" w14:textId="77777777" w:rsidR="008C53B3" w:rsidRDefault="008C53B3">
      <w:pPr>
        <w:spacing w:after="0" w:line="240" w:lineRule="auto"/>
      </w:pPr>
    </w:p>
  </w:footnote>
  <w:footnote w:type="continuationSeparator" w:id="0">
    <w:p w14:paraId="0C58C2BA" w14:textId="77777777" w:rsidR="008C53B3" w:rsidRDefault="008C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3B3"/>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22149</TotalTime>
  <Pages>4</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1061</cp:revision>
  <cp:lastPrinted>2009-02-06T05:36:00Z</cp:lastPrinted>
  <dcterms:created xsi:type="dcterms:W3CDTF">2025-11-25T20:19:00Z</dcterms:created>
  <dcterms:modified xsi:type="dcterms:W3CDTF">2025-12-29T12:55:00Z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