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818BE" w:rsidRDefault="00A818BE" w:rsidP="00A818BE">
      <w:r w:rsidRPr="00A818BE">
        <w:rPr>
          <w:rFonts w:ascii="Times New Roman" w:eastAsia="Arial Narrow" w:hAnsi="Times New Roman" w:cs="Times New Roman"/>
          <w:b/>
          <w:bCs/>
          <w:color w:val="000000"/>
          <w:kern w:val="0"/>
          <w:sz w:val="24"/>
          <w:lang w:val="uk-UA" w:eastAsia="uk-UA" w:bidi="uk-UA"/>
        </w:rPr>
        <w:t>Крупеня Ірина Миколаївна</w:t>
      </w:r>
      <w:r w:rsidRPr="00A818BE">
        <w:rPr>
          <w:rFonts w:ascii="Times New Roman" w:eastAsia="Arial Narrow" w:hAnsi="Times New Roman" w:cs="Times New Roman"/>
          <w:color w:val="000000"/>
          <w:kern w:val="0"/>
          <w:sz w:val="24"/>
          <w:lang w:val="uk-UA" w:eastAsia="uk-UA" w:bidi="uk-UA"/>
        </w:rPr>
        <w:t>, аспірант Дипломатичної академії України при МЗС України: «Малайзія в регіональ</w:t>
      </w:r>
      <w:r w:rsidRPr="00A818BE">
        <w:rPr>
          <w:rFonts w:ascii="Times New Roman" w:eastAsia="Arial Narrow" w:hAnsi="Times New Roman" w:cs="Times New Roman"/>
          <w:color w:val="000000"/>
          <w:kern w:val="0"/>
          <w:sz w:val="24"/>
          <w:lang w:val="uk-UA" w:eastAsia="uk-UA" w:bidi="uk-UA"/>
        </w:rPr>
        <w:softHyphen/>
        <w:t xml:space="preserve">ній безпеці Південно-Східної Азії» (23.00.04 - політичні проблеми міжнародних систем та глобального розвитку). Спецрада </w:t>
      </w:r>
      <w:r w:rsidRPr="00A818BE">
        <w:rPr>
          <w:rFonts w:ascii="Times New Roman" w:eastAsia="Arial Narrow" w:hAnsi="Times New Roman" w:cs="Times New Roman"/>
          <w:color w:val="000000"/>
          <w:kern w:val="0"/>
          <w:sz w:val="24"/>
          <w:lang w:eastAsia="ru-RU" w:bidi="ru-RU"/>
        </w:rPr>
        <w:t xml:space="preserve">К </w:t>
      </w:r>
      <w:r w:rsidRPr="00A818BE">
        <w:rPr>
          <w:rFonts w:ascii="Times New Roman" w:eastAsia="Arial Narrow" w:hAnsi="Times New Roman" w:cs="Times New Roman"/>
          <w:color w:val="000000"/>
          <w:kern w:val="0"/>
          <w:sz w:val="24"/>
          <w:lang w:val="uk-UA" w:eastAsia="uk-UA" w:bidi="uk-UA"/>
        </w:rPr>
        <w:t>26.728.02 у Дипломатичній академії України при МЗС України</w:t>
      </w:r>
    </w:p>
    <w:sectPr w:rsidR="00047DE3" w:rsidRPr="00A818B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9416E-AAF3-42FE-B7A6-A6E6EA35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2020-04-28T19:07:00Z</dcterms:created>
  <dcterms:modified xsi:type="dcterms:W3CDTF">2020-04-29T09:13:00Z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