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A2" w:rsidRDefault="00715E18" w:rsidP="00715E18">
      <w:pPr>
        <w:rPr>
          <w:rFonts w:ascii="Times New Roman" w:eastAsia="Times New Roman" w:hAnsi="Times New Roman" w:cs="Times New Roman"/>
          <w:b/>
          <w:bCs/>
          <w:color w:val="000000"/>
          <w:kern w:val="0"/>
          <w:sz w:val="28"/>
          <w:szCs w:val="28"/>
          <w:lang w:val="uk-UA" w:eastAsia="uk-UA" w:bidi="uk-UA"/>
        </w:rPr>
      </w:pPr>
      <w:r w:rsidRPr="00715E18">
        <w:rPr>
          <w:rFonts w:ascii="Times New Roman" w:eastAsia="Times New Roman" w:hAnsi="Times New Roman" w:cs="Times New Roman" w:hint="eastAsia"/>
          <w:b/>
          <w:bCs/>
          <w:color w:val="000000"/>
          <w:kern w:val="0"/>
          <w:sz w:val="28"/>
          <w:szCs w:val="28"/>
          <w:lang w:val="uk-UA" w:eastAsia="uk-UA" w:bidi="uk-UA"/>
        </w:rPr>
        <w:t>Захаров</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Дмитрий</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Александрович</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Совершенствование</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состава</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структуры</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технологии</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и</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применения</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твердых</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сплавов</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в</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производстве</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буровых</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шарошечных</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долот</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диссертация</w:t>
      </w:r>
      <w:r w:rsidRPr="00715E18">
        <w:rPr>
          <w:rFonts w:ascii="Times New Roman" w:eastAsia="Times New Roman" w:hAnsi="Times New Roman" w:cs="Times New Roman"/>
          <w:b/>
          <w:bCs/>
          <w:color w:val="000000"/>
          <w:kern w:val="0"/>
          <w:sz w:val="28"/>
          <w:szCs w:val="28"/>
          <w:lang w:val="uk-UA" w:eastAsia="uk-UA" w:bidi="uk-UA"/>
        </w:rPr>
        <w:t xml:space="preserve"> ... </w:t>
      </w:r>
      <w:r w:rsidRPr="00715E18">
        <w:rPr>
          <w:rFonts w:ascii="Times New Roman" w:eastAsia="Times New Roman" w:hAnsi="Times New Roman" w:cs="Times New Roman" w:hint="eastAsia"/>
          <w:b/>
          <w:bCs/>
          <w:color w:val="000000"/>
          <w:kern w:val="0"/>
          <w:sz w:val="28"/>
          <w:szCs w:val="28"/>
          <w:lang w:val="uk-UA" w:eastAsia="uk-UA" w:bidi="uk-UA"/>
        </w:rPr>
        <w:t>кандидата</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технических</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наук</w:t>
      </w:r>
      <w:r w:rsidRPr="00715E18">
        <w:rPr>
          <w:rFonts w:ascii="Times New Roman" w:eastAsia="Times New Roman" w:hAnsi="Times New Roman" w:cs="Times New Roman"/>
          <w:b/>
          <w:bCs/>
          <w:color w:val="000000"/>
          <w:kern w:val="0"/>
          <w:sz w:val="28"/>
          <w:szCs w:val="28"/>
          <w:lang w:val="uk-UA" w:eastAsia="uk-UA" w:bidi="uk-UA"/>
        </w:rPr>
        <w:t xml:space="preserve">: 05.16.09 / </w:t>
      </w:r>
      <w:r w:rsidRPr="00715E18">
        <w:rPr>
          <w:rFonts w:ascii="Times New Roman" w:eastAsia="Times New Roman" w:hAnsi="Times New Roman" w:cs="Times New Roman" w:hint="eastAsia"/>
          <w:b/>
          <w:bCs/>
          <w:color w:val="000000"/>
          <w:kern w:val="0"/>
          <w:sz w:val="28"/>
          <w:szCs w:val="28"/>
          <w:lang w:val="uk-UA" w:eastAsia="uk-UA" w:bidi="uk-UA"/>
        </w:rPr>
        <w:t>Захаров</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Дмитрий</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Александрович</w:t>
      </w:r>
      <w:r w:rsidRPr="00715E18">
        <w:rPr>
          <w:rFonts w:ascii="Times New Roman" w:eastAsia="Times New Roman" w:hAnsi="Times New Roman" w:cs="Times New Roman"/>
          <w:b/>
          <w:bCs/>
          <w:color w:val="000000"/>
          <w:kern w:val="0"/>
          <w:sz w:val="28"/>
          <w:szCs w:val="28"/>
          <w:lang w:val="uk-UA" w:eastAsia="uk-UA" w:bidi="uk-UA"/>
        </w:rPr>
        <w:t>;[</w:t>
      </w:r>
      <w:r w:rsidRPr="00715E18">
        <w:rPr>
          <w:rFonts w:ascii="Times New Roman" w:eastAsia="Times New Roman" w:hAnsi="Times New Roman" w:cs="Times New Roman" w:hint="eastAsia"/>
          <w:b/>
          <w:bCs/>
          <w:color w:val="000000"/>
          <w:kern w:val="0"/>
          <w:sz w:val="28"/>
          <w:szCs w:val="28"/>
          <w:lang w:val="uk-UA" w:eastAsia="uk-UA" w:bidi="uk-UA"/>
        </w:rPr>
        <w:t>Место</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защиты</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Самарский</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государственный</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технический</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университет</w:t>
      </w:r>
      <w:r w:rsidRPr="00715E18">
        <w:rPr>
          <w:rFonts w:ascii="Times New Roman" w:eastAsia="Times New Roman" w:hAnsi="Times New Roman" w:cs="Times New Roman"/>
          <w:b/>
          <w:bCs/>
          <w:color w:val="000000"/>
          <w:kern w:val="0"/>
          <w:sz w:val="28"/>
          <w:szCs w:val="28"/>
          <w:lang w:val="uk-UA" w:eastAsia="uk-UA" w:bidi="uk-UA"/>
        </w:rPr>
        <w:t xml:space="preserve">].- </w:t>
      </w:r>
      <w:r w:rsidRPr="00715E18">
        <w:rPr>
          <w:rFonts w:ascii="Times New Roman" w:eastAsia="Times New Roman" w:hAnsi="Times New Roman" w:cs="Times New Roman" w:hint="eastAsia"/>
          <w:b/>
          <w:bCs/>
          <w:color w:val="000000"/>
          <w:kern w:val="0"/>
          <w:sz w:val="28"/>
          <w:szCs w:val="28"/>
          <w:lang w:val="uk-UA" w:eastAsia="uk-UA" w:bidi="uk-UA"/>
        </w:rPr>
        <w:t>Самара</w:t>
      </w:r>
      <w:r w:rsidRPr="00715E18">
        <w:rPr>
          <w:rFonts w:ascii="Times New Roman" w:eastAsia="Times New Roman" w:hAnsi="Times New Roman" w:cs="Times New Roman"/>
          <w:b/>
          <w:bCs/>
          <w:color w:val="000000"/>
          <w:kern w:val="0"/>
          <w:sz w:val="28"/>
          <w:szCs w:val="28"/>
          <w:lang w:val="uk-UA" w:eastAsia="uk-UA" w:bidi="uk-UA"/>
        </w:rPr>
        <w:t xml:space="preserve">, 2014.- 203 </w:t>
      </w:r>
      <w:r w:rsidRPr="00715E18">
        <w:rPr>
          <w:rFonts w:ascii="Times New Roman" w:eastAsia="Times New Roman" w:hAnsi="Times New Roman" w:cs="Times New Roman" w:hint="eastAsia"/>
          <w:b/>
          <w:bCs/>
          <w:color w:val="000000"/>
          <w:kern w:val="0"/>
          <w:sz w:val="28"/>
          <w:szCs w:val="28"/>
          <w:lang w:val="uk-UA" w:eastAsia="uk-UA" w:bidi="uk-UA"/>
        </w:rPr>
        <w:t>с</w:t>
      </w:r>
      <w:r w:rsidRPr="00715E18">
        <w:rPr>
          <w:rFonts w:ascii="Times New Roman" w:eastAsia="Times New Roman" w:hAnsi="Times New Roman" w:cs="Times New Roman"/>
          <w:b/>
          <w:bCs/>
          <w:color w:val="000000"/>
          <w:kern w:val="0"/>
          <w:sz w:val="28"/>
          <w:szCs w:val="28"/>
          <w:lang w:val="uk-UA" w:eastAsia="uk-UA" w:bidi="uk-UA"/>
        </w:rPr>
        <w:t>.</w:t>
      </w:r>
    </w:p>
    <w:p w:rsidR="00715E18" w:rsidRDefault="00715E18" w:rsidP="00715E18">
      <w:pPr>
        <w:rPr>
          <w:rFonts w:ascii="Times New Roman" w:eastAsia="Times New Roman" w:hAnsi="Times New Roman" w:cs="Times New Roman"/>
          <w:b/>
          <w:bCs/>
          <w:color w:val="000000"/>
          <w:kern w:val="0"/>
          <w:sz w:val="28"/>
          <w:szCs w:val="28"/>
          <w:lang w:val="uk-UA" w:eastAsia="uk-UA" w:bidi="uk-UA"/>
        </w:rPr>
      </w:pPr>
    </w:p>
    <w:p w:rsidR="00715E18" w:rsidRDefault="00715E18" w:rsidP="00715E18">
      <w:pPr>
        <w:rPr>
          <w:rFonts w:ascii="Times New Roman" w:eastAsia="Times New Roman" w:hAnsi="Times New Roman" w:cs="Times New Roman"/>
          <w:b/>
          <w:bCs/>
          <w:color w:val="000000"/>
          <w:kern w:val="0"/>
          <w:sz w:val="28"/>
          <w:szCs w:val="28"/>
          <w:lang w:val="uk-UA" w:eastAsia="uk-UA" w:bidi="uk-UA"/>
        </w:rPr>
      </w:pPr>
    </w:p>
    <w:p w:rsidR="00715E18" w:rsidRDefault="00715E18" w:rsidP="00715E18">
      <w:pPr>
        <w:rPr>
          <w:rFonts w:ascii="Times New Roman" w:eastAsia="Times New Roman" w:hAnsi="Times New Roman" w:cs="Times New Roman"/>
          <w:b/>
          <w:bCs/>
          <w:color w:val="000000"/>
          <w:kern w:val="0"/>
          <w:sz w:val="28"/>
          <w:szCs w:val="28"/>
          <w:lang w:val="uk-UA" w:eastAsia="uk-UA" w:bidi="uk-UA"/>
        </w:rPr>
      </w:pPr>
    </w:p>
    <w:p w:rsidR="00715E18" w:rsidRPr="00715E18" w:rsidRDefault="00715E18" w:rsidP="00715E18">
      <w:pPr>
        <w:shd w:val="clear" w:color="auto" w:fill="FFFFFF"/>
        <w:tabs>
          <w:tab w:val="clear" w:pos="709"/>
        </w:tabs>
        <w:suppressAutoHyphens w:val="0"/>
        <w:autoSpaceDE w:val="0"/>
        <w:autoSpaceDN w:val="0"/>
        <w:adjustRightInd w:val="0"/>
        <w:spacing w:after="0" w:line="571" w:lineRule="exact"/>
        <w:ind w:left="3826" w:right="2150" w:hanging="1805"/>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 xml:space="preserve">Самарский государственный технический </w:t>
      </w:r>
      <w:r w:rsidRPr="00715E18">
        <w:rPr>
          <w:rFonts w:ascii="Times New Roman" w:eastAsia="Times New Roman" w:hAnsi="Times New Roman" w:cs="Times New Roman"/>
          <w:kern w:val="0"/>
          <w:sz w:val="28"/>
          <w:szCs w:val="28"/>
          <w:lang w:eastAsia="ru-RU"/>
        </w:rPr>
        <w:t>университет</w:t>
      </w:r>
    </w:p>
    <w:p w:rsidR="00715E18" w:rsidRPr="00715E18" w:rsidRDefault="00715E18" w:rsidP="00715E18">
      <w:pPr>
        <w:shd w:val="clear" w:color="auto" w:fill="FFFFFF"/>
        <w:tabs>
          <w:tab w:val="clear" w:pos="709"/>
        </w:tabs>
        <w:suppressAutoHyphens w:val="0"/>
        <w:autoSpaceDE w:val="0"/>
        <w:autoSpaceDN w:val="0"/>
        <w:adjustRightInd w:val="0"/>
        <w:spacing w:before="850" w:after="0" w:line="240" w:lineRule="auto"/>
        <w:ind w:right="125" w:firstLine="0"/>
        <w:jc w:val="center"/>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На правах рукописи</w:t>
      </w:r>
    </w:p>
    <w:p w:rsidR="00715E18" w:rsidRPr="00715E18" w:rsidRDefault="00715E18" w:rsidP="00715E18">
      <w:pPr>
        <w:shd w:val="clear" w:color="auto" w:fill="FFFFFF"/>
        <w:tabs>
          <w:tab w:val="clear" w:pos="709"/>
        </w:tabs>
        <w:suppressAutoHyphens w:val="0"/>
        <w:autoSpaceDE w:val="0"/>
        <w:autoSpaceDN w:val="0"/>
        <w:adjustRightInd w:val="0"/>
        <w:spacing w:before="1282" w:after="0" w:line="240" w:lineRule="auto"/>
        <w:ind w:left="253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Захаров Дмитрий Александрович</w:t>
      </w:r>
    </w:p>
    <w:p w:rsidR="00715E18" w:rsidRPr="00715E18" w:rsidRDefault="00715E18" w:rsidP="00715E18">
      <w:pPr>
        <w:shd w:val="clear" w:color="auto" w:fill="FFFFFF"/>
        <w:tabs>
          <w:tab w:val="clear" w:pos="709"/>
        </w:tabs>
        <w:suppressAutoHyphens w:val="0"/>
        <w:autoSpaceDE w:val="0"/>
        <w:autoSpaceDN w:val="0"/>
        <w:adjustRightInd w:val="0"/>
        <w:spacing w:before="638" w:after="0" w:line="370" w:lineRule="exact"/>
        <w:ind w:left="1378" w:hanging="1378"/>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
          <w:kern w:val="0"/>
          <w:sz w:val="28"/>
          <w:szCs w:val="28"/>
          <w:lang w:eastAsia="ru-RU"/>
        </w:rPr>
        <w:t xml:space="preserve">Совершенствование состава, структуры, технологии и применения твердых </w:t>
      </w:r>
      <w:r w:rsidRPr="00715E18">
        <w:rPr>
          <w:rFonts w:ascii="Times New Roman" w:eastAsia="Times New Roman" w:hAnsi="Times New Roman" w:cs="Times New Roman"/>
          <w:kern w:val="0"/>
          <w:sz w:val="28"/>
          <w:szCs w:val="28"/>
          <w:lang w:eastAsia="ru-RU"/>
        </w:rPr>
        <w:t>сплавов в производстве буровых шарошечных долот</w:t>
      </w:r>
    </w:p>
    <w:p w:rsidR="00715E18" w:rsidRPr="00715E18" w:rsidRDefault="00715E18" w:rsidP="00715E18">
      <w:pPr>
        <w:shd w:val="clear" w:color="auto" w:fill="FFFFFF"/>
        <w:tabs>
          <w:tab w:val="clear" w:pos="709"/>
        </w:tabs>
        <w:suppressAutoHyphens w:val="0"/>
        <w:autoSpaceDE w:val="0"/>
        <w:autoSpaceDN w:val="0"/>
        <w:adjustRightInd w:val="0"/>
        <w:spacing w:before="1378" w:after="0" w:line="240" w:lineRule="auto"/>
        <w:ind w:left="1632"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05.16.09 -Материаловедение (машиностроение)</w:t>
      </w:r>
    </w:p>
    <w:p w:rsidR="00715E18" w:rsidRPr="00715E18" w:rsidRDefault="00715E18" w:rsidP="00715E18">
      <w:pPr>
        <w:shd w:val="clear" w:color="auto" w:fill="FFFFFF"/>
        <w:tabs>
          <w:tab w:val="clear" w:pos="709"/>
        </w:tabs>
        <w:suppressAutoHyphens w:val="0"/>
        <w:autoSpaceDE w:val="0"/>
        <w:autoSpaceDN w:val="0"/>
        <w:adjustRightInd w:val="0"/>
        <w:spacing w:before="1186" w:after="0" w:line="566" w:lineRule="exact"/>
        <w:ind w:left="2280" w:right="2122" w:firstLine="0"/>
        <w:jc w:val="center"/>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 xml:space="preserve">Диссертация на соискание ученой степени </w:t>
      </w:r>
      <w:r w:rsidRPr="00715E18">
        <w:rPr>
          <w:rFonts w:ascii="Times New Roman" w:eastAsia="Times New Roman" w:hAnsi="Times New Roman" w:cs="Times New Roman"/>
          <w:kern w:val="0"/>
          <w:sz w:val="28"/>
          <w:szCs w:val="28"/>
          <w:lang w:eastAsia="ru-RU"/>
        </w:rPr>
        <w:t>кандидата технических наук</w:t>
      </w:r>
    </w:p>
    <w:p w:rsidR="00715E18" w:rsidRPr="00715E18" w:rsidRDefault="00715E18" w:rsidP="00715E18">
      <w:pPr>
        <w:shd w:val="clear" w:color="auto" w:fill="FFFFFF"/>
        <w:tabs>
          <w:tab w:val="clear" w:pos="709"/>
        </w:tabs>
        <w:suppressAutoHyphens w:val="0"/>
        <w:autoSpaceDE w:val="0"/>
        <w:autoSpaceDN w:val="0"/>
        <w:adjustRightInd w:val="0"/>
        <w:spacing w:before="2011" w:after="0" w:line="480" w:lineRule="exact"/>
        <w:ind w:left="6989" w:hanging="298"/>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 xml:space="preserve">Научный руководитель </w:t>
      </w:r>
      <w:r w:rsidRPr="00715E18">
        <w:rPr>
          <w:rFonts w:ascii="Times New Roman" w:eastAsia="Times New Roman" w:hAnsi="Times New Roman" w:cs="Times New Roman"/>
          <w:spacing w:val="-2"/>
          <w:kern w:val="0"/>
          <w:sz w:val="28"/>
          <w:szCs w:val="28"/>
          <w:lang w:eastAsia="ru-RU"/>
        </w:rPr>
        <w:t xml:space="preserve">Д.ф.-м.н., профессор </w:t>
      </w:r>
      <w:r w:rsidRPr="00715E18">
        <w:rPr>
          <w:rFonts w:ascii="Times New Roman" w:eastAsia="Times New Roman" w:hAnsi="Times New Roman" w:cs="Times New Roman"/>
          <w:kern w:val="0"/>
          <w:sz w:val="28"/>
          <w:szCs w:val="28"/>
          <w:lang w:eastAsia="ru-RU"/>
        </w:rPr>
        <w:t>Амосов Александр Петрович</w:t>
      </w:r>
    </w:p>
    <w:p w:rsidR="00715E18" w:rsidRPr="00715E18" w:rsidRDefault="00715E18" w:rsidP="00715E18">
      <w:pPr>
        <w:shd w:val="clear" w:color="auto" w:fill="FFFFFF"/>
        <w:tabs>
          <w:tab w:val="clear" w:pos="709"/>
        </w:tabs>
        <w:suppressAutoHyphens w:val="0"/>
        <w:autoSpaceDE w:val="0"/>
        <w:autoSpaceDN w:val="0"/>
        <w:adjustRightInd w:val="0"/>
        <w:spacing w:before="706" w:after="0" w:line="240" w:lineRule="auto"/>
        <w:ind w:left="370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Самара- 2014</w:t>
      </w:r>
    </w:p>
    <w:p w:rsidR="00715E18" w:rsidRPr="00715E18" w:rsidRDefault="00715E18" w:rsidP="00715E18">
      <w:pPr>
        <w:shd w:val="clear" w:color="auto" w:fill="FFFFFF"/>
        <w:tabs>
          <w:tab w:val="clear" w:pos="709"/>
        </w:tabs>
        <w:suppressAutoHyphens w:val="0"/>
        <w:autoSpaceDE w:val="0"/>
        <w:autoSpaceDN w:val="0"/>
        <w:adjustRightInd w:val="0"/>
        <w:spacing w:before="907" w:after="0" w:line="240" w:lineRule="auto"/>
        <w:ind w:right="5" w:firstLine="0"/>
        <w:jc w:val="righ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b/>
          <w:bCs/>
          <w:kern w:val="0"/>
          <w:sz w:val="20"/>
          <w:szCs w:val="20"/>
          <w:lang w:val="uk-UA" w:eastAsia="ru-RU"/>
        </w:rPr>
        <w:t>і</w:t>
      </w:r>
    </w:p>
    <w:p w:rsidR="00715E18" w:rsidRPr="00715E18" w:rsidRDefault="00715E18" w:rsidP="00715E18">
      <w:pPr>
        <w:shd w:val="clear" w:color="auto" w:fill="FFFFFF"/>
        <w:tabs>
          <w:tab w:val="clear" w:pos="709"/>
        </w:tabs>
        <w:suppressAutoHyphens w:val="0"/>
        <w:autoSpaceDE w:val="0"/>
        <w:autoSpaceDN w:val="0"/>
        <w:adjustRightInd w:val="0"/>
        <w:spacing w:before="907" w:after="0" w:line="240" w:lineRule="auto"/>
        <w:ind w:right="5" w:firstLine="0"/>
        <w:jc w:val="right"/>
        <w:rPr>
          <w:rFonts w:ascii="Times New Roman" w:eastAsia="Times New Roman" w:hAnsi="Times New Roman" w:cs="Times New Roman"/>
          <w:kern w:val="0"/>
          <w:sz w:val="20"/>
          <w:szCs w:val="20"/>
          <w:lang w:eastAsia="ru-RU"/>
        </w:rPr>
        <w:sectPr w:rsidR="00715E18" w:rsidRPr="00715E18">
          <w:type w:val="continuous"/>
          <w:pgSz w:w="11909" w:h="16834"/>
          <w:pgMar w:top="668" w:right="571" w:bottom="360" w:left="1853" w:header="720" w:footer="720" w:gutter="0"/>
          <w:cols w:space="60"/>
          <w:noEndnote/>
        </w:sectPr>
      </w:pPr>
    </w:p>
    <w:p w:rsidR="00715E18" w:rsidRPr="00715E18" w:rsidRDefault="00715E18" w:rsidP="00715E18">
      <w:pPr>
        <w:shd w:val="clear" w:color="auto" w:fill="FFFFFF"/>
        <w:tabs>
          <w:tab w:val="clear" w:pos="709"/>
        </w:tabs>
        <w:suppressAutoHyphens w:val="0"/>
        <w:autoSpaceDE w:val="0"/>
        <w:autoSpaceDN w:val="0"/>
        <w:adjustRightInd w:val="0"/>
        <w:spacing w:after="0" w:line="240" w:lineRule="auto"/>
        <w:ind w:left="173" w:firstLine="0"/>
        <w:jc w:val="center"/>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4"/>
          <w:kern w:val="0"/>
          <w:sz w:val="28"/>
          <w:szCs w:val="28"/>
          <w:lang w:eastAsia="ru-RU"/>
        </w:rPr>
        <w:t>СОДЕРЖАНИЕ</w:t>
      </w:r>
    </w:p>
    <w:p w:rsidR="00715E18" w:rsidRPr="00715E18" w:rsidRDefault="00715E18" w:rsidP="00715E18">
      <w:pPr>
        <w:shd w:val="clear" w:color="auto" w:fill="FFFFFF"/>
        <w:tabs>
          <w:tab w:val="clear" w:pos="709"/>
          <w:tab w:val="left" w:pos="9562"/>
        </w:tabs>
        <w:suppressAutoHyphens w:val="0"/>
        <w:autoSpaceDE w:val="0"/>
        <w:autoSpaceDN w:val="0"/>
        <w:adjustRightInd w:val="0"/>
        <w:spacing w:before="216" w:after="0" w:line="418" w:lineRule="exact"/>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ВВЕДЕНИЕ</w:t>
      </w:r>
      <w:r w:rsidRPr="00715E18">
        <w:rPr>
          <w:rFonts w:ascii="Arial" w:eastAsia="Times New Roman" w:hAnsi="Arial" w:cs="Arial"/>
          <w:kern w:val="0"/>
          <w:sz w:val="28"/>
          <w:szCs w:val="28"/>
          <w:lang w:eastAsia="ru-RU"/>
        </w:rPr>
        <w:tab/>
      </w:r>
      <w:r w:rsidRPr="00715E18">
        <w:rPr>
          <w:rFonts w:ascii="Times New Roman" w:eastAsia="Times New Roman" w:hAnsi="Arial" w:cs="Times New Roman"/>
          <w:kern w:val="0"/>
          <w:sz w:val="28"/>
          <w:szCs w:val="28"/>
          <w:lang w:eastAsia="ru-RU"/>
        </w:rPr>
        <w:t>6</w:t>
      </w:r>
    </w:p>
    <w:p w:rsidR="00715E18" w:rsidRPr="00715E18" w:rsidRDefault="00715E18" w:rsidP="00715E18">
      <w:pPr>
        <w:shd w:val="clear" w:color="auto" w:fill="FFFFFF"/>
        <w:tabs>
          <w:tab w:val="clear" w:pos="709"/>
          <w:tab w:val="left" w:pos="9518"/>
        </w:tabs>
        <w:suppressAutoHyphens w:val="0"/>
        <w:autoSpaceDE w:val="0"/>
        <w:autoSpaceDN w:val="0"/>
        <w:adjustRightInd w:val="0"/>
        <w:spacing w:after="0" w:line="418" w:lineRule="exact"/>
        <w:ind w:left="34"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5"/>
          <w:kern w:val="0"/>
          <w:sz w:val="28"/>
          <w:szCs w:val="28"/>
          <w:lang w:eastAsia="ru-RU"/>
        </w:rPr>
        <w:t>1. ТВЕРДЫЕ СПЛАВЫ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27"/>
          <w:kern w:val="0"/>
          <w:sz w:val="28"/>
          <w:szCs w:val="28"/>
          <w:lang w:eastAsia="ru-RU"/>
        </w:rPr>
        <w:t>13</w:t>
      </w:r>
    </w:p>
    <w:p w:rsidR="00715E18" w:rsidRPr="00715E18" w:rsidRDefault="00715E18" w:rsidP="00715E18">
      <w:pPr>
        <w:numPr>
          <w:ilvl w:val="0"/>
          <w:numId w:val="6"/>
        </w:numPr>
        <w:shd w:val="clear" w:color="auto" w:fill="FFFFFF"/>
        <w:tabs>
          <w:tab w:val="clear" w:pos="709"/>
          <w:tab w:val="left" w:pos="1200"/>
          <w:tab w:val="left" w:pos="9518"/>
        </w:tabs>
        <w:suppressAutoHyphens w:val="0"/>
        <w:autoSpaceDE w:val="0"/>
        <w:autoSpaceDN w:val="0"/>
        <w:adjustRightInd w:val="0"/>
        <w:spacing w:after="0" w:line="418" w:lineRule="exact"/>
        <w:jc w:val="left"/>
        <w:rPr>
          <w:rFonts w:ascii="Times New Roman" w:eastAsia="Times New Roman" w:hAnsi="Times New Roman" w:cs="Times New Roman"/>
          <w:spacing w:val="-16"/>
          <w:kern w:val="0"/>
          <w:sz w:val="28"/>
          <w:szCs w:val="28"/>
          <w:lang w:eastAsia="ru-RU"/>
        </w:rPr>
      </w:pPr>
      <w:r w:rsidRPr="00715E18">
        <w:rPr>
          <w:rFonts w:ascii="Times New Roman" w:eastAsia="Times New Roman" w:hAnsi="Times New Roman" w:cs="Times New Roman"/>
          <w:spacing w:val="-2"/>
          <w:kern w:val="0"/>
          <w:sz w:val="28"/>
          <w:szCs w:val="28"/>
          <w:lang w:eastAsia="ru-RU"/>
        </w:rPr>
        <w:t>Пути повышения свойств твердых сплавов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24"/>
          <w:kern w:val="0"/>
          <w:sz w:val="28"/>
          <w:szCs w:val="28"/>
          <w:lang w:eastAsia="ru-RU"/>
        </w:rPr>
        <w:t>16</w:t>
      </w:r>
    </w:p>
    <w:p w:rsidR="00715E18" w:rsidRPr="00715E18" w:rsidRDefault="00715E18" w:rsidP="00715E18">
      <w:pPr>
        <w:numPr>
          <w:ilvl w:val="0"/>
          <w:numId w:val="6"/>
        </w:numPr>
        <w:shd w:val="clear" w:color="auto" w:fill="FFFFFF"/>
        <w:tabs>
          <w:tab w:val="clear" w:pos="709"/>
          <w:tab w:val="left" w:pos="1200"/>
        </w:tabs>
        <w:suppressAutoHyphens w:val="0"/>
        <w:autoSpaceDE w:val="0"/>
        <w:autoSpaceDN w:val="0"/>
        <w:adjustRightInd w:val="0"/>
        <w:spacing w:after="0" w:line="418" w:lineRule="exact"/>
        <w:jc w:val="left"/>
        <w:rPr>
          <w:rFonts w:ascii="Times New Roman" w:eastAsia="Times New Roman" w:hAnsi="Times New Roman" w:cs="Times New Roman"/>
          <w:spacing w:val="-16"/>
          <w:kern w:val="0"/>
          <w:sz w:val="28"/>
          <w:szCs w:val="28"/>
          <w:lang w:eastAsia="ru-RU"/>
        </w:rPr>
      </w:pPr>
      <w:r w:rsidRPr="00715E18">
        <w:rPr>
          <w:rFonts w:ascii="Times New Roman" w:eastAsia="Times New Roman" w:hAnsi="Times New Roman" w:cs="Times New Roman"/>
          <w:kern w:val="0"/>
          <w:sz w:val="28"/>
          <w:szCs w:val="28"/>
          <w:lang w:eastAsia="ru-RU"/>
        </w:rPr>
        <w:t>Современные технологии и оборудование в производстве</w:t>
      </w:r>
    </w:p>
    <w:p w:rsidR="00715E18" w:rsidRPr="00715E18" w:rsidRDefault="00715E18" w:rsidP="00715E18">
      <w:pPr>
        <w:shd w:val="clear" w:color="auto" w:fill="FFFFFF"/>
        <w:tabs>
          <w:tab w:val="clear" w:pos="709"/>
          <w:tab w:val="left" w:pos="9518"/>
        </w:tabs>
        <w:suppressAutoHyphens w:val="0"/>
        <w:autoSpaceDE w:val="0"/>
        <w:autoSpaceDN w:val="0"/>
        <w:adjustRightInd w:val="0"/>
        <w:spacing w:after="0" w:line="418" w:lineRule="exact"/>
        <w:ind w:left="706"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твердых сплавов и изделий из них</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24"/>
          <w:kern w:val="0"/>
          <w:sz w:val="28"/>
          <w:szCs w:val="28"/>
          <w:lang w:eastAsia="ru-RU"/>
        </w:rPr>
        <w:t>19</w:t>
      </w:r>
    </w:p>
    <w:p w:rsidR="00715E18" w:rsidRPr="00715E18" w:rsidRDefault="00715E18" w:rsidP="00715E18">
      <w:pPr>
        <w:shd w:val="clear" w:color="auto" w:fill="FFFFFF"/>
        <w:tabs>
          <w:tab w:val="clear" w:pos="709"/>
          <w:tab w:val="left" w:pos="2117"/>
        </w:tabs>
        <w:suppressAutoHyphens w:val="0"/>
        <w:autoSpaceDE w:val="0"/>
        <w:autoSpaceDN w:val="0"/>
        <w:adjustRightInd w:val="0"/>
        <w:spacing w:after="0" w:line="418" w:lineRule="exact"/>
        <w:ind w:left="145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1"/>
          <w:kern w:val="0"/>
          <w:sz w:val="28"/>
          <w:szCs w:val="28"/>
          <w:lang w:eastAsia="ru-RU"/>
        </w:rPr>
        <w:t>1.2.1.</w:t>
      </w:r>
      <w:r w:rsidRPr="00715E18">
        <w:rPr>
          <w:rFonts w:ascii="Times New Roman" w:eastAsia="Times New Roman" w:hAnsi="Times New Roman" w:cs="Times New Roman"/>
          <w:kern w:val="0"/>
          <w:sz w:val="28"/>
          <w:szCs w:val="28"/>
          <w:lang w:eastAsia="ru-RU"/>
        </w:rPr>
        <w:tab/>
        <w:t>Технологические режимы приготовления</w:t>
      </w:r>
    </w:p>
    <w:p w:rsidR="00715E18" w:rsidRPr="00715E18" w:rsidRDefault="00715E18" w:rsidP="00715E18">
      <w:pPr>
        <w:shd w:val="clear" w:color="auto" w:fill="FFFFFF"/>
        <w:tabs>
          <w:tab w:val="clear" w:pos="709"/>
          <w:tab w:val="left" w:pos="9490"/>
        </w:tabs>
        <w:suppressAutoHyphens w:val="0"/>
        <w:autoSpaceDE w:val="0"/>
        <w:autoSpaceDN w:val="0"/>
        <w:adjustRightInd w:val="0"/>
        <w:spacing w:after="0" w:line="418" w:lineRule="exact"/>
        <w:ind w:left="2208"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4"/>
          <w:kern w:val="0"/>
          <w:sz w:val="28"/>
          <w:szCs w:val="28"/>
          <w:lang w:eastAsia="ru-RU"/>
        </w:rPr>
        <w:t>смесей</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20</w:t>
      </w:r>
    </w:p>
    <w:p w:rsidR="00715E18" w:rsidRPr="00715E18" w:rsidRDefault="00715E18" w:rsidP="00715E18">
      <w:pPr>
        <w:numPr>
          <w:ilvl w:val="0"/>
          <w:numId w:val="7"/>
        </w:numPr>
        <w:shd w:val="clear" w:color="auto" w:fill="FFFFFF"/>
        <w:tabs>
          <w:tab w:val="clear" w:pos="709"/>
          <w:tab w:val="left" w:pos="2117"/>
          <w:tab w:val="left" w:pos="9490"/>
        </w:tabs>
        <w:suppressAutoHyphens w:val="0"/>
        <w:autoSpaceDE w:val="0"/>
        <w:autoSpaceDN w:val="0"/>
        <w:adjustRightInd w:val="0"/>
        <w:spacing w:after="0" w:line="418" w:lineRule="exact"/>
        <w:jc w:val="left"/>
        <w:rPr>
          <w:rFonts w:ascii="Times New Roman" w:eastAsia="Times New Roman" w:hAnsi="Times New Roman" w:cs="Times New Roman"/>
          <w:spacing w:val="-12"/>
          <w:kern w:val="0"/>
          <w:sz w:val="28"/>
          <w:szCs w:val="28"/>
          <w:lang w:eastAsia="ru-RU"/>
        </w:rPr>
      </w:pPr>
      <w:r w:rsidRPr="00715E18">
        <w:rPr>
          <w:rFonts w:ascii="Times New Roman" w:eastAsia="Times New Roman" w:hAnsi="Times New Roman" w:cs="Times New Roman"/>
          <w:spacing w:val="-2"/>
          <w:kern w:val="0"/>
          <w:sz w:val="28"/>
          <w:szCs w:val="28"/>
          <w:lang w:eastAsia="ru-RU"/>
        </w:rPr>
        <w:t>Прессование и прессовое оборудование</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2"/>
          <w:kern w:val="0"/>
          <w:sz w:val="28"/>
          <w:szCs w:val="28"/>
          <w:lang w:eastAsia="ru-RU"/>
        </w:rPr>
        <w:t>25</w:t>
      </w:r>
    </w:p>
    <w:p w:rsidR="00715E18" w:rsidRPr="00715E18" w:rsidRDefault="00715E18" w:rsidP="00715E18">
      <w:pPr>
        <w:numPr>
          <w:ilvl w:val="0"/>
          <w:numId w:val="7"/>
        </w:numPr>
        <w:shd w:val="clear" w:color="auto" w:fill="FFFFFF"/>
        <w:tabs>
          <w:tab w:val="clear" w:pos="709"/>
          <w:tab w:val="left" w:pos="2117"/>
        </w:tabs>
        <w:suppressAutoHyphens w:val="0"/>
        <w:autoSpaceDE w:val="0"/>
        <w:autoSpaceDN w:val="0"/>
        <w:adjustRightInd w:val="0"/>
        <w:spacing w:after="0" w:line="418" w:lineRule="exact"/>
        <w:jc w:val="left"/>
        <w:rPr>
          <w:rFonts w:ascii="Times New Roman" w:eastAsia="Times New Roman" w:hAnsi="Times New Roman" w:cs="Times New Roman"/>
          <w:spacing w:val="-11"/>
          <w:kern w:val="0"/>
          <w:sz w:val="28"/>
          <w:szCs w:val="28"/>
          <w:lang w:eastAsia="ru-RU"/>
        </w:rPr>
      </w:pPr>
      <w:r w:rsidRPr="00715E18">
        <w:rPr>
          <w:rFonts w:ascii="Times New Roman" w:eastAsia="Times New Roman" w:hAnsi="Times New Roman" w:cs="Times New Roman"/>
          <w:kern w:val="0"/>
          <w:sz w:val="28"/>
          <w:szCs w:val="28"/>
          <w:lang w:eastAsia="ru-RU"/>
        </w:rPr>
        <w:t>Нагревательное оборудование для</w:t>
      </w:r>
    </w:p>
    <w:p w:rsidR="00715E18" w:rsidRPr="00715E18" w:rsidRDefault="00715E18" w:rsidP="00715E18">
      <w:pPr>
        <w:shd w:val="clear" w:color="auto" w:fill="FFFFFF"/>
        <w:tabs>
          <w:tab w:val="clear" w:pos="709"/>
          <w:tab w:val="left" w:pos="9494"/>
        </w:tabs>
        <w:suppressAutoHyphens w:val="0"/>
        <w:autoSpaceDE w:val="0"/>
        <w:autoSpaceDN w:val="0"/>
        <w:adjustRightInd w:val="0"/>
        <w:spacing w:after="0" w:line="418" w:lineRule="exact"/>
        <w:ind w:left="2203"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производства твердых сплавов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2"/>
          <w:kern w:val="0"/>
          <w:sz w:val="28"/>
          <w:szCs w:val="28"/>
          <w:lang w:eastAsia="ru-RU"/>
        </w:rPr>
        <w:t>30</w:t>
      </w:r>
    </w:p>
    <w:p w:rsidR="00715E18" w:rsidRPr="00715E18" w:rsidRDefault="00715E18" w:rsidP="00715E18">
      <w:pPr>
        <w:shd w:val="clear" w:color="auto" w:fill="FFFFFF"/>
        <w:tabs>
          <w:tab w:val="clear" w:pos="709"/>
          <w:tab w:val="left" w:pos="1200"/>
        </w:tabs>
        <w:suppressAutoHyphens w:val="0"/>
        <w:autoSpaceDE w:val="0"/>
        <w:autoSpaceDN w:val="0"/>
        <w:adjustRightInd w:val="0"/>
        <w:spacing w:after="0" w:line="418" w:lineRule="exact"/>
        <w:ind w:left="1200" w:right="2150" w:hanging="461"/>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6"/>
          <w:kern w:val="0"/>
          <w:sz w:val="28"/>
          <w:szCs w:val="28"/>
          <w:lang w:eastAsia="ru-RU"/>
        </w:rPr>
        <w:t>1.3.</w:t>
      </w:r>
      <w:r w:rsidRPr="00715E18">
        <w:rPr>
          <w:rFonts w:ascii="Times New Roman" w:eastAsia="Times New Roman" w:hAnsi="Times New Roman" w:cs="Times New Roman"/>
          <w:kern w:val="0"/>
          <w:sz w:val="28"/>
          <w:szCs w:val="28"/>
          <w:lang w:eastAsia="ru-RU"/>
        </w:rPr>
        <w:tab/>
        <w:t>Высокотемпературные карбиды и влияние</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2"/>
          <w:kern w:val="0"/>
          <w:sz w:val="28"/>
          <w:szCs w:val="28"/>
          <w:lang w:eastAsia="ru-RU"/>
        </w:rPr>
        <w:t>условий получения порошков карбида вольфрама</w:t>
      </w:r>
    </w:p>
    <w:p w:rsidR="00715E18" w:rsidRPr="00715E18" w:rsidRDefault="00715E18" w:rsidP="00715E18">
      <w:pPr>
        <w:shd w:val="clear" w:color="auto" w:fill="FFFFFF"/>
        <w:tabs>
          <w:tab w:val="clear" w:pos="709"/>
          <w:tab w:val="left" w:pos="9494"/>
        </w:tabs>
        <w:suppressAutoHyphens w:val="0"/>
        <w:autoSpaceDE w:val="0"/>
        <w:autoSpaceDN w:val="0"/>
        <w:adjustRightInd w:val="0"/>
        <w:spacing w:after="0" w:line="418" w:lineRule="exact"/>
        <w:ind w:left="1267"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 xml:space="preserve">на свойства сплавов </w:t>
      </w:r>
      <w:r w:rsidRPr="00715E18">
        <w:rPr>
          <w:rFonts w:ascii="Times New Roman" w:eastAsia="Times New Roman" w:hAnsi="Times New Roman" w:cs="Times New Roman"/>
          <w:spacing w:val="-2"/>
          <w:kern w:val="0"/>
          <w:sz w:val="28"/>
          <w:szCs w:val="28"/>
          <w:lang w:val="en-US" w:eastAsia="ru-RU"/>
        </w:rPr>
        <w:t>WC</w:t>
      </w:r>
      <w:r w:rsidRPr="00715E18">
        <w:rPr>
          <w:rFonts w:ascii="Times New Roman" w:eastAsia="Times New Roman" w:hAnsi="Times New Roman" w:cs="Times New Roman"/>
          <w:spacing w:val="-2"/>
          <w:kern w:val="0"/>
          <w:sz w:val="28"/>
          <w:szCs w:val="28"/>
          <w:lang w:eastAsia="ru-RU"/>
        </w:rPr>
        <w:t>-</w:t>
      </w:r>
      <w:r w:rsidRPr="00715E18">
        <w:rPr>
          <w:rFonts w:ascii="Times New Roman" w:eastAsia="Times New Roman" w:hAnsi="Times New Roman" w:cs="Times New Roman"/>
          <w:spacing w:val="-2"/>
          <w:kern w:val="0"/>
          <w:sz w:val="28"/>
          <w:szCs w:val="28"/>
          <w:lang w:val="en-US" w:eastAsia="ru-RU"/>
        </w:rPr>
        <w:t>Co</w:t>
      </w:r>
      <w:r w:rsidRPr="00715E18">
        <w:rPr>
          <w:rFonts w:ascii="Arial" w:eastAsia="Times New Roman" w:hAnsi="Times New Roman" w:cs="Arial"/>
          <w:kern w:val="0"/>
          <w:sz w:val="28"/>
          <w:szCs w:val="28"/>
          <w:lang w:eastAsia="ru-RU"/>
        </w:rPr>
        <w:tab/>
      </w:r>
      <w:r w:rsidRPr="00715E18">
        <w:rPr>
          <w:rFonts w:ascii="Times New Roman" w:eastAsia="Times New Roman" w:hAnsi="Times New Roman" w:cs="Times New Roman"/>
          <w:spacing w:val="-15"/>
          <w:kern w:val="0"/>
          <w:sz w:val="28"/>
          <w:szCs w:val="28"/>
          <w:lang w:eastAsia="ru-RU"/>
        </w:rPr>
        <w:t>35</w:t>
      </w:r>
    </w:p>
    <w:p w:rsidR="00715E18" w:rsidRPr="00715E18" w:rsidRDefault="00715E18" w:rsidP="00715E18">
      <w:pPr>
        <w:shd w:val="clear" w:color="auto" w:fill="FFFFFF"/>
        <w:tabs>
          <w:tab w:val="clear" w:pos="709"/>
          <w:tab w:val="left" w:pos="1200"/>
          <w:tab w:val="left" w:pos="9490"/>
        </w:tabs>
        <w:suppressAutoHyphens w:val="0"/>
        <w:autoSpaceDE w:val="0"/>
        <w:autoSpaceDN w:val="0"/>
        <w:adjustRightInd w:val="0"/>
        <w:spacing w:after="0" w:line="418" w:lineRule="exact"/>
        <w:ind w:left="1200" w:hanging="461"/>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1.4.</w:t>
      </w:r>
      <w:r w:rsidRPr="00715E18">
        <w:rPr>
          <w:rFonts w:ascii="Times New Roman" w:eastAsia="Times New Roman" w:hAnsi="Times New Roman" w:cs="Times New Roman"/>
          <w:kern w:val="0"/>
          <w:sz w:val="28"/>
          <w:szCs w:val="28"/>
          <w:lang w:eastAsia="ru-RU"/>
        </w:rPr>
        <w:tab/>
        <w:t>Составы, технология, свойства и области</w:t>
      </w:r>
      <w:r w:rsidRPr="00715E18">
        <w:rPr>
          <w:rFonts w:ascii="Times New Roman" w:eastAsia="Times New Roman" w:hAnsi="Times New Roman" w:cs="Times New Roman"/>
          <w:kern w:val="0"/>
          <w:sz w:val="28"/>
          <w:szCs w:val="28"/>
          <w:lang w:eastAsia="ru-RU"/>
        </w:rPr>
        <w:br/>
        <w:t>применения сплавов, изготовленных по</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2"/>
          <w:kern w:val="0"/>
          <w:sz w:val="28"/>
          <w:szCs w:val="28"/>
          <w:lang w:eastAsia="ru-RU"/>
        </w:rPr>
        <w:t>высокотемпературной технологии</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42</w:t>
      </w:r>
    </w:p>
    <w:p w:rsidR="00715E18" w:rsidRPr="00715E18" w:rsidRDefault="00715E18" w:rsidP="00715E18">
      <w:pPr>
        <w:shd w:val="clear" w:color="auto" w:fill="FFFFFF"/>
        <w:tabs>
          <w:tab w:val="clear" w:pos="709"/>
          <w:tab w:val="left" w:pos="2112"/>
        </w:tabs>
        <w:suppressAutoHyphens w:val="0"/>
        <w:autoSpaceDE w:val="0"/>
        <w:autoSpaceDN w:val="0"/>
        <w:adjustRightInd w:val="0"/>
        <w:spacing w:after="0" w:line="418" w:lineRule="exact"/>
        <w:ind w:left="145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2"/>
          <w:kern w:val="0"/>
          <w:sz w:val="28"/>
          <w:szCs w:val="28"/>
          <w:lang w:eastAsia="ru-RU"/>
        </w:rPr>
        <w:t>1.4.1.</w:t>
      </w:r>
      <w:r w:rsidRPr="00715E18">
        <w:rPr>
          <w:rFonts w:ascii="Times New Roman" w:eastAsia="Times New Roman" w:hAnsi="Times New Roman" w:cs="Times New Roman"/>
          <w:kern w:val="0"/>
          <w:sz w:val="28"/>
          <w:szCs w:val="28"/>
          <w:lang w:eastAsia="ru-RU"/>
        </w:rPr>
        <w:tab/>
        <w:t>Технология получения отечественных</w:t>
      </w:r>
    </w:p>
    <w:p w:rsidR="00715E18" w:rsidRPr="00715E18" w:rsidRDefault="00715E18" w:rsidP="00715E18">
      <w:pPr>
        <w:shd w:val="clear" w:color="auto" w:fill="FFFFFF"/>
        <w:tabs>
          <w:tab w:val="clear" w:pos="709"/>
          <w:tab w:val="left" w:pos="9490"/>
        </w:tabs>
        <w:suppressAutoHyphens w:val="0"/>
        <w:autoSpaceDE w:val="0"/>
        <w:autoSpaceDN w:val="0"/>
        <w:adjustRightInd w:val="0"/>
        <w:spacing w:after="0" w:line="418" w:lineRule="exact"/>
        <w:ind w:left="213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буровых сплавов К, КС, С</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3"/>
          <w:kern w:val="0"/>
          <w:sz w:val="28"/>
          <w:szCs w:val="28"/>
          <w:lang w:eastAsia="ru-RU"/>
        </w:rPr>
        <w:t>43</w:t>
      </w:r>
    </w:p>
    <w:p w:rsidR="00715E18" w:rsidRPr="00715E18" w:rsidRDefault="00715E18" w:rsidP="00715E18">
      <w:pPr>
        <w:shd w:val="clear" w:color="auto" w:fill="FFFFFF"/>
        <w:tabs>
          <w:tab w:val="clear" w:pos="709"/>
          <w:tab w:val="left" w:pos="2112"/>
        </w:tabs>
        <w:suppressAutoHyphens w:val="0"/>
        <w:autoSpaceDE w:val="0"/>
        <w:autoSpaceDN w:val="0"/>
        <w:adjustRightInd w:val="0"/>
        <w:spacing w:after="0" w:line="418" w:lineRule="exact"/>
        <w:ind w:left="145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2"/>
          <w:kern w:val="0"/>
          <w:sz w:val="28"/>
          <w:szCs w:val="28"/>
          <w:lang w:eastAsia="ru-RU"/>
        </w:rPr>
        <w:t>1.4.2.</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1"/>
          <w:kern w:val="0"/>
          <w:sz w:val="28"/>
          <w:szCs w:val="28"/>
          <w:lang w:eastAsia="ru-RU"/>
        </w:rPr>
        <w:t>Твердые сплавы в буровых долотах.</w:t>
      </w:r>
    </w:p>
    <w:p w:rsidR="00715E18" w:rsidRPr="00715E18" w:rsidRDefault="00715E18" w:rsidP="00715E18">
      <w:pPr>
        <w:shd w:val="clear" w:color="auto" w:fill="FFFFFF"/>
        <w:tabs>
          <w:tab w:val="clear" w:pos="709"/>
          <w:tab w:val="left" w:pos="9490"/>
        </w:tabs>
        <w:suppressAutoHyphens w:val="0"/>
        <w:autoSpaceDE w:val="0"/>
        <w:autoSpaceDN w:val="0"/>
        <w:adjustRightInd w:val="0"/>
        <w:spacing w:after="0" w:line="418" w:lineRule="exact"/>
        <w:ind w:left="213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Сплавы для горных работ</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2"/>
          <w:kern w:val="0"/>
          <w:sz w:val="28"/>
          <w:szCs w:val="28"/>
          <w:lang w:eastAsia="ru-RU"/>
        </w:rPr>
        <w:t>45</w:t>
      </w:r>
    </w:p>
    <w:p w:rsidR="00715E18" w:rsidRPr="00715E18" w:rsidRDefault="00715E18" w:rsidP="00715E18">
      <w:pPr>
        <w:shd w:val="clear" w:color="auto" w:fill="FFFFFF"/>
        <w:tabs>
          <w:tab w:val="clear" w:pos="709"/>
          <w:tab w:val="left" w:pos="2112"/>
          <w:tab w:val="left" w:pos="9490"/>
        </w:tabs>
        <w:suppressAutoHyphens w:val="0"/>
        <w:autoSpaceDE w:val="0"/>
        <w:autoSpaceDN w:val="0"/>
        <w:adjustRightInd w:val="0"/>
        <w:spacing w:after="0" w:line="418" w:lineRule="exact"/>
        <w:ind w:left="145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2"/>
          <w:kern w:val="0"/>
          <w:sz w:val="28"/>
          <w:szCs w:val="28"/>
          <w:lang w:eastAsia="ru-RU"/>
        </w:rPr>
        <w:t>1.4.3.</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Вооружение шарошечных долот</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47</w:t>
      </w:r>
    </w:p>
    <w:p w:rsidR="00715E18" w:rsidRPr="00715E18" w:rsidRDefault="00715E18" w:rsidP="00715E18">
      <w:pPr>
        <w:shd w:val="clear" w:color="auto" w:fill="FFFFFF"/>
        <w:tabs>
          <w:tab w:val="clear" w:pos="709"/>
          <w:tab w:val="left" w:pos="1200"/>
        </w:tabs>
        <w:suppressAutoHyphens w:val="0"/>
        <w:autoSpaceDE w:val="0"/>
        <w:autoSpaceDN w:val="0"/>
        <w:adjustRightInd w:val="0"/>
        <w:spacing w:after="0" w:line="418" w:lineRule="exact"/>
        <w:ind w:left="739"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5"/>
          <w:kern w:val="0"/>
          <w:sz w:val="28"/>
          <w:szCs w:val="28"/>
          <w:lang w:eastAsia="ru-RU"/>
        </w:rPr>
        <w:t>1.5.</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1"/>
          <w:kern w:val="0"/>
          <w:sz w:val="28"/>
          <w:szCs w:val="28"/>
          <w:lang w:eastAsia="ru-RU"/>
        </w:rPr>
        <w:t>Твердые сплавы для наплавки.</w:t>
      </w:r>
    </w:p>
    <w:p w:rsidR="00715E18" w:rsidRPr="00715E18" w:rsidRDefault="00715E18" w:rsidP="00715E18">
      <w:pPr>
        <w:shd w:val="clear" w:color="auto" w:fill="FFFFFF"/>
        <w:tabs>
          <w:tab w:val="clear" w:pos="709"/>
          <w:tab w:val="left" w:pos="9490"/>
        </w:tabs>
        <w:suppressAutoHyphens w:val="0"/>
        <w:autoSpaceDE w:val="0"/>
        <w:autoSpaceDN w:val="0"/>
        <w:adjustRightInd w:val="0"/>
        <w:spacing w:after="0" w:line="418" w:lineRule="exact"/>
        <w:ind w:left="1272"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Составы, технология, свойства.</w:t>
      </w:r>
      <w:r w:rsidRPr="00715E18">
        <w:rPr>
          <w:rFonts w:ascii="Arial" w:eastAsia="Times New Roman" w:hAnsi="Times New Roman" w:cs="Arial"/>
          <w:kern w:val="0"/>
          <w:sz w:val="28"/>
          <w:szCs w:val="28"/>
          <w:lang w:eastAsia="ru-RU"/>
        </w:rPr>
        <w:tab/>
      </w:r>
      <w:r w:rsidRPr="00715E18">
        <w:rPr>
          <w:rFonts w:ascii="Times New Roman" w:eastAsia="Times New Roman" w:hAnsi="Times New Roman" w:cs="Times New Roman"/>
          <w:spacing w:val="-10"/>
          <w:kern w:val="0"/>
          <w:sz w:val="28"/>
          <w:szCs w:val="28"/>
          <w:lang w:eastAsia="ru-RU"/>
        </w:rPr>
        <w:t>49</w:t>
      </w:r>
    </w:p>
    <w:p w:rsidR="00715E18" w:rsidRPr="00715E18" w:rsidRDefault="00715E18" w:rsidP="00715E18">
      <w:pPr>
        <w:numPr>
          <w:ilvl w:val="0"/>
          <w:numId w:val="8"/>
        </w:numPr>
        <w:shd w:val="clear" w:color="auto" w:fill="FFFFFF"/>
        <w:tabs>
          <w:tab w:val="clear" w:pos="709"/>
          <w:tab w:val="left" w:pos="1200"/>
          <w:tab w:val="left" w:pos="9499"/>
        </w:tabs>
        <w:suppressAutoHyphens w:val="0"/>
        <w:autoSpaceDE w:val="0"/>
        <w:autoSpaceDN w:val="0"/>
        <w:adjustRightInd w:val="0"/>
        <w:spacing w:after="0" w:line="418" w:lineRule="exact"/>
        <w:jc w:val="left"/>
        <w:rPr>
          <w:rFonts w:ascii="Times New Roman" w:eastAsia="Times New Roman" w:hAnsi="Times New Roman" w:cs="Times New Roman"/>
          <w:spacing w:val="-15"/>
          <w:kern w:val="0"/>
          <w:sz w:val="28"/>
          <w:szCs w:val="28"/>
          <w:lang w:eastAsia="ru-RU"/>
        </w:rPr>
      </w:pPr>
      <w:r w:rsidRPr="00715E18">
        <w:rPr>
          <w:rFonts w:ascii="Times New Roman" w:eastAsia="Times New Roman" w:hAnsi="Times New Roman" w:cs="Times New Roman"/>
          <w:spacing w:val="-2"/>
          <w:kern w:val="0"/>
          <w:sz w:val="28"/>
          <w:szCs w:val="28"/>
          <w:lang w:eastAsia="ru-RU"/>
        </w:rPr>
        <w:t>Инструменты из твердого сплава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22"/>
          <w:kern w:val="0"/>
          <w:sz w:val="28"/>
          <w:szCs w:val="28"/>
          <w:lang w:eastAsia="ru-RU"/>
        </w:rPr>
        <w:t>51</w:t>
      </w:r>
    </w:p>
    <w:p w:rsidR="00715E18" w:rsidRPr="00715E18" w:rsidRDefault="00715E18" w:rsidP="00715E18">
      <w:pPr>
        <w:numPr>
          <w:ilvl w:val="0"/>
          <w:numId w:val="8"/>
        </w:numPr>
        <w:shd w:val="clear" w:color="auto" w:fill="FFFFFF"/>
        <w:tabs>
          <w:tab w:val="clear" w:pos="709"/>
          <w:tab w:val="left" w:pos="1200"/>
          <w:tab w:val="left" w:pos="9499"/>
        </w:tabs>
        <w:suppressAutoHyphens w:val="0"/>
        <w:autoSpaceDE w:val="0"/>
        <w:autoSpaceDN w:val="0"/>
        <w:adjustRightInd w:val="0"/>
        <w:spacing w:after="0" w:line="418" w:lineRule="exact"/>
        <w:jc w:val="left"/>
        <w:rPr>
          <w:rFonts w:ascii="Times New Roman" w:eastAsia="Times New Roman" w:hAnsi="Times New Roman" w:cs="Times New Roman"/>
          <w:spacing w:val="-15"/>
          <w:kern w:val="0"/>
          <w:sz w:val="28"/>
          <w:szCs w:val="28"/>
          <w:lang w:eastAsia="ru-RU"/>
        </w:rPr>
      </w:pPr>
      <w:r w:rsidRPr="00715E18">
        <w:rPr>
          <w:rFonts w:ascii="Times New Roman" w:eastAsia="Times New Roman" w:hAnsi="Times New Roman" w:cs="Times New Roman"/>
          <w:spacing w:val="-2"/>
          <w:kern w:val="0"/>
          <w:sz w:val="28"/>
          <w:szCs w:val="28"/>
          <w:lang w:eastAsia="ru-RU"/>
        </w:rPr>
        <w:t>Твердые сплавы с особо мелким зерном</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8"/>
          <w:kern w:val="0"/>
          <w:sz w:val="28"/>
          <w:szCs w:val="28"/>
          <w:lang w:eastAsia="ru-RU"/>
        </w:rPr>
        <w:t>53</w:t>
      </w:r>
    </w:p>
    <w:p w:rsidR="00715E18" w:rsidRPr="00715E18" w:rsidRDefault="00715E18" w:rsidP="00715E18">
      <w:pPr>
        <w:shd w:val="clear" w:color="auto" w:fill="FFFFFF"/>
        <w:tabs>
          <w:tab w:val="clear" w:pos="709"/>
          <w:tab w:val="left" w:pos="2117"/>
        </w:tabs>
        <w:suppressAutoHyphens w:val="0"/>
        <w:autoSpaceDE w:val="0"/>
        <w:autoSpaceDN w:val="0"/>
        <w:adjustRightInd w:val="0"/>
        <w:spacing w:after="0" w:line="418" w:lineRule="exact"/>
        <w:ind w:left="145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1"/>
          <w:kern w:val="0"/>
          <w:sz w:val="28"/>
          <w:szCs w:val="28"/>
          <w:lang w:eastAsia="ru-RU"/>
        </w:rPr>
        <w:t>1.7.1.</w:t>
      </w:r>
      <w:r w:rsidRPr="00715E18">
        <w:rPr>
          <w:rFonts w:ascii="Times New Roman" w:eastAsia="Times New Roman" w:hAnsi="Times New Roman" w:cs="Times New Roman"/>
          <w:kern w:val="0"/>
          <w:sz w:val="28"/>
          <w:szCs w:val="28"/>
          <w:lang w:eastAsia="ru-RU"/>
        </w:rPr>
        <w:tab/>
        <w:t>Наноструктурные и ультрамелкозернистые</w:t>
      </w:r>
    </w:p>
    <w:p w:rsidR="00715E18" w:rsidRPr="00715E18" w:rsidRDefault="00715E18" w:rsidP="00715E18">
      <w:pPr>
        <w:shd w:val="clear" w:color="auto" w:fill="FFFFFF"/>
        <w:tabs>
          <w:tab w:val="clear" w:pos="709"/>
          <w:tab w:val="left" w:pos="9499"/>
        </w:tabs>
        <w:suppressAutoHyphens w:val="0"/>
        <w:autoSpaceDE w:val="0"/>
        <w:autoSpaceDN w:val="0"/>
        <w:adjustRightInd w:val="0"/>
        <w:spacing w:after="0" w:line="418" w:lineRule="exact"/>
        <w:ind w:left="2184"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твердые сплавы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8"/>
          <w:kern w:val="0"/>
          <w:sz w:val="28"/>
          <w:szCs w:val="28"/>
          <w:lang w:eastAsia="ru-RU"/>
        </w:rPr>
        <w:t>53</w:t>
      </w:r>
    </w:p>
    <w:p w:rsidR="00715E18" w:rsidRPr="00715E18" w:rsidRDefault="00715E18" w:rsidP="00715E18">
      <w:pPr>
        <w:shd w:val="clear" w:color="auto" w:fill="FFFFFF"/>
        <w:tabs>
          <w:tab w:val="clear" w:pos="709"/>
          <w:tab w:val="left" w:pos="2117"/>
        </w:tabs>
        <w:suppressAutoHyphens w:val="0"/>
        <w:autoSpaceDE w:val="0"/>
        <w:autoSpaceDN w:val="0"/>
        <w:adjustRightInd w:val="0"/>
        <w:spacing w:after="0" w:line="418" w:lineRule="exact"/>
        <w:ind w:left="145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1"/>
          <w:kern w:val="0"/>
          <w:sz w:val="28"/>
          <w:szCs w:val="28"/>
          <w:lang w:eastAsia="ru-RU"/>
        </w:rPr>
        <w:t>1.7.2.</w:t>
      </w:r>
      <w:r w:rsidRPr="00715E18">
        <w:rPr>
          <w:rFonts w:ascii="Times New Roman" w:eastAsia="Times New Roman" w:hAnsi="Times New Roman" w:cs="Times New Roman"/>
          <w:kern w:val="0"/>
          <w:sz w:val="28"/>
          <w:szCs w:val="28"/>
          <w:lang w:eastAsia="ru-RU"/>
        </w:rPr>
        <w:tab/>
        <w:t>Особомелкозернистые сплавы ВК10-ОМ</w:t>
      </w:r>
    </w:p>
    <w:p w:rsidR="00715E18" w:rsidRPr="00715E18" w:rsidRDefault="00715E18" w:rsidP="00715E18">
      <w:pPr>
        <w:shd w:val="clear" w:color="auto" w:fill="FFFFFF"/>
        <w:tabs>
          <w:tab w:val="clear" w:pos="709"/>
          <w:tab w:val="left" w:pos="9499"/>
        </w:tabs>
        <w:suppressAutoHyphens w:val="0"/>
        <w:autoSpaceDE w:val="0"/>
        <w:autoSpaceDN w:val="0"/>
        <w:adjustRightInd w:val="0"/>
        <w:spacing w:after="0" w:line="418" w:lineRule="exact"/>
        <w:ind w:left="2126"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иВК15-ОМ</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5"/>
          <w:kern w:val="0"/>
          <w:sz w:val="28"/>
          <w:szCs w:val="28"/>
          <w:lang w:eastAsia="ru-RU"/>
        </w:rPr>
        <w:t>56</w:t>
      </w:r>
    </w:p>
    <w:p w:rsidR="00715E18" w:rsidRPr="00715E18" w:rsidRDefault="00715E18" w:rsidP="00715E18">
      <w:pPr>
        <w:shd w:val="clear" w:color="auto" w:fill="FFFFFF"/>
        <w:tabs>
          <w:tab w:val="clear" w:pos="709"/>
          <w:tab w:val="left" w:pos="1200"/>
        </w:tabs>
        <w:suppressAutoHyphens w:val="0"/>
        <w:autoSpaceDE w:val="0"/>
        <w:autoSpaceDN w:val="0"/>
        <w:adjustRightInd w:val="0"/>
        <w:spacing w:after="0" w:line="418" w:lineRule="exact"/>
        <w:ind w:left="739"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5"/>
          <w:kern w:val="0"/>
          <w:sz w:val="28"/>
          <w:szCs w:val="28"/>
          <w:lang w:eastAsia="ru-RU"/>
        </w:rPr>
        <w:t>1.8.</w:t>
      </w:r>
      <w:r w:rsidRPr="00715E18">
        <w:rPr>
          <w:rFonts w:ascii="Times New Roman" w:eastAsia="Times New Roman" w:hAnsi="Times New Roman" w:cs="Times New Roman"/>
          <w:kern w:val="0"/>
          <w:sz w:val="28"/>
          <w:szCs w:val="28"/>
          <w:lang w:eastAsia="ru-RU"/>
        </w:rPr>
        <w:tab/>
        <w:t>Технология нанесения износостойких покрытий</w:t>
      </w:r>
    </w:p>
    <w:p w:rsidR="00715E18" w:rsidRPr="00715E18" w:rsidRDefault="00715E18" w:rsidP="00715E18">
      <w:pPr>
        <w:shd w:val="clear" w:color="auto" w:fill="FFFFFF"/>
        <w:tabs>
          <w:tab w:val="clear" w:pos="709"/>
          <w:tab w:val="left" w:pos="9494"/>
        </w:tabs>
        <w:suppressAutoHyphens w:val="0"/>
        <w:autoSpaceDE w:val="0"/>
        <w:autoSpaceDN w:val="0"/>
        <w:adjustRightInd w:val="0"/>
        <w:spacing w:after="0" w:line="418" w:lineRule="exact"/>
        <w:ind w:left="1282"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как эффективный метод повышения ресурса твердосплавных</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3"/>
          <w:kern w:val="0"/>
          <w:sz w:val="28"/>
          <w:szCs w:val="28"/>
          <w:lang w:eastAsia="ru-RU"/>
        </w:rPr>
        <w:t>инструментов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2"/>
          <w:kern w:val="0"/>
          <w:sz w:val="28"/>
          <w:szCs w:val="28"/>
          <w:lang w:eastAsia="ru-RU"/>
        </w:rPr>
        <w:t>60</w:t>
      </w:r>
    </w:p>
    <w:p w:rsidR="00715E18" w:rsidRPr="00715E18" w:rsidRDefault="00715E18" w:rsidP="00715E18">
      <w:pPr>
        <w:shd w:val="clear" w:color="auto" w:fill="FFFFFF"/>
        <w:tabs>
          <w:tab w:val="clear" w:pos="709"/>
          <w:tab w:val="left" w:pos="9494"/>
        </w:tabs>
        <w:suppressAutoHyphens w:val="0"/>
        <w:autoSpaceDE w:val="0"/>
        <w:autoSpaceDN w:val="0"/>
        <w:adjustRightInd w:val="0"/>
        <w:spacing w:after="0" w:line="418" w:lineRule="exact"/>
        <w:ind w:left="1282" w:firstLine="0"/>
        <w:jc w:val="left"/>
        <w:rPr>
          <w:rFonts w:ascii="Times New Roman" w:eastAsia="Times New Roman" w:hAnsi="Times New Roman" w:cs="Times New Roman"/>
          <w:kern w:val="0"/>
          <w:sz w:val="20"/>
          <w:szCs w:val="20"/>
          <w:lang w:eastAsia="ru-RU"/>
        </w:rPr>
        <w:sectPr w:rsidR="00715E18" w:rsidRPr="00715E18">
          <w:pgSz w:w="11909" w:h="16834"/>
          <w:pgMar w:top="1440" w:right="734" w:bottom="360" w:left="1421" w:header="720" w:footer="720" w:gutter="0"/>
          <w:cols w:space="60"/>
          <w:noEndnote/>
        </w:sectPr>
      </w:pPr>
    </w:p>
    <w:p w:rsidR="00715E18" w:rsidRPr="00715E18" w:rsidRDefault="00715E18" w:rsidP="00715E18">
      <w:pPr>
        <w:shd w:val="clear" w:color="auto" w:fill="FFFFFF"/>
        <w:tabs>
          <w:tab w:val="clear" w:pos="709"/>
          <w:tab w:val="left" w:pos="278"/>
          <w:tab w:val="right" w:pos="9821"/>
        </w:tabs>
        <w:suppressAutoHyphens w:val="0"/>
        <w:autoSpaceDE w:val="0"/>
        <w:autoSpaceDN w:val="0"/>
        <w:adjustRightInd w:val="0"/>
        <w:spacing w:after="0" w:line="418" w:lineRule="exact"/>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6"/>
          <w:kern w:val="0"/>
          <w:sz w:val="28"/>
          <w:szCs w:val="28"/>
          <w:lang w:eastAsia="ru-RU"/>
        </w:rPr>
        <w:t>2.</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МАТЕРИАЛЫ И МЕТОДИКИ ИССЛЕДОВАНИЯ</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64</w:t>
      </w:r>
    </w:p>
    <w:p w:rsidR="00715E18" w:rsidRPr="00715E18" w:rsidRDefault="00715E18" w:rsidP="00715E18">
      <w:pPr>
        <w:shd w:val="clear" w:color="auto" w:fill="FFFFFF"/>
        <w:tabs>
          <w:tab w:val="clear" w:pos="709"/>
          <w:tab w:val="left" w:pos="1200"/>
          <w:tab w:val="right" w:pos="9821"/>
        </w:tabs>
        <w:suppressAutoHyphens w:val="0"/>
        <w:autoSpaceDE w:val="0"/>
        <w:autoSpaceDN w:val="0"/>
        <w:adjustRightInd w:val="0"/>
        <w:spacing w:after="0" w:line="418" w:lineRule="exact"/>
        <w:ind w:left="71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9"/>
          <w:kern w:val="0"/>
          <w:sz w:val="28"/>
          <w:szCs w:val="28"/>
          <w:lang w:eastAsia="ru-RU"/>
        </w:rPr>
        <w:t>2.1.</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Материалы: сырье и вспомогательные материалы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64</w:t>
      </w:r>
    </w:p>
    <w:p w:rsidR="00715E18" w:rsidRPr="00715E18" w:rsidRDefault="00715E18" w:rsidP="00715E18">
      <w:pPr>
        <w:numPr>
          <w:ilvl w:val="0"/>
          <w:numId w:val="9"/>
        </w:numPr>
        <w:shd w:val="clear" w:color="auto" w:fill="FFFFFF"/>
        <w:tabs>
          <w:tab w:val="clear" w:pos="709"/>
          <w:tab w:val="left" w:pos="2098"/>
          <w:tab w:val="right" w:pos="9821"/>
        </w:tabs>
        <w:suppressAutoHyphens w:val="0"/>
        <w:autoSpaceDE w:val="0"/>
        <w:autoSpaceDN w:val="0"/>
        <w:adjustRightInd w:val="0"/>
        <w:spacing w:after="0" w:line="418" w:lineRule="exact"/>
        <w:jc w:val="left"/>
        <w:rPr>
          <w:rFonts w:ascii="Times New Roman" w:eastAsia="Times New Roman" w:hAnsi="Times New Roman" w:cs="Times New Roman"/>
          <w:spacing w:val="-6"/>
          <w:kern w:val="0"/>
          <w:sz w:val="28"/>
          <w:szCs w:val="28"/>
          <w:lang w:eastAsia="ru-RU"/>
        </w:rPr>
      </w:pPr>
      <w:r w:rsidRPr="00715E18">
        <w:rPr>
          <w:rFonts w:ascii="Times New Roman" w:eastAsia="Times New Roman" w:hAnsi="Times New Roman" w:cs="Times New Roman"/>
          <w:spacing w:val="-3"/>
          <w:kern w:val="0"/>
          <w:sz w:val="28"/>
          <w:szCs w:val="28"/>
          <w:lang w:eastAsia="ru-RU"/>
        </w:rPr>
        <w:t>Технический углерод</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64</w:t>
      </w:r>
    </w:p>
    <w:p w:rsidR="00715E18" w:rsidRPr="00715E18" w:rsidRDefault="00715E18" w:rsidP="00715E18">
      <w:pPr>
        <w:numPr>
          <w:ilvl w:val="0"/>
          <w:numId w:val="9"/>
        </w:numPr>
        <w:shd w:val="clear" w:color="auto" w:fill="FFFFFF"/>
        <w:tabs>
          <w:tab w:val="clear" w:pos="709"/>
          <w:tab w:val="left" w:pos="2098"/>
          <w:tab w:val="right" w:pos="9821"/>
        </w:tabs>
        <w:suppressAutoHyphens w:val="0"/>
        <w:autoSpaceDE w:val="0"/>
        <w:autoSpaceDN w:val="0"/>
        <w:adjustRightInd w:val="0"/>
        <w:spacing w:after="0" w:line="418" w:lineRule="exact"/>
        <w:jc w:val="left"/>
        <w:rPr>
          <w:rFonts w:ascii="Times New Roman" w:eastAsia="Times New Roman" w:hAnsi="Times New Roman" w:cs="Times New Roman"/>
          <w:spacing w:val="-6"/>
          <w:kern w:val="0"/>
          <w:sz w:val="28"/>
          <w:szCs w:val="28"/>
          <w:lang w:eastAsia="ru-RU"/>
        </w:rPr>
      </w:pPr>
      <w:r w:rsidRPr="00715E18">
        <w:rPr>
          <w:rFonts w:ascii="Times New Roman" w:eastAsia="Times New Roman" w:hAnsi="Times New Roman" w:cs="Times New Roman"/>
          <w:spacing w:val="-1"/>
          <w:kern w:val="0"/>
          <w:sz w:val="28"/>
          <w:szCs w:val="28"/>
          <w:lang w:eastAsia="ru-RU"/>
        </w:rPr>
        <w:t>Порошок кобальта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64</w:t>
      </w:r>
    </w:p>
    <w:p w:rsidR="00715E18" w:rsidRPr="00715E18" w:rsidRDefault="00715E18" w:rsidP="00715E18">
      <w:pPr>
        <w:numPr>
          <w:ilvl w:val="0"/>
          <w:numId w:val="9"/>
        </w:numPr>
        <w:shd w:val="clear" w:color="auto" w:fill="FFFFFF"/>
        <w:tabs>
          <w:tab w:val="clear" w:pos="709"/>
          <w:tab w:val="left" w:pos="2098"/>
          <w:tab w:val="right" w:pos="9821"/>
        </w:tabs>
        <w:suppressAutoHyphens w:val="0"/>
        <w:autoSpaceDE w:val="0"/>
        <w:autoSpaceDN w:val="0"/>
        <w:adjustRightInd w:val="0"/>
        <w:spacing w:after="0" w:line="418" w:lineRule="exact"/>
        <w:jc w:val="left"/>
        <w:rPr>
          <w:rFonts w:ascii="Times New Roman" w:eastAsia="Times New Roman" w:hAnsi="Times New Roman" w:cs="Times New Roman"/>
          <w:spacing w:val="-5"/>
          <w:kern w:val="0"/>
          <w:sz w:val="28"/>
          <w:szCs w:val="28"/>
          <w:lang w:eastAsia="ru-RU"/>
        </w:rPr>
      </w:pPr>
      <w:r w:rsidRPr="00715E18">
        <w:rPr>
          <w:rFonts w:ascii="Times New Roman" w:eastAsia="Times New Roman" w:hAnsi="Times New Roman" w:cs="Times New Roman"/>
          <w:spacing w:val="-2"/>
          <w:kern w:val="0"/>
          <w:sz w:val="28"/>
          <w:szCs w:val="28"/>
          <w:lang w:eastAsia="ru-RU"/>
        </w:rPr>
        <w:t>Порошок карбида вольфрама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3"/>
          <w:kern w:val="0"/>
          <w:sz w:val="28"/>
          <w:szCs w:val="28"/>
          <w:lang w:eastAsia="ru-RU"/>
        </w:rPr>
        <w:t>65</w:t>
      </w:r>
    </w:p>
    <w:p w:rsidR="00715E18" w:rsidRPr="00715E18" w:rsidRDefault="00715E18" w:rsidP="00715E18">
      <w:pPr>
        <w:numPr>
          <w:ilvl w:val="0"/>
          <w:numId w:val="9"/>
        </w:numPr>
        <w:shd w:val="clear" w:color="auto" w:fill="FFFFFF"/>
        <w:tabs>
          <w:tab w:val="clear" w:pos="709"/>
          <w:tab w:val="left" w:pos="2098"/>
          <w:tab w:val="right" w:pos="9821"/>
        </w:tabs>
        <w:suppressAutoHyphens w:val="0"/>
        <w:autoSpaceDE w:val="0"/>
        <w:autoSpaceDN w:val="0"/>
        <w:adjustRightInd w:val="0"/>
        <w:spacing w:after="0" w:line="418" w:lineRule="exact"/>
        <w:jc w:val="left"/>
        <w:rPr>
          <w:rFonts w:ascii="Times New Roman" w:eastAsia="Times New Roman" w:hAnsi="Times New Roman" w:cs="Times New Roman"/>
          <w:spacing w:val="-5"/>
          <w:kern w:val="0"/>
          <w:sz w:val="28"/>
          <w:szCs w:val="28"/>
          <w:lang w:eastAsia="ru-RU"/>
        </w:rPr>
      </w:pPr>
      <w:r w:rsidRPr="00715E18">
        <w:rPr>
          <w:rFonts w:ascii="Times New Roman" w:eastAsia="Times New Roman" w:hAnsi="Times New Roman" w:cs="Times New Roman"/>
          <w:spacing w:val="-2"/>
          <w:kern w:val="0"/>
          <w:sz w:val="28"/>
          <w:szCs w:val="28"/>
          <w:lang w:eastAsia="ru-RU"/>
        </w:rPr>
        <w:t>Гранулированный твердосплавный порошок</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66</w:t>
      </w:r>
    </w:p>
    <w:p w:rsidR="00715E18" w:rsidRPr="00715E18" w:rsidRDefault="00715E18" w:rsidP="00715E18">
      <w:pPr>
        <w:numPr>
          <w:ilvl w:val="0"/>
          <w:numId w:val="9"/>
        </w:numPr>
        <w:shd w:val="clear" w:color="auto" w:fill="FFFFFF"/>
        <w:tabs>
          <w:tab w:val="clear" w:pos="709"/>
          <w:tab w:val="left" w:pos="2098"/>
          <w:tab w:val="right" w:pos="9821"/>
        </w:tabs>
        <w:suppressAutoHyphens w:val="0"/>
        <w:autoSpaceDE w:val="0"/>
        <w:autoSpaceDN w:val="0"/>
        <w:adjustRightInd w:val="0"/>
        <w:spacing w:after="0" w:line="418" w:lineRule="exact"/>
        <w:jc w:val="left"/>
        <w:rPr>
          <w:rFonts w:ascii="Times New Roman" w:eastAsia="Times New Roman" w:hAnsi="Times New Roman" w:cs="Times New Roman"/>
          <w:spacing w:val="-5"/>
          <w:kern w:val="0"/>
          <w:sz w:val="28"/>
          <w:szCs w:val="28"/>
          <w:lang w:eastAsia="ru-RU"/>
        </w:rPr>
      </w:pPr>
      <w:r w:rsidRPr="00715E18">
        <w:rPr>
          <w:rFonts w:ascii="Times New Roman" w:eastAsia="Times New Roman" w:hAnsi="Times New Roman" w:cs="Times New Roman"/>
          <w:spacing w:val="-3"/>
          <w:kern w:val="0"/>
          <w:sz w:val="28"/>
          <w:szCs w:val="28"/>
          <w:lang w:eastAsia="ru-RU"/>
        </w:rPr>
        <w:t>Парафин нефтяной</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66</w:t>
      </w:r>
    </w:p>
    <w:p w:rsidR="00715E18" w:rsidRPr="00715E18" w:rsidRDefault="00715E18" w:rsidP="00715E18">
      <w:pPr>
        <w:shd w:val="clear" w:color="auto" w:fill="FFFFFF"/>
        <w:tabs>
          <w:tab w:val="clear" w:pos="709"/>
          <w:tab w:val="left" w:pos="2189"/>
          <w:tab w:val="right" w:pos="9821"/>
        </w:tabs>
        <w:suppressAutoHyphens w:val="0"/>
        <w:autoSpaceDE w:val="0"/>
        <w:autoSpaceDN w:val="0"/>
        <w:adjustRightInd w:val="0"/>
        <w:spacing w:after="0" w:line="418" w:lineRule="exact"/>
        <w:ind w:left="142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6"/>
          <w:kern w:val="0"/>
          <w:sz w:val="28"/>
          <w:szCs w:val="28"/>
          <w:lang w:eastAsia="ru-RU"/>
        </w:rPr>
        <w:t>2.1.6.</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Заготовки электродов из сплава ВМ</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2"/>
          <w:kern w:val="0"/>
          <w:sz w:val="28"/>
          <w:szCs w:val="28"/>
          <w:lang w:eastAsia="ru-RU"/>
        </w:rPr>
        <w:t>67</w:t>
      </w:r>
    </w:p>
    <w:p w:rsidR="00715E18" w:rsidRPr="00715E18" w:rsidRDefault="00715E18" w:rsidP="00715E18">
      <w:pPr>
        <w:shd w:val="clear" w:color="auto" w:fill="FFFFFF"/>
        <w:tabs>
          <w:tab w:val="clear" w:pos="709"/>
          <w:tab w:val="left" w:pos="1200"/>
          <w:tab w:val="right" w:pos="9821"/>
        </w:tabs>
        <w:suppressAutoHyphens w:val="0"/>
        <w:autoSpaceDE w:val="0"/>
        <w:autoSpaceDN w:val="0"/>
        <w:adjustRightInd w:val="0"/>
        <w:spacing w:after="0" w:line="418" w:lineRule="exact"/>
        <w:ind w:left="71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9"/>
          <w:kern w:val="0"/>
          <w:sz w:val="28"/>
          <w:szCs w:val="28"/>
          <w:lang w:eastAsia="ru-RU"/>
        </w:rPr>
        <w:t>2.2.</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Методики исследования сырья и готовых изделий</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68</w:t>
      </w:r>
    </w:p>
    <w:p w:rsidR="00715E18" w:rsidRPr="00715E18" w:rsidRDefault="00715E18" w:rsidP="00715E18">
      <w:pPr>
        <w:numPr>
          <w:ilvl w:val="0"/>
          <w:numId w:val="10"/>
        </w:numPr>
        <w:shd w:val="clear" w:color="auto" w:fill="FFFFFF"/>
        <w:tabs>
          <w:tab w:val="clear" w:pos="709"/>
          <w:tab w:val="left" w:pos="2112"/>
          <w:tab w:val="right" w:pos="9821"/>
        </w:tabs>
        <w:suppressAutoHyphens w:val="0"/>
        <w:autoSpaceDE w:val="0"/>
        <w:autoSpaceDN w:val="0"/>
        <w:adjustRightInd w:val="0"/>
        <w:spacing w:after="0" w:line="418" w:lineRule="exact"/>
        <w:jc w:val="left"/>
        <w:rPr>
          <w:rFonts w:ascii="Times New Roman" w:eastAsia="Times New Roman" w:hAnsi="Times New Roman" w:cs="Times New Roman"/>
          <w:spacing w:val="-7"/>
          <w:kern w:val="0"/>
          <w:sz w:val="28"/>
          <w:szCs w:val="28"/>
          <w:lang w:eastAsia="ru-RU"/>
        </w:rPr>
      </w:pPr>
      <w:r w:rsidRPr="00715E18">
        <w:rPr>
          <w:rFonts w:ascii="Times New Roman" w:eastAsia="Times New Roman" w:hAnsi="Times New Roman" w:cs="Times New Roman"/>
          <w:spacing w:val="-2"/>
          <w:kern w:val="0"/>
          <w:sz w:val="28"/>
          <w:szCs w:val="28"/>
          <w:lang w:eastAsia="ru-RU"/>
        </w:rPr>
        <w:t>Метод определения общего углерода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68</w:t>
      </w:r>
    </w:p>
    <w:p w:rsidR="00715E18" w:rsidRPr="00715E18" w:rsidRDefault="00715E18" w:rsidP="00715E18">
      <w:pPr>
        <w:numPr>
          <w:ilvl w:val="0"/>
          <w:numId w:val="10"/>
        </w:numPr>
        <w:shd w:val="clear" w:color="auto" w:fill="FFFFFF"/>
        <w:tabs>
          <w:tab w:val="clear" w:pos="709"/>
          <w:tab w:val="left" w:pos="2112"/>
        </w:tabs>
        <w:suppressAutoHyphens w:val="0"/>
        <w:autoSpaceDE w:val="0"/>
        <w:autoSpaceDN w:val="0"/>
        <w:adjustRightInd w:val="0"/>
        <w:spacing w:after="0" w:line="418" w:lineRule="exact"/>
        <w:jc w:val="left"/>
        <w:rPr>
          <w:rFonts w:ascii="Times New Roman" w:eastAsia="Times New Roman" w:hAnsi="Times New Roman" w:cs="Times New Roman"/>
          <w:spacing w:val="-7"/>
          <w:kern w:val="0"/>
          <w:sz w:val="28"/>
          <w:szCs w:val="28"/>
          <w:lang w:eastAsia="ru-RU"/>
        </w:rPr>
      </w:pPr>
      <w:r w:rsidRPr="00715E18">
        <w:rPr>
          <w:rFonts w:ascii="Times New Roman" w:eastAsia="Times New Roman" w:hAnsi="Times New Roman" w:cs="Times New Roman"/>
          <w:kern w:val="0"/>
          <w:sz w:val="28"/>
          <w:szCs w:val="28"/>
          <w:lang w:eastAsia="ru-RU"/>
        </w:rPr>
        <w:t>Метод определения насыпной плотности и</w:t>
      </w:r>
    </w:p>
    <w:p w:rsidR="00715E18" w:rsidRPr="00715E18" w:rsidRDefault="00715E18" w:rsidP="00715E18">
      <w:pPr>
        <w:shd w:val="clear" w:color="auto" w:fill="FFFFFF"/>
        <w:tabs>
          <w:tab w:val="clear" w:pos="709"/>
          <w:tab w:val="right" w:pos="9821"/>
        </w:tabs>
        <w:suppressAutoHyphens w:val="0"/>
        <w:autoSpaceDE w:val="0"/>
        <w:autoSpaceDN w:val="0"/>
        <w:adjustRightInd w:val="0"/>
        <w:spacing w:after="0" w:line="418" w:lineRule="exact"/>
        <w:ind w:left="2122"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текучести</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69</w:t>
      </w:r>
    </w:p>
    <w:p w:rsidR="00715E18" w:rsidRPr="00715E18" w:rsidRDefault="00715E18" w:rsidP="00715E18">
      <w:pPr>
        <w:shd w:val="clear" w:color="auto" w:fill="FFFFFF"/>
        <w:tabs>
          <w:tab w:val="clear" w:pos="709"/>
          <w:tab w:val="left" w:pos="2112"/>
        </w:tabs>
        <w:suppressAutoHyphens w:val="0"/>
        <w:autoSpaceDE w:val="0"/>
        <w:autoSpaceDN w:val="0"/>
        <w:adjustRightInd w:val="0"/>
        <w:spacing w:after="0" w:line="418" w:lineRule="exact"/>
        <w:ind w:left="2112" w:right="2150" w:hanging="691"/>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7"/>
          <w:kern w:val="0"/>
          <w:sz w:val="28"/>
          <w:szCs w:val="28"/>
          <w:lang w:eastAsia="ru-RU"/>
        </w:rPr>
        <w:t>2.2.3.</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Определение гранулометрического состава</w:t>
      </w:r>
      <w:r w:rsidRPr="00715E18">
        <w:rPr>
          <w:rFonts w:ascii="Times New Roman" w:eastAsia="Times New Roman" w:hAnsi="Times New Roman" w:cs="Times New Roman"/>
          <w:spacing w:val="-2"/>
          <w:kern w:val="0"/>
          <w:sz w:val="28"/>
          <w:szCs w:val="28"/>
          <w:lang w:eastAsia="ru-RU"/>
        </w:rPr>
        <w:br/>
      </w:r>
      <w:r w:rsidRPr="00715E18">
        <w:rPr>
          <w:rFonts w:ascii="Times New Roman" w:eastAsia="Times New Roman" w:hAnsi="Times New Roman" w:cs="Times New Roman"/>
          <w:kern w:val="0"/>
          <w:sz w:val="28"/>
          <w:szCs w:val="28"/>
          <w:lang w:eastAsia="ru-RU"/>
        </w:rPr>
        <w:t>металлических порошков методом</w:t>
      </w:r>
    </w:p>
    <w:p w:rsidR="00715E18" w:rsidRPr="00715E18" w:rsidRDefault="00715E18" w:rsidP="00715E18">
      <w:pPr>
        <w:shd w:val="clear" w:color="auto" w:fill="FFFFFF"/>
        <w:tabs>
          <w:tab w:val="clear" w:pos="709"/>
          <w:tab w:val="right" w:pos="9821"/>
        </w:tabs>
        <w:suppressAutoHyphens w:val="0"/>
        <w:autoSpaceDE w:val="0"/>
        <w:autoSpaceDN w:val="0"/>
        <w:adjustRightInd w:val="0"/>
        <w:spacing w:after="0" w:line="418" w:lineRule="exact"/>
        <w:ind w:left="213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седиментации</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72</w:t>
      </w:r>
    </w:p>
    <w:p w:rsidR="00715E18" w:rsidRPr="00715E18" w:rsidRDefault="00715E18" w:rsidP="00715E18">
      <w:pPr>
        <w:shd w:val="clear" w:color="auto" w:fill="FFFFFF"/>
        <w:tabs>
          <w:tab w:val="clear" w:pos="709"/>
          <w:tab w:val="left" w:pos="2112"/>
        </w:tabs>
        <w:suppressAutoHyphens w:val="0"/>
        <w:autoSpaceDE w:val="0"/>
        <w:autoSpaceDN w:val="0"/>
        <w:adjustRightInd w:val="0"/>
        <w:spacing w:after="0" w:line="418" w:lineRule="exact"/>
        <w:ind w:left="142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7"/>
          <w:kern w:val="0"/>
          <w:sz w:val="28"/>
          <w:szCs w:val="28"/>
          <w:lang w:eastAsia="ru-RU"/>
        </w:rPr>
        <w:t>2.2.4.</w:t>
      </w:r>
      <w:r w:rsidRPr="00715E18">
        <w:rPr>
          <w:rFonts w:ascii="Times New Roman" w:eastAsia="Times New Roman" w:hAnsi="Times New Roman" w:cs="Times New Roman"/>
          <w:kern w:val="0"/>
          <w:sz w:val="28"/>
          <w:szCs w:val="28"/>
          <w:lang w:eastAsia="ru-RU"/>
        </w:rPr>
        <w:tab/>
        <w:t>Метод определения предела прочности на</w:t>
      </w:r>
    </w:p>
    <w:p w:rsidR="00715E18" w:rsidRPr="00715E18" w:rsidRDefault="00715E18" w:rsidP="00715E18">
      <w:pPr>
        <w:shd w:val="clear" w:color="auto" w:fill="FFFFFF"/>
        <w:tabs>
          <w:tab w:val="clear" w:pos="709"/>
          <w:tab w:val="right" w:pos="9821"/>
        </w:tabs>
        <w:suppressAutoHyphens w:val="0"/>
        <w:autoSpaceDE w:val="0"/>
        <w:autoSpaceDN w:val="0"/>
        <w:adjustRightInd w:val="0"/>
        <w:spacing w:after="0" w:line="418" w:lineRule="exact"/>
        <w:ind w:left="2117"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4"/>
          <w:kern w:val="0"/>
          <w:sz w:val="28"/>
          <w:szCs w:val="28"/>
          <w:lang w:eastAsia="ru-RU"/>
        </w:rPr>
        <w:t>изгиб</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74</w:t>
      </w:r>
    </w:p>
    <w:p w:rsidR="00715E18" w:rsidRPr="00715E18" w:rsidRDefault="00715E18" w:rsidP="00715E18">
      <w:pPr>
        <w:shd w:val="clear" w:color="auto" w:fill="FFFFFF"/>
        <w:tabs>
          <w:tab w:val="clear" w:pos="709"/>
          <w:tab w:val="left" w:pos="2112"/>
        </w:tabs>
        <w:suppressAutoHyphens w:val="0"/>
        <w:autoSpaceDE w:val="0"/>
        <w:autoSpaceDN w:val="0"/>
        <w:adjustRightInd w:val="0"/>
        <w:spacing w:after="0" w:line="418" w:lineRule="exact"/>
        <w:ind w:left="142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7"/>
          <w:kern w:val="0"/>
          <w:sz w:val="28"/>
          <w:szCs w:val="28"/>
          <w:lang w:eastAsia="ru-RU"/>
        </w:rPr>
        <w:t>2.2.5.</w:t>
      </w:r>
      <w:r w:rsidRPr="00715E18">
        <w:rPr>
          <w:rFonts w:ascii="Times New Roman" w:eastAsia="Times New Roman" w:hAnsi="Times New Roman" w:cs="Times New Roman"/>
          <w:kern w:val="0"/>
          <w:sz w:val="28"/>
          <w:szCs w:val="28"/>
          <w:lang w:eastAsia="ru-RU"/>
        </w:rPr>
        <w:tab/>
        <w:t>Методика определения магнитных характеристик</w:t>
      </w:r>
    </w:p>
    <w:p w:rsidR="00715E18" w:rsidRPr="00715E18" w:rsidRDefault="00715E18" w:rsidP="00715E18">
      <w:pPr>
        <w:shd w:val="clear" w:color="auto" w:fill="FFFFFF"/>
        <w:tabs>
          <w:tab w:val="clear" w:pos="709"/>
          <w:tab w:val="right" w:pos="9821"/>
        </w:tabs>
        <w:suppressAutoHyphens w:val="0"/>
        <w:autoSpaceDE w:val="0"/>
        <w:autoSpaceDN w:val="0"/>
        <w:adjustRightInd w:val="0"/>
        <w:spacing w:after="0" w:line="418" w:lineRule="exact"/>
        <w:ind w:left="2122"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твердых сплавов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76</w:t>
      </w:r>
    </w:p>
    <w:p w:rsidR="00715E18" w:rsidRPr="00715E18" w:rsidRDefault="00715E18" w:rsidP="00715E18">
      <w:pPr>
        <w:shd w:val="clear" w:color="auto" w:fill="FFFFFF"/>
        <w:tabs>
          <w:tab w:val="clear" w:pos="709"/>
          <w:tab w:val="left" w:pos="2112"/>
        </w:tabs>
        <w:suppressAutoHyphens w:val="0"/>
        <w:autoSpaceDE w:val="0"/>
        <w:autoSpaceDN w:val="0"/>
        <w:adjustRightInd w:val="0"/>
        <w:spacing w:after="0" w:line="418" w:lineRule="exact"/>
        <w:ind w:left="142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7"/>
          <w:kern w:val="0"/>
          <w:sz w:val="28"/>
          <w:szCs w:val="28"/>
          <w:lang w:eastAsia="ru-RU"/>
        </w:rPr>
        <w:t>2.2.6.</w:t>
      </w:r>
      <w:r w:rsidRPr="00715E18">
        <w:rPr>
          <w:rFonts w:ascii="Times New Roman" w:eastAsia="Times New Roman" w:hAnsi="Times New Roman" w:cs="Times New Roman"/>
          <w:kern w:val="0"/>
          <w:sz w:val="28"/>
          <w:szCs w:val="28"/>
          <w:lang w:eastAsia="ru-RU"/>
        </w:rPr>
        <w:tab/>
        <w:t>Методика проведения испытаний циклической</w:t>
      </w:r>
    </w:p>
    <w:p w:rsidR="00715E18" w:rsidRPr="00715E18" w:rsidRDefault="00715E18" w:rsidP="00715E18">
      <w:pPr>
        <w:shd w:val="clear" w:color="auto" w:fill="FFFFFF"/>
        <w:tabs>
          <w:tab w:val="clear" w:pos="709"/>
          <w:tab w:val="right" w:pos="9821"/>
        </w:tabs>
        <w:suppressAutoHyphens w:val="0"/>
        <w:autoSpaceDE w:val="0"/>
        <w:autoSpaceDN w:val="0"/>
        <w:adjustRightInd w:val="0"/>
        <w:spacing w:after="0" w:line="418" w:lineRule="exact"/>
        <w:ind w:left="2122"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стойкости зубков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78</w:t>
      </w:r>
    </w:p>
    <w:p w:rsidR="00715E18" w:rsidRPr="00715E18" w:rsidRDefault="00715E18" w:rsidP="00715E18">
      <w:pPr>
        <w:shd w:val="clear" w:color="auto" w:fill="FFFFFF"/>
        <w:tabs>
          <w:tab w:val="clear" w:pos="709"/>
          <w:tab w:val="left" w:pos="2184"/>
          <w:tab w:val="right" w:pos="9821"/>
        </w:tabs>
        <w:suppressAutoHyphens w:val="0"/>
        <w:autoSpaceDE w:val="0"/>
        <w:autoSpaceDN w:val="0"/>
        <w:adjustRightInd w:val="0"/>
        <w:spacing w:after="0" w:line="418" w:lineRule="exact"/>
        <w:ind w:left="142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6"/>
          <w:kern w:val="0"/>
          <w:sz w:val="28"/>
          <w:szCs w:val="28"/>
          <w:lang w:eastAsia="ru-RU"/>
        </w:rPr>
        <w:t>2.2.7.</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Метод растровой электронной микроскопии (РЭМ)</w:t>
      </w:r>
      <w:r w:rsidRPr="00715E18">
        <w:rPr>
          <w:rFonts w:ascii="Arial" w:eastAsia="Times New Roman" w:hAnsi="Times New Roman" w:cs="Arial"/>
          <w:kern w:val="0"/>
          <w:sz w:val="28"/>
          <w:szCs w:val="28"/>
          <w:lang w:eastAsia="ru-RU"/>
        </w:rPr>
        <w:tab/>
      </w:r>
      <w:r w:rsidRPr="00715E18">
        <w:rPr>
          <w:rFonts w:ascii="Times New Roman" w:eastAsia="Times New Roman" w:hAnsi="Times New Roman" w:cs="Times New Roman"/>
          <w:spacing w:val="-10"/>
          <w:kern w:val="0"/>
          <w:sz w:val="28"/>
          <w:szCs w:val="28"/>
          <w:lang w:eastAsia="ru-RU"/>
        </w:rPr>
        <w:t>79</w:t>
      </w:r>
    </w:p>
    <w:p w:rsidR="00715E18" w:rsidRPr="00715E18" w:rsidRDefault="00715E18" w:rsidP="00715E18">
      <w:pPr>
        <w:shd w:val="clear" w:color="auto" w:fill="FFFFFF"/>
        <w:tabs>
          <w:tab w:val="clear" w:pos="709"/>
          <w:tab w:val="left" w:pos="2112"/>
          <w:tab w:val="right" w:pos="9821"/>
        </w:tabs>
        <w:suppressAutoHyphens w:val="0"/>
        <w:autoSpaceDE w:val="0"/>
        <w:autoSpaceDN w:val="0"/>
        <w:adjustRightInd w:val="0"/>
        <w:spacing w:after="0" w:line="418" w:lineRule="exact"/>
        <w:ind w:left="142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7"/>
          <w:kern w:val="0"/>
          <w:sz w:val="28"/>
          <w:szCs w:val="28"/>
          <w:lang w:eastAsia="ru-RU"/>
        </w:rPr>
        <w:t>2.2.8.</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 xml:space="preserve">Метод </w:t>
      </w:r>
      <w:r w:rsidRPr="00715E18">
        <w:rPr>
          <w:rFonts w:ascii="Times New Roman" w:eastAsia="Times New Roman" w:hAnsi="Times New Roman" w:cs="Times New Roman"/>
          <w:spacing w:val="-2"/>
          <w:kern w:val="0"/>
          <w:sz w:val="28"/>
          <w:szCs w:val="28"/>
          <w:lang w:val="uk-UA" w:eastAsia="ru-RU"/>
        </w:rPr>
        <w:t xml:space="preserve">рентгеноспектрального </w:t>
      </w:r>
      <w:r w:rsidRPr="00715E18">
        <w:rPr>
          <w:rFonts w:ascii="Times New Roman" w:eastAsia="Times New Roman" w:hAnsi="Times New Roman" w:cs="Times New Roman"/>
          <w:spacing w:val="-2"/>
          <w:kern w:val="0"/>
          <w:sz w:val="28"/>
          <w:szCs w:val="28"/>
          <w:lang w:eastAsia="ru-RU"/>
        </w:rPr>
        <w:t>анализа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5"/>
          <w:kern w:val="0"/>
          <w:sz w:val="28"/>
          <w:szCs w:val="28"/>
          <w:lang w:eastAsia="ru-RU"/>
        </w:rPr>
        <w:t>80</w:t>
      </w:r>
      <w:r w:rsidRPr="00715E18">
        <w:rPr>
          <w:rFonts w:ascii="Times New Roman" w:eastAsia="Times New Roman" w:hAnsi="Arial" w:cs="Times New Roman"/>
          <w:spacing w:val="-15"/>
          <w:kern w:val="0"/>
          <w:sz w:val="28"/>
          <w:szCs w:val="28"/>
          <w:lang w:eastAsia="ru-RU"/>
        </w:rPr>
        <w:br/>
      </w:r>
      <w:r w:rsidRPr="00715E18">
        <w:rPr>
          <w:rFonts w:ascii="Times New Roman" w:eastAsia="Times New Roman" w:hAnsi="Arial" w:cs="Times New Roman"/>
          <w:spacing w:val="-2"/>
          <w:kern w:val="0"/>
          <w:sz w:val="28"/>
          <w:szCs w:val="28"/>
          <w:lang w:eastAsia="ru-RU"/>
        </w:rPr>
        <w:t xml:space="preserve">2.2.6. </w:t>
      </w:r>
      <w:r w:rsidRPr="00715E18">
        <w:rPr>
          <w:rFonts w:ascii="Times New Roman" w:eastAsia="Times New Roman" w:hAnsi="Times New Roman" w:cs="Times New Roman"/>
          <w:spacing w:val="-2"/>
          <w:kern w:val="0"/>
          <w:sz w:val="28"/>
          <w:szCs w:val="28"/>
          <w:lang w:eastAsia="ru-RU"/>
        </w:rPr>
        <w:t>Система компьютерного анализа изображений</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5"/>
          <w:kern w:val="0"/>
          <w:sz w:val="28"/>
          <w:szCs w:val="28"/>
          <w:lang w:eastAsia="ru-RU"/>
        </w:rPr>
        <w:t>80</w:t>
      </w:r>
    </w:p>
    <w:p w:rsidR="00715E18" w:rsidRPr="00715E18" w:rsidRDefault="00715E18" w:rsidP="00715E18">
      <w:pPr>
        <w:shd w:val="clear" w:color="auto" w:fill="FFFFFF"/>
        <w:tabs>
          <w:tab w:val="clear" w:pos="709"/>
          <w:tab w:val="left" w:pos="1200"/>
          <w:tab w:val="right" w:pos="9821"/>
        </w:tabs>
        <w:suppressAutoHyphens w:val="0"/>
        <w:autoSpaceDE w:val="0"/>
        <w:autoSpaceDN w:val="0"/>
        <w:adjustRightInd w:val="0"/>
        <w:spacing w:after="0" w:line="418" w:lineRule="exact"/>
        <w:ind w:left="71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9"/>
          <w:kern w:val="0"/>
          <w:sz w:val="28"/>
          <w:szCs w:val="28"/>
          <w:lang w:eastAsia="ru-RU"/>
        </w:rPr>
        <w:t>2.3.</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3"/>
          <w:kern w:val="0"/>
          <w:sz w:val="28"/>
          <w:szCs w:val="28"/>
          <w:lang w:eastAsia="ru-RU"/>
        </w:rPr>
        <w:t>Технологическое оборудование</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8"/>
          <w:kern w:val="0"/>
          <w:sz w:val="28"/>
          <w:szCs w:val="28"/>
          <w:lang w:eastAsia="ru-RU"/>
        </w:rPr>
        <w:t>83</w:t>
      </w:r>
    </w:p>
    <w:p w:rsidR="00715E18" w:rsidRPr="00715E18" w:rsidRDefault="00715E18" w:rsidP="00715E18">
      <w:pPr>
        <w:shd w:val="clear" w:color="auto" w:fill="FFFFFF"/>
        <w:tabs>
          <w:tab w:val="clear" w:pos="709"/>
          <w:tab w:val="left" w:pos="278"/>
          <w:tab w:val="right" w:pos="9821"/>
        </w:tabs>
        <w:suppressAutoHyphens w:val="0"/>
        <w:autoSpaceDE w:val="0"/>
        <w:autoSpaceDN w:val="0"/>
        <w:adjustRightInd w:val="0"/>
        <w:spacing w:before="274" w:after="0" w:line="418" w:lineRule="exact"/>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9"/>
          <w:kern w:val="0"/>
          <w:sz w:val="28"/>
          <w:szCs w:val="28"/>
          <w:lang w:eastAsia="ru-RU"/>
        </w:rPr>
        <w:t>3.</w:t>
      </w:r>
      <w:r w:rsidRPr="00715E18">
        <w:rPr>
          <w:rFonts w:ascii="Times New Roman" w:eastAsia="Times New Roman" w:hAnsi="Times New Roman" w:cs="Times New Roman"/>
          <w:kern w:val="0"/>
          <w:sz w:val="28"/>
          <w:szCs w:val="28"/>
          <w:lang w:eastAsia="ru-RU"/>
        </w:rPr>
        <w:tab/>
        <w:t>ИССЛЕДОВАНИЕ ВЛИЯНИЯ СТРУКТУРЫ И СОСТАВА ПОРОШКОВ</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2"/>
          <w:kern w:val="0"/>
          <w:sz w:val="28"/>
          <w:szCs w:val="28"/>
          <w:lang w:eastAsia="ru-RU"/>
        </w:rPr>
        <w:t>КАРБИДА ВОЛЬФРАМА НА СВОЙСТВА ТВЕРДЫХ СПЛАВОВ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5"/>
          <w:kern w:val="0"/>
          <w:sz w:val="28"/>
          <w:szCs w:val="28"/>
          <w:lang w:eastAsia="ru-RU"/>
        </w:rPr>
        <w:t>89</w:t>
      </w:r>
    </w:p>
    <w:p w:rsidR="00715E18" w:rsidRPr="00715E18" w:rsidRDefault="00715E18" w:rsidP="00715E18">
      <w:pPr>
        <w:shd w:val="clear" w:color="auto" w:fill="FFFFFF"/>
        <w:tabs>
          <w:tab w:val="clear" w:pos="709"/>
          <w:tab w:val="left" w:pos="1200"/>
        </w:tabs>
        <w:suppressAutoHyphens w:val="0"/>
        <w:autoSpaceDE w:val="0"/>
        <w:autoSpaceDN w:val="0"/>
        <w:adjustRightInd w:val="0"/>
        <w:spacing w:after="0" w:line="418" w:lineRule="exact"/>
        <w:ind w:left="71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0"/>
          <w:kern w:val="0"/>
          <w:sz w:val="28"/>
          <w:szCs w:val="28"/>
          <w:lang w:eastAsia="ru-RU"/>
        </w:rPr>
        <w:t>3.1.</w:t>
      </w:r>
      <w:r w:rsidRPr="00715E18">
        <w:rPr>
          <w:rFonts w:ascii="Times New Roman" w:eastAsia="Times New Roman" w:hAnsi="Times New Roman" w:cs="Times New Roman"/>
          <w:kern w:val="0"/>
          <w:sz w:val="28"/>
          <w:szCs w:val="28"/>
          <w:lang w:eastAsia="ru-RU"/>
        </w:rPr>
        <w:tab/>
        <w:t>Исследование структуры порошков</w:t>
      </w:r>
    </w:p>
    <w:p w:rsidR="00715E18" w:rsidRPr="00715E18" w:rsidRDefault="00715E18" w:rsidP="00715E18">
      <w:pPr>
        <w:shd w:val="clear" w:color="auto" w:fill="FFFFFF"/>
        <w:tabs>
          <w:tab w:val="clear" w:pos="709"/>
          <w:tab w:val="right" w:pos="9821"/>
        </w:tabs>
        <w:suppressAutoHyphens w:val="0"/>
        <w:autoSpaceDE w:val="0"/>
        <w:autoSpaceDN w:val="0"/>
        <w:adjustRightInd w:val="0"/>
        <w:spacing w:after="0" w:line="418" w:lineRule="exact"/>
        <w:ind w:left="119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карбида вольфрама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90</w:t>
      </w:r>
    </w:p>
    <w:p w:rsidR="00715E18" w:rsidRPr="00715E18" w:rsidRDefault="00715E18" w:rsidP="00715E18">
      <w:pPr>
        <w:shd w:val="clear" w:color="auto" w:fill="FFFFFF"/>
        <w:tabs>
          <w:tab w:val="clear" w:pos="709"/>
          <w:tab w:val="left" w:pos="1200"/>
        </w:tabs>
        <w:suppressAutoHyphens w:val="0"/>
        <w:autoSpaceDE w:val="0"/>
        <w:autoSpaceDN w:val="0"/>
        <w:adjustRightInd w:val="0"/>
        <w:spacing w:after="0" w:line="418" w:lineRule="exact"/>
        <w:ind w:left="71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0"/>
          <w:kern w:val="0"/>
          <w:sz w:val="28"/>
          <w:szCs w:val="28"/>
          <w:lang w:eastAsia="ru-RU"/>
        </w:rPr>
        <w:t>3.2.</w:t>
      </w:r>
      <w:r w:rsidRPr="00715E18">
        <w:rPr>
          <w:rFonts w:ascii="Times New Roman" w:eastAsia="Times New Roman" w:hAnsi="Times New Roman" w:cs="Times New Roman"/>
          <w:kern w:val="0"/>
          <w:sz w:val="28"/>
          <w:szCs w:val="28"/>
          <w:lang w:eastAsia="ru-RU"/>
        </w:rPr>
        <w:tab/>
        <w:t>Испытания порошков карбида вольфрама</w:t>
      </w:r>
    </w:p>
    <w:p w:rsidR="00715E18" w:rsidRPr="00715E18" w:rsidRDefault="00715E18" w:rsidP="00715E18">
      <w:pPr>
        <w:shd w:val="clear" w:color="auto" w:fill="FFFFFF"/>
        <w:tabs>
          <w:tab w:val="clear" w:pos="709"/>
          <w:tab w:val="right" w:pos="9821"/>
        </w:tabs>
        <w:suppressAutoHyphens w:val="0"/>
        <w:autoSpaceDE w:val="0"/>
        <w:autoSpaceDN w:val="0"/>
        <w:adjustRightInd w:val="0"/>
        <w:spacing w:after="0" w:line="418" w:lineRule="exact"/>
        <w:ind w:left="120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в промышленных условиях</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0"/>
          <w:kern w:val="0"/>
          <w:sz w:val="28"/>
          <w:szCs w:val="28"/>
          <w:lang w:eastAsia="ru-RU"/>
        </w:rPr>
        <w:t>99</w:t>
      </w:r>
    </w:p>
    <w:p w:rsidR="00715E18" w:rsidRPr="00715E18" w:rsidRDefault="00715E18" w:rsidP="00715E18">
      <w:pPr>
        <w:shd w:val="clear" w:color="auto" w:fill="FFFFFF"/>
        <w:tabs>
          <w:tab w:val="clear" w:pos="709"/>
          <w:tab w:val="left" w:pos="1200"/>
        </w:tabs>
        <w:suppressAutoHyphens w:val="0"/>
        <w:autoSpaceDE w:val="0"/>
        <w:autoSpaceDN w:val="0"/>
        <w:adjustRightInd w:val="0"/>
        <w:spacing w:after="0" w:line="418" w:lineRule="exact"/>
        <w:ind w:left="71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0"/>
          <w:kern w:val="0"/>
          <w:sz w:val="28"/>
          <w:szCs w:val="28"/>
          <w:lang w:eastAsia="ru-RU"/>
        </w:rPr>
        <w:t>3.3.</w:t>
      </w:r>
      <w:r w:rsidRPr="00715E18">
        <w:rPr>
          <w:rFonts w:ascii="Times New Roman" w:eastAsia="Times New Roman" w:hAnsi="Times New Roman" w:cs="Times New Roman"/>
          <w:kern w:val="0"/>
          <w:sz w:val="28"/>
          <w:szCs w:val="28"/>
          <w:lang w:eastAsia="ru-RU"/>
        </w:rPr>
        <w:tab/>
        <w:t>Исследование гранулометрического</w:t>
      </w:r>
    </w:p>
    <w:p w:rsidR="00715E18" w:rsidRPr="00715E18" w:rsidRDefault="00715E18" w:rsidP="00715E18">
      <w:pPr>
        <w:shd w:val="clear" w:color="auto" w:fill="FFFFFF"/>
        <w:tabs>
          <w:tab w:val="clear" w:pos="709"/>
          <w:tab w:val="right" w:pos="9821"/>
        </w:tabs>
        <w:suppressAutoHyphens w:val="0"/>
        <w:autoSpaceDE w:val="0"/>
        <w:autoSpaceDN w:val="0"/>
        <w:adjustRightInd w:val="0"/>
        <w:spacing w:after="0" w:line="418" w:lineRule="exact"/>
        <w:ind w:left="120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состава порошков карбида вольфрама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5"/>
          <w:kern w:val="0"/>
          <w:sz w:val="28"/>
          <w:szCs w:val="28"/>
          <w:lang w:eastAsia="ru-RU"/>
        </w:rPr>
        <w:t>108</w:t>
      </w:r>
    </w:p>
    <w:p w:rsidR="00715E18" w:rsidRPr="00715E18" w:rsidRDefault="00715E18" w:rsidP="00715E18">
      <w:pPr>
        <w:shd w:val="clear" w:color="auto" w:fill="FFFFFF"/>
        <w:tabs>
          <w:tab w:val="clear" w:pos="709"/>
          <w:tab w:val="left" w:pos="1200"/>
          <w:tab w:val="right" w:pos="9821"/>
        </w:tabs>
        <w:suppressAutoHyphens w:val="0"/>
        <w:autoSpaceDE w:val="0"/>
        <w:autoSpaceDN w:val="0"/>
        <w:adjustRightInd w:val="0"/>
        <w:spacing w:after="0" w:line="418" w:lineRule="exact"/>
        <w:ind w:left="71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9"/>
          <w:kern w:val="0"/>
          <w:sz w:val="28"/>
          <w:szCs w:val="28"/>
          <w:lang w:eastAsia="ru-RU"/>
        </w:rPr>
        <w:t>3.4.</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3"/>
          <w:kern w:val="0"/>
          <w:sz w:val="28"/>
          <w:szCs w:val="28"/>
          <w:lang w:eastAsia="ru-RU"/>
        </w:rPr>
        <w:t>Выводы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8"/>
          <w:kern w:val="0"/>
          <w:sz w:val="28"/>
          <w:szCs w:val="28"/>
          <w:lang w:eastAsia="ru-RU"/>
        </w:rPr>
        <w:t>113</w:t>
      </w:r>
    </w:p>
    <w:p w:rsidR="00715E18" w:rsidRPr="00715E18" w:rsidRDefault="00715E18" w:rsidP="00715E18">
      <w:pPr>
        <w:shd w:val="clear" w:color="auto" w:fill="FFFFFF"/>
        <w:tabs>
          <w:tab w:val="clear" w:pos="709"/>
        </w:tabs>
        <w:suppressAutoHyphens w:val="0"/>
        <w:autoSpaceDE w:val="0"/>
        <w:autoSpaceDN w:val="0"/>
        <w:adjustRightInd w:val="0"/>
        <w:spacing w:before="15034" w:after="0" w:line="240" w:lineRule="auto"/>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0"/>
          <w:szCs w:val="20"/>
          <w:lang w:eastAsia="ru-RU"/>
        </w:rPr>
        <w:br w:type="column"/>
      </w:r>
      <w:r w:rsidRPr="00715E18">
        <w:rPr>
          <w:rFonts w:ascii="Arial" w:eastAsia="Times New Roman" w:hAnsi="Arial" w:cs="Times New Roman"/>
          <w:b/>
          <w:bCs/>
          <w:kern w:val="0"/>
          <w:sz w:val="26"/>
          <w:szCs w:val="26"/>
          <w:lang w:val="uk-UA" w:eastAsia="ru-RU"/>
        </w:rPr>
        <w:t>з</w:t>
      </w:r>
    </w:p>
    <w:p w:rsidR="00715E18" w:rsidRPr="00715E18" w:rsidRDefault="00715E18" w:rsidP="00715E18">
      <w:pPr>
        <w:shd w:val="clear" w:color="auto" w:fill="FFFFFF"/>
        <w:tabs>
          <w:tab w:val="clear" w:pos="709"/>
        </w:tabs>
        <w:suppressAutoHyphens w:val="0"/>
        <w:autoSpaceDE w:val="0"/>
        <w:autoSpaceDN w:val="0"/>
        <w:adjustRightInd w:val="0"/>
        <w:spacing w:before="15034" w:after="0" w:line="240" w:lineRule="auto"/>
        <w:ind w:firstLine="0"/>
        <w:jc w:val="left"/>
        <w:rPr>
          <w:rFonts w:ascii="Times New Roman" w:eastAsia="Times New Roman" w:hAnsi="Times New Roman" w:cs="Times New Roman"/>
          <w:kern w:val="0"/>
          <w:sz w:val="20"/>
          <w:szCs w:val="20"/>
          <w:lang w:eastAsia="ru-RU"/>
        </w:rPr>
        <w:sectPr w:rsidR="00715E18" w:rsidRPr="00715E18">
          <w:pgSz w:w="11909" w:h="16834"/>
          <w:pgMar w:top="749" w:right="360" w:bottom="360" w:left="1008" w:header="720" w:footer="720" w:gutter="0"/>
          <w:cols w:num="2" w:space="720" w:equalWidth="0">
            <w:col w:w="9806" w:space="14"/>
            <w:col w:w="720"/>
          </w:cols>
          <w:noEndnote/>
        </w:sectPr>
      </w:pPr>
    </w:p>
    <w:p w:rsidR="00715E18" w:rsidRPr="00715E18" w:rsidRDefault="00715E18" w:rsidP="00715E18">
      <w:pPr>
        <w:shd w:val="clear" w:color="auto" w:fill="FFFFFF"/>
        <w:tabs>
          <w:tab w:val="clear" w:pos="709"/>
          <w:tab w:val="left" w:pos="278"/>
          <w:tab w:val="left" w:pos="9379"/>
        </w:tabs>
        <w:suppressAutoHyphens w:val="0"/>
        <w:autoSpaceDE w:val="0"/>
        <w:autoSpaceDN w:val="0"/>
        <w:adjustRightInd w:val="0"/>
        <w:spacing w:after="0" w:line="418" w:lineRule="exact"/>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6"/>
          <w:kern w:val="0"/>
          <w:sz w:val="28"/>
          <w:szCs w:val="28"/>
          <w:lang w:eastAsia="ru-RU"/>
        </w:rPr>
        <w:t>4.</w:t>
      </w:r>
      <w:r w:rsidRPr="00715E18">
        <w:rPr>
          <w:rFonts w:ascii="Times New Roman" w:eastAsia="Times New Roman" w:hAnsi="Times New Roman" w:cs="Times New Roman"/>
          <w:kern w:val="0"/>
          <w:sz w:val="28"/>
          <w:szCs w:val="28"/>
          <w:lang w:eastAsia="ru-RU"/>
        </w:rPr>
        <w:tab/>
        <w:t>ОПТИМИЗАЦИЯ ТЕХНОЛОГИЧЕСКИХ РЕЖИМОВ ПРОИЗВОДСТВА</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5"/>
          <w:kern w:val="0"/>
          <w:sz w:val="28"/>
          <w:szCs w:val="28"/>
          <w:lang w:val="uk-UA" w:eastAsia="ru-RU"/>
        </w:rPr>
        <w:t xml:space="preserve">СУІІДЕСТВУЮЩИХ </w:t>
      </w:r>
      <w:r w:rsidRPr="00715E18">
        <w:rPr>
          <w:rFonts w:ascii="Times New Roman" w:eastAsia="Times New Roman" w:hAnsi="Times New Roman" w:cs="Times New Roman"/>
          <w:spacing w:val="-5"/>
          <w:kern w:val="0"/>
          <w:sz w:val="28"/>
          <w:szCs w:val="28"/>
          <w:lang w:eastAsia="ru-RU"/>
        </w:rPr>
        <w:t>БУРОВЫХ ТВЕРДЫХ СПЛАВОВ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114</w:t>
      </w:r>
    </w:p>
    <w:p w:rsidR="00715E18" w:rsidRPr="00715E18" w:rsidRDefault="00715E18" w:rsidP="00715E18">
      <w:pPr>
        <w:shd w:val="clear" w:color="auto" w:fill="FFFFFF"/>
        <w:tabs>
          <w:tab w:val="clear" w:pos="709"/>
          <w:tab w:val="left" w:pos="1200"/>
        </w:tabs>
        <w:suppressAutoHyphens w:val="0"/>
        <w:autoSpaceDE w:val="0"/>
        <w:autoSpaceDN w:val="0"/>
        <w:adjustRightInd w:val="0"/>
        <w:spacing w:after="0" w:line="418" w:lineRule="exact"/>
        <w:ind w:left="71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9"/>
          <w:kern w:val="0"/>
          <w:sz w:val="28"/>
          <w:szCs w:val="28"/>
          <w:lang w:eastAsia="ru-RU"/>
        </w:rPr>
        <w:t>4.1.</w:t>
      </w:r>
      <w:r w:rsidRPr="00715E18">
        <w:rPr>
          <w:rFonts w:ascii="Times New Roman" w:eastAsia="Times New Roman" w:hAnsi="Times New Roman" w:cs="Times New Roman"/>
          <w:kern w:val="0"/>
          <w:sz w:val="28"/>
          <w:szCs w:val="28"/>
          <w:lang w:eastAsia="ru-RU"/>
        </w:rPr>
        <w:tab/>
        <w:t>Оптимизация времени размола-смешивания</w:t>
      </w:r>
    </w:p>
    <w:p w:rsidR="00715E18" w:rsidRPr="00715E18" w:rsidRDefault="00715E18" w:rsidP="00715E18">
      <w:pPr>
        <w:shd w:val="clear" w:color="auto" w:fill="FFFFFF"/>
        <w:tabs>
          <w:tab w:val="clear" w:pos="709"/>
          <w:tab w:val="left" w:pos="9379"/>
        </w:tabs>
        <w:suppressAutoHyphens w:val="0"/>
        <w:autoSpaceDE w:val="0"/>
        <w:autoSpaceDN w:val="0"/>
        <w:adjustRightInd w:val="0"/>
        <w:spacing w:after="0" w:line="418" w:lineRule="exact"/>
        <w:ind w:left="119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твердосплавных смесей</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114</w:t>
      </w:r>
    </w:p>
    <w:p w:rsidR="00715E18" w:rsidRPr="00715E18" w:rsidRDefault="00715E18" w:rsidP="00715E18">
      <w:pPr>
        <w:shd w:val="clear" w:color="auto" w:fill="FFFFFF"/>
        <w:tabs>
          <w:tab w:val="clear" w:pos="709"/>
          <w:tab w:val="left" w:pos="1200"/>
          <w:tab w:val="left" w:pos="9379"/>
        </w:tabs>
        <w:suppressAutoHyphens w:val="0"/>
        <w:autoSpaceDE w:val="0"/>
        <w:autoSpaceDN w:val="0"/>
        <w:adjustRightInd w:val="0"/>
        <w:spacing w:after="0" w:line="418" w:lineRule="exact"/>
        <w:ind w:left="71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9"/>
          <w:kern w:val="0"/>
          <w:sz w:val="28"/>
          <w:szCs w:val="28"/>
          <w:lang w:eastAsia="ru-RU"/>
        </w:rPr>
        <w:t>4.2.</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2"/>
          <w:kern w:val="0"/>
          <w:sz w:val="28"/>
          <w:szCs w:val="28"/>
          <w:lang w:eastAsia="ru-RU"/>
        </w:rPr>
        <w:t>Процесс сушки распылением твердосплавных смесей</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122</w:t>
      </w:r>
    </w:p>
    <w:p w:rsidR="00715E18" w:rsidRPr="00715E18" w:rsidRDefault="00715E18" w:rsidP="00715E18">
      <w:pPr>
        <w:shd w:val="clear" w:color="auto" w:fill="FFFFFF"/>
        <w:tabs>
          <w:tab w:val="clear" w:pos="709"/>
        </w:tabs>
        <w:suppressAutoHyphens w:val="0"/>
        <w:autoSpaceDE w:val="0"/>
        <w:autoSpaceDN w:val="0"/>
        <w:adjustRightInd w:val="0"/>
        <w:spacing w:after="0" w:line="418" w:lineRule="exact"/>
        <w:ind w:left="1339"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4.2.1. Особенности технологии. Возможности повышения</w:t>
      </w:r>
    </w:p>
    <w:p w:rsidR="00715E18" w:rsidRPr="00715E18" w:rsidRDefault="00715E18" w:rsidP="00715E18">
      <w:pPr>
        <w:shd w:val="clear" w:color="auto" w:fill="FFFFFF"/>
        <w:tabs>
          <w:tab w:val="clear" w:pos="709"/>
          <w:tab w:val="left" w:pos="9379"/>
        </w:tabs>
        <w:suppressAutoHyphens w:val="0"/>
        <w:autoSpaceDE w:val="0"/>
        <w:autoSpaceDN w:val="0"/>
        <w:adjustRightInd w:val="0"/>
        <w:spacing w:after="0" w:line="418" w:lineRule="exact"/>
        <w:ind w:left="1982"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однородности микроструктуры в твердых сплавах</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122</w:t>
      </w:r>
    </w:p>
    <w:p w:rsidR="00715E18" w:rsidRPr="00715E18" w:rsidRDefault="00715E18" w:rsidP="00715E18">
      <w:pPr>
        <w:numPr>
          <w:ilvl w:val="0"/>
          <w:numId w:val="11"/>
        </w:numPr>
        <w:shd w:val="clear" w:color="auto" w:fill="FFFFFF"/>
        <w:tabs>
          <w:tab w:val="clear" w:pos="709"/>
          <w:tab w:val="left" w:pos="2746"/>
          <w:tab w:val="left" w:pos="9379"/>
        </w:tabs>
        <w:suppressAutoHyphens w:val="0"/>
        <w:autoSpaceDE w:val="0"/>
        <w:autoSpaceDN w:val="0"/>
        <w:adjustRightInd w:val="0"/>
        <w:spacing w:after="0" w:line="418" w:lineRule="exact"/>
        <w:jc w:val="left"/>
        <w:rPr>
          <w:rFonts w:ascii="Times New Roman" w:eastAsia="Times New Roman" w:hAnsi="Times New Roman" w:cs="Times New Roman"/>
          <w:kern w:val="0"/>
          <w:sz w:val="28"/>
          <w:szCs w:val="28"/>
          <w:lang w:eastAsia="ru-RU"/>
        </w:rPr>
      </w:pPr>
      <w:r w:rsidRPr="00715E18">
        <w:rPr>
          <w:rFonts w:ascii="Times New Roman" w:eastAsia="Times New Roman" w:hAnsi="Times New Roman" w:cs="Times New Roman"/>
          <w:kern w:val="0"/>
          <w:sz w:val="28"/>
          <w:szCs w:val="28"/>
          <w:lang w:eastAsia="ru-RU"/>
        </w:rPr>
        <w:t xml:space="preserve">Исследование влияния новой добавки к пластификатору на технологические свойства </w:t>
      </w:r>
      <w:r w:rsidRPr="00715E18">
        <w:rPr>
          <w:rFonts w:ascii="Times New Roman" w:eastAsia="Times New Roman" w:hAnsi="Times New Roman" w:cs="Times New Roman"/>
          <w:spacing w:val="-2"/>
          <w:kern w:val="0"/>
          <w:sz w:val="28"/>
          <w:szCs w:val="28"/>
          <w:lang w:eastAsia="ru-RU"/>
        </w:rPr>
        <w:t>твердосплавных смесей</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126</w:t>
      </w:r>
    </w:p>
    <w:p w:rsidR="00715E18" w:rsidRPr="00715E18" w:rsidRDefault="00715E18" w:rsidP="00715E18">
      <w:pPr>
        <w:numPr>
          <w:ilvl w:val="0"/>
          <w:numId w:val="11"/>
        </w:numPr>
        <w:shd w:val="clear" w:color="auto" w:fill="FFFFFF"/>
        <w:tabs>
          <w:tab w:val="clear" w:pos="709"/>
          <w:tab w:val="left" w:pos="2746"/>
          <w:tab w:val="left" w:pos="9379"/>
        </w:tabs>
        <w:suppressAutoHyphens w:val="0"/>
        <w:autoSpaceDE w:val="0"/>
        <w:autoSpaceDN w:val="0"/>
        <w:adjustRightInd w:val="0"/>
        <w:spacing w:after="0" w:line="418" w:lineRule="exact"/>
        <w:jc w:val="left"/>
        <w:rPr>
          <w:rFonts w:ascii="Times New Roman" w:eastAsia="Times New Roman" w:hAnsi="Times New Roman" w:cs="Times New Roman"/>
          <w:spacing w:val="-6"/>
          <w:kern w:val="0"/>
          <w:sz w:val="28"/>
          <w:szCs w:val="28"/>
          <w:lang w:eastAsia="ru-RU"/>
        </w:rPr>
      </w:pPr>
      <w:r w:rsidRPr="00715E18">
        <w:rPr>
          <w:rFonts w:ascii="Times New Roman" w:eastAsia="Times New Roman" w:hAnsi="Times New Roman" w:cs="Times New Roman"/>
          <w:kern w:val="0"/>
          <w:sz w:val="28"/>
          <w:szCs w:val="28"/>
          <w:lang w:eastAsia="ru-RU"/>
        </w:rPr>
        <w:t xml:space="preserve">Оптимизация режимов сушки распылением для </w:t>
      </w:r>
      <w:r w:rsidRPr="00715E18">
        <w:rPr>
          <w:rFonts w:ascii="Times New Roman" w:eastAsia="Times New Roman" w:hAnsi="Times New Roman" w:cs="Times New Roman"/>
          <w:spacing w:val="-2"/>
          <w:kern w:val="0"/>
          <w:sz w:val="28"/>
          <w:szCs w:val="28"/>
          <w:lang w:eastAsia="ru-RU"/>
        </w:rPr>
        <w:t>улучшения прессуемости твердосплавных смесей</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128</w:t>
      </w:r>
    </w:p>
    <w:p w:rsidR="00715E18" w:rsidRPr="00715E18" w:rsidRDefault="00715E18" w:rsidP="00715E18">
      <w:pPr>
        <w:shd w:val="clear" w:color="auto" w:fill="FFFFFF"/>
        <w:tabs>
          <w:tab w:val="clear" w:pos="709"/>
          <w:tab w:val="left" w:pos="1056"/>
          <w:tab w:val="left" w:pos="9379"/>
        </w:tabs>
        <w:suppressAutoHyphens w:val="0"/>
        <w:autoSpaceDE w:val="0"/>
        <w:autoSpaceDN w:val="0"/>
        <w:adjustRightInd w:val="0"/>
        <w:spacing w:after="0" w:line="418" w:lineRule="exact"/>
        <w:ind w:left="1056" w:hanging="422"/>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9"/>
          <w:kern w:val="0"/>
          <w:sz w:val="28"/>
          <w:szCs w:val="28"/>
          <w:lang w:eastAsia="ru-RU"/>
        </w:rPr>
        <w:t>4.3.</w:t>
      </w:r>
      <w:r w:rsidRPr="00715E18">
        <w:rPr>
          <w:rFonts w:ascii="Times New Roman" w:eastAsia="Times New Roman" w:hAnsi="Times New Roman" w:cs="Times New Roman"/>
          <w:kern w:val="0"/>
          <w:sz w:val="28"/>
          <w:szCs w:val="28"/>
          <w:lang w:eastAsia="ru-RU"/>
        </w:rPr>
        <w:tab/>
        <w:t>Усовершенствование технологии формования твердосплавных</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2"/>
          <w:kern w:val="0"/>
          <w:sz w:val="28"/>
          <w:szCs w:val="28"/>
          <w:lang w:eastAsia="ru-RU"/>
        </w:rPr>
        <w:t>зубков с целью получения более однородной микроструктуры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132</w:t>
      </w:r>
    </w:p>
    <w:p w:rsidR="00715E18" w:rsidRPr="00715E18" w:rsidRDefault="00715E18" w:rsidP="00715E18">
      <w:pPr>
        <w:shd w:val="clear" w:color="auto" w:fill="FFFFFF"/>
        <w:tabs>
          <w:tab w:val="clear" w:pos="709"/>
          <w:tab w:val="left" w:pos="1147"/>
          <w:tab w:val="left" w:pos="9379"/>
        </w:tabs>
        <w:suppressAutoHyphens w:val="0"/>
        <w:autoSpaceDE w:val="0"/>
        <w:autoSpaceDN w:val="0"/>
        <w:adjustRightInd w:val="0"/>
        <w:spacing w:after="0" w:line="418" w:lineRule="exact"/>
        <w:ind w:left="658"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8"/>
          <w:kern w:val="0"/>
          <w:sz w:val="28"/>
          <w:szCs w:val="28"/>
          <w:lang w:eastAsia="ru-RU"/>
        </w:rPr>
        <w:t>4.4.</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3"/>
          <w:kern w:val="0"/>
          <w:sz w:val="28"/>
          <w:szCs w:val="28"/>
          <w:lang w:eastAsia="ru-RU"/>
        </w:rPr>
        <w:t>Выводы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139</w:t>
      </w:r>
    </w:p>
    <w:p w:rsidR="00715E18" w:rsidRPr="00715E18" w:rsidRDefault="00715E18" w:rsidP="00715E18">
      <w:pPr>
        <w:shd w:val="clear" w:color="auto" w:fill="FFFFFF"/>
        <w:tabs>
          <w:tab w:val="clear" w:pos="709"/>
          <w:tab w:val="left" w:pos="278"/>
          <w:tab w:val="left" w:pos="9379"/>
        </w:tabs>
        <w:suppressAutoHyphens w:val="0"/>
        <w:autoSpaceDE w:val="0"/>
        <w:autoSpaceDN w:val="0"/>
        <w:adjustRightInd w:val="0"/>
        <w:spacing w:before="278" w:after="0" w:line="418" w:lineRule="exact"/>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1"/>
          <w:kern w:val="0"/>
          <w:sz w:val="28"/>
          <w:szCs w:val="28"/>
          <w:lang w:eastAsia="ru-RU"/>
        </w:rPr>
        <w:t>5.</w:t>
      </w:r>
      <w:r w:rsidRPr="00715E18">
        <w:rPr>
          <w:rFonts w:ascii="Times New Roman" w:eastAsia="Times New Roman" w:hAnsi="Times New Roman" w:cs="Times New Roman"/>
          <w:kern w:val="0"/>
          <w:sz w:val="28"/>
          <w:szCs w:val="28"/>
          <w:lang w:eastAsia="ru-RU"/>
        </w:rPr>
        <w:tab/>
        <w:t>УСОВЕРШЕНСТВОВАНИЕ РЕЖИМОВ СПЕКАНИЯ ЗЕРНОВОГО</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2"/>
          <w:kern w:val="0"/>
          <w:sz w:val="28"/>
          <w:szCs w:val="28"/>
          <w:lang w:eastAsia="ru-RU"/>
        </w:rPr>
        <w:t>ТВЕРДОГО СПЛАВА И СПЛАВА ВК10-ОМ</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140</w:t>
      </w:r>
    </w:p>
    <w:p w:rsidR="00715E18" w:rsidRPr="00715E18" w:rsidRDefault="00715E18" w:rsidP="00715E18">
      <w:pPr>
        <w:shd w:val="clear" w:color="auto" w:fill="FFFFFF"/>
        <w:tabs>
          <w:tab w:val="clear" w:pos="709"/>
          <w:tab w:val="left" w:pos="9379"/>
        </w:tabs>
        <w:suppressAutoHyphens w:val="0"/>
        <w:autoSpaceDE w:val="0"/>
        <w:autoSpaceDN w:val="0"/>
        <w:adjustRightInd w:val="0"/>
        <w:spacing w:after="0" w:line="418" w:lineRule="exact"/>
        <w:ind w:left="1195" w:hanging="485"/>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5.1.Оптимизация процесса изготовления зернового твердого сплава</w:t>
      </w:r>
      <w:r w:rsidRPr="00715E18">
        <w:rPr>
          <w:rFonts w:ascii="Times New Roman" w:eastAsia="Times New Roman" w:hAnsi="Times New Roman" w:cs="Times New Roman"/>
          <w:kern w:val="0"/>
          <w:sz w:val="28"/>
          <w:szCs w:val="28"/>
          <w:lang w:eastAsia="ru-RU"/>
        </w:rPr>
        <w:br/>
        <w:t>с целью улучшения эксплуатационных свойств</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2"/>
          <w:kern w:val="0"/>
          <w:sz w:val="28"/>
          <w:szCs w:val="28"/>
          <w:lang w:eastAsia="ru-RU"/>
        </w:rPr>
        <w:t>буровых долот</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140</w:t>
      </w:r>
    </w:p>
    <w:p w:rsidR="00715E18" w:rsidRPr="00715E18" w:rsidRDefault="00715E18" w:rsidP="00715E18">
      <w:pPr>
        <w:shd w:val="clear" w:color="auto" w:fill="FFFFFF"/>
        <w:tabs>
          <w:tab w:val="clear" w:pos="709"/>
          <w:tab w:val="left" w:pos="1195"/>
        </w:tabs>
        <w:suppressAutoHyphens w:val="0"/>
        <w:autoSpaceDE w:val="0"/>
        <w:autoSpaceDN w:val="0"/>
        <w:adjustRightInd w:val="0"/>
        <w:spacing w:after="0" w:line="418" w:lineRule="exact"/>
        <w:ind w:left="720"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1"/>
          <w:kern w:val="0"/>
          <w:sz w:val="28"/>
          <w:szCs w:val="28"/>
          <w:lang w:eastAsia="ru-RU"/>
        </w:rPr>
        <w:t>5.2.</w:t>
      </w:r>
      <w:r w:rsidRPr="00715E18">
        <w:rPr>
          <w:rFonts w:ascii="Times New Roman" w:eastAsia="Times New Roman" w:hAnsi="Times New Roman" w:cs="Times New Roman"/>
          <w:kern w:val="0"/>
          <w:sz w:val="28"/>
          <w:szCs w:val="28"/>
          <w:lang w:eastAsia="ru-RU"/>
        </w:rPr>
        <w:tab/>
        <w:t>Исследование влияния условий спекания твердого</w:t>
      </w:r>
    </w:p>
    <w:p w:rsidR="00715E18" w:rsidRPr="00715E18" w:rsidRDefault="00715E18" w:rsidP="00715E18">
      <w:pPr>
        <w:shd w:val="clear" w:color="auto" w:fill="FFFFFF"/>
        <w:tabs>
          <w:tab w:val="clear" w:pos="709"/>
          <w:tab w:val="left" w:pos="9298"/>
        </w:tabs>
        <w:suppressAutoHyphens w:val="0"/>
        <w:autoSpaceDE w:val="0"/>
        <w:autoSpaceDN w:val="0"/>
        <w:adjustRightInd w:val="0"/>
        <w:spacing w:after="0" w:line="418" w:lineRule="exact"/>
        <w:ind w:left="120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4"/>
          <w:kern w:val="0"/>
          <w:sz w:val="28"/>
          <w:szCs w:val="28"/>
          <w:lang w:eastAsia="ru-RU"/>
        </w:rPr>
        <w:t>сплава ВК 10-ОМ на его структуру и свойства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146</w:t>
      </w:r>
    </w:p>
    <w:p w:rsidR="00715E18" w:rsidRPr="00715E18" w:rsidRDefault="00715E18" w:rsidP="00715E18">
      <w:pPr>
        <w:numPr>
          <w:ilvl w:val="0"/>
          <w:numId w:val="12"/>
        </w:numPr>
        <w:shd w:val="clear" w:color="auto" w:fill="FFFFFF"/>
        <w:tabs>
          <w:tab w:val="clear" w:pos="709"/>
          <w:tab w:val="left" w:pos="1195"/>
          <w:tab w:val="left" w:pos="9298"/>
        </w:tabs>
        <w:suppressAutoHyphens w:val="0"/>
        <w:autoSpaceDE w:val="0"/>
        <w:autoSpaceDN w:val="0"/>
        <w:adjustRightInd w:val="0"/>
        <w:spacing w:after="0" w:line="418" w:lineRule="exact"/>
        <w:jc w:val="left"/>
        <w:rPr>
          <w:rFonts w:ascii="Times New Roman" w:eastAsia="Times New Roman" w:hAnsi="Times New Roman" w:cs="Times New Roman"/>
          <w:spacing w:val="-10"/>
          <w:kern w:val="0"/>
          <w:sz w:val="28"/>
          <w:szCs w:val="28"/>
          <w:lang w:eastAsia="ru-RU"/>
        </w:rPr>
      </w:pPr>
      <w:r w:rsidRPr="00715E18">
        <w:rPr>
          <w:rFonts w:ascii="Times New Roman" w:eastAsia="Times New Roman" w:hAnsi="Times New Roman" w:cs="Times New Roman"/>
          <w:kern w:val="0"/>
          <w:sz w:val="28"/>
          <w:szCs w:val="28"/>
          <w:lang w:eastAsia="ru-RU"/>
        </w:rPr>
        <w:t>Сравнительный анализ характеристик твердых сплавов ВК10-ОМиВК6С</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9"/>
          <w:kern w:val="0"/>
          <w:sz w:val="28"/>
          <w:szCs w:val="28"/>
          <w:lang w:eastAsia="ru-RU"/>
        </w:rPr>
        <w:t>155</w:t>
      </w:r>
    </w:p>
    <w:p w:rsidR="00715E18" w:rsidRPr="00715E18" w:rsidRDefault="00715E18" w:rsidP="00715E18">
      <w:pPr>
        <w:numPr>
          <w:ilvl w:val="0"/>
          <w:numId w:val="12"/>
        </w:numPr>
        <w:shd w:val="clear" w:color="auto" w:fill="FFFFFF"/>
        <w:tabs>
          <w:tab w:val="clear" w:pos="709"/>
          <w:tab w:val="left" w:pos="1195"/>
          <w:tab w:val="left" w:pos="9298"/>
        </w:tabs>
        <w:suppressAutoHyphens w:val="0"/>
        <w:autoSpaceDE w:val="0"/>
        <w:autoSpaceDN w:val="0"/>
        <w:adjustRightInd w:val="0"/>
        <w:spacing w:after="0" w:line="418" w:lineRule="exact"/>
        <w:jc w:val="left"/>
        <w:rPr>
          <w:rFonts w:ascii="Times New Roman" w:eastAsia="Times New Roman" w:hAnsi="Times New Roman" w:cs="Times New Roman"/>
          <w:spacing w:val="-10"/>
          <w:kern w:val="0"/>
          <w:sz w:val="28"/>
          <w:szCs w:val="28"/>
          <w:lang w:eastAsia="ru-RU"/>
        </w:rPr>
      </w:pPr>
      <w:r w:rsidRPr="00715E18">
        <w:rPr>
          <w:rFonts w:ascii="Times New Roman" w:eastAsia="Times New Roman" w:hAnsi="Times New Roman" w:cs="Times New Roman"/>
          <w:spacing w:val="-3"/>
          <w:kern w:val="0"/>
          <w:sz w:val="28"/>
          <w:szCs w:val="28"/>
          <w:lang w:eastAsia="ru-RU"/>
        </w:rPr>
        <w:t>Выводы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157</w:t>
      </w:r>
    </w:p>
    <w:p w:rsidR="00715E18" w:rsidRPr="00715E18" w:rsidRDefault="00715E18" w:rsidP="00715E18">
      <w:pPr>
        <w:shd w:val="clear" w:color="auto" w:fill="FFFFFF"/>
        <w:tabs>
          <w:tab w:val="clear" w:pos="709"/>
          <w:tab w:val="left" w:pos="278"/>
          <w:tab w:val="left" w:pos="9379"/>
        </w:tabs>
        <w:suppressAutoHyphens w:val="0"/>
        <w:autoSpaceDE w:val="0"/>
        <w:autoSpaceDN w:val="0"/>
        <w:adjustRightInd w:val="0"/>
        <w:spacing w:before="278" w:after="0" w:line="418" w:lineRule="exact"/>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9"/>
          <w:kern w:val="0"/>
          <w:sz w:val="28"/>
          <w:szCs w:val="28"/>
          <w:lang w:eastAsia="ru-RU"/>
        </w:rPr>
        <w:t>6.</w:t>
      </w:r>
      <w:r w:rsidRPr="00715E18">
        <w:rPr>
          <w:rFonts w:ascii="Times New Roman" w:eastAsia="Times New Roman" w:hAnsi="Times New Roman" w:cs="Times New Roman"/>
          <w:kern w:val="0"/>
          <w:sz w:val="28"/>
          <w:szCs w:val="28"/>
          <w:lang w:eastAsia="ru-RU"/>
        </w:rPr>
        <w:tab/>
        <w:t>РАЗРАБОТКА НОВОГО БУРОВОГО ТВЕРДОГО СПЛАВА С</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2"/>
          <w:kern w:val="0"/>
          <w:sz w:val="28"/>
          <w:szCs w:val="28"/>
          <w:lang w:eastAsia="ru-RU"/>
        </w:rPr>
        <w:t>ПОВЫШЕННОЙ ТРЕЩИНОСТОЙКОСТЬЮ</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158</w:t>
      </w:r>
    </w:p>
    <w:p w:rsidR="00715E18" w:rsidRPr="00715E18" w:rsidRDefault="00715E18" w:rsidP="00715E18">
      <w:pPr>
        <w:shd w:val="clear" w:color="auto" w:fill="FFFFFF"/>
        <w:tabs>
          <w:tab w:val="clear" w:pos="709"/>
          <w:tab w:val="left" w:pos="9379"/>
        </w:tabs>
        <w:suppressAutoHyphens w:val="0"/>
        <w:autoSpaceDE w:val="0"/>
        <w:autoSpaceDN w:val="0"/>
        <w:adjustRightInd w:val="0"/>
        <w:spacing w:after="0" w:line="418" w:lineRule="exact"/>
        <w:ind w:left="71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6.1. Выводы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167</w:t>
      </w:r>
    </w:p>
    <w:p w:rsidR="00715E18" w:rsidRPr="00715E18" w:rsidRDefault="00715E18" w:rsidP="00715E18">
      <w:pPr>
        <w:shd w:val="clear" w:color="auto" w:fill="FFFFFF"/>
        <w:tabs>
          <w:tab w:val="clear" w:pos="709"/>
          <w:tab w:val="left" w:pos="278"/>
          <w:tab w:val="left" w:pos="9379"/>
        </w:tabs>
        <w:suppressAutoHyphens w:val="0"/>
        <w:autoSpaceDE w:val="0"/>
        <w:autoSpaceDN w:val="0"/>
        <w:adjustRightInd w:val="0"/>
        <w:spacing w:before="408" w:after="0" w:line="418" w:lineRule="exact"/>
        <w:ind w:left="278" w:hanging="269"/>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0"/>
          <w:kern w:val="0"/>
          <w:sz w:val="28"/>
          <w:szCs w:val="28"/>
          <w:lang w:eastAsia="ru-RU"/>
        </w:rPr>
        <w:t>7.</w:t>
      </w:r>
      <w:r w:rsidRPr="00715E18">
        <w:rPr>
          <w:rFonts w:ascii="Times New Roman" w:eastAsia="Times New Roman" w:hAnsi="Times New Roman" w:cs="Times New Roman"/>
          <w:kern w:val="0"/>
          <w:sz w:val="28"/>
          <w:szCs w:val="28"/>
          <w:lang w:eastAsia="ru-RU"/>
        </w:rPr>
        <w:tab/>
        <w:t>ПОВЫШЕНИЕ ЭФФЕКТИВНОСТИ ИНСТРУМЕНТАЛЬНОЙ</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3"/>
          <w:kern w:val="0"/>
          <w:sz w:val="28"/>
          <w:szCs w:val="28"/>
          <w:lang w:eastAsia="ru-RU"/>
        </w:rPr>
        <w:t>ОСНАСТКИ ИЗ ТВЕРДЫХ СПЛАВОВ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168</w:t>
      </w:r>
    </w:p>
    <w:p w:rsidR="00715E18" w:rsidRPr="00715E18" w:rsidRDefault="00715E18" w:rsidP="00715E18">
      <w:pPr>
        <w:shd w:val="clear" w:color="auto" w:fill="FFFFFF"/>
        <w:tabs>
          <w:tab w:val="clear" w:pos="709"/>
        </w:tabs>
        <w:suppressAutoHyphens w:val="0"/>
        <w:autoSpaceDE w:val="0"/>
        <w:autoSpaceDN w:val="0"/>
        <w:adjustRightInd w:val="0"/>
        <w:spacing w:after="0" w:line="418" w:lineRule="exact"/>
        <w:ind w:left="638"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7.1. Исследование работы твердосплавной прессовой оснастки</w:t>
      </w:r>
    </w:p>
    <w:p w:rsidR="00715E18" w:rsidRPr="00715E18" w:rsidRDefault="00715E18" w:rsidP="00715E18">
      <w:pPr>
        <w:shd w:val="clear" w:color="auto" w:fill="FFFFFF"/>
        <w:tabs>
          <w:tab w:val="clear" w:pos="709"/>
          <w:tab w:val="left" w:pos="9379"/>
        </w:tabs>
        <w:suppressAutoHyphens w:val="0"/>
        <w:autoSpaceDE w:val="0"/>
        <w:autoSpaceDN w:val="0"/>
        <w:adjustRightInd w:val="0"/>
        <w:spacing w:after="0" w:line="418" w:lineRule="exact"/>
        <w:ind w:left="105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8"/>
          <w:szCs w:val="28"/>
          <w:lang w:eastAsia="ru-RU"/>
        </w:rPr>
        <w:t>и подбор оптимальной марки сплава для ее изготовления</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168</w:t>
      </w:r>
    </w:p>
    <w:p w:rsidR="00715E18" w:rsidRPr="00715E18" w:rsidRDefault="00715E18" w:rsidP="00715E18">
      <w:pPr>
        <w:shd w:val="clear" w:color="auto" w:fill="FFFFFF"/>
        <w:tabs>
          <w:tab w:val="clear" w:pos="709"/>
        </w:tabs>
        <w:suppressAutoHyphens w:val="0"/>
        <w:autoSpaceDE w:val="0"/>
        <w:autoSpaceDN w:val="0"/>
        <w:adjustRightInd w:val="0"/>
        <w:spacing w:before="15091" w:after="0" w:line="240" w:lineRule="auto"/>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0"/>
          <w:szCs w:val="20"/>
          <w:lang w:eastAsia="ru-RU"/>
        </w:rPr>
        <w:br w:type="column"/>
      </w:r>
      <w:r w:rsidRPr="00715E18">
        <w:rPr>
          <w:rFonts w:ascii="Arial" w:eastAsia="Times New Roman" w:hAnsi="Arial" w:cs="Arial"/>
          <w:b/>
          <w:bCs/>
          <w:kern w:val="0"/>
          <w:sz w:val="20"/>
          <w:szCs w:val="20"/>
          <w:lang w:eastAsia="ru-RU"/>
        </w:rPr>
        <w:t>4</w:t>
      </w:r>
    </w:p>
    <w:p w:rsidR="00715E18" w:rsidRPr="00715E18" w:rsidRDefault="00715E18" w:rsidP="00715E18">
      <w:pPr>
        <w:shd w:val="clear" w:color="auto" w:fill="FFFFFF"/>
        <w:tabs>
          <w:tab w:val="clear" w:pos="709"/>
        </w:tabs>
        <w:suppressAutoHyphens w:val="0"/>
        <w:autoSpaceDE w:val="0"/>
        <w:autoSpaceDN w:val="0"/>
        <w:adjustRightInd w:val="0"/>
        <w:spacing w:before="15091" w:after="0" w:line="240" w:lineRule="auto"/>
        <w:ind w:firstLine="0"/>
        <w:jc w:val="left"/>
        <w:rPr>
          <w:rFonts w:ascii="Times New Roman" w:eastAsia="Times New Roman" w:hAnsi="Times New Roman" w:cs="Times New Roman"/>
          <w:kern w:val="0"/>
          <w:sz w:val="20"/>
          <w:szCs w:val="20"/>
          <w:lang w:eastAsia="ru-RU"/>
        </w:rPr>
        <w:sectPr w:rsidR="00715E18" w:rsidRPr="00715E18">
          <w:pgSz w:w="11909" w:h="16834"/>
          <w:pgMar w:top="756" w:right="360" w:bottom="360" w:left="1013" w:header="720" w:footer="720" w:gutter="0"/>
          <w:cols w:num="2" w:space="720" w:equalWidth="0">
            <w:col w:w="9753" w:space="62"/>
            <w:col w:w="720"/>
          </w:cols>
          <w:noEndnote/>
        </w:sectPr>
      </w:pPr>
    </w:p>
    <w:p w:rsidR="00715E18" w:rsidRPr="00715E18" w:rsidRDefault="00715E18" w:rsidP="00715E18">
      <w:pPr>
        <w:shd w:val="clear" w:color="auto" w:fill="FFFFFF"/>
        <w:tabs>
          <w:tab w:val="clear" w:pos="709"/>
          <w:tab w:val="left" w:pos="984"/>
        </w:tabs>
        <w:suppressAutoHyphens w:val="0"/>
        <w:autoSpaceDE w:val="0"/>
        <w:autoSpaceDN w:val="0"/>
        <w:adjustRightInd w:val="0"/>
        <w:spacing w:after="0" w:line="418" w:lineRule="exact"/>
        <w:ind w:left="566"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0"/>
          <w:kern w:val="0"/>
          <w:sz w:val="28"/>
          <w:szCs w:val="28"/>
          <w:lang w:eastAsia="ru-RU"/>
        </w:rPr>
        <w:t>7.2.</w:t>
      </w:r>
      <w:r w:rsidRPr="00715E18">
        <w:rPr>
          <w:rFonts w:ascii="Times New Roman" w:eastAsia="Times New Roman" w:hAnsi="Times New Roman" w:cs="Times New Roman"/>
          <w:kern w:val="0"/>
          <w:sz w:val="28"/>
          <w:szCs w:val="28"/>
          <w:lang w:eastAsia="ru-RU"/>
        </w:rPr>
        <w:tab/>
        <w:t>Применение новой марки твердого сплава в производстве</w:t>
      </w:r>
    </w:p>
    <w:p w:rsidR="00715E18" w:rsidRPr="00715E18" w:rsidRDefault="00715E18" w:rsidP="00715E18">
      <w:pPr>
        <w:shd w:val="clear" w:color="auto" w:fill="FFFFFF"/>
        <w:tabs>
          <w:tab w:val="clear" w:pos="709"/>
          <w:tab w:val="right" w:pos="9773"/>
        </w:tabs>
        <w:suppressAutoHyphens w:val="0"/>
        <w:autoSpaceDE w:val="0"/>
        <w:autoSpaceDN w:val="0"/>
        <w:adjustRightInd w:val="0"/>
        <w:spacing w:after="0" w:line="418" w:lineRule="exact"/>
        <w:ind w:left="994"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отрезных резцов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22"/>
          <w:kern w:val="0"/>
          <w:sz w:val="28"/>
          <w:szCs w:val="28"/>
          <w:lang w:eastAsia="ru-RU"/>
        </w:rPr>
        <w:t>171</w:t>
      </w:r>
    </w:p>
    <w:p w:rsidR="00715E18" w:rsidRPr="00715E18" w:rsidRDefault="00715E18" w:rsidP="00715E18">
      <w:pPr>
        <w:shd w:val="clear" w:color="auto" w:fill="FFFFFF"/>
        <w:tabs>
          <w:tab w:val="clear" w:pos="709"/>
          <w:tab w:val="left" w:pos="984"/>
          <w:tab w:val="right" w:pos="9773"/>
        </w:tabs>
        <w:suppressAutoHyphens w:val="0"/>
        <w:autoSpaceDE w:val="0"/>
        <w:autoSpaceDN w:val="0"/>
        <w:adjustRightInd w:val="0"/>
        <w:spacing w:after="0" w:line="418" w:lineRule="exact"/>
        <w:ind w:left="984" w:hanging="418"/>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7.3.</w:t>
      </w:r>
      <w:r w:rsidRPr="00715E18">
        <w:rPr>
          <w:rFonts w:ascii="Times New Roman" w:eastAsia="Times New Roman" w:hAnsi="Times New Roman" w:cs="Times New Roman"/>
          <w:kern w:val="0"/>
          <w:sz w:val="28"/>
          <w:szCs w:val="28"/>
          <w:lang w:eastAsia="ru-RU"/>
        </w:rPr>
        <w:tab/>
        <w:t>Применение новых наноструктурных покрытий на</w:t>
      </w:r>
      <w:r w:rsidRPr="00715E18">
        <w:rPr>
          <w:rFonts w:ascii="Times New Roman" w:eastAsia="Times New Roman" w:hAnsi="Times New Roman" w:cs="Times New Roman"/>
          <w:kern w:val="0"/>
          <w:sz w:val="28"/>
          <w:szCs w:val="28"/>
          <w:lang w:eastAsia="ru-RU"/>
        </w:rPr>
        <w:br/>
      </w:r>
      <w:r w:rsidRPr="00715E18">
        <w:rPr>
          <w:rFonts w:ascii="Times New Roman" w:eastAsia="Times New Roman" w:hAnsi="Times New Roman" w:cs="Times New Roman"/>
          <w:spacing w:val="-2"/>
          <w:kern w:val="0"/>
          <w:sz w:val="28"/>
          <w:szCs w:val="28"/>
          <w:lang w:eastAsia="ru-RU"/>
        </w:rPr>
        <w:t>твердосплавных фрезах</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176</w:t>
      </w:r>
    </w:p>
    <w:p w:rsidR="00715E18" w:rsidRPr="00715E18" w:rsidRDefault="00715E18" w:rsidP="00715E18">
      <w:pPr>
        <w:shd w:val="clear" w:color="auto" w:fill="FFFFFF"/>
        <w:tabs>
          <w:tab w:val="clear" w:pos="709"/>
          <w:tab w:val="left" w:pos="1046"/>
          <w:tab w:val="right" w:pos="9773"/>
        </w:tabs>
        <w:suppressAutoHyphens w:val="0"/>
        <w:autoSpaceDE w:val="0"/>
        <w:autoSpaceDN w:val="0"/>
        <w:adjustRightInd w:val="0"/>
        <w:spacing w:after="0" w:line="418" w:lineRule="exact"/>
        <w:ind w:firstLine="566"/>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0"/>
          <w:kern w:val="0"/>
          <w:sz w:val="28"/>
          <w:szCs w:val="28"/>
          <w:lang w:eastAsia="ru-RU"/>
        </w:rPr>
        <w:t>7.4.</w:t>
      </w:r>
      <w:r w:rsidRPr="00715E18">
        <w:rPr>
          <w:rFonts w:ascii="Times New Roman" w:eastAsia="Times New Roman" w:hAnsi="Times New Roman" w:cs="Times New Roman"/>
          <w:kern w:val="0"/>
          <w:sz w:val="28"/>
          <w:szCs w:val="28"/>
          <w:lang w:eastAsia="ru-RU"/>
        </w:rPr>
        <w:tab/>
      </w:r>
      <w:r w:rsidRPr="00715E18">
        <w:rPr>
          <w:rFonts w:ascii="Times New Roman" w:eastAsia="Times New Roman" w:hAnsi="Times New Roman" w:cs="Times New Roman"/>
          <w:spacing w:val="-3"/>
          <w:kern w:val="0"/>
          <w:sz w:val="28"/>
          <w:szCs w:val="28"/>
          <w:lang w:eastAsia="ru-RU"/>
        </w:rPr>
        <w:t>Выводы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8"/>
          <w:kern w:val="0"/>
          <w:sz w:val="28"/>
          <w:szCs w:val="28"/>
          <w:lang w:eastAsia="ru-RU"/>
        </w:rPr>
        <w:t>183</w:t>
      </w:r>
      <w:r w:rsidRPr="00715E18">
        <w:rPr>
          <w:rFonts w:ascii="Times New Roman" w:eastAsia="Times New Roman" w:hAnsi="Arial" w:cs="Times New Roman"/>
          <w:spacing w:val="-18"/>
          <w:kern w:val="0"/>
          <w:sz w:val="28"/>
          <w:szCs w:val="28"/>
          <w:lang w:eastAsia="ru-RU"/>
        </w:rPr>
        <w:br/>
      </w:r>
      <w:r w:rsidRPr="00715E18">
        <w:rPr>
          <w:rFonts w:ascii="Times New Roman" w:eastAsia="Times New Roman" w:hAnsi="Times New Roman" w:cs="Times New Roman"/>
          <w:spacing w:val="-3"/>
          <w:kern w:val="0"/>
          <w:sz w:val="28"/>
          <w:szCs w:val="28"/>
          <w:lang w:eastAsia="ru-RU"/>
        </w:rPr>
        <w:t>ОСНОВНЫЕ ВЫВОДЫ</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184</w:t>
      </w:r>
      <w:r w:rsidRPr="00715E18">
        <w:rPr>
          <w:rFonts w:ascii="Times New Roman" w:eastAsia="Times New Roman" w:hAnsi="Arial" w:cs="Times New Roman"/>
          <w:spacing w:val="-17"/>
          <w:kern w:val="0"/>
          <w:sz w:val="28"/>
          <w:szCs w:val="28"/>
          <w:lang w:eastAsia="ru-RU"/>
        </w:rPr>
        <w:br/>
      </w:r>
      <w:r w:rsidRPr="00715E18">
        <w:rPr>
          <w:rFonts w:ascii="Times New Roman" w:eastAsia="Times New Roman" w:hAnsi="Times New Roman" w:cs="Times New Roman"/>
          <w:spacing w:val="-2"/>
          <w:kern w:val="0"/>
          <w:sz w:val="28"/>
          <w:szCs w:val="28"/>
          <w:lang w:eastAsia="ru-RU"/>
        </w:rPr>
        <w:t>БИБЛИОГРАФИЧЕСКИЙ СПИСОК</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186</w:t>
      </w:r>
      <w:r w:rsidRPr="00715E18">
        <w:rPr>
          <w:rFonts w:ascii="Times New Roman" w:eastAsia="Times New Roman" w:hAnsi="Arial" w:cs="Times New Roman"/>
          <w:spacing w:val="-17"/>
          <w:kern w:val="0"/>
          <w:sz w:val="28"/>
          <w:szCs w:val="28"/>
          <w:lang w:eastAsia="ru-RU"/>
        </w:rPr>
        <w:br/>
      </w:r>
      <w:r w:rsidRPr="00715E18">
        <w:rPr>
          <w:rFonts w:ascii="Times New Roman" w:eastAsia="Times New Roman" w:hAnsi="Times New Roman" w:cs="Times New Roman"/>
          <w:spacing w:val="-2"/>
          <w:kern w:val="0"/>
          <w:sz w:val="28"/>
          <w:szCs w:val="28"/>
          <w:lang w:eastAsia="ru-RU"/>
        </w:rPr>
        <w:t>ПРИЛОЖЕНИЕ А</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7"/>
          <w:kern w:val="0"/>
          <w:sz w:val="28"/>
          <w:szCs w:val="28"/>
          <w:lang w:eastAsia="ru-RU"/>
        </w:rPr>
        <w:t>199</w:t>
      </w:r>
      <w:r w:rsidRPr="00715E18">
        <w:rPr>
          <w:rFonts w:ascii="Times New Roman" w:eastAsia="Times New Roman" w:hAnsi="Arial" w:cs="Times New Roman"/>
          <w:spacing w:val="-17"/>
          <w:kern w:val="0"/>
          <w:sz w:val="28"/>
          <w:szCs w:val="28"/>
          <w:lang w:eastAsia="ru-RU"/>
        </w:rPr>
        <w:br/>
      </w:r>
      <w:r w:rsidRPr="00715E18">
        <w:rPr>
          <w:rFonts w:ascii="Times New Roman" w:eastAsia="Times New Roman" w:hAnsi="Times New Roman" w:cs="Times New Roman"/>
          <w:spacing w:val="-3"/>
          <w:kern w:val="0"/>
          <w:sz w:val="28"/>
          <w:szCs w:val="28"/>
          <w:lang w:eastAsia="ru-RU"/>
        </w:rPr>
        <w:t>ПРИЛОЖЕНИЕ Б</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12"/>
          <w:kern w:val="0"/>
          <w:sz w:val="28"/>
          <w:szCs w:val="28"/>
          <w:lang w:eastAsia="ru-RU"/>
        </w:rPr>
        <w:t>201</w:t>
      </w:r>
      <w:r w:rsidRPr="00715E18">
        <w:rPr>
          <w:rFonts w:ascii="Times New Roman" w:eastAsia="Times New Roman" w:hAnsi="Arial" w:cs="Times New Roman"/>
          <w:spacing w:val="-12"/>
          <w:kern w:val="0"/>
          <w:sz w:val="28"/>
          <w:szCs w:val="28"/>
          <w:lang w:eastAsia="ru-RU"/>
        </w:rPr>
        <w:br/>
      </w:r>
      <w:r w:rsidRPr="00715E18">
        <w:rPr>
          <w:rFonts w:ascii="Times New Roman" w:eastAsia="Times New Roman" w:hAnsi="Times New Roman" w:cs="Times New Roman"/>
          <w:spacing w:val="-3"/>
          <w:kern w:val="0"/>
          <w:sz w:val="28"/>
          <w:szCs w:val="28"/>
          <w:lang w:eastAsia="ru-RU"/>
        </w:rPr>
        <w:t>ПРИЛОЖЕНИЕ В</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8"/>
          <w:kern w:val="0"/>
          <w:sz w:val="28"/>
          <w:szCs w:val="28"/>
          <w:lang w:eastAsia="ru-RU"/>
        </w:rPr>
        <w:t>202</w:t>
      </w:r>
      <w:r w:rsidRPr="00715E18">
        <w:rPr>
          <w:rFonts w:ascii="Times New Roman" w:eastAsia="Times New Roman" w:hAnsi="Arial" w:cs="Times New Roman"/>
          <w:spacing w:val="-8"/>
          <w:kern w:val="0"/>
          <w:sz w:val="28"/>
          <w:szCs w:val="28"/>
          <w:lang w:eastAsia="ru-RU"/>
        </w:rPr>
        <w:br/>
      </w:r>
      <w:r w:rsidRPr="00715E18">
        <w:rPr>
          <w:rFonts w:ascii="Times New Roman" w:eastAsia="Times New Roman" w:hAnsi="Times New Roman" w:cs="Times New Roman"/>
          <w:spacing w:val="-3"/>
          <w:kern w:val="0"/>
          <w:sz w:val="28"/>
          <w:szCs w:val="28"/>
          <w:lang w:eastAsia="ru-RU"/>
        </w:rPr>
        <w:t>ПРИЛОЖЕНИЕ Г</w:t>
      </w:r>
      <w:r w:rsidRPr="00715E18">
        <w:rPr>
          <w:rFonts w:ascii="Arial" w:eastAsia="Times New Roman" w:hAnsi="Arial" w:cs="Arial"/>
          <w:kern w:val="0"/>
          <w:sz w:val="28"/>
          <w:szCs w:val="28"/>
          <w:lang w:eastAsia="ru-RU"/>
        </w:rPr>
        <w:tab/>
      </w:r>
      <w:r w:rsidRPr="00715E18">
        <w:rPr>
          <w:rFonts w:ascii="Times New Roman" w:eastAsia="Times New Roman" w:hAnsi="Arial" w:cs="Times New Roman"/>
          <w:spacing w:val="-9"/>
          <w:kern w:val="0"/>
          <w:sz w:val="28"/>
          <w:szCs w:val="28"/>
          <w:lang w:eastAsia="ru-RU"/>
        </w:rPr>
        <w:t>203</w:t>
      </w:r>
    </w:p>
    <w:p w:rsidR="00715E18" w:rsidRPr="00715E18" w:rsidRDefault="00715E18" w:rsidP="00715E18">
      <w:pPr>
        <w:shd w:val="clear" w:color="auto" w:fill="FFFFFF"/>
        <w:tabs>
          <w:tab w:val="clear" w:pos="709"/>
        </w:tabs>
        <w:suppressAutoHyphens w:val="0"/>
        <w:autoSpaceDE w:val="0"/>
        <w:autoSpaceDN w:val="0"/>
        <w:adjustRightInd w:val="0"/>
        <w:spacing w:before="15086" w:after="0" w:line="240" w:lineRule="auto"/>
        <w:ind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0"/>
          <w:szCs w:val="20"/>
          <w:lang w:eastAsia="ru-RU"/>
        </w:rPr>
        <w:br w:type="column"/>
      </w:r>
      <w:r w:rsidRPr="00715E18">
        <w:rPr>
          <w:rFonts w:ascii="Arial" w:eastAsia="Times New Roman" w:hAnsi="Arial" w:cs="Arial"/>
          <w:b/>
          <w:bCs/>
          <w:kern w:val="0"/>
          <w:sz w:val="20"/>
          <w:szCs w:val="20"/>
          <w:lang w:eastAsia="ru-RU"/>
        </w:rPr>
        <w:t>5</w:t>
      </w:r>
    </w:p>
    <w:p w:rsidR="00715E18" w:rsidRPr="00715E18" w:rsidRDefault="00715E18" w:rsidP="00715E18">
      <w:pPr>
        <w:shd w:val="clear" w:color="auto" w:fill="FFFFFF"/>
        <w:tabs>
          <w:tab w:val="clear" w:pos="709"/>
        </w:tabs>
        <w:suppressAutoHyphens w:val="0"/>
        <w:autoSpaceDE w:val="0"/>
        <w:autoSpaceDN w:val="0"/>
        <w:adjustRightInd w:val="0"/>
        <w:spacing w:before="15086" w:after="0" w:line="240" w:lineRule="auto"/>
        <w:ind w:firstLine="0"/>
        <w:jc w:val="left"/>
        <w:rPr>
          <w:rFonts w:ascii="Times New Roman" w:eastAsia="Times New Roman" w:hAnsi="Times New Roman" w:cs="Times New Roman"/>
          <w:kern w:val="0"/>
          <w:sz w:val="20"/>
          <w:szCs w:val="20"/>
          <w:lang w:eastAsia="ru-RU"/>
        </w:rPr>
        <w:sectPr w:rsidR="00715E18" w:rsidRPr="00715E18">
          <w:pgSz w:w="11909" w:h="16834"/>
          <w:pgMar w:top="759" w:right="360" w:bottom="360" w:left="1008" w:header="720" w:footer="720" w:gutter="0"/>
          <w:cols w:num="2" w:space="720" w:equalWidth="0">
            <w:col w:w="9753" w:space="67"/>
            <w:col w:w="720"/>
          </w:cols>
          <w:noEndnote/>
        </w:sectPr>
      </w:pPr>
    </w:p>
    <w:p w:rsidR="00715E18" w:rsidRPr="00715E18" w:rsidRDefault="00715E18" w:rsidP="00715E18">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ВВЕДЕНИЕ</w:t>
      </w:r>
    </w:p>
    <w:p w:rsidR="00715E18" w:rsidRPr="00715E18" w:rsidRDefault="00715E18" w:rsidP="00715E18">
      <w:pPr>
        <w:shd w:val="clear" w:color="auto" w:fill="FFFFFF"/>
        <w:tabs>
          <w:tab w:val="clear" w:pos="709"/>
        </w:tabs>
        <w:suppressAutoHyphens w:val="0"/>
        <w:autoSpaceDE w:val="0"/>
        <w:autoSpaceDN w:val="0"/>
        <w:adjustRightInd w:val="0"/>
        <w:spacing w:before="350" w:after="0" w:line="480" w:lineRule="exact"/>
        <w:ind w:left="5" w:right="5" w:firstLine="293"/>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 xml:space="preserve">Буровые долота - это инструмент, предназначенный для разрушения горных пород на забое и образования скважин при бурении на нефть и газ, в также взрывных скважин при проведении строительных работ. Буровые долота работают в крайне тяжелых условиях. От работоспособности долота зависят </w:t>
      </w:r>
      <w:r w:rsidRPr="00715E18">
        <w:rPr>
          <w:rFonts w:ascii="Times New Roman" w:eastAsia="Times New Roman" w:hAnsi="Times New Roman" w:cs="Times New Roman"/>
          <w:spacing w:val="-1"/>
          <w:kern w:val="0"/>
          <w:sz w:val="28"/>
          <w:szCs w:val="28"/>
          <w:lang w:eastAsia="ru-RU"/>
        </w:rPr>
        <w:t>основные технико-экономические показатели проходки скважины. Наиболее распространенным видом буровых долот являются шарошечные долота [1,2].</w:t>
      </w:r>
    </w:p>
    <w:p w:rsidR="00715E18" w:rsidRPr="00715E18" w:rsidRDefault="00715E18" w:rsidP="00715E18">
      <w:pPr>
        <w:shd w:val="clear" w:color="auto" w:fill="FFFFFF"/>
        <w:tabs>
          <w:tab w:val="clear" w:pos="709"/>
        </w:tabs>
        <w:suppressAutoHyphens w:val="0"/>
        <w:autoSpaceDE w:val="0"/>
        <w:autoSpaceDN w:val="0"/>
        <w:adjustRightInd w:val="0"/>
        <w:spacing w:before="10" w:after="0" w:line="480" w:lineRule="exact"/>
        <w:ind w:right="5" w:firstLine="696"/>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 xml:space="preserve">Шарошечные долота представляют собой неразборную конструкцию, </w:t>
      </w:r>
      <w:r w:rsidRPr="00715E18">
        <w:rPr>
          <w:rFonts w:ascii="Times New Roman" w:eastAsia="Times New Roman" w:hAnsi="Times New Roman" w:cs="Times New Roman"/>
          <w:spacing w:val="-2"/>
          <w:kern w:val="0"/>
          <w:sz w:val="28"/>
          <w:szCs w:val="28"/>
          <w:lang w:eastAsia="ru-RU"/>
        </w:rPr>
        <w:t xml:space="preserve">состоящую из сваренных между собой отдельных секций (лап), на цапфах которых </w:t>
      </w:r>
      <w:r w:rsidRPr="00715E18">
        <w:rPr>
          <w:rFonts w:ascii="Times New Roman" w:eastAsia="Times New Roman" w:hAnsi="Times New Roman" w:cs="Times New Roman"/>
          <w:spacing w:val="-1"/>
          <w:kern w:val="0"/>
          <w:sz w:val="28"/>
          <w:szCs w:val="28"/>
          <w:lang w:eastAsia="ru-RU"/>
        </w:rPr>
        <w:t xml:space="preserve">смонтированы свободно вращающиеся на опорах конусообразные шарошки с </w:t>
      </w:r>
      <w:r w:rsidRPr="00715E18">
        <w:rPr>
          <w:rFonts w:ascii="Times New Roman" w:eastAsia="Times New Roman" w:hAnsi="Times New Roman" w:cs="Times New Roman"/>
          <w:spacing w:val="-3"/>
          <w:kern w:val="0"/>
          <w:sz w:val="28"/>
          <w:szCs w:val="28"/>
          <w:lang w:eastAsia="ru-RU"/>
        </w:rPr>
        <w:t xml:space="preserve">породоразрушающими фрезерованными зубьями или вставными твердосплавными </w:t>
      </w:r>
      <w:r w:rsidRPr="00715E18">
        <w:rPr>
          <w:rFonts w:ascii="Times New Roman" w:eastAsia="Times New Roman" w:hAnsi="Times New Roman" w:cs="Times New Roman"/>
          <w:kern w:val="0"/>
          <w:sz w:val="28"/>
          <w:szCs w:val="28"/>
          <w:lang w:eastAsia="ru-RU"/>
        </w:rPr>
        <w:t>зубками в соответствии с рис. 1.</w:t>
      </w:r>
    </w:p>
    <w:p w:rsidR="00715E18" w:rsidRPr="00715E18" w:rsidRDefault="00715E18" w:rsidP="00715E18">
      <w:pPr>
        <w:tabs>
          <w:tab w:val="clear" w:pos="709"/>
        </w:tabs>
        <w:suppressAutoHyphens w:val="0"/>
        <w:autoSpaceDE w:val="0"/>
        <w:autoSpaceDN w:val="0"/>
        <w:adjustRightInd w:val="0"/>
        <w:spacing w:before="638" w:after="0" w:line="240" w:lineRule="auto"/>
        <w:ind w:left="3293" w:right="3485"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000250" cy="2543175"/>
            <wp:effectExtent l="19050" t="0" r="0"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8" cstate="print"/>
                    <a:srcRect/>
                    <a:stretch>
                      <a:fillRect/>
                    </a:stretch>
                  </pic:blipFill>
                  <pic:spPr bwMode="auto">
                    <a:xfrm>
                      <a:off x="0" y="0"/>
                      <a:ext cx="2000250" cy="2543175"/>
                    </a:xfrm>
                    <a:prstGeom prst="rect">
                      <a:avLst/>
                    </a:prstGeom>
                    <a:noFill/>
                    <a:ln w="9525">
                      <a:noFill/>
                      <a:miter lim="800000"/>
                      <a:headEnd/>
                      <a:tailEnd/>
                    </a:ln>
                  </pic:spPr>
                </pic:pic>
              </a:graphicData>
            </a:graphic>
          </wp:inline>
        </w:drawing>
      </w:r>
    </w:p>
    <w:p w:rsidR="00715E18" w:rsidRPr="00715E18" w:rsidRDefault="00715E18" w:rsidP="00715E18">
      <w:pPr>
        <w:shd w:val="clear" w:color="auto" w:fill="FFFFFF"/>
        <w:tabs>
          <w:tab w:val="clear" w:pos="709"/>
        </w:tabs>
        <w:suppressAutoHyphens w:val="0"/>
        <w:autoSpaceDE w:val="0"/>
        <w:autoSpaceDN w:val="0"/>
        <w:adjustRightInd w:val="0"/>
        <w:spacing w:before="245" w:after="0" w:line="240" w:lineRule="auto"/>
        <w:ind w:left="461"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9"/>
          <w:kern w:val="0"/>
          <w:sz w:val="28"/>
          <w:szCs w:val="28"/>
          <w:lang w:eastAsia="ru-RU"/>
        </w:rPr>
        <w:t>Рисунок 1 - Общий вид шарошечного долота с твердосплавным вооружением[1]</w:t>
      </w:r>
    </w:p>
    <w:p w:rsidR="00715E18" w:rsidRPr="00715E18" w:rsidRDefault="00715E18" w:rsidP="00715E18">
      <w:pPr>
        <w:shd w:val="clear" w:color="auto" w:fill="FFFFFF"/>
        <w:tabs>
          <w:tab w:val="clear" w:pos="709"/>
        </w:tabs>
        <w:suppressAutoHyphens w:val="0"/>
        <w:autoSpaceDE w:val="0"/>
        <w:autoSpaceDN w:val="0"/>
        <w:adjustRightInd w:val="0"/>
        <w:spacing w:before="499" w:after="0" w:line="480" w:lineRule="exact"/>
        <w:ind w:left="5" w:firstLine="701"/>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5"/>
          <w:kern w:val="0"/>
          <w:sz w:val="28"/>
          <w:szCs w:val="28"/>
          <w:lang w:eastAsia="ru-RU"/>
        </w:rPr>
        <w:t xml:space="preserve">В России одним из крупнейших предприятий по производству буровых долот является ОАО «Волгабурмаш» (ОАО ВБМ), г.Самара [3-6]. Продукция предприятия поставляется также в страны ближнего и дальнего зарубежья. В условиях острой конкурентной борьбы с отечественными и зарубежными производителями буровых </w:t>
      </w:r>
      <w:r w:rsidRPr="00715E18">
        <w:rPr>
          <w:rFonts w:ascii="Times New Roman" w:eastAsia="Times New Roman" w:hAnsi="Times New Roman" w:cs="Times New Roman"/>
          <w:spacing w:val="-7"/>
          <w:kern w:val="0"/>
          <w:sz w:val="28"/>
          <w:szCs w:val="28"/>
          <w:lang w:eastAsia="ru-RU"/>
        </w:rPr>
        <w:t xml:space="preserve">долот, первостепенное значение приобретает качество буровых долот, их способность </w:t>
      </w:r>
      <w:r w:rsidRPr="00715E18">
        <w:rPr>
          <w:rFonts w:ascii="Times New Roman" w:eastAsia="Times New Roman" w:hAnsi="Times New Roman" w:cs="Times New Roman"/>
          <w:kern w:val="0"/>
          <w:sz w:val="28"/>
          <w:szCs w:val="28"/>
          <w:lang w:eastAsia="ru-RU"/>
        </w:rPr>
        <w:t>безаварийно работать при бурении [6-8,23].</w:t>
      </w:r>
    </w:p>
    <w:p w:rsidR="00715E18" w:rsidRPr="00715E18" w:rsidRDefault="00715E18" w:rsidP="00715E18">
      <w:pPr>
        <w:shd w:val="clear" w:color="auto" w:fill="FFFFFF"/>
        <w:tabs>
          <w:tab w:val="clear" w:pos="709"/>
        </w:tabs>
        <w:suppressAutoHyphens w:val="0"/>
        <w:autoSpaceDE w:val="0"/>
        <w:autoSpaceDN w:val="0"/>
        <w:adjustRightInd w:val="0"/>
        <w:spacing w:before="408" w:after="0" w:line="240" w:lineRule="auto"/>
        <w:ind w:right="14" w:firstLine="0"/>
        <w:jc w:val="right"/>
        <w:rPr>
          <w:rFonts w:ascii="Times New Roman" w:eastAsia="Times New Roman" w:hAnsi="Times New Roman" w:cs="Times New Roman"/>
          <w:kern w:val="0"/>
          <w:sz w:val="20"/>
          <w:szCs w:val="20"/>
          <w:lang w:eastAsia="ru-RU"/>
        </w:rPr>
      </w:pPr>
      <w:r w:rsidRPr="00715E18">
        <w:rPr>
          <w:rFonts w:ascii="Arial" w:eastAsia="Times New Roman" w:hAnsi="Arial" w:cs="Arial"/>
          <w:b/>
          <w:bCs/>
          <w:kern w:val="0"/>
          <w:sz w:val="20"/>
          <w:szCs w:val="20"/>
          <w:lang w:eastAsia="ru-RU"/>
        </w:rPr>
        <w:t>6</w:t>
      </w:r>
    </w:p>
    <w:p w:rsidR="00715E18" w:rsidRPr="00715E18" w:rsidRDefault="00715E18" w:rsidP="00715E18">
      <w:pPr>
        <w:shd w:val="clear" w:color="auto" w:fill="FFFFFF"/>
        <w:tabs>
          <w:tab w:val="clear" w:pos="709"/>
        </w:tabs>
        <w:suppressAutoHyphens w:val="0"/>
        <w:autoSpaceDE w:val="0"/>
        <w:autoSpaceDN w:val="0"/>
        <w:adjustRightInd w:val="0"/>
        <w:spacing w:before="408" w:after="0" w:line="240" w:lineRule="auto"/>
        <w:ind w:right="14" w:firstLine="0"/>
        <w:jc w:val="right"/>
        <w:rPr>
          <w:rFonts w:ascii="Times New Roman" w:eastAsia="Times New Roman" w:hAnsi="Times New Roman" w:cs="Times New Roman"/>
          <w:kern w:val="0"/>
          <w:sz w:val="20"/>
          <w:szCs w:val="20"/>
          <w:lang w:eastAsia="ru-RU"/>
        </w:rPr>
        <w:sectPr w:rsidR="00715E18" w:rsidRPr="00715E18">
          <w:pgSz w:w="11909" w:h="16834"/>
          <w:pgMar w:top="797" w:right="562" w:bottom="360" w:left="1421" w:header="720" w:footer="720" w:gutter="0"/>
          <w:cols w:space="60"/>
          <w:noEndnote/>
        </w:sectPr>
      </w:pP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firstLine="701"/>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 xml:space="preserve">Поэтому для повышения качества буровых долот в ОАО «Волгабурмаш» </w:t>
      </w:r>
      <w:r w:rsidRPr="00715E18">
        <w:rPr>
          <w:rFonts w:ascii="Times New Roman" w:eastAsia="Times New Roman" w:hAnsi="Times New Roman" w:cs="Times New Roman"/>
          <w:spacing w:val="-2"/>
          <w:kern w:val="0"/>
          <w:sz w:val="28"/>
          <w:szCs w:val="28"/>
          <w:lang w:eastAsia="ru-RU"/>
        </w:rPr>
        <w:t xml:space="preserve">постоянно внедряются научно-технические разработки [9-28]. В частности, при </w:t>
      </w:r>
      <w:r w:rsidRPr="00715E18">
        <w:rPr>
          <w:rFonts w:ascii="Times New Roman" w:eastAsia="Times New Roman" w:hAnsi="Times New Roman" w:cs="Times New Roman"/>
          <w:spacing w:val="-4"/>
          <w:kern w:val="0"/>
          <w:sz w:val="28"/>
          <w:szCs w:val="28"/>
          <w:lang w:eastAsia="ru-RU"/>
        </w:rPr>
        <w:t xml:space="preserve">создании новых конструкций долот используются принципы научно обоснованного </w:t>
      </w:r>
      <w:r w:rsidRPr="00715E18">
        <w:rPr>
          <w:rFonts w:ascii="Times New Roman" w:eastAsia="Times New Roman" w:hAnsi="Times New Roman" w:cs="Times New Roman"/>
          <w:kern w:val="0"/>
          <w:sz w:val="28"/>
          <w:szCs w:val="28"/>
          <w:lang w:eastAsia="ru-RU"/>
        </w:rPr>
        <w:t xml:space="preserve">выбора и проектирования новых видов вооружения шарошек, сочетающихся с </w:t>
      </w:r>
      <w:r w:rsidRPr="00715E18">
        <w:rPr>
          <w:rFonts w:ascii="Times New Roman" w:eastAsia="Times New Roman" w:hAnsi="Times New Roman" w:cs="Times New Roman"/>
          <w:spacing w:val="-3"/>
          <w:kern w:val="0"/>
          <w:sz w:val="28"/>
          <w:szCs w:val="28"/>
          <w:lang w:eastAsia="ru-RU"/>
        </w:rPr>
        <w:t xml:space="preserve">выбором наиболее эффективных схем с учетом динамических свойств опоры [22]. </w:t>
      </w:r>
      <w:r w:rsidRPr="00715E18">
        <w:rPr>
          <w:rFonts w:ascii="Times New Roman" w:eastAsia="Times New Roman" w:hAnsi="Times New Roman" w:cs="Times New Roman"/>
          <w:spacing w:val="-4"/>
          <w:kern w:val="0"/>
          <w:sz w:val="28"/>
          <w:szCs w:val="28"/>
          <w:lang w:eastAsia="ru-RU"/>
        </w:rPr>
        <w:t xml:space="preserve">Внедрена технология ультразвуковой запрессовки зубков шарошечных долот путем </w:t>
      </w:r>
      <w:r w:rsidRPr="00715E18">
        <w:rPr>
          <w:rFonts w:ascii="Times New Roman" w:eastAsia="Times New Roman" w:hAnsi="Times New Roman" w:cs="Times New Roman"/>
          <w:kern w:val="0"/>
          <w:sz w:val="28"/>
          <w:szCs w:val="28"/>
          <w:lang w:eastAsia="ru-RU"/>
        </w:rPr>
        <w:t xml:space="preserve">применения режима схватывания, а также модель адаптивного управления </w:t>
      </w:r>
      <w:r w:rsidRPr="00715E18">
        <w:rPr>
          <w:rFonts w:ascii="Times New Roman" w:eastAsia="Times New Roman" w:hAnsi="Times New Roman" w:cs="Times New Roman"/>
          <w:spacing w:val="-2"/>
          <w:kern w:val="0"/>
          <w:sz w:val="28"/>
          <w:szCs w:val="28"/>
          <w:lang w:eastAsia="ru-RU"/>
        </w:rPr>
        <w:t xml:space="preserve">процессом запрессовки на основе динамических характеристик формируемых </w:t>
      </w:r>
      <w:r w:rsidRPr="00715E18">
        <w:rPr>
          <w:rFonts w:ascii="Times New Roman" w:eastAsia="Times New Roman" w:hAnsi="Times New Roman" w:cs="Times New Roman"/>
          <w:spacing w:val="-3"/>
          <w:kern w:val="0"/>
          <w:sz w:val="28"/>
          <w:szCs w:val="28"/>
          <w:lang w:eastAsia="ru-RU"/>
        </w:rPr>
        <w:t xml:space="preserve">соединений [9, 25-28]. Рассмотрены новые технологии селективной упорядоченной </w:t>
      </w:r>
      <w:r w:rsidRPr="00715E18">
        <w:rPr>
          <w:rFonts w:ascii="Times New Roman" w:eastAsia="Times New Roman" w:hAnsi="Times New Roman" w:cs="Times New Roman"/>
          <w:kern w:val="0"/>
          <w:sz w:val="28"/>
          <w:szCs w:val="28"/>
          <w:lang w:eastAsia="ru-RU"/>
        </w:rPr>
        <w:t xml:space="preserve">сборки буровых шарошечных долот [10, 21] Проведены сравнительные </w:t>
      </w:r>
      <w:r w:rsidRPr="00715E18">
        <w:rPr>
          <w:rFonts w:ascii="Times New Roman" w:eastAsia="Times New Roman" w:hAnsi="Times New Roman" w:cs="Times New Roman"/>
          <w:spacing w:val="-3"/>
          <w:kern w:val="0"/>
          <w:sz w:val="28"/>
          <w:szCs w:val="28"/>
          <w:lang w:eastAsia="ru-RU"/>
        </w:rPr>
        <w:t xml:space="preserve">исследования металлургического качества сталей буровых долот отечественного и зарубежного производства [14-20]. Разработан и внедрен новый метод испытания </w:t>
      </w:r>
      <w:r w:rsidRPr="00715E18">
        <w:rPr>
          <w:rFonts w:ascii="Times New Roman" w:eastAsia="Times New Roman" w:hAnsi="Times New Roman" w:cs="Times New Roman"/>
          <w:kern w:val="0"/>
          <w:sz w:val="28"/>
          <w:szCs w:val="28"/>
          <w:lang w:eastAsia="ru-RU"/>
        </w:rPr>
        <w:t>твердосплавных зубков на циклическую стойкость, а также ряд других эксплуатационных характеристик [11, 12,24]</w:t>
      </w: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left="5" w:firstLine="259"/>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3"/>
          <w:kern w:val="0"/>
          <w:sz w:val="28"/>
          <w:szCs w:val="28"/>
          <w:lang w:eastAsia="ru-RU"/>
        </w:rPr>
        <w:t xml:space="preserve">Многолетние исследования показывают, что работоспособность и безотказность шарошечных долот определяется не только конструкцией, качеством материалов и </w:t>
      </w:r>
      <w:r w:rsidRPr="00715E18">
        <w:rPr>
          <w:rFonts w:ascii="Times New Roman" w:eastAsia="Times New Roman" w:hAnsi="Times New Roman" w:cs="Times New Roman"/>
          <w:kern w:val="0"/>
          <w:sz w:val="28"/>
          <w:szCs w:val="28"/>
          <w:lang w:eastAsia="ru-RU"/>
        </w:rPr>
        <w:t xml:space="preserve">сборки долот, но и качеством изготовления твердосплавного вооружения. Это вполне понятно, если учесть, что долговечность и эффективность работы </w:t>
      </w:r>
      <w:r w:rsidRPr="00715E18">
        <w:rPr>
          <w:rFonts w:ascii="Times New Roman" w:eastAsia="Times New Roman" w:hAnsi="Times New Roman" w:cs="Times New Roman"/>
          <w:spacing w:val="-1"/>
          <w:kern w:val="0"/>
          <w:sz w:val="28"/>
          <w:szCs w:val="28"/>
          <w:lang w:eastAsia="ru-RU"/>
        </w:rPr>
        <w:t xml:space="preserve">инструмента при прочих равных условиях зависит, в первую очередь, от качества </w:t>
      </w:r>
      <w:r w:rsidRPr="00715E18">
        <w:rPr>
          <w:rFonts w:ascii="Times New Roman" w:eastAsia="Times New Roman" w:hAnsi="Times New Roman" w:cs="Times New Roman"/>
          <w:kern w:val="0"/>
          <w:sz w:val="28"/>
          <w:szCs w:val="28"/>
          <w:lang w:eastAsia="ru-RU"/>
        </w:rPr>
        <w:t>материала, контактирующего с породой.</w:t>
      </w: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left="5" w:firstLine="331"/>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4"/>
          <w:kern w:val="0"/>
          <w:sz w:val="28"/>
          <w:szCs w:val="28"/>
          <w:lang w:eastAsia="ru-RU"/>
        </w:rPr>
        <w:t xml:space="preserve">Учитывая, что большинство шарошечных долот выходит из строя в основном по </w:t>
      </w:r>
      <w:r w:rsidRPr="00715E18">
        <w:rPr>
          <w:rFonts w:ascii="Times New Roman" w:eastAsia="Times New Roman" w:hAnsi="Times New Roman" w:cs="Times New Roman"/>
          <w:spacing w:val="-3"/>
          <w:kern w:val="0"/>
          <w:sz w:val="28"/>
          <w:szCs w:val="28"/>
          <w:lang w:eastAsia="ru-RU"/>
        </w:rPr>
        <w:t xml:space="preserve">2-м причинам: 1) выход из строя опоры долота и 2) износ вооружения - становится понятным, насколько сильное влияние на стойкость долота оказывает качество изготовления твердосплавных зубков и наплавленного слоя при работоспособной </w:t>
      </w:r>
      <w:r w:rsidRPr="00715E18">
        <w:rPr>
          <w:rFonts w:ascii="Times New Roman" w:eastAsia="Times New Roman" w:hAnsi="Times New Roman" w:cs="Times New Roman"/>
          <w:kern w:val="0"/>
          <w:sz w:val="28"/>
          <w:szCs w:val="28"/>
          <w:lang w:eastAsia="ru-RU"/>
        </w:rPr>
        <w:t>опоре [4].</w:t>
      </w: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right="10" w:firstLine="336"/>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
          <w:kern w:val="0"/>
          <w:sz w:val="28"/>
          <w:szCs w:val="28"/>
          <w:lang w:eastAsia="ru-RU"/>
        </w:rPr>
        <w:t xml:space="preserve">В настоящее время трехшарошечные долота с твердосплавным вооружением в </w:t>
      </w:r>
      <w:r w:rsidRPr="00715E18">
        <w:rPr>
          <w:rFonts w:ascii="Times New Roman" w:eastAsia="Times New Roman" w:hAnsi="Times New Roman" w:cs="Times New Roman"/>
          <w:kern w:val="0"/>
          <w:sz w:val="28"/>
          <w:szCs w:val="28"/>
          <w:lang w:eastAsia="ru-RU"/>
        </w:rPr>
        <w:t>основном применяются на горнорудных карьерах, то есть при бурении крепких и особо крепких пород - с коэффициентом крепости равным от 15 до 20 по шкале Протодьяконова [34].</w:t>
      </w:r>
    </w:p>
    <w:p w:rsidR="00715E18" w:rsidRPr="00715E18" w:rsidRDefault="00715E18" w:rsidP="00715E18">
      <w:pPr>
        <w:shd w:val="clear" w:color="auto" w:fill="FFFFFF"/>
        <w:tabs>
          <w:tab w:val="clear" w:pos="709"/>
        </w:tabs>
        <w:suppressAutoHyphens w:val="0"/>
        <w:autoSpaceDE w:val="0"/>
        <w:autoSpaceDN w:val="0"/>
        <w:adjustRightInd w:val="0"/>
        <w:spacing w:before="1128" w:after="0" w:line="240" w:lineRule="auto"/>
        <w:ind w:right="10" w:firstLine="0"/>
        <w:jc w:val="right"/>
        <w:rPr>
          <w:rFonts w:ascii="Times New Roman" w:eastAsia="Times New Roman" w:hAnsi="Times New Roman" w:cs="Times New Roman"/>
          <w:kern w:val="0"/>
          <w:sz w:val="20"/>
          <w:szCs w:val="20"/>
          <w:lang w:eastAsia="ru-RU"/>
        </w:rPr>
      </w:pPr>
      <w:r w:rsidRPr="00715E18">
        <w:rPr>
          <w:rFonts w:ascii="Arial" w:eastAsia="Times New Roman" w:hAnsi="Arial" w:cs="Arial"/>
          <w:b/>
          <w:bCs/>
          <w:kern w:val="0"/>
          <w:sz w:val="20"/>
          <w:szCs w:val="20"/>
          <w:lang w:eastAsia="ru-RU"/>
        </w:rPr>
        <w:t>7</w:t>
      </w:r>
    </w:p>
    <w:p w:rsidR="00715E18" w:rsidRPr="00715E18" w:rsidRDefault="00715E18" w:rsidP="00715E18">
      <w:pPr>
        <w:shd w:val="clear" w:color="auto" w:fill="FFFFFF"/>
        <w:tabs>
          <w:tab w:val="clear" w:pos="709"/>
        </w:tabs>
        <w:suppressAutoHyphens w:val="0"/>
        <w:autoSpaceDE w:val="0"/>
        <w:autoSpaceDN w:val="0"/>
        <w:adjustRightInd w:val="0"/>
        <w:spacing w:before="1128" w:after="0" w:line="240" w:lineRule="auto"/>
        <w:ind w:right="10" w:firstLine="0"/>
        <w:jc w:val="right"/>
        <w:rPr>
          <w:rFonts w:ascii="Times New Roman" w:eastAsia="Times New Roman" w:hAnsi="Times New Roman" w:cs="Times New Roman"/>
          <w:kern w:val="0"/>
          <w:sz w:val="20"/>
          <w:szCs w:val="20"/>
          <w:lang w:eastAsia="ru-RU"/>
        </w:rPr>
        <w:sectPr w:rsidR="00715E18" w:rsidRPr="00715E18">
          <w:pgSz w:w="11909" w:h="16834"/>
          <w:pgMar w:top="732" w:right="566" w:bottom="360" w:left="1421" w:header="720" w:footer="720" w:gutter="0"/>
          <w:cols w:space="60"/>
          <w:noEndnote/>
        </w:sectPr>
      </w:pP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firstLine="413"/>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 xml:space="preserve">По характеру воздействия на горную породу долота условно подразделяют на </w:t>
      </w:r>
      <w:r w:rsidRPr="00715E18">
        <w:rPr>
          <w:rFonts w:ascii="Times New Roman" w:eastAsia="Times New Roman" w:hAnsi="Times New Roman" w:cs="Times New Roman"/>
          <w:spacing w:val="-1"/>
          <w:kern w:val="0"/>
          <w:sz w:val="28"/>
          <w:szCs w:val="28"/>
          <w:lang w:eastAsia="ru-RU"/>
        </w:rPr>
        <w:t xml:space="preserve">дробящие, дробяще-скалывающие, истирающе-режущие и режуще-скалывающие. </w:t>
      </w:r>
      <w:r w:rsidRPr="00715E18">
        <w:rPr>
          <w:rFonts w:ascii="Times New Roman" w:eastAsia="Times New Roman" w:hAnsi="Times New Roman" w:cs="Times New Roman"/>
          <w:kern w:val="0"/>
          <w:sz w:val="28"/>
          <w:szCs w:val="28"/>
          <w:lang w:eastAsia="ru-RU"/>
        </w:rPr>
        <w:t xml:space="preserve">При бурении трехшарошечными долотами в основном превалирует механизм </w:t>
      </w:r>
      <w:r w:rsidRPr="00715E18">
        <w:rPr>
          <w:rFonts w:ascii="Times New Roman" w:eastAsia="Times New Roman" w:hAnsi="Times New Roman" w:cs="Times New Roman"/>
          <w:spacing w:val="-1"/>
          <w:kern w:val="0"/>
          <w:sz w:val="28"/>
          <w:szCs w:val="28"/>
          <w:lang w:eastAsia="ru-RU"/>
        </w:rPr>
        <w:t xml:space="preserve">дробящее-скалывающего воздействия на породу. При этом твердосплавные зубки </w:t>
      </w:r>
      <w:r w:rsidRPr="00715E18">
        <w:rPr>
          <w:rFonts w:ascii="Times New Roman" w:eastAsia="Times New Roman" w:hAnsi="Times New Roman" w:cs="Times New Roman"/>
          <w:kern w:val="0"/>
          <w:sz w:val="28"/>
          <w:szCs w:val="28"/>
          <w:lang w:eastAsia="ru-RU"/>
        </w:rPr>
        <w:t xml:space="preserve">подвергаются в основном двум видам разрушающего воздействия - абразивному изнашиванию и усталостному разрушению (хрупкие сколы). Предпочтительным </w:t>
      </w:r>
      <w:r w:rsidRPr="00715E18">
        <w:rPr>
          <w:rFonts w:ascii="Times New Roman" w:eastAsia="Times New Roman" w:hAnsi="Times New Roman" w:cs="Times New Roman"/>
          <w:spacing w:val="-1"/>
          <w:kern w:val="0"/>
          <w:sz w:val="28"/>
          <w:szCs w:val="28"/>
          <w:lang w:eastAsia="ru-RU"/>
        </w:rPr>
        <w:t xml:space="preserve">срабатыванием твердосплавных зубков при бурении является постепенный износ, </w:t>
      </w:r>
      <w:r w:rsidRPr="00715E18">
        <w:rPr>
          <w:rFonts w:ascii="Times New Roman" w:eastAsia="Times New Roman" w:hAnsi="Times New Roman" w:cs="Times New Roman"/>
          <w:kern w:val="0"/>
          <w:sz w:val="28"/>
          <w:szCs w:val="28"/>
          <w:lang w:eastAsia="ru-RU"/>
        </w:rPr>
        <w:t>без сколов и сломов.</w:t>
      </w: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firstLine="418"/>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В работах [29-32] проводились исследования по повышению качества твердосплавного вооружения. В них решились вопросы повышения трещиностойкости твердых сплавов путем регулирования углеродного баланса в сплаве, а также за счет применения высокотемпературных карбидов вольфрама, обладающих большим запасом прочности зерен.</w:t>
      </w:r>
    </w:p>
    <w:p w:rsidR="00715E18" w:rsidRPr="00715E18" w:rsidRDefault="00715E18" w:rsidP="00715E18">
      <w:pPr>
        <w:shd w:val="clear" w:color="auto" w:fill="FFFFFF"/>
        <w:tabs>
          <w:tab w:val="clear" w:pos="709"/>
        </w:tabs>
        <w:suppressAutoHyphens w:val="0"/>
        <w:autoSpaceDE w:val="0"/>
        <w:autoSpaceDN w:val="0"/>
        <w:adjustRightInd w:val="0"/>
        <w:spacing w:before="5" w:after="0" w:line="480" w:lineRule="exact"/>
        <w:ind w:right="5" w:firstLine="197"/>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 xml:space="preserve">Но в условиях постоянной конкуренции на рынке долот, в первую очередь, связанную с появлением так называемых «алмазных» долот </w:t>
      </w:r>
      <w:r w:rsidRPr="00715E18">
        <w:rPr>
          <w:rFonts w:ascii="Times New Roman" w:eastAsia="Times New Roman" w:hAnsi="Times New Roman" w:cs="Times New Roman"/>
          <w:kern w:val="0"/>
          <w:sz w:val="28"/>
          <w:szCs w:val="28"/>
          <w:lang w:val="en-US" w:eastAsia="ru-RU"/>
        </w:rPr>
        <w:t>PDC</w:t>
      </w:r>
      <w:r w:rsidRPr="00715E18">
        <w:rPr>
          <w:rFonts w:ascii="Times New Roman" w:eastAsia="Times New Roman" w:hAnsi="Times New Roman" w:cs="Times New Roman"/>
          <w:kern w:val="0"/>
          <w:sz w:val="28"/>
          <w:szCs w:val="28"/>
          <w:lang w:eastAsia="ru-RU"/>
        </w:rPr>
        <w:t xml:space="preserve"> (</w:t>
      </w:r>
      <w:r w:rsidRPr="00715E18">
        <w:rPr>
          <w:rFonts w:ascii="Times New Roman" w:eastAsia="Times New Roman" w:hAnsi="Times New Roman" w:cs="Times New Roman"/>
          <w:kern w:val="0"/>
          <w:sz w:val="28"/>
          <w:szCs w:val="28"/>
          <w:lang w:val="en-US" w:eastAsia="ru-RU"/>
        </w:rPr>
        <w:t>Polycrystalline</w:t>
      </w:r>
      <w:r w:rsidRPr="00715E18">
        <w:rPr>
          <w:rFonts w:ascii="Times New Roman" w:eastAsia="Times New Roman" w:hAnsi="Times New Roman" w:cs="Times New Roman"/>
          <w:kern w:val="0"/>
          <w:sz w:val="28"/>
          <w:szCs w:val="28"/>
          <w:lang w:eastAsia="ru-RU"/>
        </w:rPr>
        <w:t xml:space="preserve"> </w:t>
      </w:r>
      <w:r w:rsidRPr="00715E18">
        <w:rPr>
          <w:rFonts w:ascii="Times New Roman" w:eastAsia="Times New Roman" w:hAnsi="Times New Roman" w:cs="Times New Roman"/>
          <w:spacing w:val="-1"/>
          <w:kern w:val="0"/>
          <w:sz w:val="28"/>
          <w:szCs w:val="28"/>
          <w:lang w:val="en-US" w:eastAsia="ru-RU"/>
        </w:rPr>
        <w:t>Diamond</w:t>
      </w:r>
      <w:r w:rsidRPr="00715E18">
        <w:rPr>
          <w:rFonts w:ascii="Times New Roman" w:eastAsia="Times New Roman" w:hAnsi="Times New Roman" w:cs="Times New Roman"/>
          <w:spacing w:val="-1"/>
          <w:kern w:val="0"/>
          <w:sz w:val="28"/>
          <w:szCs w:val="28"/>
          <w:lang w:eastAsia="ru-RU"/>
        </w:rPr>
        <w:t xml:space="preserve"> </w:t>
      </w:r>
      <w:r w:rsidRPr="00715E18">
        <w:rPr>
          <w:rFonts w:ascii="Times New Roman" w:eastAsia="Times New Roman" w:hAnsi="Times New Roman" w:cs="Times New Roman"/>
          <w:spacing w:val="-1"/>
          <w:kern w:val="0"/>
          <w:sz w:val="28"/>
          <w:szCs w:val="28"/>
          <w:lang w:val="en-US" w:eastAsia="ru-RU"/>
        </w:rPr>
        <w:t>Compact</w:t>
      </w:r>
      <w:r w:rsidRPr="00715E18">
        <w:rPr>
          <w:rFonts w:ascii="Times New Roman" w:eastAsia="Times New Roman" w:hAnsi="Times New Roman" w:cs="Times New Roman"/>
          <w:spacing w:val="-1"/>
          <w:kern w:val="0"/>
          <w:sz w:val="28"/>
          <w:szCs w:val="28"/>
          <w:lang w:eastAsia="ru-RU"/>
        </w:rPr>
        <w:t xml:space="preserve">), возрастают требования к таким показателям как механическая </w:t>
      </w:r>
      <w:r w:rsidRPr="00715E18">
        <w:rPr>
          <w:rFonts w:ascii="Times New Roman" w:eastAsia="Times New Roman" w:hAnsi="Times New Roman" w:cs="Times New Roman"/>
          <w:kern w:val="0"/>
          <w:sz w:val="28"/>
          <w:szCs w:val="28"/>
          <w:lang w:eastAsia="ru-RU"/>
        </w:rPr>
        <w:t>скорость и проходка. Поэтому большое внимание должно быть уделено и совершенствованию конструкции твердосплавного вооружения, а именно -</w:t>
      </w:r>
      <w:r w:rsidRPr="00715E18">
        <w:rPr>
          <w:rFonts w:ascii="Times New Roman" w:eastAsia="Times New Roman" w:hAnsi="Times New Roman" w:cs="Times New Roman"/>
          <w:spacing w:val="-1"/>
          <w:kern w:val="0"/>
          <w:sz w:val="28"/>
          <w:szCs w:val="28"/>
          <w:lang w:eastAsia="ru-RU"/>
        </w:rPr>
        <w:t xml:space="preserve">агрессивности его формы. Иными словами, для повышения основных показателей </w:t>
      </w:r>
      <w:r w:rsidRPr="00715E18">
        <w:rPr>
          <w:rFonts w:ascii="Times New Roman" w:eastAsia="Times New Roman" w:hAnsi="Times New Roman" w:cs="Times New Roman"/>
          <w:kern w:val="0"/>
          <w:sz w:val="28"/>
          <w:szCs w:val="28"/>
          <w:lang w:eastAsia="ru-RU"/>
        </w:rPr>
        <w:t xml:space="preserve">при бурении необходимо увеличивать вылет зубков над телом шарошки, </w:t>
      </w:r>
      <w:r w:rsidRPr="00715E18">
        <w:rPr>
          <w:rFonts w:ascii="Times New Roman" w:eastAsia="Times New Roman" w:hAnsi="Times New Roman" w:cs="Times New Roman"/>
          <w:spacing w:val="-1"/>
          <w:kern w:val="0"/>
          <w:sz w:val="28"/>
          <w:szCs w:val="28"/>
          <w:lang w:eastAsia="ru-RU"/>
        </w:rPr>
        <w:t xml:space="preserve">изготавливать зубки с более острыми углами при вершине, с усложнением общей </w:t>
      </w:r>
      <w:r w:rsidRPr="00715E18">
        <w:rPr>
          <w:rFonts w:ascii="Times New Roman" w:eastAsia="Times New Roman" w:hAnsi="Times New Roman" w:cs="Times New Roman"/>
          <w:kern w:val="0"/>
          <w:sz w:val="28"/>
          <w:szCs w:val="28"/>
          <w:lang w:eastAsia="ru-RU"/>
        </w:rPr>
        <w:t xml:space="preserve">формы рабочей части и т.д. Но спроектировать зубок не означает, что его легко </w:t>
      </w:r>
      <w:r w:rsidRPr="00715E18">
        <w:rPr>
          <w:rFonts w:ascii="Times New Roman" w:eastAsia="Times New Roman" w:hAnsi="Times New Roman" w:cs="Times New Roman"/>
          <w:spacing w:val="-1"/>
          <w:kern w:val="0"/>
          <w:sz w:val="28"/>
          <w:szCs w:val="28"/>
          <w:lang w:eastAsia="ru-RU"/>
        </w:rPr>
        <w:t xml:space="preserve">изготовить в условиях производства. Зачастую изготовление зубков с агрессивной </w:t>
      </w:r>
      <w:r w:rsidRPr="00715E18">
        <w:rPr>
          <w:rFonts w:ascii="Times New Roman" w:eastAsia="Times New Roman" w:hAnsi="Times New Roman" w:cs="Times New Roman"/>
          <w:kern w:val="0"/>
          <w:sz w:val="28"/>
          <w:szCs w:val="28"/>
          <w:lang w:eastAsia="ru-RU"/>
        </w:rPr>
        <w:t xml:space="preserve">формой достаточно трудоемкая задача - из-за того, что необходимо не только подобрать или разработать необходимую марку сплава для производства нового зубка, но и решить ряд других задач. Это изготовление для каждого нового типоразмера зубка индивидуальной инструментальной оснастки (формообразующих пуансонов), подбор технологических режимов изготовления </w:t>
      </w:r>
      <w:r w:rsidRPr="00715E18">
        <w:rPr>
          <w:rFonts w:ascii="Times New Roman" w:eastAsia="Times New Roman" w:hAnsi="Times New Roman" w:cs="Times New Roman"/>
          <w:spacing w:val="-1"/>
          <w:kern w:val="0"/>
          <w:sz w:val="28"/>
          <w:szCs w:val="28"/>
          <w:lang w:eastAsia="ru-RU"/>
        </w:rPr>
        <w:t>твердосплавных смесей (режимы смешивания, сушки распылением), прессования,</w:t>
      </w:r>
    </w:p>
    <w:p w:rsidR="00715E18" w:rsidRPr="00715E18" w:rsidRDefault="00715E18" w:rsidP="00715E18">
      <w:pPr>
        <w:shd w:val="clear" w:color="auto" w:fill="FFFFFF"/>
        <w:tabs>
          <w:tab w:val="clear" w:pos="709"/>
        </w:tabs>
        <w:suppressAutoHyphens w:val="0"/>
        <w:autoSpaceDE w:val="0"/>
        <w:autoSpaceDN w:val="0"/>
        <w:adjustRightInd w:val="0"/>
        <w:spacing w:before="1133" w:after="0" w:line="240" w:lineRule="auto"/>
        <w:ind w:right="5" w:firstLine="0"/>
        <w:jc w:val="right"/>
        <w:rPr>
          <w:rFonts w:ascii="Times New Roman" w:eastAsia="Times New Roman" w:hAnsi="Times New Roman" w:cs="Times New Roman"/>
          <w:kern w:val="0"/>
          <w:sz w:val="20"/>
          <w:szCs w:val="20"/>
          <w:lang w:eastAsia="ru-RU"/>
        </w:rPr>
      </w:pPr>
      <w:r w:rsidRPr="00715E18">
        <w:rPr>
          <w:rFonts w:ascii="Arial" w:eastAsia="Times New Roman" w:hAnsi="Arial" w:cs="Arial"/>
          <w:b/>
          <w:bCs/>
          <w:kern w:val="0"/>
          <w:sz w:val="20"/>
          <w:szCs w:val="20"/>
          <w:lang w:eastAsia="ru-RU"/>
        </w:rPr>
        <w:t>8</w:t>
      </w:r>
    </w:p>
    <w:p w:rsidR="00715E18" w:rsidRPr="00715E18" w:rsidRDefault="00715E18" w:rsidP="00715E18">
      <w:pPr>
        <w:shd w:val="clear" w:color="auto" w:fill="FFFFFF"/>
        <w:tabs>
          <w:tab w:val="clear" w:pos="709"/>
        </w:tabs>
        <w:suppressAutoHyphens w:val="0"/>
        <w:autoSpaceDE w:val="0"/>
        <w:autoSpaceDN w:val="0"/>
        <w:adjustRightInd w:val="0"/>
        <w:spacing w:before="1133" w:after="0" w:line="240" w:lineRule="auto"/>
        <w:ind w:right="5" w:firstLine="0"/>
        <w:jc w:val="right"/>
        <w:rPr>
          <w:rFonts w:ascii="Times New Roman" w:eastAsia="Times New Roman" w:hAnsi="Times New Roman" w:cs="Times New Roman"/>
          <w:kern w:val="0"/>
          <w:sz w:val="20"/>
          <w:szCs w:val="20"/>
          <w:lang w:eastAsia="ru-RU"/>
        </w:rPr>
        <w:sectPr w:rsidR="00715E18" w:rsidRPr="00715E18">
          <w:pgSz w:w="11909" w:h="16834"/>
          <w:pgMar w:top="735" w:right="566" w:bottom="360" w:left="1421" w:header="720" w:footer="720" w:gutter="0"/>
          <w:cols w:space="60"/>
          <w:noEndnote/>
        </w:sectPr>
      </w:pP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left="5" w:right="19" w:firstLine="0"/>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6"/>
          <w:kern w:val="0"/>
          <w:sz w:val="30"/>
          <w:szCs w:val="30"/>
          <w:lang w:eastAsia="ru-RU"/>
        </w:rPr>
        <w:t xml:space="preserve">спекания   и   т.д.   Эта   проблема   предопределила   одну   из   основных   задач </w:t>
      </w:r>
      <w:r w:rsidRPr="00715E18">
        <w:rPr>
          <w:rFonts w:ascii="Times New Roman" w:eastAsia="Times New Roman" w:hAnsi="Times New Roman" w:cs="Times New Roman"/>
          <w:kern w:val="0"/>
          <w:sz w:val="30"/>
          <w:szCs w:val="30"/>
          <w:lang w:eastAsia="ru-RU"/>
        </w:rPr>
        <w:t>диссертационного исследования.</w:t>
      </w:r>
    </w:p>
    <w:p w:rsidR="00715E18" w:rsidRPr="00715E18" w:rsidRDefault="00715E18" w:rsidP="00715E18">
      <w:pPr>
        <w:shd w:val="clear" w:color="auto" w:fill="FFFFFF"/>
        <w:tabs>
          <w:tab w:val="clear" w:pos="709"/>
        </w:tabs>
        <w:suppressAutoHyphens w:val="0"/>
        <w:autoSpaceDE w:val="0"/>
        <w:autoSpaceDN w:val="0"/>
        <w:adjustRightInd w:val="0"/>
        <w:spacing w:before="5" w:after="336" w:line="480" w:lineRule="exact"/>
        <w:ind w:left="5" w:right="14" w:firstLine="701"/>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3"/>
          <w:kern w:val="0"/>
          <w:sz w:val="30"/>
          <w:szCs w:val="30"/>
          <w:lang w:eastAsia="ru-RU"/>
        </w:rPr>
        <w:t xml:space="preserve">Предприятие ОАО ВБМ производит 3 основных типа долота: 1) шарошечные </w:t>
      </w:r>
      <w:r w:rsidRPr="00715E18">
        <w:rPr>
          <w:rFonts w:ascii="Times New Roman" w:eastAsia="Times New Roman" w:hAnsi="Times New Roman" w:cs="Times New Roman"/>
          <w:spacing w:val="-11"/>
          <w:kern w:val="0"/>
          <w:sz w:val="30"/>
          <w:szCs w:val="30"/>
          <w:lang w:eastAsia="ru-RU"/>
        </w:rPr>
        <w:t xml:space="preserve">долота с твердосплавным вооружением (общий вид представлен на рис.1); 2) </w:t>
      </w:r>
      <w:r w:rsidRPr="00715E18">
        <w:rPr>
          <w:rFonts w:ascii="Times New Roman" w:eastAsia="Times New Roman" w:hAnsi="Times New Roman" w:cs="Times New Roman"/>
          <w:spacing w:val="-13"/>
          <w:kern w:val="0"/>
          <w:sz w:val="30"/>
          <w:szCs w:val="30"/>
          <w:lang w:eastAsia="ru-RU"/>
        </w:rPr>
        <w:t xml:space="preserve">шарошечные долота со стальным вооружением, наплавленным твердым сплавом </w:t>
      </w:r>
      <w:r w:rsidRPr="00715E18">
        <w:rPr>
          <w:rFonts w:ascii="Times New Roman" w:eastAsia="Times New Roman" w:hAnsi="Times New Roman" w:cs="Times New Roman"/>
          <w:spacing w:val="-12"/>
          <w:kern w:val="0"/>
          <w:sz w:val="30"/>
          <w:szCs w:val="30"/>
          <w:lang w:eastAsia="ru-RU"/>
        </w:rPr>
        <w:t xml:space="preserve">(рис.2) и 3) алмазные долота </w:t>
      </w:r>
      <w:r w:rsidRPr="00715E18">
        <w:rPr>
          <w:rFonts w:ascii="Times New Roman" w:eastAsia="Times New Roman" w:hAnsi="Times New Roman" w:cs="Times New Roman"/>
          <w:spacing w:val="-12"/>
          <w:kern w:val="0"/>
          <w:sz w:val="30"/>
          <w:szCs w:val="30"/>
          <w:lang w:val="en-US" w:eastAsia="ru-RU"/>
        </w:rPr>
        <w:t>PDC</w:t>
      </w:r>
      <w:r w:rsidRPr="00715E18">
        <w:rPr>
          <w:rFonts w:ascii="Times New Roman" w:eastAsia="Times New Roman" w:hAnsi="Times New Roman" w:cs="Times New Roman"/>
          <w:spacing w:val="-12"/>
          <w:kern w:val="0"/>
          <w:sz w:val="30"/>
          <w:szCs w:val="30"/>
          <w:lang w:eastAsia="ru-RU"/>
        </w:rPr>
        <w:t xml:space="preserve"> - долота со стальным корпусом, упрочненным </w:t>
      </w:r>
      <w:r w:rsidRPr="00715E18">
        <w:rPr>
          <w:rFonts w:ascii="Times New Roman" w:eastAsia="Times New Roman" w:hAnsi="Times New Roman" w:cs="Times New Roman"/>
          <w:spacing w:val="-7"/>
          <w:kern w:val="0"/>
          <w:sz w:val="30"/>
          <w:szCs w:val="30"/>
          <w:lang w:eastAsia="ru-RU"/>
        </w:rPr>
        <w:t xml:space="preserve">наплавленным твердосплавным слоем, оснащенные поликристаллическими </w:t>
      </w:r>
      <w:r w:rsidRPr="00715E18">
        <w:rPr>
          <w:rFonts w:ascii="Times New Roman" w:eastAsia="Times New Roman" w:hAnsi="Times New Roman" w:cs="Times New Roman"/>
          <w:kern w:val="0"/>
          <w:sz w:val="30"/>
          <w:szCs w:val="30"/>
          <w:lang w:eastAsia="ru-RU"/>
        </w:rPr>
        <w:t xml:space="preserve">алмазными вставками типа </w:t>
      </w:r>
      <w:r w:rsidRPr="00715E18">
        <w:rPr>
          <w:rFonts w:ascii="Times New Roman" w:eastAsia="Times New Roman" w:hAnsi="Times New Roman" w:cs="Times New Roman"/>
          <w:kern w:val="0"/>
          <w:sz w:val="30"/>
          <w:szCs w:val="30"/>
          <w:lang w:val="en-US" w:eastAsia="ru-RU"/>
        </w:rPr>
        <w:t>PDC</w:t>
      </w:r>
      <w:r w:rsidRPr="00715E18">
        <w:rPr>
          <w:rFonts w:ascii="Times New Roman" w:eastAsia="Times New Roman" w:hAnsi="Times New Roman" w:cs="Times New Roman"/>
          <w:kern w:val="0"/>
          <w:sz w:val="30"/>
          <w:szCs w:val="30"/>
          <w:lang w:eastAsia="ru-RU"/>
        </w:rPr>
        <w:t>.</w:t>
      </w:r>
    </w:p>
    <w:p w:rsidR="00715E18" w:rsidRPr="00715E18" w:rsidRDefault="00715E18" w:rsidP="00715E18">
      <w:pPr>
        <w:shd w:val="clear" w:color="auto" w:fill="FFFFFF"/>
        <w:tabs>
          <w:tab w:val="clear" w:pos="709"/>
        </w:tabs>
        <w:suppressAutoHyphens w:val="0"/>
        <w:autoSpaceDE w:val="0"/>
        <w:autoSpaceDN w:val="0"/>
        <w:adjustRightInd w:val="0"/>
        <w:spacing w:before="5" w:after="336" w:line="480" w:lineRule="exact"/>
        <w:ind w:left="5" w:right="14" w:firstLine="701"/>
        <w:rPr>
          <w:rFonts w:ascii="Times New Roman" w:eastAsia="Times New Roman" w:hAnsi="Times New Roman" w:cs="Times New Roman"/>
          <w:kern w:val="0"/>
          <w:sz w:val="20"/>
          <w:szCs w:val="20"/>
          <w:lang w:eastAsia="ru-RU"/>
        </w:rPr>
        <w:sectPr w:rsidR="00715E18" w:rsidRPr="00715E18">
          <w:pgSz w:w="11909" w:h="16834"/>
          <w:pgMar w:top="732" w:right="557" w:bottom="360" w:left="1421" w:header="720" w:footer="720" w:gutter="0"/>
          <w:cols w:space="60"/>
          <w:noEndnote/>
        </w:sectPr>
      </w:pPr>
    </w:p>
    <w:p w:rsidR="00715E18" w:rsidRPr="00715E18" w:rsidRDefault="00715E18" w:rsidP="00715E18">
      <w:pPr>
        <w:framePr w:h="3533" w:hSpace="10080" w:wrap="notBeside" w:vAnchor="text" w:hAnchor="margin" w:x="683"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666875" cy="2238375"/>
            <wp:effectExtent l="19050" t="0" r="9525"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9" cstate="print"/>
                    <a:srcRect/>
                    <a:stretch>
                      <a:fillRect/>
                    </a:stretch>
                  </pic:blipFill>
                  <pic:spPr bwMode="auto">
                    <a:xfrm>
                      <a:off x="0" y="0"/>
                      <a:ext cx="1666875" cy="2238375"/>
                    </a:xfrm>
                    <a:prstGeom prst="rect">
                      <a:avLst/>
                    </a:prstGeom>
                    <a:noFill/>
                    <a:ln w="9525">
                      <a:noFill/>
                      <a:miter lim="800000"/>
                      <a:headEnd/>
                      <a:tailEnd/>
                    </a:ln>
                  </pic:spPr>
                </pic:pic>
              </a:graphicData>
            </a:graphic>
          </wp:inline>
        </w:drawing>
      </w:r>
    </w:p>
    <w:p w:rsidR="00715E18" w:rsidRPr="00715E18" w:rsidRDefault="00715E18" w:rsidP="00715E18">
      <w:pPr>
        <w:framePr w:h="787" w:hSpace="10080" w:wrap="notBeside" w:vAnchor="text" w:hAnchor="margin" w:x="6020" w:y="265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19125" cy="495300"/>
            <wp:effectExtent l="19050" t="0" r="9525" b="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0" cstate="print"/>
                    <a:srcRect/>
                    <a:stretch>
                      <a:fillRect/>
                    </a:stretch>
                  </pic:blipFill>
                  <pic:spPr bwMode="auto">
                    <a:xfrm>
                      <a:off x="0" y="0"/>
                      <a:ext cx="619125" cy="495300"/>
                    </a:xfrm>
                    <a:prstGeom prst="rect">
                      <a:avLst/>
                    </a:prstGeom>
                    <a:noFill/>
                    <a:ln w="9525">
                      <a:noFill/>
                      <a:miter lim="800000"/>
                      <a:headEnd/>
                      <a:tailEnd/>
                    </a:ln>
                  </pic:spPr>
                </pic:pic>
              </a:graphicData>
            </a:graphic>
          </wp:inline>
        </w:drawing>
      </w:r>
    </w:p>
    <w:p w:rsidR="00715E18" w:rsidRPr="00715E18" w:rsidRDefault="00715E18" w:rsidP="00715E18">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715E18" w:rsidRPr="00715E18" w:rsidRDefault="00715E18" w:rsidP="00715E18">
      <w:pPr>
        <w:framePr w:h="787" w:hSpace="10080" w:wrap="notBeside" w:vAnchor="text" w:hAnchor="margin" w:x="6020" w:y="265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sectPr w:rsidR="00715E18" w:rsidRPr="00715E18">
          <w:type w:val="continuous"/>
          <w:pgSz w:w="11909" w:h="16834"/>
          <w:pgMar w:top="732" w:right="557" w:bottom="360" w:left="1421" w:header="720" w:footer="720" w:gutter="0"/>
          <w:cols w:space="720"/>
          <w:noEndnote/>
        </w:sectPr>
      </w:pPr>
    </w:p>
    <w:p w:rsidR="00715E18" w:rsidRPr="00715E18" w:rsidRDefault="00715E18" w:rsidP="00715E18">
      <w:pPr>
        <w:shd w:val="clear" w:color="auto" w:fill="FFFFFF"/>
        <w:tabs>
          <w:tab w:val="clear" w:pos="709"/>
          <w:tab w:val="left" w:pos="6442"/>
        </w:tabs>
        <w:suppressAutoHyphens w:val="0"/>
        <w:autoSpaceDE w:val="0"/>
        <w:autoSpaceDN w:val="0"/>
        <w:adjustRightInd w:val="0"/>
        <w:spacing w:before="691" w:after="0" w:line="413" w:lineRule="exact"/>
        <w:ind w:left="71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0"/>
          <w:kern w:val="0"/>
          <w:sz w:val="24"/>
          <w:szCs w:val="24"/>
          <w:lang w:eastAsia="ru-RU"/>
        </w:rPr>
        <w:t>а)</w:t>
      </w:r>
      <w:r w:rsidRPr="00715E18">
        <w:rPr>
          <w:rFonts w:ascii="Arial" w:eastAsia="Times New Roman" w:hAnsi="Times New Roman" w:cs="Arial"/>
          <w:kern w:val="0"/>
          <w:sz w:val="24"/>
          <w:szCs w:val="24"/>
          <w:lang w:eastAsia="ru-RU"/>
        </w:rPr>
        <w:tab/>
      </w:r>
      <w:r w:rsidRPr="00715E18">
        <w:rPr>
          <w:rFonts w:ascii="Times New Roman" w:eastAsia="Times New Roman" w:hAnsi="Times New Roman" w:cs="Times New Roman"/>
          <w:spacing w:val="-10"/>
          <w:kern w:val="0"/>
          <w:sz w:val="24"/>
          <w:szCs w:val="24"/>
          <w:lang w:eastAsia="ru-RU"/>
        </w:rPr>
        <w:t>б)</w:t>
      </w:r>
    </w:p>
    <w:p w:rsidR="00715E18" w:rsidRPr="00715E18" w:rsidRDefault="00715E18" w:rsidP="00715E18">
      <w:pPr>
        <w:shd w:val="clear" w:color="auto" w:fill="FFFFFF"/>
        <w:tabs>
          <w:tab w:val="clear" w:pos="70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
          <w:kern w:val="0"/>
          <w:sz w:val="24"/>
          <w:szCs w:val="24"/>
          <w:lang w:eastAsia="ru-RU"/>
        </w:rPr>
        <w:t xml:space="preserve">Рисунок. 2 - Долото со стальным фрезерованным вооружением 444,5 </w:t>
      </w:r>
      <w:r w:rsidRPr="00715E18">
        <w:rPr>
          <w:rFonts w:ascii="Times New Roman" w:eastAsia="Times New Roman" w:hAnsi="Times New Roman" w:cs="Times New Roman"/>
          <w:spacing w:val="-1"/>
          <w:kern w:val="0"/>
          <w:sz w:val="24"/>
          <w:szCs w:val="24"/>
          <w:lang w:val="en-US" w:eastAsia="ru-RU"/>
        </w:rPr>
        <w:t>AU</w:t>
      </w:r>
      <w:r w:rsidRPr="00715E18">
        <w:rPr>
          <w:rFonts w:ascii="Times New Roman" w:eastAsia="Times New Roman" w:hAnsi="Times New Roman" w:cs="Times New Roman"/>
          <w:spacing w:val="-1"/>
          <w:kern w:val="0"/>
          <w:sz w:val="24"/>
          <w:szCs w:val="24"/>
          <w:lang w:eastAsia="ru-RU"/>
        </w:rPr>
        <w:t>-</w:t>
      </w:r>
      <w:r w:rsidRPr="00715E18">
        <w:rPr>
          <w:rFonts w:ascii="Times New Roman" w:eastAsia="Times New Roman" w:hAnsi="Times New Roman" w:cs="Times New Roman"/>
          <w:spacing w:val="-1"/>
          <w:kern w:val="0"/>
          <w:sz w:val="24"/>
          <w:szCs w:val="24"/>
          <w:lang w:val="en-US" w:eastAsia="ru-RU"/>
        </w:rPr>
        <w:t>KLS</w:t>
      </w:r>
      <w:r w:rsidRPr="00715E18">
        <w:rPr>
          <w:rFonts w:ascii="Times New Roman" w:eastAsia="Times New Roman" w:hAnsi="Times New Roman" w:cs="Times New Roman"/>
          <w:spacing w:val="-1"/>
          <w:kern w:val="0"/>
          <w:sz w:val="24"/>
          <w:szCs w:val="24"/>
          <w:lang w:eastAsia="ru-RU"/>
        </w:rPr>
        <w:t>13</w:t>
      </w:r>
      <w:r w:rsidRPr="00715E18">
        <w:rPr>
          <w:rFonts w:ascii="Times New Roman" w:eastAsia="Times New Roman" w:hAnsi="Times New Roman" w:cs="Times New Roman"/>
          <w:spacing w:val="-1"/>
          <w:kern w:val="0"/>
          <w:sz w:val="24"/>
          <w:szCs w:val="24"/>
          <w:lang w:val="en-US" w:eastAsia="ru-RU"/>
        </w:rPr>
        <w:t>TGP</w:t>
      </w:r>
      <w:r w:rsidRPr="00715E18">
        <w:rPr>
          <w:rFonts w:ascii="Times New Roman" w:eastAsia="Times New Roman" w:hAnsi="Times New Roman" w:cs="Times New Roman"/>
          <w:spacing w:val="-1"/>
          <w:kern w:val="0"/>
          <w:sz w:val="24"/>
          <w:szCs w:val="24"/>
          <w:lang w:eastAsia="ru-RU"/>
        </w:rPr>
        <w:t>-</w:t>
      </w:r>
      <w:r w:rsidRPr="00715E18">
        <w:rPr>
          <w:rFonts w:ascii="Times New Roman" w:eastAsia="Times New Roman" w:hAnsi="Times New Roman" w:cs="Times New Roman"/>
          <w:spacing w:val="-1"/>
          <w:kern w:val="0"/>
          <w:sz w:val="24"/>
          <w:szCs w:val="24"/>
          <w:lang w:val="en-US" w:eastAsia="ru-RU"/>
        </w:rPr>
        <w:t>R</w:t>
      </w:r>
      <w:r w:rsidRPr="00715E18">
        <w:rPr>
          <w:rFonts w:ascii="Times New Roman" w:eastAsia="Times New Roman" w:hAnsi="Times New Roman" w:cs="Times New Roman"/>
          <w:spacing w:val="-1"/>
          <w:kern w:val="0"/>
          <w:sz w:val="24"/>
          <w:szCs w:val="24"/>
          <w:lang w:eastAsia="ru-RU"/>
        </w:rPr>
        <w:t xml:space="preserve">543: </w:t>
      </w:r>
      <w:r w:rsidRPr="00715E18">
        <w:rPr>
          <w:rFonts w:ascii="Times New Roman" w:eastAsia="Times New Roman" w:hAnsi="Times New Roman" w:cs="Times New Roman"/>
          <w:kern w:val="0"/>
          <w:sz w:val="24"/>
          <w:szCs w:val="24"/>
          <w:lang w:eastAsia="ru-RU"/>
        </w:rPr>
        <w:t>а) общий вид долота, б) схема наплавки стальных зубьев [64]</w:t>
      </w:r>
    </w:p>
    <w:p w:rsidR="00715E18" w:rsidRPr="00715E18" w:rsidRDefault="00715E18" w:rsidP="00715E18">
      <w:pPr>
        <w:shd w:val="clear" w:color="auto" w:fill="FFFFFF"/>
        <w:tabs>
          <w:tab w:val="clear" w:pos="709"/>
        </w:tabs>
        <w:suppressAutoHyphens w:val="0"/>
        <w:autoSpaceDE w:val="0"/>
        <w:autoSpaceDN w:val="0"/>
        <w:adjustRightInd w:val="0"/>
        <w:spacing w:before="101" w:after="0" w:line="480" w:lineRule="exact"/>
        <w:ind w:right="14" w:firstLine="269"/>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1"/>
          <w:kern w:val="0"/>
          <w:sz w:val="30"/>
          <w:szCs w:val="30"/>
          <w:lang w:eastAsia="ru-RU"/>
        </w:rPr>
        <w:t xml:space="preserve">На рис.2 представлено долото со стальным фрезерованным вооружением[64]. </w:t>
      </w:r>
      <w:r w:rsidRPr="00715E18">
        <w:rPr>
          <w:rFonts w:ascii="Times New Roman" w:eastAsia="Times New Roman" w:hAnsi="Times New Roman" w:cs="Times New Roman"/>
          <w:spacing w:val="-5"/>
          <w:kern w:val="0"/>
          <w:sz w:val="30"/>
          <w:szCs w:val="30"/>
          <w:lang w:eastAsia="ru-RU"/>
        </w:rPr>
        <w:t xml:space="preserve">Стальные зубья, включая периферийные, наплавляются твердым сплавом, </w:t>
      </w:r>
      <w:r w:rsidRPr="00715E18">
        <w:rPr>
          <w:rFonts w:ascii="Times New Roman" w:eastAsia="Times New Roman" w:hAnsi="Times New Roman" w:cs="Times New Roman"/>
          <w:spacing w:val="-9"/>
          <w:kern w:val="0"/>
          <w:sz w:val="30"/>
          <w:szCs w:val="30"/>
          <w:lang w:eastAsia="ru-RU"/>
        </w:rPr>
        <w:t xml:space="preserve">состоящим из композиций зерен и более мелких частиц карбида вольфрама. В </w:t>
      </w:r>
      <w:r w:rsidRPr="00715E18">
        <w:rPr>
          <w:rFonts w:ascii="Times New Roman" w:eastAsia="Times New Roman" w:hAnsi="Times New Roman" w:cs="Times New Roman"/>
          <w:spacing w:val="-7"/>
          <w:kern w:val="0"/>
          <w:sz w:val="30"/>
          <w:szCs w:val="30"/>
          <w:lang w:eastAsia="ru-RU"/>
        </w:rPr>
        <w:t xml:space="preserve">зависимости от твердости пород, наплавка наносится на боковые; боковые и </w:t>
      </w:r>
      <w:r w:rsidRPr="00715E18">
        <w:rPr>
          <w:rFonts w:ascii="Times New Roman" w:eastAsia="Times New Roman" w:hAnsi="Times New Roman" w:cs="Times New Roman"/>
          <w:spacing w:val="-11"/>
          <w:kern w:val="0"/>
          <w:sz w:val="30"/>
          <w:szCs w:val="30"/>
          <w:lang w:eastAsia="ru-RU"/>
        </w:rPr>
        <w:t xml:space="preserve">торцевые поверхности и вершины зубьев. Это способствует обеспечению высокой </w:t>
      </w:r>
      <w:r w:rsidRPr="00715E18">
        <w:rPr>
          <w:rFonts w:ascii="Times New Roman" w:eastAsia="Times New Roman" w:hAnsi="Times New Roman" w:cs="Times New Roman"/>
          <w:spacing w:val="-10"/>
          <w:kern w:val="0"/>
          <w:sz w:val="30"/>
          <w:szCs w:val="30"/>
          <w:lang w:eastAsia="ru-RU"/>
        </w:rPr>
        <w:t>стойкости вооружения и увеличению механической скорости бурения.</w:t>
      </w: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1"/>
          <w:kern w:val="0"/>
          <w:sz w:val="30"/>
          <w:szCs w:val="30"/>
          <w:lang w:eastAsia="ru-RU"/>
        </w:rPr>
        <w:t xml:space="preserve">Такой тип долота используется, как правило, при бурении скважин на нефть, </w:t>
      </w:r>
      <w:r w:rsidRPr="00715E18">
        <w:rPr>
          <w:rFonts w:ascii="Times New Roman" w:eastAsia="Times New Roman" w:hAnsi="Times New Roman" w:cs="Times New Roman"/>
          <w:spacing w:val="-10"/>
          <w:kern w:val="0"/>
          <w:sz w:val="30"/>
          <w:szCs w:val="30"/>
          <w:lang w:eastAsia="ru-RU"/>
        </w:rPr>
        <w:t xml:space="preserve">т.е. для мягких и средних пород с коэффициентом крепости равным от 6 до 10 по шкале Протодьяконова [34]. В этих условиях особое значение при работе долота </w:t>
      </w:r>
      <w:r w:rsidRPr="00715E18">
        <w:rPr>
          <w:rFonts w:ascii="Times New Roman" w:eastAsia="Times New Roman" w:hAnsi="Times New Roman" w:cs="Times New Roman"/>
          <w:spacing w:val="-2"/>
          <w:kern w:val="0"/>
          <w:sz w:val="30"/>
          <w:szCs w:val="30"/>
          <w:lang w:eastAsia="ru-RU"/>
        </w:rPr>
        <w:t>приобретает качество наплавленного слоя, так как слой наплавки из твердого</w:t>
      </w:r>
    </w:p>
    <w:p w:rsidR="00715E18" w:rsidRPr="00715E18" w:rsidRDefault="00715E18" w:rsidP="00715E18">
      <w:pPr>
        <w:shd w:val="clear" w:color="auto" w:fill="FFFFFF"/>
        <w:tabs>
          <w:tab w:val="clear" w:pos="709"/>
        </w:tabs>
        <w:suppressAutoHyphens w:val="0"/>
        <w:autoSpaceDE w:val="0"/>
        <w:autoSpaceDN w:val="0"/>
        <w:adjustRightInd w:val="0"/>
        <w:spacing w:before="547" w:after="0" w:line="240" w:lineRule="auto"/>
        <w:ind w:right="19" w:firstLine="0"/>
        <w:jc w:val="righ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b/>
          <w:bCs/>
          <w:kern w:val="0"/>
          <w:sz w:val="20"/>
          <w:szCs w:val="20"/>
          <w:lang w:eastAsia="ru-RU"/>
        </w:rPr>
        <w:t>9</w:t>
      </w:r>
    </w:p>
    <w:p w:rsidR="00715E18" w:rsidRPr="00715E18" w:rsidRDefault="00715E18" w:rsidP="00715E18">
      <w:pPr>
        <w:shd w:val="clear" w:color="auto" w:fill="FFFFFF"/>
        <w:tabs>
          <w:tab w:val="clear" w:pos="709"/>
        </w:tabs>
        <w:suppressAutoHyphens w:val="0"/>
        <w:autoSpaceDE w:val="0"/>
        <w:autoSpaceDN w:val="0"/>
        <w:adjustRightInd w:val="0"/>
        <w:spacing w:before="547" w:after="0" w:line="240" w:lineRule="auto"/>
        <w:ind w:right="19" w:firstLine="0"/>
        <w:jc w:val="right"/>
        <w:rPr>
          <w:rFonts w:ascii="Times New Roman" w:eastAsia="Times New Roman" w:hAnsi="Times New Roman" w:cs="Times New Roman"/>
          <w:kern w:val="0"/>
          <w:sz w:val="20"/>
          <w:szCs w:val="20"/>
          <w:lang w:eastAsia="ru-RU"/>
        </w:rPr>
        <w:sectPr w:rsidR="00715E18" w:rsidRPr="00715E18">
          <w:type w:val="continuous"/>
          <w:pgSz w:w="11909" w:h="16834"/>
          <w:pgMar w:top="732" w:right="557" w:bottom="360" w:left="1421" w:header="720" w:footer="720" w:gutter="0"/>
          <w:cols w:space="60"/>
          <w:noEndnote/>
        </w:sectPr>
      </w:pP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left="10" w:firstLine="0"/>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1"/>
          <w:kern w:val="0"/>
          <w:sz w:val="30"/>
          <w:szCs w:val="30"/>
          <w:lang w:eastAsia="ru-RU"/>
        </w:rPr>
        <w:t xml:space="preserve">сплава должен обладать высокой прочностью и износостойкостью. В этой связи актуальной является задача обеспечения стабильности качества наплавки за счет </w:t>
      </w:r>
      <w:r w:rsidRPr="00715E18">
        <w:rPr>
          <w:rFonts w:ascii="Times New Roman" w:eastAsia="Times New Roman" w:hAnsi="Times New Roman" w:cs="Times New Roman"/>
          <w:spacing w:val="-12"/>
          <w:kern w:val="0"/>
          <w:sz w:val="30"/>
          <w:szCs w:val="30"/>
          <w:lang w:eastAsia="ru-RU"/>
        </w:rPr>
        <w:t xml:space="preserve">оптимизации микроструктуры и улучшения свойств исходного зернового твердого </w:t>
      </w:r>
      <w:r w:rsidRPr="00715E18">
        <w:rPr>
          <w:rFonts w:ascii="Times New Roman" w:eastAsia="Times New Roman" w:hAnsi="Times New Roman" w:cs="Times New Roman"/>
          <w:kern w:val="0"/>
          <w:sz w:val="30"/>
          <w:szCs w:val="30"/>
          <w:lang w:eastAsia="ru-RU"/>
        </w:rPr>
        <w:t>сплава для наплавки.</w:t>
      </w:r>
    </w:p>
    <w:p w:rsidR="00715E18" w:rsidRPr="00715E18" w:rsidRDefault="00715E18" w:rsidP="00715E18">
      <w:pPr>
        <w:shd w:val="clear" w:color="auto" w:fill="FFFFFF"/>
        <w:tabs>
          <w:tab w:val="clear" w:pos="709"/>
        </w:tabs>
        <w:suppressAutoHyphens w:val="0"/>
        <w:autoSpaceDE w:val="0"/>
        <w:autoSpaceDN w:val="0"/>
        <w:adjustRightInd w:val="0"/>
        <w:spacing w:before="10" w:after="0" w:line="480" w:lineRule="exact"/>
        <w:ind w:firstLine="710"/>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3"/>
          <w:kern w:val="0"/>
          <w:sz w:val="30"/>
          <w:szCs w:val="30"/>
          <w:lang w:eastAsia="ru-RU"/>
        </w:rPr>
        <w:t xml:space="preserve">Однако все большую долю рынка стали занимать так называемые "алмазные" </w:t>
      </w:r>
      <w:r w:rsidRPr="00715E18">
        <w:rPr>
          <w:rFonts w:ascii="Times New Roman" w:eastAsia="Times New Roman" w:hAnsi="Times New Roman" w:cs="Times New Roman"/>
          <w:spacing w:val="-11"/>
          <w:kern w:val="0"/>
          <w:sz w:val="30"/>
          <w:szCs w:val="30"/>
          <w:lang w:eastAsia="ru-RU"/>
        </w:rPr>
        <w:t xml:space="preserve">долота </w:t>
      </w:r>
      <w:r w:rsidRPr="00715E18">
        <w:rPr>
          <w:rFonts w:ascii="Times New Roman" w:eastAsia="Times New Roman" w:hAnsi="Times New Roman" w:cs="Times New Roman"/>
          <w:spacing w:val="-11"/>
          <w:kern w:val="0"/>
          <w:sz w:val="30"/>
          <w:szCs w:val="30"/>
          <w:lang w:val="en-US" w:eastAsia="ru-RU"/>
        </w:rPr>
        <w:t>PDC</w:t>
      </w:r>
      <w:r w:rsidRPr="00715E18">
        <w:rPr>
          <w:rFonts w:ascii="Times New Roman" w:eastAsia="Times New Roman" w:hAnsi="Times New Roman" w:cs="Times New Roman"/>
          <w:spacing w:val="-11"/>
          <w:kern w:val="0"/>
          <w:sz w:val="30"/>
          <w:szCs w:val="30"/>
          <w:lang w:eastAsia="ru-RU"/>
        </w:rPr>
        <w:t xml:space="preserve">. Эти долота не имеют в своей конструкции движущихся частей, таких </w:t>
      </w:r>
      <w:r w:rsidRPr="00715E18">
        <w:rPr>
          <w:rFonts w:ascii="Times New Roman" w:eastAsia="Times New Roman" w:hAnsi="Times New Roman" w:cs="Times New Roman"/>
          <w:spacing w:val="-4"/>
          <w:kern w:val="0"/>
          <w:sz w:val="30"/>
          <w:szCs w:val="30"/>
          <w:lang w:eastAsia="ru-RU"/>
        </w:rPr>
        <w:t xml:space="preserve">как шариковые или роликовые подшипники в опоре долота, которые часто </w:t>
      </w:r>
      <w:r w:rsidRPr="00715E18">
        <w:rPr>
          <w:rFonts w:ascii="Times New Roman" w:eastAsia="Times New Roman" w:hAnsi="Times New Roman" w:cs="Times New Roman"/>
          <w:spacing w:val="-10"/>
          <w:kern w:val="0"/>
          <w:sz w:val="30"/>
          <w:szCs w:val="30"/>
          <w:lang w:eastAsia="ru-RU"/>
        </w:rPr>
        <w:t xml:space="preserve">являются причиной выхода из строя шарошечных долот. Общий вид долота с </w:t>
      </w:r>
      <w:r w:rsidRPr="00715E18">
        <w:rPr>
          <w:rFonts w:ascii="Times New Roman" w:eastAsia="Times New Roman" w:hAnsi="Times New Roman" w:cs="Times New Roman"/>
          <w:kern w:val="0"/>
          <w:sz w:val="30"/>
          <w:szCs w:val="30"/>
          <w:lang w:eastAsia="ru-RU"/>
        </w:rPr>
        <w:t xml:space="preserve">вставками (резцами) </w:t>
      </w:r>
      <w:r w:rsidRPr="00715E18">
        <w:rPr>
          <w:rFonts w:ascii="Times New Roman" w:eastAsia="Times New Roman" w:hAnsi="Times New Roman" w:cs="Times New Roman"/>
          <w:kern w:val="0"/>
          <w:sz w:val="30"/>
          <w:szCs w:val="30"/>
          <w:lang w:val="en-US" w:eastAsia="ru-RU"/>
        </w:rPr>
        <w:t>PDC</w:t>
      </w:r>
      <w:r w:rsidRPr="00715E18">
        <w:rPr>
          <w:rFonts w:ascii="Times New Roman" w:eastAsia="Times New Roman" w:hAnsi="Times New Roman" w:cs="Times New Roman"/>
          <w:kern w:val="0"/>
          <w:sz w:val="30"/>
          <w:szCs w:val="30"/>
          <w:lang w:eastAsia="ru-RU"/>
        </w:rPr>
        <w:t xml:space="preserve"> представлен на рис.3</w:t>
      </w:r>
    </w:p>
    <w:p w:rsidR="00715E18" w:rsidRPr="00715E18" w:rsidRDefault="00715E18" w:rsidP="00715E18">
      <w:pPr>
        <w:tabs>
          <w:tab w:val="clear" w:pos="709"/>
        </w:tabs>
        <w:suppressAutoHyphens w:val="0"/>
        <w:autoSpaceDE w:val="0"/>
        <w:autoSpaceDN w:val="0"/>
        <w:adjustRightInd w:val="0"/>
        <w:spacing w:before="518" w:after="0" w:line="240" w:lineRule="auto"/>
        <w:ind w:left="110" w:right="2539"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4619625" cy="2428875"/>
            <wp:effectExtent l="19050" t="0" r="9525"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1" cstate="print"/>
                    <a:srcRect/>
                    <a:stretch>
                      <a:fillRect/>
                    </a:stretch>
                  </pic:blipFill>
                  <pic:spPr bwMode="auto">
                    <a:xfrm>
                      <a:off x="0" y="0"/>
                      <a:ext cx="4619625" cy="2428875"/>
                    </a:xfrm>
                    <a:prstGeom prst="rect">
                      <a:avLst/>
                    </a:prstGeom>
                    <a:noFill/>
                    <a:ln w="9525">
                      <a:noFill/>
                      <a:miter lim="800000"/>
                      <a:headEnd/>
                      <a:tailEnd/>
                    </a:ln>
                  </pic:spPr>
                </pic:pic>
              </a:graphicData>
            </a:graphic>
          </wp:inline>
        </w:drawing>
      </w:r>
    </w:p>
    <w:p w:rsidR="00715E18" w:rsidRPr="00715E18" w:rsidRDefault="00715E18" w:rsidP="00715E18">
      <w:pPr>
        <w:shd w:val="clear" w:color="auto" w:fill="FFFFFF"/>
        <w:tabs>
          <w:tab w:val="clear" w:pos="709"/>
        </w:tabs>
        <w:suppressAutoHyphens w:val="0"/>
        <w:autoSpaceDE w:val="0"/>
        <w:autoSpaceDN w:val="0"/>
        <w:adjustRightInd w:val="0"/>
        <w:spacing w:before="1037" w:after="0" w:line="408" w:lineRule="exact"/>
        <w:ind w:left="706"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
          <w:kern w:val="0"/>
          <w:sz w:val="24"/>
          <w:szCs w:val="24"/>
          <w:lang w:eastAsia="ru-RU"/>
        </w:rPr>
        <w:t xml:space="preserve">Рисунок 3 - Алмазное долото </w:t>
      </w:r>
      <w:r w:rsidRPr="00715E18">
        <w:rPr>
          <w:rFonts w:ascii="Times New Roman" w:eastAsia="Times New Roman" w:hAnsi="Times New Roman" w:cs="Times New Roman"/>
          <w:spacing w:val="-1"/>
          <w:kern w:val="0"/>
          <w:sz w:val="24"/>
          <w:szCs w:val="24"/>
          <w:lang w:val="en-US" w:eastAsia="ru-RU"/>
        </w:rPr>
        <w:t>PDC</w:t>
      </w:r>
      <w:r w:rsidRPr="00715E18">
        <w:rPr>
          <w:rFonts w:ascii="Times New Roman" w:eastAsia="Times New Roman" w:hAnsi="Times New Roman" w:cs="Times New Roman"/>
          <w:spacing w:val="-1"/>
          <w:kern w:val="0"/>
          <w:sz w:val="24"/>
          <w:szCs w:val="24"/>
          <w:lang w:eastAsia="ru-RU"/>
        </w:rPr>
        <w:t>:</w:t>
      </w:r>
    </w:p>
    <w:p w:rsidR="00715E18" w:rsidRPr="00715E18" w:rsidRDefault="00715E18" w:rsidP="00715E18">
      <w:pPr>
        <w:shd w:val="clear" w:color="auto" w:fill="FFFFFF"/>
        <w:tabs>
          <w:tab w:val="clear" w:pos="709"/>
        </w:tabs>
        <w:suppressAutoHyphens w:val="0"/>
        <w:autoSpaceDE w:val="0"/>
        <w:autoSpaceDN w:val="0"/>
        <w:adjustRightInd w:val="0"/>
        <w:spacing w:after="0" w:line="408" w:lineRule="exact"/>
        <w:ind w:right="5" w:firstLine="734"/>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2"/>
          <w:kern w:val="0"/>
          <w:sz w:val="24"/>
          <w:szCs w:val="24"/>
          <w:lang w:eastAsia="ru-RU"/>
        </w:rPr>
        <w:t xml:space="preserve">1-вставки </w:t>
      </w:r>
      <w:r w:rsidRPr="00715E18">
        <w:rPr>
          <w:rFonts w:ascii="Times New Roman" w:eastAsia="Times New Roman" w:hAnsi="Times New Roman" w:cs="Times New Roman"/>
          <w:spacing w:val="-2"/>
          <w:kern w:val="0"/>
          <w:sz w:val="24"/>
          <w:szCs w:val="24"/>
          <w:lang w:val="en-US" w:eastAsia="ru-RU"/>
        </w:rPr>
        <w:t>PDC</w:t>
      </w:r>
      <w:r w:rsidRPr="00715E18">
        <w:rPr>
          <w:rFonts w:ascii="Times New Roman" w:eastAsia="Times New Roman" w:hAnsi="Times New Roman" w:cs="Times New Roman"/>
          <w:spacing w:val="-2"/>
          <w:kern w:val="0"/>
          <w:sz w:val="24"/>
          <w:szCs w:val="24"/>
          <w:lang w:eastAsia="ru-RU"/>
        </w:rPr>
        <w:t xml:space="preserve">, 2- гидромониторный узел с твердосплавной насадкой, 3-твердосплавные </w:t>
      </w:r>
      <w:r w:rsidRPr="00715E18">
        <w:rPr>
          <w:rFonts w:ascii="Times New Roman" w:eastAsia="Times New Roman" w:hAnsi="Times New Roman" w:cs="Times New Roman"/>
          <w:kern w:val="0"/>
          <w:sz w:val="24"/>
          <w:szCs w:val="24"/>
          <w:lang w:eastAsia="ru-RU"/>
        </w:rPr>
        <w:t>зубки плоской формы, 4-защитное покрытие в виде наплавки[64]</w:t>
      </w:r>
    </w:p>
    <w:p w:rsidR="00715E18" w:rsidRPr="00715E18" w:rsidRDefault="00715E18" w:rsidP="00715E18">
      <w:pPr>
        <w:shd w:val="clear" w:color="auto" w:fill="FFFFFF"/>
        <w:tabs>
          <w:tab w:val="clear" w:pos="709"/>
        </w:tabs>
        <w:suppressAutoHyphens w:val="0"/>
        <w:autoSpaceDE w:val="0"/>
        <w:autoSpaceDN w:val="0"/>
        <w:adjustRightInd w:val="0"/>
        <w:spacing w:before="106" w:after="0" w:line="480" w:lineRule="exact"/>
        <w:ind w:left="5" w:firstLine="710"/>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0"/>
          <w:kern w:val="0"/>
          <w:sz w:val="30"/>
          <w:szCs w:val="30"/>
          <w:lang w:eastAsia="ru-RU"/>
        </w:rPr>
        <w:t xml:space="preserve">Однако данный тип долот не применим при бурении горных пород, так как </w:t>
      </w:r>
      <w:r w:rsidRPr="00715E18">
        <w:rPr>
          <w:rFonts w:ascii="Times New Roman" w:eastAsia="Times New Roman" w:hAnsi="Times New Roman" w:cs="Times New Roman"/>
          <w:spacing w:val="-5"/>
          <w:kern w:val="0"/>
          <w:sz w:val="30"/>
          <w:szCs w:val="30"/>
          <w:lang w:eastAsia="ru-RU"/>
        </w:rPr>
        <w:t xml:space="preserve">при бурении крепких пород алмазные долота </w:t>
      </w:r>
      <w:r w:rsidRPr="00715E18">
        <w:rPr>
          <w:rFonts w:ascii="Times New Roman" w:eastAsia="Times New Roman" w:hAnsi="Times New Roman" w:cs="Times New Roman"/>
          <w:spacing w:val="-5"/>
          <w:kern w:val="0"/>
          <w:sz w:val="30"/>
          <w:szCs w:val="30"/>
          <w:lang w:val="en-US" w:eastAsia="ru-RU"/>
        </w:rPr>
        <w:t>PDC</w:t>
      </w:r>
      <w:r w:rsidRPr="00715E18">
        <w:rPr>
          <w:rFonts w:ascii="Times New Roman" w:eastAsia="Times New Roman" w:hAnsi="Times New Roman" w:cs="Times New Roman"/>
          <w:spacing w:val="-5"/>
          <w:kern w:val="0"/>
          <w:sz w:val="30"/>
          <w:szCs w:val="30"/>
          <w:lang w:eastAsia="ru-RU"/>
        </w:rPr>
        <w:t xml:space="preserve"> быстро выйдут из строя </w:t>
      </w:r>
      <w:r w:rsidRPr="00715E18">
        <w:rPr>
          <w:rFonts w:ascii="Times New Roman" w:eastAsia="Times New Roman" w:hAnsi="Times New Roman" w:cs="Times New Roman"/>
          <w:spacing w:val="-11"/>
          <w:kern w:val="0"/>
          <w:sz w:val="30"/>
          <w:szCs w:val="30"/>
          <w:lang w:eastAsia="ru-RU"/>
        </w:rPr>
        <w:t xml:space="preserve">вследствие хрупкого скола резцов </w:t>
      </w:r>
      <w:r w:rsidRPr="00715E18">
        <w:rPr>
          <w:rFonts w:ascii="Times New Roman" w:eastAsia="Times New Roman" w:hAnsi="Times New Roman" w:cs="Times New Roman"/>
          <w:spacing w:val="-11"/>
          <w:kern w:val="0"/>
          <w:sz w:val="30"/>
          <w:szCs w:val="30"/>
          <w:lang w:val="en-US" w:eastAsia="ru-RU"/>
        </w:rPr>
        <w:t>PDC</w:t>
      </w:r>
      <w:r w:rsidRPr="00715E18">
        <w:rPr>
          <w:rFonts w:ascii="Times New Roman" w:eastAsia="Times New Roman" w:hAnsi="Times New Roman" w:cs="Times New Roman"/>
          <w:spacing w:val="-11"/>
          <w:kern w:val="0"/>
          <w:sz w:val="30"/>
          <w:szCs w:val="30"/>
          <w:lang w:eastAsia="ru-RU"/>
        </w:rPr>
        <w:t xml:space="preserve">. Исследования отработанных долот </w:t>
      </w:r>
      <w:r w:rsidRPr="00715E18">
        <w:rPr>
          <w:rFonts w:ascii="Times New Roman" w:eastAsia="Times New Roman" w:hAnsi="Times New Roman" w:cs="Times New Roman"/>
          <w:spacing w:val="-11"/>
          <w:kern w:val="0"/>
          <w:sz w:val="30"/>
          <w:szCs w:val="30"/>
          <w:lang w:val="en-US" w:eastAsia="ru-RU"/>
        </w:rPr>
        <w:t>PDC</w:t>
      </w:r>
      <w:r w:rsidRPr="00715E18">
        <w:rPr>
          <w:rFonts w:ascii="Times New Roman" w:eastAsia="Times New Roman" w:hAnsi="Times New Roman" w:cs="Times New Roman"/>
          <w:spacing w:val="-11"/>
          <w:kern w:val="0"/>
          <w:sz w:val="30"/>
          <w:szCs w:val="30"/>
          <w:lang w:eastAsia="ru-RU"/>
        </w:rPr>
        <w:t xml:space="preserve"> </w:t>
      </w:r>
      <w:r w:rsidRPr="00715E18">
        <w:rPr>
          <w:rFonts w:ascii="Times New Roman" w:eastAsia="Times New Roman" w:hAnsi="Times New Roman" w:cs="Times New Roman"/>
          <w:spacing w:val="-4"/>
          <w:kern w:val="0"/>
          <w:sz w:val="30"/>
          <w:szCs w:val="30"/>
          <w:lang w:eastAsia="ru-RU"/>
        </w:rPr>
        <w:t xml:space="preserve">показывают, что данный тип долот применим только при бурении мягких и </w:t>
      </w:r>
      <w:r w:rsidRPr="00715E18">
        <w:rPr>
          <w:rFonts w:ascii="Times New Roman" w:eastAsia="Times New Roman" w:hAnsi="Times New Roman" w:cs="Times New Roman"/>
          <w:spacing w:val="-8"/>
          <w:kern w:val="0"/>
          <w:sz w:val="30"/>
          <w:szCs w:val="30"/>
          <w:lang w:eastAsia="ru-RU"/>
        </w:rPr>
        <w:t xml:space="preserve">средних пород, т.е. для нефтяных и газовых скважин, где они составляют всё </w:t>
      </w:r>
      <w:r w:rsidRPr="00715E18">
        <w:rPr>
          <w:rFonts w:ascii="Times New Roman" w:eastAsia="Times New Roman" w:hAnsi="Times New Roman" w:cs="Times New Roman"/>
          <w:kern w:val="0"/>
          <w:sz w:val="30"/>
          <w:szCs w:val="30"/>
          <w:lang w:eastAsia="ru-RU"/>
        </w:rPr>
        <w:t>большую конкуренцию шарошечным долотам [35].</w:t>
      </w:r>
    </w:p>
    <w:p w:rsidR="00715E18" w:rsidRPr="00715E18" w:rsidRDefault="00715E18" w:rsidP="00715E18">
      <w:pPr>
        <w:shd w:val="clear" w:color="auto" w:fill="FFFFFF"/>
        <w:tabs>
          <w:tab w:val="clear" w:pos="709"/>
        </w:tabs>
        <w:suppressAutoHyphens w:val="0"/>
        <w:autoSpaceDE w:val="0"/>
        <w:autoSpaceDN w:val="0"/>
        <w:adjustRightInd w:val="0"/>
        <w:spacing w:before="1186" w:after="0" w:line="240" w:lineRule="auto"/>
        <w:ind w:right="10" w:firstLine="0"/>
        <w:jc w:val="righ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b/>
          <w:bCs/>
          <w:kern w:val="0"/>
          <w:sz w:val="20"/>
          <w:szCs w:val="20"/>
          <w:lang w:eastAsia="ru-RU"/>
        </w:rPr>
        <w:t>10</w:t>
      </w:r>
    </w:p>
    <w:p w:rsidR="00715E18" w:rsidRPr="00715E18" w:rsidRDefault="00715E18" w:rsidP="00715E18">
      <w:pPr>
        <w:shd w:val="clear" w:color="auto" w:fill="FFFFFF"/>
        <w:tabs>
          <w:tab w:val="clear" w:pos="709"/>
        </w:tabs>
        <w:suppressAutoHyphens w:val="0"/>
        <w:autoSpaceDE w:val="0"/>
        <w:autoSpaceDN w:val="0"/>
        <w:adjustRightInd w:val="0"/>
        <w:spacing w:before="1186" w:after="0" w:line="240" w:lineRule="auto"/>
        <w:ind w:right="10" w:firstLine="0"/>
        <w:jc w:val="right"/>
        <w:rPr>
          <w:rFonts w:ascii="Times New Roman" w:eastAsia="Times New Roman" w:hAnsi="Times New Roman" w:cs="Times New Roman"/>
          <w:kern w:val="0"/>
          <w:sz w:val="20"/>
          <w:szCs w:val="20"/>
          <w:lang w:eastAsia="ru-RU"/>
        </w:rPr>
        <w:sectPr w:rsidR="00715E18" w:rsidRPr="00715E18">
          <w:pgSz w:w="11909" w:h="16834"/>
          <w:pgMar w:top="735" w:right="566" w:bottom="360" w:left="1421" w:header="720" w:footer="720" w:gutter="0"/>
          <w:cols w:space="60"/>
          <w:noEndnote/>
        </w:sectPr>
      </w:pP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left="5" w:firstLine="413"/>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Большую роль в процессе производства на любом машиностроительном предприятии играет оснащение инструментом. Основным инструментальным материалом являются твердые сплавы. Общее количество твердосплавных инструментов, применяемых в механообрабатывающем производстве, достигает 40 % [36].</w:t>
      </w:r>
    </w:p>
    <w:p w:rsidR="00715E18" w:rsidRPr="00715E18" w:rsidRDefault="00715E18" w:rsidP="00715E18">
      <w:pPr>
        <w:shd w:val="clear" w:color="auto" w:fill="FFFFFF"/>
        <w:tabs>
          <w:tab w:val="clear" w:pos="709"/>
        </w:tabs>
        <w:suppressAutoHyphens w:val="0"/>
        <w:autoSpaceDE w:val="0"/>
        <w:autoSpaceDN w:val="0"/>
        <w:adjustRightInd w:val="0"/>
        <w:spacing w:before="5" w:after="0" w:line="480" w:lineRule="exact"/>
        <w:ind w:left="5" w:right="38" w:firstLine="341"/>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 xml:space="preserve">Инструмент должен обладать достаточной стойкостью. К тому же при </w:t>
      </w:r>
      <w:r w:rsidRPr="00715E18">
        <w:rPr>
          <w:rFonts w:ascii="Times New Roman" w:eastAsia="Times New Roman" w:hAnsi="Times New Roman" w:cs="Times New Roman"/>
          <w:spacing w:val="-1"/>
          <w:kern w:val="0"/>
          <w:sz w:val="28"/>
          <w:szCs w:val="28"/>
          <w:lang w:eastAsia="ru-RU"/>
        </w:rPr>
        <w:t xml:space="preserve">использовании твердых сплавов необходимо многообразие их свойств, например, если в одном случае поверхность инструмента может быть подвержена износу, то </w:t>
      </w:r>
      <w:r w:rsidRPr="00715E18">
        <w:rPr>
          <w:rFonts w:ascii="Times New Roman" w:eastAsia="Times New Roman" w:hAnsi="Times New Roman" w:cs="Times New Roman"/>
          <w:kern w:val="0"/>
          <w:sz w:val="28"/>
          <w:szCs w:val="28"/>
          <w:lang w:eastAsia="ru-RU"/>
        </w:rPr>
        <w:t>в другом она может быть подвержена и износу, и изгибу [47]. В ОАО «Волгабурмаш» в процессе производства широко применяются твердосплавные инструменты различного вида (рис.4). Их условно можно разделить на 3 группы: 1) инструментальная оснастка для прессования зубков; 2) режущий инструмент без покрытия; 3) режущий инструмент с покрытием.</w:t>
      </w:r>
    </w:p>
    <w:p w:rsidR="00715E18" w:rsidRPr="00715E18" w:rsidRDefault="00715E18" w:rsidP="00715E18">
      <w:pPr>
        <w:shd w:val="clear" w:color="auto" w:fill="FFFFFF"/>
        <w:tabs>
          <w:tab w:val="clear" w:pos="709"/>
        </w:tabs>
        <w:suppressAutoHyphens w:val="0"/>
        <w:autoSpaceDE w:val="0"/>
        <w:autoSpaceDN w:val="0"/>
        <w:adjustRightInd w:val="0"/>
        <w:spacing w:before="10" w:after="0" w:line="480" w:lineRule="exact"/>
        <w:ind w:left="5" w:right="48" w:firstLine="408"/>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К 1-й группе относятся: а) твердосплавные пуансоны, которые должны обладать оптимальным сочетанием пластичности острых кромок и износостойкости рабочей части; б) матрицы с твердосплавной износостойкой вставкой.</w:t>
      </w:r>
    </w:p>
    <w:p w:rsidR="00715E18" w:rsidRPr="00715E18" w:rsidRDefault="00715E18" w:rsidP="00715E18">
      <w:pPr>
        <w:shd w:val="clear" w:color="auto" w:fill="FFFFFF"/>
        <w:tabs>
          <w:tab w:val="clear" w:pos="709"/>
        </w:tabs>
        <w:suppressAutoHyphens w:val="0"/>
        <w:autoSpaceDE w:val="0"/>
        <w:autoSpaceDN w:val="0"/>
        <w:adjustRightInd w:val="0"/>
        <w:spacing w:before="5" w:after="0" w:line="480" w:lineRule="exact"/>
        <w:ind w:left="5" w:right="43" w:firstLine="480"/>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Ко 2-й группе относятся инструменты, которые не применяются в механообрабатывающих станках с ЧПУ с высокими требованиями к режимам резания металлов: резцы, направляющие и опорные ножи для бесцентровошлифовальных станков.</w:t>
      </w: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left="5" w:right="38" w:firstLine="552"/>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К 3-й группе относятся инструменты, которые применяются в металлообрабатывающих станках с ЧПУ с высокими требованиями к режимам резания металлов, осуществляющие получистовую, чистовую обработку металлов: фрезы, сверла, режущие пластины и т.д.</w:t>
      </w:r>
    </w:p>
    <w:p w:rsidR="00715E18" w:rsidRPr="00715E18" w:rsidRDefault="00715E18" w:rsidP="00715E18">
      <w:pPr>
        <w:shd w:val="clear" w:color="auto" w:fill="FFFFFF"/>
        <w:tabs>
          <w:tab w:val="clear" w:pos="709"/>
        </w:tabs>
        <w:suppressAutoHyphens w:val="0"/>
        <w:autoSpaceDE w:val="0"/>
        <w:autoSpaceDN w:val="0"/>
        <w:adjustRightInd w:val="0"/>
        <w:spacing w:before="5" w:after="0" w:line="480" w:lineRule="exact"/>
        <w:ind w:right="34" w:firstLine="552"/>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eastAsia="ru-RU"/>
        </w:rPr>
        <w:t xml:space="preserve">В настоящее время в отечественной промышленности очень актуальна проблема импортозамещения, так как заграничный инструмент, отличаясь хорошим качеством, тем не менее, имеет большую стоимость. ОАО </w:t>
      </w:r>
      <w:r w:rsidRPr="00715E18">
        <w:rPr>
          <w:rFonts w:ascii="Times New Roman" w:eastAsia="Times New Roman" w:hAnsi="Times New Roman" w:cs="Times New Roman"/>
          <w:spacing w:val="-1"/>
          <w:kern w:val="0"/>
          <w:sz w:val="28"/>
          <w:szCs w:val="28"/>
          <w:lang w:eastAsia="ru-RU"/>
        </w:rPr>
        <w:t xml:space="preserve">"Волгабурмаш" вынуждено покупать инструмент 3-й группы по импорту. Отсюда </w:t>
      </w:r>
      <w:r w:rsidRPr="00715E18">
        <w:rPr>
          <w:rFonts w:ascii="Times New Roman" w:eastAsia="Times New Roman" w:hAnsi="Times New Roman" w:cs="Times New Roman"/>
          <w:kern w:val="0"/>
          <w:sz w:val="28"/>
          <w:szCs w:val="28"/>
          <w:lang w:eastAsia="ru-RU"/>
        </w:rPr>
        <w:t>вытекает задача по частичному импортозамещению и организации собственного</w:t>
      </w:r>
    </w:p>
    <w:p w:rsidR="00715E18" w:rsidRPr="00715E18" w:rsidRDefault="00715E18" w:rsidP="00715E18">
      <w:pPr>
        <w:shd w:val="clear" w:color="auto" w:fill="FFFFFF"/>
        <w:tabs>
          <w:tab w:val="clear" w:pos="709"/>
        </w:tabs>
        <w:suppressAutoHyphens w:val="0"/>
        <w:autoSpaceDE w:val="0"/>
        <w:autoSpaceDN w:val="0"/>
        <w:adjustRightInd w:val="0"/>
        <w:spacing w:before="629" w:after="0" w:line="240" w:lineRule="auto"/>
        <w:ind w:right="5" w:firstLine="0"/>
        <w:jc w:val="righ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b/>
          <w:bCs/>
          <w:kern w:val="0"/>
          <w:lang w:val="uk-UA" w:eastAsia="ru-RU"/>
        </w:rPr>
        <w:t>її</w:t>
      </w:r>
    </w:p>
    <w:p w:rsidR="00715E18" w:rsidRPr="00715E18" w:rsidRDefault="00715E18" w:rsidP="00715E18">
      <w:pPr>
        <w:shd w:val="clear" w:color="auto" w:fill="FFFFFF"/>
        <w:tabs>
          <w:tab w:val="clear" w:pos="709"/>
        </w:tabs>
        <w:suppressAutoHyphens w:val="0"/>
        <w:autoSpaceDE w:val="0"/>
        <w:autoSpaceDN w:val="0"/>
        <w:adjustRightInd w:val="0"/>
        <w:spacing w:before="629" w:after="0" w:line="240" w:lineRule="auto"/>
        <w:ind w:right="5" w:firstLine="0"/>
        <w:jc w:val="right"/>
        <w:rPr>
          <w:rFonts w:ascii="Times New Roman" w:eastAsia="Times New Roman" w:hAnsi="Times New Roman" w:cs="Times New Roman"/>
          <w:kern w:val="0"/>
          <w:sz w:val="20"/>
          <w:szCs w:val="20"/>
          <w:lang w:eastAsia="ru-RU"/>
        </w:rPr>
        <w:sectPr w:rsidR="00715E18" w:rsidRPr="00715E18">
          <w:pgSz w:w="11909" w:h="16834"/>
          <w:pgMar w:top="732" w:right="571" w:bottom="360" w:left="1421" w:header="720" w:footer="720" w:gutter="0"/>
          <w:cols w:space="60"/>
          <w:noEndnote/>
        </w:sectPr>
      </w:pPr>
    </w:p>
    <w:p w:rsidR="00715E18" w:rsidRPr="00715E18" w:rsidRDefault="00715E18" w:rsidP="00715E18">
      <w:pPr>
        <w:shd w:val="clear" w:color="auto" w:fill="FFFFFF"/>
        <w:tabs>
          <w:tab w:val="clear" w:pos="709"/>
        </w:tabs>
        <w:suppressAutoHyphens w:val="0"/>
        <w:autoSpaceDE w:val="0"/>
        <w:autoSpaceDN w:val="0"/>
        <w:adjustRightInd w:val="0"/>
        <w:spacing w:after="0" w:line="480" w:lineRule="exact"/>
        <w:ind w:left="5" w:right="48" w:firstLine="0"/>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30"/>
          <w:szCs w:val="30"/>
          <w:lang w:eastAsia="ru-RU"/>
        </w:rPr>
        <w:t xml:space="preserve">производства инструмента, а также подбор современной отечественной </w:t>
      </w:r>
      <w:r w:rsidRPr="00715E18">
        <w:rPr>
          <w:rFonts w:ascii="Times New Roman" w:eastAsia="Times New Roman" w:hAnsi="Times New Roman" w:cs="Times New Roman"/>
          <w:spacing w:val="-9"/>
          <w:kern w:val="0"/>
          <w:sz w:val="30"/>
          <w:szCs w:val="30"/>
          <w:lang w:eastAsia="ru-RU"/>
        </w:rPr>
        <w:t xml:space="preserve">технологии нанесения качественного упрочняющего покрытия на режущий инструмент. Данная проблема также является одной из рассматриваемых в </w:t>
      </w:r>
      <w:r w:rsidRPr="00715E18">
        <w:rPr>
          <w:rFonts w:ascii="Times New Roman" w:eastAsia="Times New Roman" w:hAnsi="Times New Roman" w:cs="Times New Roman"/>
          <w:kern w:val="0"/>
          <w:sz w:val="30"/>
          <w:szCs w:val="30"/>
          <w:lang w:eastAsia="ru-RU"/>
        </w:rPr>
        <w:t>диссертационном исследовании.</w:t>
      </w:r>
    </w:p>
    <w:p w:rsidR="00715E18" w:rsidRPr="00715E18" w:rsidRDefault="00715E18" w:rsidP="00715E18">
      <w:pPr>
        <w:tabs>
          <w:tab w:val="clear" w:pos="709"/>
        </w:tabs>
        <w:suppressAutoHyphens w:val="0"/>
        <w:autoSpaceDE w:val="0"/>
        <w:autoSpaceDN w:val="0"/>
        <w:adjustRightInd w:val="0"/>
        <w:spacing w:before="134" w:after="0" w:line="240" w:lineRule="auto"/>
        <w:ind w:right="3288"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4210050" cy="3057525"/>
            <wp:effectExtent l="1905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2" cstate="print"/>
                    <a:srcRect/>
                    <a:stretch>
                      <a:fillRect/>
                    </a:stretch>
                  </pic:blipFill>
                  <pic:spPr bwMode="auto">
                    <a:xfrm>
                      <a:off x="0" y="0"/>
                      <a:ext cx="4210050" cy="3057525"/>
                    </a:xfrm>
                    <a:prstGeom prst="rect">
                      <a:avLst/>
                    </a:prstGeom>
                    <a:noFill/>
                    <a:ln w="9525">
                      <a:noFill/>
                      <a:miter lim="800000"/>
                      <a:headEnd/>
                      <a:tailEnd/>
                    </a:ln>
                  </pic:spPr>
                </pic:pic>
              </a:graphicData>
            </a:graphic>
          </wp:inline>
        </w:drawing>
      </w:r>
    </w:p>
    <w:p w:rsidR="00715E18" w:rsidRPr="00715E18" w:rsidRDefault="00715E18" w:rsidP="00715E18">
      <w:pPr>
        <w:shd w:val="clear" w:color="auto" w:fill="FFFFFF"/>
        <w:tabs>
          <w:tab w:val="clear" w:pos="709"/>
        </w:tabs>
        <w:suppressAutoHyphens w:val="0"/>
        <w:autoSpaceDE w:val="0"/>
        <w:autoSpaceDN w:val="0"/>
        <w:adjustRightInd w:val="0"/>
        <w:spacing w:before="499" w:after="0" w:line="240" w:lineRule="auto"/>
        <w:ind w:left="5"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4"/>
          <w:szCs w:val="24"/>
          <w:lang w:eastAsia="ru-RU"/>
        </w:rPr>
        <w:t>Рисунок 4 -Твердосплавный инструмент, применяемый в ОАО "Волгабурмаш":</w:t>
      </w:r>
    </w:p>
    <w:p w:rsidR="00715E18" w:rsidRPr="00715E18" w:rsidRDefault="00715E18" w:rsidP="00715E18">
      <w:pPr>
        <w:shd w:val="clear" w:color="auto" w:fill="FFFFFF"/>
        <w:tabs>
          <w:tab w:val="clear" w:pos="709"/>
        </w:tabs>
        <w:suppressAutoHyphens w:val="0"/>
        <w:autoSpaceDE w:val="0"/>
        <w:autoSpaceDN w:val="0"/>
        <w:adjustRightInd w:val="0"/>
        <w:spacing w:before="134" w:after="0" w:line="240" w:lineRule="auto"/>
        <w:ind w:left="34" w:firstLine="0"/>
        <w:jc w:val="lef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4"/>
          <w:szCs w:val="24"/>
          <w:lang w:eastAsia="ru-RU"/>
        </w:rPr>
        <w:t>1- фреза; 2- прессовая оснастка(пуансоны); 3-сверло; 4- резец; 5 - режущая пластина</w:t>
      </w:r>
    </w:p>
    <w:p w:rsidR="00715E18" w:rsidRPr="00715E18" w:rsidRDefault="00715E18" w:rsidP="00715E18">
      <w:pPr>
        <w:shd w:val="clear" w:color="auto" w:fill="FFFFFF"/>
        <w:tabs>
          <w:tab w:val="clear" w:pos="709"/>
        </w:tabs>
        <w:suppressAutoHyphens w:val="0"/>
        <w:autoSpaceDE w:val="0"/>
        <w:autoSpaceDN w:val="0"/>
        <w:adjustRightInd w:val="0"/>
        <w:spacing w:before="696" w:after="0" w:line="480" w:lineRule="exact"/>
        <w:ind w:left="14" w:firstLine="715"/>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spacing w:val="-10"/>
          <w:kern w:val="0"/>
          <w:sz w:val="30"/>
          <w:szCs w:val="30"/>
          <w:lang w:eastAsia="ru-RU"/>
        </w:rPr>
        <w:t xml:space="preserve">Таким образом, актуальной является работа по дальнейшему повышению </w:t>
      </w:r>
      <w:r w:rsidRPr="00715E18">
        <w:rPr>
          <w:rFonts w:ascii="Times New Roman" w:eastAsia="Times New Roman" w:hAnsi="Times New Roman" w:cs="Times New Roman"/>
          <w:spacing w:val="-6"/>
          <w:kern w:val="0"/>
          <w:sz w:val="30"/>
          <w:szCs w:val="30"/>
          <w:lang w:eastAsia="ru-RU"/>
        </w:rPr>
        <w:t xml:space="preserve">эффективности использования твердых сплавов в производстве шарошечных </w:t>
      </w:r>
      <w:r w:rsidRPr="00715E18">
        <w:rPr>
          <w:rFonts w:ascii="Times New Roman" w:eastAsia="Times New Roman" w:hAnsi="Times New Roman" w:cs="Times New Roman"/>
          <w:kern w:val="0"/>
          <w:sz w:val="30"/>
          <w:szCs w:val="30"/>
          <w:lang w:eastAsia="ru-RU"/>
        </w:rPr>
        <w:t xml:space="preserve">долот, для решения которой должны быть рассмотрены задачи по </w:t>
      </w:r>
      <w:r w:rsidRPr="00715E18">
        <w:rPr>
          <w:rFonts w:ascii="Times New Roman" w:eastAsia="Times New Roman" w:hAnsi="Times New Roman" w:cs="Times New Roman"/>
          <w:spacing w:val="-9"/>
          <w:kern w:val="0"/>
          <w:sz w:val="30"/>
          <w:szCs w:val="30"/>
          <w:lang w:eastAsia="ru-RU"/>
        </w:rPr>
        <w:t xml:space="preserve">совершенствованию технологии, состава изделий из твердого сплава: зубков, </w:t>
      </w:r>
      <w:r w:rsidRPr="00715E18">
        <w:rPr>
          <w:rFonts w:ascii="Times New Roman" w:eastAsia="Times New Roman" w:hAnsi="Times New Roman" w:cs="Times New Roman"/>
          <w:kern w:val="0"/>
          <w:sz w:val="30"/>
          <w:szCs w:val="30"/>
          <w:lang w:eastAsia="ru-RU"/>
        </w:rPr>
        <w:t>наплавочного материала и инструмента.</w:t>
      </w:r>
    </w:p>
    <w:p w:rsidR="00715E18" w:rsidRDefault="00715E18" w:rsidP="00715E18"/>
    <w:p w:rsidR="00715E18" w:rsidRDefault="00715E18" w:rsidP="00715E18"/>
    <w:p w:rsidR="00715E18" w:rsidRDefault="00715E18" w:rsidP="00715E18"/>
    <w:p w:rsidR="00715E18" w:rsidRPr="00715E18" w:rsidRDefault="00715E18" w:rsidP="00715E1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b/>
          <w:bCs/>
          <w:kern w:val="0"/>
          <w:sz w:val="28"/>
          <w:szCs w:val="28"/>
          <w:lang w:eastAsia="ru-RU"/>
        </w:rPr>
        <w:t>ОСНОВНЫЕ ВЫВОДЫ ПО ДИССЕРТАЦИИ</w:t>
      </w:r>
    </w:p>
    <w:p w:rsidR="00715E18" w:rsidRPr="00715E18" w:rsidRDefault="00715E18" w:rsidP="00715E18">
      <w:pPr>
        <w:shd w:val="clear" w:color="auto" w:fill="FFFFFF"/>
        <w:tabs>
          <w:tab w:val="clear" w:pos="709"/>
        </w:tabs>
        <w:suppressAutoHyphens w:val="0"/>
        <w:autoSpaceDE w:val="0"/>
        <w:autoSpaceDN w:val="0"/>
        <w:adjustRightInd w:val="0"/>
        <w:spacing w:before="230" w:after="0" w:line="480" w:lineRule="exact"/>
        <w:ind w:right="14" w:firstLine="418"/>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8"/>
          <w:szCs w:val="28"/>
          <w:lang w:val="uk-UA" w:eastAsia="ru-RU"/>
        </w:rPr>
        <w:t xml:space="preserve">і. </w:t>
      </w:r>
      <w:r w:rsidRPr="00715E18">
        <w:rPr>
          <w:rFonts w:ascii="Times New Roman" w:eastAsia="Times New Roman" w:hAnsi="Times New Roman" w:cs="Times New Roman"/>
          <w:kern w:val="0"/>
          <w:sz w:val="28"/>
          <w:szCs w:val="28"/>
          <w:lang w:eastAsia="ru-RU"/>
        </w:rPr>
        <w:t>В условиях острой конкуренции на рынке буровых долот актуальным является совершенствование состава, структуры и технологии твердых сплавов для армирования буровых шарошечных долот (зубков и зернового наплавочного материала), а также повышение стойкости и импортозамещения твердосплавной инструментальной оснастки, применяемой в производстве буровых долот</w:t>
      </w:r>
    </w:p>
    <w:p w:rsidR="00715E18" w:rsidRPr="00715E18" w:rsidRDefault="00715E18" w:rsidP="00715E18">
      <w:pPr>
        <w:numPr>
          <w:ilvl w:val="0"/>
          <w:numId w:val="13"/>
        </w:numPr>
        <w:shd w:val="clear" w:color="auto" w:fill="FFFFFF"/>
        <w:tabs>
          <w:tab w:val="clear" w:pos="709"/>
          <w:tab w:val="left" w:pos="677"/>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15"/>
          <w:kern w:val="0"/>
          <w:sz w:val="28"/>
          <w:szCs w:val="28"/>
          <w:lang w:eastAsia="ru-RU"/>
        </w:rPr>
      </w:pPr>
      <w:r w:rsidRPr="00715E18">
        <w:rPr>
          <w:rFonts w:ascii="Times New Roman" w:eastAsia="Times New Roman" w:hAnsi="Times New Roman" w:cs="Times New Roman"/>
          <w:spacing w:val="-2"/>
          <w:kern w:val="0"/>
          <w:sz w:val="28"/>
          <w:szCs w:val="28"/>
          <w:lang w:eastAsia="ru-RU"/>
        </w:rPr>
        <w:t xml:space="preserve">При анализе структуры порошков карбида вольфрама марок </w:t>
      </w:r>
      <w:r w:rsidRPr="00715E18">
        <w:rPr>
          <w:rFonts w:ascii="Times New Roman" w:eastAsia="Times New Roman" w:hAnsi="Times New Roman" w:cs="Times New Roman"/>
          <w:spacing w:val="-2"/>
          <w:kern w:val="0"/>
          <w:sz w:val="28"/>
          <w:szCs w:val="28"/>
          <w:lang w:val="en-US" w:eastAsia="ru-RU"/>
        </w:rPr>
        <w:t>WC</w:t>
      </w:r>
      <w:r w:rsidRPr="00715E18">
        <w:rPr>
          <w:rFonts w:ascii="Times New Roman" w:eastAsia="Times New Roman" w:hAnsi="Times New Roman" w:cs="Times New Roman"/>
          <w:spacing w:val="-2"/>
          <w:kern w:val="0"/>
          <w:sz w:val="28"/>
          <w:szCs w:val="28"/>
          <w:lang w:eastAsia="ru-RU"/>
        </w:rPr>
        <w:t xml:space="preserve">3 и </w:t>
      </w:r>
      <w:r w:rsidRPr="00715E18">
        <w:rPr>
          <w:rFonts w:ascii="Times New Roman" w:eastAsia="Times New Roman" w:hAnsi="Times New Roman" w:cs="Times New Roman"/>
          <w:spacing w:val="-2"/>
          <w:kern w:val="0"/>
          <w:sz w:val="28"/>
          <w:szCs w:val="28"/>
          <w:lang w:val="en-US" w:eastAsia="ru-RU"/>
        </w:rPr>
        <w:t>WC</w:t>
      </w:r>
      <w:r w:rsidRPr="00715E18">
        <w:rPr>
          <w:rFonts w:ascii="Times New Roman" w:eastAsia="Times New Roman" w:hAnsi="Times New Roman" w:cs="Times New Roman"/>
          <w:spacing w:val="-2"/>
          <w:kern w:val="0"/>
          <w:sz w:val="28"/>
          <w:szCs w:val="28"/>
          <w:lang w:eastAsia="ru-RU"/>
        </w:rPr>
        <w:t xml:space="preserve">7 от </w:t>
      </w:r>
      <w:r w:rsidRPr="00715E18">
        <w:rPr>
          <w:rFonts w:ascii="Times New Roman" w:eastAsia="Times New Roman" w:hAnsi="Times New Roman" w:cs="Times New Roman"/>
          <w:kern w:val="0"/>
          <w:sz w:val="28"/>
          <w:szCs w:val="28"/>
          <w:lang w:eastAsia="ru-RU"/>
        </w:rPr>
        <w:t xml:space="preserve">разных производителей показано, что средний размер зерна в порошке карбида вольфрама не является достаточным показателем для получения </w:t>
      </w:r>
      <w:r w:rsidRPr="00715E18">
        <w:rPr>
          <w:rFonts w:ascii="Times New Roman" w:eastAsia="Times New Roman" w:hAnsi="Times New Roman" w:cs="Times New Roman"/>
          <w:spacing w:val="-1"/>
          <w:kern w:val="0"/>
          <w:sz w:val="28"/>
          <w:szCs w:val="28"/>
          <w:lang w:eastAsia="ru-RU"/>
        </w:rPr>
        <w:t xml:space="preserve">необходимой зернистости сплава. Предложено дополнить технические условия на </w:t>
      </w:r>
      <w:r w:rsidRPr="00715E18">
        <w:rPr>
          <w:rFonts w:ascii="Times New Roman" w:eastAsia="Times New Roman" w:hAnsi="Times New Roman" w:cs="Times New Roman"/>
          <w:kern w:val="0"/>
          <w:sz w:val="28"/>
          <w:szCs w:val="28"/>
          <w:lang w:eastAsia="ru-RU"/>
        </w:rPr>
        <w:t xml:space="preserve">карбиды вольфрама марок </w:t>
      </w:r>
      <w:r w:rsidRPr="00715E18">
        <w:rPr>
          <w:rFonts w:ascii="Times New Roman" w:eastAsia="Times New Roman" w:hAnsi="Times New Roman" w:cs="Times New Roman"/>
          <w:kern w:val="0"/>
          <w:sz w:val="28"/>
          <w:szCs w:val="28"/>
          <w:lang w:val="en-US" w:eastAsia="ru-RU"/>
        </w:rPr>
        <w:t>WC</w:t>
      </w:r>
      <w:r w:rsidRPr="00715E18">
        <w:rPr>
          <w:rFonts w:ascii="Times New Roman" w:eastAsia="Times New Roman" w:hAnsi="Times New Roman" w:cs="Times New Roman"/>
          <w:kern w:val="0"/>
          <w:sz w:val="28"/>
          <w:szCs w:val="28"/>
          <w:lang w:eastAsia="ru-RU"/>
        </w:rPr>
        <w:t xml:space="preserve">3, </w:t>
      </w:r>
      <w:r w:rsidRPr="00715E18">
        <w:rPr>
          <w:rFonts w:ascii="Times New Roman" w:eastAsia="Times New Roman" w:hAnsi="Times New Roman" w:cs="Times New Roman"/>
          <w:kern w:val="0"/>
          <w:sz w:val="28"/>
          <w:szCs w:val="28"/>
          <w:lang w:val="en-US" w:eastAsia="ru-RU"/>
        </w:rPr>
        <w:t>WC</w:t>
      </w:r>
      <w:r w:rsidRPr="00715E18">
        <w:rPr>
          <w:rFonts w:ascii="Times New Roman" w:eastAsia="Times New Roman" w:hAnsi="Times New Roman" w:cs="Times New Roman"/>
          <w:kern w:val="0"/>
          <w:sz w:val="28"/>
          <w:szCs w:val="28"/>
          <w:lang w:eastAsia="ru-RU"/>
        </w:rPr>
        <w:t xml:space="preserve">2 и </w:t>
      </w:r>
      <w:r w:rsidRPr="00715E18">
        <w:rPr>
          <w:rFonts w:ascii="Times New Roman" w:eastAsia="Times New Roman" w:hAnsi="Times New Roman" w:cs="Times New Roman"/>
          <w:kern w:val="0"/>
          <w:sz w:val="28"/>
          <w:szCs w:val="28"/>
          <w:lang w:val="en-US" w:eastAsia="ru-RU"/>
        </w:rPr>
        <w:t>WC</w:t>
      </w:r>
      <w:r w:rsidRPr="00715E18">
        <w:rPr>
          <w:rFonts w:ascii="Times New Roman" w:eastAsia="Times New Roman" w:hAnsi="Times New Roman" w:cs="Times New Roman"/>
          <w:kern w:val="0"/>
          <w:sz w:val="28"/>
          <w:szCs w:val="28"/>
          <w:lang w:eastAsia="ru-RU"/>
        </w:rPr>
        <w:t>7 требованиям по гранулометрическому составу.</w:t>
      </w:r>
    </w:p>
    <w:p w:rsidR="00715E18" w:rsidRPr="00715E18" w:rsidRDefault="00715E18" w:rsidP="00715E18">
      <w:pPr>
        <w:numPr>
          <w:ilvl w:val="0"/>
          <w:numId w:val="13"/>
        </w:numPr>
        <w:shd w:val="clear" w:color="auto" w:fill="FFFFFF"/>
        <w:tabs>
          <w:tab w:val="clear" w:pos="709"/>
          <w:tab w:val="left" w:pos="677"/>
        </w:tabs>
        <w:suppressAutoHyphens w:val="0"/>
        <w:autoSpaceDE w:val="0"/>
        <w:autoSpaceDN w:val="0"/>
        <w:adjustRightInd w:val="0"/>
        <w:spacing w:before="10" w:after="0" w:line="480" w:lineRule="exact"/>
        <w:ind w:right="5"/>
        <w:jc w:val="left"/>
        <w:rPr>
          <w:rFonts w:ascii="Times New Roman" w:eastAsia="Times New Roman" w:hAnsi="Times New Roman" w:cs="Times New Roman"/>
          <w:spacing w:val="-16"/>
          <w:kern w:val="0"/>
          <w:sz w:val="28"/>
          <w:szCs w:val="28"/>
          <w:lang w:eastAsia="ru-RU"/>
        </w:rPr>
      </w:pPr>
      <w:r w:rsidRPr="00715E18">
        <w:rPr>
          <w:rFonts w:ascii="Times New Roman" w:eastAsia="Times New Roman" w:hAnsi="Times New Roman" w:cs="Times New Roman"/>
          <w:kern w:val="0"/>
          <w:sz w:val="28"/>
          <w:szCs w:val="28"/>
          <w:lang w:eastAsia="ru-RU"/>
        </w:rPr>
        <w:t>Установлено, что применение высокотемпературных карбидов не всегда гарантирует получение оптимальных свойств твердосплавных зубков. Выяснено, что конечные свойства зубков зависят и от технологии получения исходного порошка вольфрама, что свидетельствует о проявлении эффекта наследственности в буровых твердых сплавах.</w:t>
      </w:r>
    </w:p>
    <w:p w:rsidR="00715E18" w:rsidRPr="00715E18" w:rsidRDefault="00715E18" w:rsidP="00715E18">
      <w:pPr>
        <w:numPr>
          <w:ilvl w:val="0"/>
          <w:numId w:val="13"/>
        </w:numPr>
        <w:shd w:val="clear" w:color="auto" w:fill="FFFFFF"/>
        <w:tabs>
          <w:tab w:val="clear" w:pos="709"/>
          <w:tab w:val="left" w:pos="677"/>
        </w:tabs>
        <w:suppressAutoHyphens w:val="0"/>
        <w:autoSpaceDE w:val="0"/>
        <w:autoSpaceDN w:val="0"/>
        <w:adjustRightInd w:val="0"/>
        <w:spacing w:before="5" w:after="0" w:line="480" w:lineRule="exact"/>
        <w:ind w:right="14"/>
        <w:jc w:val="left"/>
        <w:rPr>
          <w:rFonts w:ascii="Times New Roman" w:eastAsia="Times New Roman" w:hAnsi="Times New Roman" w:cs="Times New Roman"/>
          <w:spacing w:val="-15"/>
          <w:kern w:val="0"/>
          <w:sz w:val="28"/>
          <w:szCs w:val="28"/>
          <w:lang w:eastAsia="ru-RU"/>
        </w:rPr>
      </w:pPr>
      <w:r w:rsidRPr="00715E18">
        <w:rPr>
          <w:rFonts w:ascii="Times New Roman" w:eastAsia="Times New Roman" w:hAnsi="Times New Roman" w:cs="Times New Roman"/>
          <w:spacing w:val="-1"/>
          <w:kern w:val="0"/>
          <w:sz w:val="28"/>
          <w:szCs w:val="28"/>
          <w:lang w:eastAsia="ru-RU"/>
        </w:rPr>
        <w:t xml:space="preserve">Установлено оптимальное время операции мокрого размола-смешивания - 7 </w:t>
      </w:r>
      <w:r w:rsidRPr="00715E18">
        <w:rPr>
          <w:rFonts w:ascii="Times New Roman" w:eastAsia="Times New Roman" w:hAnsi="Times New Roman" w:cs="Times New Roman"/>
          <w:kern w:val="0"/>
          <w:sz w:val="28"/>
          <w:szCs w:val="28"/>
          <w:lang w:eastAsia="ru-RU"/>
        </w:rPr>
        <w:t>часов для сплава ВК10С, позволяющее получать высокие показатели свойств и наиболее однородную микроструктуру твердого сплава .</w:t>
      </w:r>
    </w:p>
    <w:p w:rsidR="00715E18" w:rsidRPr="00715E18" w:rsidRDefault="00715E18" w:rsidP="00715E18">
      <w:pPr>
        <w:numPr>
          <w:ilvl w:val="0"/>
          <w:numId w:val="13"/>
        </w:numPr>
        <w:shd w:val="clear" w:color="auto" w:fill="FFFFFF"/>
        <w:tabs>
          <w:tab w:val="clear" w:pos="709"/>
          <w:tab w:val="left" w:pos="677"/>
        </w:tabs>
        <w:suppressAutoHyphens w:val="0"/>
        <w:autoSpaceDE w:val="0"/>
        <w:autoSpaceDN w:val="0"/>
        <w:adjustRightInd w:val="0"/>
        <w:spacing w:after="0" w:line="480" w:lineRule="exact"/>
        <w:ind w:right="10"/>
        <w:jc w:val="left"/>
        <w:rPr>
          <w:rFonts w:ascii="Times New Roman" w:eastAsia="Times New Roman" w:hAnsi="Times New Roman" w:cs="Times New Roman"/>
          <w:spacing w:val="-19"/>
          <w:kern w:val="0"/>
          <w:sz w:val="28"/>
          <w:szCs w:val="28"/>
          <w:lang w:eastAsia="ru-RU"/>
        </w:rPr>
      </w:pPr>
      <w:r w:rsidRPr="00715E18">
        <w:rPr>
          <w:rFonts w:ascii="Times New Roman" w:eastAsia="Times New Roman" w:hAnsi="Times New Roman" w:cs="Times New Roman"/>
          <w:kern w:val="0"/>
          <w:sz w:val="28"/>
          <w:szCs w:val="28"/>
          <w:lang w:eastAsia="ru-RU"/>
        </w:rPr>
        <w:t>Разработаны оптимальные технологические режимы процесса сушки распылением твердосплавных смесей различных марок. Разработана новая добавка к пластификатору - стеариновая кислота Т-32 ГОСТ6484-961, применение которой позволило улучшить технологические свойства твердосплавных смесей (насыпную плотность и текучесть) в среднем на 11%.</w:t>
      </w:r>
    </w:p>
    <w:p w:rsidR="00715E18" w:rsidRPr="00715E18" w:rsidRDefault="00715E18" w:rsidP="00715E18">
      <w:pPr>
        <w:numPr>
          <w:ilvl w:val="0"/>
          <w:numId w:val="13"/>
        </w:numPr>
        <w:shd w:val="clear" w:color="auto" w:fill="FFFFFF"/>
        <w:tabs>
          <w:tab w:val="clear" w:pos="709"/>
          <w:tab w:val="left" w:pos="677"/>
        </w:tabs>
        <w:suppressAutoHyphens w:val="0"/>
        <w:autoSpaceDE w:val="0"/>
        <w:autoSpaceDN w:val="0"/>
        <w:adjustRightInd w:val="0"/>
        <w:spacing w:before="5" w:after="0" w:line="480" w:lineRule="exact"/>
        <w:jc w:val="left"/>
        <w:rPr>
          <w:rFonts w:ascii="Times New Roman" w:eastAsia="Times New Roman" w:hAnsi="Times New Roman" w:cs="Times New Roman"/>
          <w:spacing w:val="-16"/>
          <w:kern w:val="0"/>
          <w:sz w:val="28"/>
          <w:szCs w:val="28"/>
          <w:lang w:eastAsia="ru-RU"/>
        </w:rPr>
      </w:pPr>
      <w:r w:rsidRPr="00715E18">
        <w:rPr>
          <w:rFonts w:ascii="Times New Roman" w:eastAsia="Times New Roman" w:hAnsi="Times New Roman" w:cs="Times New Roman"/>
          <w:kern w:val="0"/>
          <w:sz w:val="28"/>
          <w:szCs w:val="28"/>
          <w:lang w:eastAsia="ru-RU"/>
        </w:rPr>
        <w:t>Усовершенствованы режимы формования твердосплавных зубков (ограничено движение прессования - 1 мм, увеличена плотность прессования -8,62 г/см ), позволяющие получать более однородную микроструктуру твердого сплава ВК10С с практически полным исключением дефекта компаундирования (скопления кобальтовой фазы).</w:t>
      </w:r>
    </w:p>
    <w:p w:rsidR="00715E18" w:rsidRPr="00715E18" w:rsidRDefault="00715E18" w:rsidP="00715E18">
      <w:pPr>
        <w:shd w:val="clear" w:color="auto" w:fill="FFFFFF"/>
        <w:tabs>
          <w:tab w:val="clear" w:pos="709"/>
        </w:tabs>
        <w:suppressAutoHyphens w:val="0"/>
        <w:autoSpaceDE w:val="0"/>
        <w:autoSpaceDN w:val="0"/>
        <w:adjustRightInd w:val="0"/>
        <w:spacing w:before="451" w:after="0" w:line="240" w:lineRule="auto"/>
        <w:ind w:right="14" w:firstLine="0"/>
        <w:jc w:val="right"/>
        <w:rPr>
          <w:rFonts w:ascii="Times New Roman" w:eastAsia="Times New Roman" w:hAnsi="Times New Roman" w:cs="Times New Roman"/>
          <w:kern w:val="0"/>
          <w:sz w:val="20"/>
          <w:szCs w:val="20"/>
          <w:lang w:eastAsia="ru-RU"/>
        </w:rPr>
      </w:pPr>
      <w:r w:rsidRPr="00715E18">
        <w:rPr>
          <w:rFonts w:ascii="Times New Roman" w:eastAsia="Times New Roman" w:hAnsi="Times New Roman" w:cs="Times New Roman"/>
          <w:kern w:val="0"/>
          <w:sz w:val="20"/>
          <w:szCs w:val="20"/>
          <w:lang w:eastAsia="ru-RU"/>
        </w:rPr>
        <w:t>184</w:t>
      </w:r>
    </w:p>
    <w:p w:rsidR="00715E18" w:rsidRPr="00715E18" w:rsidRDefault="00715E18" w:rsidP="00715E18">
      <w:pPr>
        <w:shd w:val="clear" w:color="auto" w:fill="FFFFFF"/>
        <w:tabs>
          <w:tab w:val="clear" w:pos="709"/>
        </w:tabs>
        <w:suppressAutoHyphens w:val="0"/>
        <w:autoSpaceDE w:val="0"/>
        <w:autoSpaceDN w:val="0"/>
        <w:adjustRightInd w:val="0"/>
        <w:spacing w:before="451" w:after="0" w:line="240" w:lineRule="auto"/>
        <w:ind w:right="14" w:firstLine="0"/>
        <w:jc w:val="right"/>
        <w:rPr>
          <w:rFonts w:ascii="Times New Roman" w:eastAsia="Times New Roman" w:hAnsi="Times New Roman" w:cs="Times New Roman"/>
          <w:kern w:val="0"/>
          <w:sz w:val="20"/>
          <w:szCs w:val="20"/>
          <w:lang w:eastAsia="ru-RU"/>
        </w:rPr>
        <w:sectPr w:rsidR="00715E18" w:rsidRPr="00715E18" w:rsidSect="00715E18">
          <w:type w:val="continuous"/>
          <w:pgSz w:w="11909" w:h="16834"/>
          <w:pgMar w:top="797" w:right="562" w:bottom="360" w:left="1421" w:header="720" w:footer="720" w:gutter="0"/>
          <w:cols w:space="60"/>
          <w:noEndnote/>
        </w:sectPr>
      </w:pPr>
    </w:p>
    <w:p w:rsidR="00715E18" w:rsidRPr="00715E18" w:rsidRDefault="00715E18" w:rsidP="00715E18">
      <w:pPr>
        <w:numPr>
          <w:ilvl w:val="0"/>
          <w:numId w:val="14"/>
        </w:numPr>
        <w:shd w:val="clear" w:color="auto" w:fill="FFFFFF"/>
        <w:tabs>
          <w:tab w:val="clear" w:pos="709"/>
          <w:tab w:val="left" w:pos="682"/>
        </w:tabs>
        <w:suppressAutoHyphens w:val="0"/>
        <w:autoSpaceDE w:val="0"/>
        <w:autoSpaceDN w:val="0"/>
        <w:adjustRightInd w:val="0"/>
        <w:spacing w:after="0" w:line="480" w:lineRule="exact"/>
        <w:ind w:right="10"/>
        <w:jc w:val="left"/>
        <w:rPr>
          <w:rFonts w:ascii="Times New Roman" w:eastAsia="Times New Roman" w:hAnsi="Times New Roman" w:cs="Times New Roman"/>
          <w:spacing w:val="-25"/>
          <w:kern w:val="0"/>
          <w:sz w:val="30"/>
          <w:szCs w:val="30"/>
          <w:lang w:eastAsia="ru-RU"/>
        </w:rPr>
      </w:pPr>
      <w:r w:rsidRPr="00715E18">
        <w:rPr>
          <w:rFonts w:ascii="Times New Roman" w:eastAsia="Times New Roman" w:hAnsi="Times New Roman" w:cs="Times New Roman"/>
          <w:spacing w:val="-10"/>
          <w:kern w:val="0"/>
          <w:sz w:val="30"/>
          <w:szCs w:val="30"/>
          <w:lang w:eastAsia="ru-RU"/>
        </w:rPr>
        <w:t xml:space="preserve">Усовершенствованы технологические режимы , позволяющие получать </w:t>
      </w:r>
      <w:r w:rsidRPr="00715E18">
        <w:rPr>
          <w:rFonts w:ascii="Times New Roman" w:eastAsia="Times New Roman" w:hAnsi="Times New Roman" w:cs="Times New Roman"/>
          <w:spacing w:val="-5"/>
          <w:kern w:val="0"/>
          <w:sz w:val="30"/>
          <w:szCs w:val="30"/>
          <w:lang w:eastAsia="ru-RU"/>
        </w:rPr>
        <w:t>наплавочный материал с минимальной пористостью и без дефекта п-фаза в структуре: откорректирован углеродный баланс до значения С</w:t>
      </w:r>
      <w:r w:rsidRPr="00715E18">
        <w:rPr>
          <w:rFonts w:ascii="Times New Roman" w:eastAsia="Times New Roman" w:hAnsi="Times New Roman" w:cs="Times New Roman"/>
          <w:spacing w:val="-5"/>
          <w:kern w:val="0"/>
          <w:sz w:val="30"/>
          <w:szCs w:val="30"/>
          <w:vertAlign w:val="subscript"/>
          <w:lang w:eastAsia="ru-RU"/>
        </w:rPr>
        <w:t>0</w:t>
      </w:r>
      <w:r w:rsidRPr="00715E18">
        <w:rPr>
          <w:rFonts w:ascii="Times New Roman" w:eastAsia="Times New Roman" w:hAnsi="Times New Roman" w:cs="Times New Roman"/>
          <w:spacing w:val="-5"/>
          <w:kern w:val="0"/>
          <w:sz w:val="30"/>
          <w:szCs w:val="30"/>
          <w:lang w:eastAsia="ru-RU"/>
        </w:rPr>
        <w:t>б</w:t>
      </w:r>
      <w:r w:rsidRPr="00715E18">
        <w:rPr>
          <w:rFonts w:ascii="Times New Roman" w:eastAsia="Times New Roman" w:hAnsi="Times New Roman" w:cs="Times New Roman"/>
          <w:spacing w:val="-5"/>
          <w:kern w:val="0"/>
          <w:sz w:val="30"/>
          <w:szCs w:val="30"/>
          <w:vertAlign w:val="subscript"/>
          <w:lang w:eastAsia="ru-RU"/>
        </w:rPr>
        <w:t>Щ</w:t>
      </w:r>
      <w:r w:rsidRPr="00715E18">
        <w:rPr>
          <w:rFonts w:ascii="Times New Roman" w:eastAsia="Times New Roman" w:hAnsi="Times New Roman" w:cs="Times New Roman"/>
          <w:spacing w:val="-5"/>
          <w:kern w:val="0"/>
          <w:sz w:val="30"/>
          <w:szCs w:val="30"/>
          <w:vertAlign w:val="superscript"/>
          <w:lang w:eastAsia="ru-RU"/>
        </w:rPr>
        <w:t>=</w:t>
      </w:r>
      <w:r w:rsidRPr="00715E18">
        <w:rPr>
          <w:rFonts w:ascii="Times New Roman" w:eastAsia="Times New Roman" w:hAnsi="Times New Roman" w:cs="Times New Roman"/>
          <w:spacing w:val="-5"/>
          <w:kern w:val="0"/>
          <w:sz w:val="30"/>
          <w:szCs w:val="30"/>
          <w:lang w:eastAsia="ru-RU"/>
        </w:rPr>
        <w:t xml:space="preserve">6,25% в </w:t>
      </w:r>
      <w:r w:rsidRPr="00715E18">
        <w:rPr>
          <w:rFonts w:ascii="Times New Roman" w:eastAsia="Times New Roman" w:hAnsi="Times New Roman" w:cs="Times New Roman"/>
          <w:spacing w:val="-10"/>
          <w:kern w:val="0"/>
          <w:sz w:val="30"/>
          <w:szCs w:val="30"/>
          <w:lang w:eastAsia="ru-RU"/>
        </w:rPr>
        <w:t xml:space="preserve">карбиде вольфрама и применен режим вакуумного спекания зернового твердого </w:t>
      </w:r>
      <w:r w:rsidRPr="00715E18">
        <w:rPr>
          <w:rFonts w:ascii="Times New Roman" w:eastAsia="Times New Roman" w:hAnsi="Times New Roman" w:cs="Times New Roman"/>
          <w:kern w:val="0"/>
          <w:sz w:val="30"/>
          <w:szCs w:val="30"/>
          <w:lang w:eastAsia="ru-RU"/>
        </w:rPr>
        <w:t>сплава.</w:t>
      </w:r>
    </w:p>
    <w:p w:rsidR="00715E18" w:rsidRPr="00715E18" w:rsidRDefault="00715E18" w:rsidP="00715E18">
      <w:pPr>
        <w:numPr>
          <w:ilvl w:val="0"/>
          <w:numId w:val="14"/>
        </w:numPr>
        <w:shd w:val="clear" w:color="auto" w:fill="FFFFFF"/>
        <w:tabs>
          <w:tab w:val="clear" w:pos="709"/>
          <w:tab w:val="left" w:pos="682"/>
        </w:tabs>
        <w:suppressAutoHyphens w:val="0"/>
        <w:autoSpaceDE w:val="0"/>
        <w:autoSpaceDN w:val="0"/>
        <w:adjustRightInd w:val="0"/>
        <w:spacing w:after="0" w:line="480" w:lineRule="exact"/>
        <w:ind w:right="5"/>
        <w:jc w:val="left"/>
        <w:rPr>
          <w:rFonts w:ascii="Times New Roman" w:eastAsia="Times New Roman" w:hAnsi="Times New Roman" w:cs="Times New Roman"/>
          <w:spacing w:val="-26"/>
          <w:kern w:val="0"/>
          <w:sz w:val="30"/>
          <w:szCs w:val="30"/>
          <w:lang w:eastAsia="ru-RU"/>
        </w:rPr>
      </w:pPr>
      <w:r w:rsidRPr="00715E18">
        <w:rPr>
          <w:rFonts w:ascii="Times New Roman" w:eastAsia="Times New Roman" w:hAnsi="Times New Roman" w:cs="Times New Roman"/>
          <w:spacing w:val="-6"/>
          <w:kern w:val="0"/>
          <w:sz w:val="30"/>
          <w:szCs w:val="30"/>
          <w:lang w:eastAsia="ru-RU"/>
        </w:rPr>
        <w:t xml:space="preserve">Показано, что сплав с особо мелким зерном ВК10-ОМ не подходит для </w:t>
      </w:r>
      <w:r w:rsidRPr="00715E18">
        <w:rPr>
          <w:rFonts w:ascii="Times New Roman" w:eastAsia="Times New Roman" w:hAnsi="Times New Roman" w:cs="Times New Roman"/>
          <w:spacing w:val="-10"/>
          <w:kern w:val="0"/>
          <w:sz w:val="30"/>
          <w:szCs w:val="30"/>
          <w:lang w:eastAsia="ru-RU"/>
        </w:rPr>
        <w:t xml:space="preserve">зубков калибрующего конуса шарошек буровых долот из-за наличия хрупкой п-фазы. Проведено сравнение свойств сплава ВК 10-ОМ и ВК6С на основе карбида </w:t>
      </w:r>
      <w:r w:rsidRPr="00715E18">
        <w:rPr>
          <w:rFonts w:ascii="Times New Roman" w:eastAsia="Times New Roman" w:hAnsi="Times New Roman" w:cs="Times New Roman"/>
          <w:spacing w:val="-7"/>
          <w:kern w:val="0"/>
          <w:sz w:val="30"/>
          <w:szCs w:val="30"/>
          <w:lang w:eastAsia="ru-RU"/>
        </w:rPr>
        <w:t xml:space="preserve">вольфрама новой марки </w:t>
      </w:r>
      <w:r w:rsidRPr="00715E18">
        <w:rPr>
          <w:rFonts w:ascii="Times New Roman" w:eastAsia="Times New Roman" w:hAnsi="Times New Roman" w:cs="Times New Roman"/>
          <w:spacing w:val="-7"/>
          <w:kern w:val="0"/>
          <w:sz w:val="30"/>
          <w:szCs w:val="30"/>
          <w:lang w:val="en-US" w:eastAsia="ru-RU"/>
        </w:rPr>
        <w:t>WC</w:t>
      </w:r>
      <w:r w:rsidRPr="00715E18">
        <w:rPr>
          <w:rFonts w:ascii="Times New Roman" w:eastAsia="Times New Roman" w:hAnsi="Times New Roman" w:cs="Times New Roman"/>
          <w:spacing w:val="-7"/>
          <w:kern w:val="0"/>
          <w:sz w:val="30"/>
          <w:szCs w:val="30"/>
          <w:lang w:eastAsia="ru-RU"/>
        </w:rPr>
        <w:t xml:space="preserve">2, показавшего перспективность последнего сплава </w:t>
      </w:r>
      <w:r w:rsidRPr="00715E18">
        <w:rPr>
          <w:rFonts w:ascii="Times New Roman" w:eastAsia="Times New Roman" w:hAnsi="Times New Roman" w:cs="Times New Roman"/>
          <w:kern w:val="0"/>
          <w:sz w:val="30"/>
          <w:szCs w:val="30"/>
          <w:lang w:eastAsia="ru-RU"/>
        </w:rPr>
        <w:t>для производства заготовок режущего инструмента.</w:t>
      </w:r>
    </w:p>
    <w:p w:rsidR="00715E18" w:rsidRPr="00715E18" w:rsidRDefault="00715E18" w:rsidP="00715E18">
      <w:pPr>
        <w:numPr>
          <w:ilvl w:val="0"/>
          <w:numId w:val="14"/>
        </w:numPr>
        <w:shd w:val="clear" w:color="auto" w:fill="FFFFFF"/>
        <w:tabs>
          <w:tab w:val="clear" w:pos="709"/>
          <w:tab w:val="left" w:pos="682"/>
        </w:tabs>
        <w:suppressAutoHyphens w:val="0"/>
        <w:autoSpaceDE w:val="0"/>
        <w:autoSpaceDN w:val="0"/>
        <w:adjustRightInd w:val="0"/>
        <w:spacing w:after="0" w:line="480" w:lineRule="exact"/>
        <w:jc w:val="left"/>
        <w:rPr>
          <w:rFonts w:ascii="Times New Roman" w:eastAsia="Times New Roman" w:hAnsi="Times New Roman" w:cs="Times New Roman"/>
          <w:spacing w:val="-25"/>
          <w:kern w:val="0"/>
          <w:sz w:val="30"/>
          <w:szCs w:val="30"/>
          <w:lang w:eastAsia="ru-RU"/>
        </w:rPr>
      </w:pPr>
      <w:r w:rsidRPr="00715E18">
        <w:rPr>
          <w:rFonts w:ascii="Times New Roman" w:eastAsia="Times New Roman" w:hAnsi="Times New Roman" w:cs="Times New Roman"/>
          <w:spacing w:val="-10"/>
          <w:kern w:val="0"/>
          <w:sz w:val="30"/>
          <w:szCs w:val="30"/>
          <w:lang w:eastAsia="ru-RU"/>
        </w:rPr>
        <w:t xml:space="preserve">Разработан новый сплав ВК15К с использованием более крупнозернистого </w:t>
      </w:r>
      <w:r w:rsidRPr="00715E18">
        <w:rPr>
          <w:rFonts w:ascii="Times New Roman" w:eastAsia="Times New Roman" w:hAnsi="Times New Roman" w:cs="Times New Roman"/>
          <w:kern w:val="0"/>
          <w:sz w:val="30"/>
          <w:szCs w:val="30"/>
          <w:lang w:eastAsia="ru-RU"/>
        </w:rPr>
        <w:t xml:space="preserve">карбида вольфрама (средний размер зерна 11,5 мкм) с высокой </w:t>
      </w:r>
      <w:r w:rsidRPr="00715E18">
        <w:rPr>
          <w:rFonts w:ascii="Times New Roman" w:eastAsia="Times New Roman" w:hAnsi="Times New Roman" w:cs="Times New Roman"/>
          <w:spacing w:val="-10"/>
          <w:kern w:val="0"/>
          <w:sz w:val="30"/>
          <w:szCs w:val="30"/>
          <w:lang w:eastAsia="ru-RU"/>
        </w:rPr>
        <w:t xml:space="preserve">трещиностойкостью и износостойкостью для бурения мягких и средних пород. Применение данного сплава позволяет конструировать зубки с более агрессивной </w:t>
      </w:r>
      <w:r w:rsidRPr="00715E18">
        <w:rPr>
          <w:rFonts w:ascii="Times New Roman" w:eastAsia="Times New Roman" w:hAnsi="Times New Roman" w:cs="Times New Roman"/>
          <w:spacing w:val="-3"/>
          <w:kern w:val="0"/>
          <w:sz w:val="30"/>
          <w:szCs w:val="30"/>
          <w:lang w:eastAsia="ru-RU"/>
        </w:rPr>
        <w:t xml:space="preserve">формой для повышения механической скорости бурения без риска скола </w:t>
      </w:r>
      <w:r w:rsidRPr="00715E18">
        <w:rPr>
          <w:rFonts w:ascii="Times New Roman" w:eastAsia="Times New Roman" w:hAnsi="Times New Roman" w:cs="Times New Roman"/>
          <w:kern w:val="0"/>
          <w:sz w:val="30"/>
          <w:szCs w:val="30"/>
          <w:lang w:eastAsia="ru-RU"/>
        </w:rPr>
        <w:t>вооружения.</w:t>
      </w:r>
    </w:p>
    <w:p w:rsidR="00715E18" w:rsidRPr="00715E18" w:rsidRDefault="00715E18" w:rsidP="00715E1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715E18" w:rsidRPr="00715E18" w:rsidRDefault="00715E18" w:rsidP="00715E18">
      <w:pPr>
        <w:numPr>
          <w:ilvl w:val="0"/>
          <w:numId w:val="15"/>
        </w:numPr>
        <w:shd w:val="clear" w:color="auto" w:fill="FFFFFF"/>
        <w:tabs>
          <w:tab w:val="clear" w:pos="709"/>
          <w:tab w:val="left" w:pos="816"/>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28"/>
          <w:kern w:val="0"/>
          <w:sz w:val="30"/>
          <w:szCs w:val="30"/>
          <w:lang w:eastAsia="ru-RU"/>
        </w:rPr>
      </w:pPr>
      <w:r w:rsidRPr="00715E18">
        <w:rPr>
          <w:rFonts w:ascii="Times New Roman" w:eastAsia="Times New Roman" w:hAnsi="Times New Roman" w:cs="Times New Roman"/>
          <w:spacing w:val="-9"/>
          <w:kern w:val="0"/>
          <w:sz w:val="30"/>
          <w:szCs w:val="30"/>
          <w:lang w:eastAsia="ru-RU"/>
        </w:rPr>
        <w:t xml:space="preserve">Показано, что применение новых марок твердых сплавов на основе высокотемпературных карбидов вольфрама для производства инструментов </w:t>
      </w:r>
      <w:r w:rsidRPr="00715E18">
        <w:rPr>
          <w:rFonts w:ascii="Times New Roman" w:eastAsia="Times New Roman" w:hAnsi="Times New Roman" w:cs="Times New Roman"/>
          <w:spacing w:val="-10"/>
          <w:kern w:val="0"/>
          <w:sz w:val="30"/>
          <w:szCs w:val="30"/>
          <w:lang w:eastAsia="ru-RU"/>
        </w:rPr>
        <w:t xml:space="preserve">значительно повышает их стойкость. Проведены испытания твердосплавных фрез с новыми наноструктурированными покрытиями на основе СВС-катодов многокомпонентного состава. Установлено, что применение данных покрытий значительно повышает ресурс работы фрез и приближает его к ресурсу фрез </w:t>
      </w:r>
      <w:r w:rsidRPr="00715E18">
        <w:rPr>
          <w:rFonts w:ascii="Times New Roman" w:eastAsia="Times New Roman" w:hAnsi="Times New Roman" w:cs="Times New Roman"/>
          <w:kern w:val="0"/>
          <w:sz w:val="30"/>
          <w:szCs w:val="30"/>
          <w:lang w:eastAsia="ru-RU"/>
        </w:rPr>
        <w:t>зарубежного производства при меньшей стоимости.</w:t>
      </w:r>
    </w:p>
    <w:p w:rsidR="00715E18" w:rsidRPr="00715E18" w:rsidRDefault="00715E18" w:rsidP="00715E18">
      <w:pPr>
        <w:numPr>
          <w:ilvl w:val="0"/>
          <w:numId w:val="15"/>
        </w:numPr>
        <w:shd w:val="clear" w:color="auto" w:fill="FFFFFF"/>
        <w:tabs>
          <w:tab w:val="clear" w:pos="709"/>
          <w:tab w:val="left" w:pos="816"/>
        </w:tabs>
        <w:suppressAutoHyphens w:val="0"/>
        <w:autoSpaceDE w:val="0"/>
        <w:autoSpaceDN w:val="0"/>
        <w:adjustRightInd w:val="0"/>
        <w:spacing w:after="0" w:line="480" w:lineRule="exact"/>
        <w:ind w:right="19"/>
        <w:jc w:val="left"/>
        <w:rPr>
          <w:rFonts w:ascii="Times New Roman" w:eastAsia="Times New Roman" w:hAnsi="Times New Roman" w:cs="Times New Roman"/>
          <w:spacing w:val="-28"/>
          <w:kern w:val="0"/>
          <w:sz w:val="30"/>
          <w:szCs w:val="30"/>
          <w:lang w:eastAsia="ru-RU"/>
        </w:rPr>
      </w:pPr>
      <w:r w:rsidRPr="00715E18">
        <w:rPr>
          <w:rFonts w:ascii="Times New Roman" w:eastAsia="Times New Roman" w:hAnsi="Times New Roman" w:cs="Times New Roman"/>
          <w:kern w:val="0"/>
          <w:sz w:val="30"/>
          <w:szCs w:val="30"/>
          <w:lang w:eastAsia="ru-RU"/>
        </w:rPr>
        <w:t xml:space="preserve">В целом в диссертации изложены новые научно обоснованные </w:t>
      </w:r>
      <w:r w:rsidRPr="00715E18">
        <w:rPr>
          <w:rFonts w:ascii="Times New Roman" w:eastAsia="Times New Roman" w:hAnsi="Times New Roman" w:cs="Times New Roman"/>
          <w:spacing w:val="-3"/>
          <w:kern w:val="0"/>
          <w:sz w:val="30"/>
          <w:szCs w:val="30"/>
          <w:lang w:eastAsia="ru-RU"/>
        </w:rPr>
        <w:t xml:space="preserve">технические и технологические решения по совершенствованию состава, структуры, технологии изготовления и применения твердых сплавов для </w:t>
      </w:r>
      <w:r w:rsidRPr="00715E18">
        <w:rPr>
          <w:rFonts w:ascii="Times New Roman" w:eastAsia="Times New Roman" w:hAnsi="Times New Roman" w:cs="Times New Roman"/>
          <w:spacing w:val="-1"/>
          <w:kern w:val="0"/>
          <w:sz w:val="30"/>
          <w:szCs w:val="30"/>
          <w:lang w:eastAsia="ru-RU"/>
        </w:rPr>
        <w:t xml:space="preserve">армирования буровых долот и в инструментальной оснастке, имеющие </w:t>
      </w:r>
      <w:r w:rsidRPr="00715E18">
        <w:rPr>
          <w:rFonts w:ascii="Times New Roman" w:eastAsia="Times New Roman" w:hAnsi="Times New Roman" w:cs="Times New Roman"/>
          <w:kern w:val="0"/>
          <w:sz w:val="30"/>
          <w:szCs w:val="30"/>
          <w:lang w:eastAsia="ru-RU"/>
        </w:rPr>
        <w:t>существенное значение для развития страны.</w:t>
      </w:r>
    </w:p>
    <w:p w:rsidR="00715E18" w:rsidRPr="00715E18" w:rsidRDefault="00715E18" w:rsidP="00715E18"/>
    <w:sectPr w:rsidR="00715E18" w:rsidRPr="00715E18" w:rsidSect="00E65BDF">
      <w:headerReference w:type="even" r:id="rId13"/>
      <w:headerReference w:type="default" r:id="rId14"/>
      <w:footerReference w:type="even" r:id="rId15"/>
      <w:footerReference w:type="defaul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715E18" w:rsidRPr="00715E1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00C476BA" w:rsidRPr="00C476BA">
                      <w:rPr>
                        <w:rStyle w:val="afffff9"/>
                        <w:b w:val="0"/>
                        <w:bCs w:val="0"/>
                        <w:noProof/>
                      </w:rPr>
                      <w:t>5</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B4" w:rsidRDefault="003541B4">
    <w:pPr>
      <w:rPr>
        <w:sz w:val="2"/>
        <w:szCs w:val="2"/>
      </w:rPr>
    </w:pPr>
    <w:r w:rsidRPr="00CD5FB7">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v:textbox>
          <w10:wrap anchorx="page" anchory="page"/>
        </v:shape>
      </w:pict>
    </w:r>
  </w:p>
  <w:p w:rsidR="003541B4" w:rsidRDefault="003541B4"/>
  <w:p w:rsidR="00970774" w:rsidRPr="005856C0" w:rsidRDefault="008F4A11" w:rsidP="005856C0">
    <w:pPr>
      <w:pStyle w:val="affffffff6"/>
      <w:jc w:val="center"/>
    </w:pPr>
    <w:r>
      <w:rPr>
        <w:rFonts w:ascii="Verdana" w:hAnsi="Verdana" w:cs="Verdana"/>
        <w:color w:val="FF0000"/>
      </w:rPr>
      <w:t>Д</w:t>
    </w:r>
    <w:r w:rsidR="00970774">
      <w:rPr>
        <w:rFonts w:ascii="Verdana" w:hAnsi="Verdana" w:cs="Verdana"/>
        <w:color w:val="FF0000"/>
      </w:rPr>
      <w:t xml:space="preserve">ля </w:t>
    </w:r>
    <w:r w:rsidR="0097077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970774" w:rsidRPr="00403FC6">
        <w:rPr>
          <w:rStyle w:val="a8"/>
          <w:rFonts w:ascii="Verdana" w:hAnsi="Verdana" w:cs="Verdana"/>
        </w:rPr>
        <w:t>http</w:t>
      </w:r>
      <w:r w:rsidR="00970774" w:rsidRPr="00403FC6">
        <w:rPr>
          <w:rStyle w:val="a8"/>
          <w:rFonts w:ascii="Verdana" w:hAnsi="Verdana" w:cs="Verdana"/>
          <w:lang w:val="en-US"/>
        </w:rPr>
        <w:t>s</w:t>
      </w:r>
      <w:r w:rsidR="0097077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11670E"/>
    <w:multiLevelType w:val="singleLevel"/>
    <w:tmpl w:val="A80414DC"/>
    <w:lvl w:ilvl="0">
      <w:start w:val="1"/>
      <w:numFmt w:val="decimal"/>
      <w:lvlText w:val="2.1.%1."/>
      <w:legacy w:legacy="1" w:legacySpace="0" w:legacyIndent="696"/>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3">
    <w:nsid w:val="389A2C2B"/>
    <w:multiLevelType w:val="singleLevel"/>
    <w:tmpl w:val="63C60428"/>
    <w:lvl w:ilvl="0">
      <w:start w:val="1"/>
      <w:numFmt w:val="decimal"/>
      <w:lvlText w:val="4.2.2.%1."/>
      <w:legacy w:legacy="1" w:legacySpace="0" w:legacyIndent="908"/>
      <w:lvlJc w:val="left"/>
      <w:rPr>
        <w:rFonts w:ascii="Times New Roman" w:hAnsi="Times New Roman" w:cs="Times New Roman" w:hint="default"/>
      </w:rPr>
    </w:lvl>
  </w:abstractNum>
  <w:abstractNum w:abstractNumId="84">
    <w:nsid w:val="38E747C9"/>
    <w:multiLevelType w:val="singleLevel"/>
    <w:tmpl w:val="4AB8F906"/>
    <w:lvl w:ilvl="0">
      <w:start w:val="10"/>
      <w:numFmt w:val="decimal"/>
      <w:lvlText w:val="%1."/>
      <w:legacy w:legacy="1" w:legacySpace="0" w:legacyIndent="389"/>
      <w:lvlJc w:val="left"/>
      <w:rPr>
        <w:rFonts w:ascii="Times New Roman" w:hAnsi="Times New Roman" w:cs="Times New Roman" w:hint="default"/>
      </w:rPr>
    </w:lvl>
  </w:abstractNum>
  <w:abstractNum w:abstractNumId="85">
    <w:nsid w:val="46835A66"/>
    <w:multiLevelType w:val="singleLevel"/>
    <w:tmpl w:val="ACA60B9A"/>
    <w:lvl w:ilvl="0">
      <w:start w:val="1"/>
      <w:numFmt w:val="decimal"/>
      <w:lvlText w:val="2.2.%1."/>
      <w:legacy w:legacy="1" w:legacySpace="0" w:legacyIndent="691"/>
      <w:lvlJc w:val="left"/>
      <w:rPr>
        <w:rFonts w:ascii="Times New Roman" w:hAnsi="Times New Roman" w:cs="Times New Roman" w:hint="default"/>
      </w:rPr>
    </w:lvl>
  </w:abstractNum>
  <w:abstractNum w:abstractNumId="86">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A5F35A6"/>
    <w:multiLevelType w:val="singleLevel"/>
    <w:tmpl w:val="B56209A8"/>
    <w:lvl w:ilvl="0">
      <w:start w:val="1"/>
      <w:numFmt w:val="decimal"/>
      <w:lvlText w:val="1.%1."/>
      <w:legacy w:legacy="1" w:legacySpace="0" w:legacyIndent="461"/>
      <w:lvlJc w:val="left"/>
      <w:rPr>
        <w:rFonts w:ascii="Times New Roman" w:hAnsi="Times New Roman" w:cs="Times New Roman" w:hint="default"/>
      </w:rPr>
    </w:lvl>
  </w:abstractNum>
  <w:abstractNum w:abstractNumId="88">
    <w:nsid w:val="5AB051B2"/>
    <w:multiLevelType w:val="singleLevel"/>
    <w:tmpl w:val="BECE8C68"/>
    <w:lvl w:ilvl="0">
      <w:start w:val="3"/>
      <w:numFmt w:val="decimal"/>
      <w:lvlText w:val="5.%1."/>
      <w:legacy w:legacy="1" w:legacySpace="0" w:legacyIndent="475"/>
      <w:lvlJc w:val="left"/>
      <w:rPr>
        <w:rFonts w:ascii="Times New Roman" w:hAnsi="Times New Roman" w:cs="Times New Roman" w:hint="default"/>
      </w:rPr>
    </w:lvl>
  </w:abstractNum>
  <w:abstractNum w:abstractNumId="89">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90">
    <w:nsid w:val="5B807F57"/>
    <w:multiLevelType w:val="singleLevel"/>
    <w:tmpl w:val="1B9A450A"/>
    <w:lvl w:ilvl="0">
      <w:start w:val="6"/>
      <w:numFmt w:val="decimal"/>
      <w:lvlText w:val="1.%1."/>
      <w:legacy w:legacy="1" w:legacySpace="0" w:legacyIndent="461"/>
      <w:lvlJc w:val="left"/>
      <w:rPr>
        <w:rFonts w:ascii="Times New Roman" w:hAnsi="Times New Roman" w:cs="Times New Roman" w:hint="default"/>
      </w:rPr>
    </w:lvl>
  </w:abstractNum>
  <w:abstractNum w:abstractNumId="91">
    <w:nsid w:val="6692455D"/>
    <w:multiLevelType w:val="singleLevel"/>
    <w:tmpl w:val="8E6A077E"/>
    <w:lvl w:ilvl="0">
      <w:start w:val="2"/>
      <w:numFmt w:val="decimal"/>
      <w:lvlText w:val="1.2.%1."/>
      <w:legacy w:legacy="1" w:legacySpace="0" w:legacyIndent="667"/>
      <w:lvlJc w:val="left"/>
      <w:rPr>
        <w:rFonts w:ascii="Times New Roman" w:hAnsi="Times New Roman" w:cs="Times New Roman" w:hint="default"/>
      </w:rPr>
    </w:lvl>
  </w:abstractNum>
  <w:abstractNum w:abstractNumId="92">
    <w:nsid w:val="7018076A"/>
    <w:multiLevelType w:val="singleLevel"/>
    <w:tmpl w:val="253E3ABE"/>
    <w:lvl w:ilvl="0">
      <w:start w:val="2"/>
      <w:numFmt w:val="decimal"/>
      <w:lvlText w:val="%1."/>
      <w:legacy w:legacy="1" w:legacySpace="0" w:legacyIndent="279"/>
      <w:lvlJc w:val="left"/>
      <w:rPr>
        <w:rFonts w:ascii="Times New Roman" w:hAnsi="Times New Roman" w:cs="Times New Roman" w:hint="default"/>
      </w:rPr>
    </w:lvl>
  </w:abstractNum>
  <w:abstractNum w:abstractNumId="93">
    <w:nsid w:val="7F675DCD"/>
    <w:multiLevelType w:val="singleLevel"/>
    <w:tmpl w:val="A8B0D686"/>
    <w:lvl w:ilvl="0">
      <w:start w:val="7"/>
      <w:numFmt w:val="decimal"/>
      <w:lvlText w:val="%1."/>
      <w:legacy w:legacy="1" w:legacySpace="0" w:legacyIndent="279"/>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1"/>
  </w:num>
  <w:num w:numId="8">
    <w:abstractNumId w:val="90"/>
  </w:num>
  <w:num w:numId="9">
    <w:abstractNumId w:val="69"/>
  </w:num>
  <w:num w:numId="10">
    <w:abstractNumId w:val="85"/>
  </w:num>
  <w:num w:numId="11">
    <w:abstractNumId w:val="83"/>
  </w:num>
  <w:num w:numId="12">
    <w:abstractNumId w:val="88"/>
  </w:num>
  <w:num w:numId="13">
    <w:abstractNumId w:val="92"/>
  </w:num>
  <w:num w:numId="14">
    <w:abstractNumId w:val="93"/>
  </w:num>
  <w:num w:numId="15">
    <w:abstractNumId w:val="8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1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16"/>
    <o:shapelayout v:ext="edit">
      <o:idmap v:ext="edit" data="1,597"/>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 id="V:Rule59" type="connector" idref="#_x0000_s1947"/>
        <o:r id="V:Rule60" type="connector" idref="#_x0000_s1948"/>
        <o:r id="V:Rule61" type="connector" idref="#_x0000_s1937"/>
        <o:r id="V:Rule62" type="connector" idref="#_x0000_s1938"/>
        <o:r id="V:Rule63" type="connector" idref="#_x0000_s1939"/>
        <o:r id="V:Rule64" type="connector" idref="#_x0000_s1949"/>
        <o:r id="V:Rule65" type="connector" idref="#_x0000_s1950"/>
        <o:r id="V:Rule66" type="connector" idref="#_x0000_s1951">
          <o:proxy start="" idref="#_x0000_s1946" connectloc="2"/>
        </o:r>
        <o:r id="V:Rule67" type="connector" idref="#_x0000_s1980">
          <o:proxy start="" idref="#_x0000_s1979" connectloc="3"/>
          <o:proxy end="" idref="#_x0000_s1976" connectloc="3"/>
        </o:r>
        <o:r id="V:Rule68" type="connector" idref="#_x0000_s1952"/>
        <o:r id="V:Rule69" type="connector" idref="#_x0000_s1953"/>
        <o:r id="V:Rule70" type="connector" idref="#_x0000_s1981"/>
        <o:r id="V:Rule71" type="connector" idref="#_x0000_s2031">
          <o:proxy start="" idref="#_x0000_s2026" connectloc="3"/>
          <o:proxy end="" idref="#_x0000_s2030" connectloc="0"/>
        </o:r>
        <o:r id="V:Rule72" type="connector" idref="#_x0000_s2023"/>
        <o:r id="V:Rule73" type="connector" idref="#_x0000_s2024">
          <o:proxy end="" idref="#_x0000_s2029" connectloc="0"/>
        </o:r>
        <o:r id="V:Rule74" type="connector" idref="#_x0000_s2001"/>
        <o:r id="V:Rule75" type="connector" idref="#_x0000_s2018"/>
        <o:r id="V:Rule76" type="connector" idref="#_x0000_s1998"/>
        <o:r id="V:Rule77" type="connector" idref="#_x0000_s2019"/>
        <o:r id="V:Rule78" type="connector" idref="#_x0000_s2002"/>
        <o:r id="V:Rule79" type="connector" idref="#_x0000_s2045">
          <o:proxy start="" idref="#_x0000_s2026" connectloc="1"/>
          <o:proxy end="" idref="#_x0000_s2027" connectloc="0"/>
        </o:r>
        <o:r id="V:Rule80" type="connector" idref="#_x0000_s1999"/>
        <o:r id="V:Rule81" type="connector" idref="#_x0000_s2022">
          <o:proxy end="" idref="#_x0000_s2025" connectloc="3"/>
        </o:r>
        <o:r id="V:Rule82" type="connector" idref="#_x0000_s2046">
          <o:proxy start="" idref="#_x0000_s2027" connectloc="2"/>
          <o:proxy end="" idref="#_x0000_s2025" connectloc="0"/>
        </o:r>
        <o:r id="V:Rule83" type="connector" idref="#_x0000_s2047">
          <o:proxy start="" idref="#_x0000_s2030" connectloc="2"/>
          <o:proxy end="" idref="#_x0000_s2025" connectloc="0"/>
        </o:r>
        <o:r id="V:Rule84" type="connector" idref="#_x0000_s611328">
          <o:proxy start="" idref="#_x0000_s2028" connectloc="2"/>
        </o:r>
        <o:r id="V:Rule85" type="connector" idref="#_x0000_s611329">
          <o:proxy start="" idref="#_x0000_s2029" connectloc="2"/>
        </o:r>
        <o:r id="V:Rule86" type="connector" idref="#_x0000_s611350"/>
        <o:r id="V:Rule87" type="connector" idref="#_x0000_s611351"/>
        <o:r id="V:Rule88" type="connector" idref="#_x0000_s611340"/>
        <o:r id="V:Rule89" type="connector" idref="#_x0000_s611341"/>
        <o:r id="V:Rule90" type="connector" idref="#_x0000_s611342"/>
        <o:r id="V:Rule91" type="connector" idref="#_x0000_s611352"/>
        <o:r id="V:Rule92" type="connector" idref="#_x0000_s611353"/>
        <o:r id="V:Rule93" type="connector" idref="#_x0000_s611354"/>
        <o:r id="V:Rule94" type="connector" idref="#_x0000_s611383"/>
        <o:r id="V:Rule95" type="connector" idref="#_x0000_s611355"/>
        <o:r id="V:Rule96" type="connector" idref="#_x0000_s611356"/>
        <o:r id="V:Rule97" type="connector" idref="#_x0000_s611384"/>
        <o:r id="V:Rule98" type="connector" idref="#_x0000_s611434"/>
        <o:r id="V:Rule99" type="connector" idref="#_x0000_s611426"/>
        <o:r id="V:Rule100" type="connector" idref="#_x0000_s611427">
          <o:proxy end="" idref="#_x0000_s611432" connectloc="0"/>
        </o:r>
        <o:r id="V:Rule101" type="connector" idref="#_x0000_s611404"/>
        <o:r id="V:Rule102" type="connector" idref="#_x0000_s611421"/>
        <o:r id="V:Rule103" type="connector" idref="#_x0000_s611401"/>
        <o:r id="V:Rule104" type="connector" idref="#_x0000_s611422"/>
        <o:r id="V:Rule105" type="connector" idref="#_x0000_s611405"/>
        <o:r id="V:Rule106" type="connector" idref="#_x0000_s611448"/>
        <o:r id="V:Rule107" type="connector" idref="#_x0000_s611402"/>
        <o:r id="V:Rule108" type="connector" idref="#_x0000_s611425">
          <o:proxy end="" idref="#_x0000_s611428" connectloc="3"/>
        </o:r>
        <o:r id="V:Rule109" type="connector" idref="#_x0000_s611449"/>
        <o:r id="V:Rule110" type="connector" idref="#_x0000_s611450"/>
        <o:r id="V:Rule111" type="connector" idref="#_x0000_s611451"/>
        <o:r id="V:Rule112" type="connector" idref="#_x0000_s611452"/>
        <o:r id="V:Rule113" type="connector" idref="#_x0000_s611575"/>
        <o:r id="V:Rule114" type="connector" idref="#Line 138">
          <o:proxy end="" idref="#Rectangle 148" connectloc="0"/>
        </o:r>
        <o:r id="V:Rule115" type="connector" idref="#Line 172"/>
        <o:r id="V:Rule116" type="connector" idref="#Line 173">
          <o:proxy end="" idref="#Rectangle 143" connectloc="0"/>
        </o:r>
        <o:r id="V:Rule117" type="connector" idref="#Line 174"/>
        <o:r id="V:Rule118" type="connector" idref="#Line 175"/>
        <o:r id="V:Rule119" type="connector" idref="#Line 176"/>
        <o:r id="V:Rule120" type="connector" idref="#Line 177"/>
        <o:r id="V:Rule121" type="connector" idref="#Line 178"/>
        <o:r id="V:Rule122" type="connector" idref="#Line 179"/>
        <o:r id="V:Rule123" type="connector" idref="#Line 183"/>
        <o:r id="V:Rule124" type="connector" idref="#Line 185"/>
        <o:r id="V:Rule125" type="connector" idref="#_x0000_s611617"/>
        <o:r id="V:Rule126" type="connector" idref="#Line 188"/>
        <o:r id="V:Rule127" type="connector" idref="#Line 189"/>
        <o:r id="V:Rule128" type="connector" idref="#Line 192"/>
        <o:r id="V:Rule129" type="connector" idref="#Line 210">
          <o:proxy end="" idref="#Rectangle 149" connectloc="0"/>
        </o:r>
        <o:r id="V:Rule130" type="connector" idref="#Line 211"/>
        <o:r id="V:Rule131" type="connector" idref="#Line 349"/>
        <o:r id="V:Rule132" type="connector" idref="#Line 350"/>
        <o:r id="V:Rule133" type="connector" idref="#Line 351"/>
        <o:r id="V:Rule134" type="connector" idref="#Line 352"/>
        <o:r id="V:Rule135" type="connector" idref="#_x0000_s611738"/>
        <o:r id="V:Rule136" type="connector" idref="#Line 138">
          <o:proxy end="" idref="#Rectangle 148" connectloc="0"/>
        </o:r>
        <o:r id="V:Rule137" type="connector" idref="#Line 172"/>
        <o:r id="V:Rule138" type="connector" idref="#Line 173"/>
        <o:r id="V:Rule139" type="connector" idref="#Line 174"/>
        <o:r id="V:Rule140" type="connector" idref="#Line 175"/>
        <o:r id="V:Rule141" type="connector" idref="#Line 176"/>
        <o:r id="V:Rule142" type="connector" idref="#Line 177"/>
        <o:r id="V:Rule143" type="connector" idref="#Line 178"/>
        <o:r id="V:Rule144" type="connector" idref="#Line 179"/>
        <o:r id="V:Rule145" type="connector" idref="#Line 183"/>
        <o:r id="V:Rule146" type="connector" idref="#Line 185"/>
        <o:r id="V:Rule147" type="connector" idref="#_x0000_s611780"/>
        <o:r id="V:Rule148" type="connector" idref="#Line 188"/>
        <o:r id="V:Rule149" type="connector" idref="#Line 189"/>
        <o:r id="V:Rule150" type="connector" idref="#Line 192"/>
        <o:r id="V:Rule151" type="connector" idref="#Line 210"/>
        <o:r id="V:Rule152" type="connector" idref="#Line 211"/>
        <o:r id="V:Rule153" type="connector" idref="#Line 349"/>
        <o:r id="V:Rule154" type="connector" idref="#Line 350"/>
        <o:r id="V:Rule155" type="connector" idref="#Line 351"/>
        <o:r id="V:Rule156" type="connector" idref="#Line 3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159D4-60E9-4684-8C87-33C00B43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16</Pages>
  <Words>2797</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2020-12-17T16:51:00Z</dcterms:created>
  <dcterms:modified xsi:type="dcterms:W3CDTF">2020-12-18T07:23:00Z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