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73D5C" w:rsidRDefault="00E8063E" w:rsidP="00073D5C">
      <w:pPr>
        <w:spacing w:line="360" w:lineRule="auto"/>
        <w:jc w:val="center"/>
        <w:rPr>
          <w:sz w:val="28"/>
          <w:szCs w:val="28"/>
          <w:lang w:val="uk-UA"/>
        </w:rPr>
      </w:pPr>
      <w:r>
        <w:rPr>
          <w:color w:val="FF0000"/>
        </w:rPr>
        <w:t xml:space="preserve">Для заказа доставки данной работы воспользуйтесь поиском на сайте по ссылке:  </w:t>
      </w:r>
      <w:hyperlink r:id="rId8" w:history="1">
        <w:r>
          <w:rPr>
            <w:rStyle w:val="af0"/>
            <w:color w:val="0070C0"/>
          </w:rPr>
          <w:t>http://www.mydisser.com/search.html</w:t>
        </w:r>
      </w:hyperlink>
      <w:r w:rsidR="00073D5C" w:rsidRPr="00073D5C">
        <w:rPr>
          <w:sz w:val="28"/>
          <w:szCs w:val="28"/>
          <w:lang w:val="uk-UA"/>
        </w:rPr>
        <w:t xml:space="preserve"> </w:t>
      </w:r>
    </w:p>
    <w:p w:rsidR="00867B60" w:rsidRDefault="00867B60" w:rsidP="00867B60">
      <w:pPr>
        <w:spacing w:line="360" w:lineRule="auto"/>
        <w:ind w:firstLine="708"/>
        <w:jc w:val="center"/>
        <w:rPr>
          <w:b/>
          <w:sz w:val="28"/>
        </w:rPr>
      </w:pPr>
      <w:r>
        <w:rPr>
          <w:b/>
          <w:sz w:val="28"/>
        </w:rPr>
        <w:t>КИЇВСЬКИЙ НАЦІОНАЛЬНИЙ ЛІНГВІСТИЧНИЙ УНІВЕРСИТЕТ</w:t>
      </w:r>
    </w:p>
    <w:p w:rsidR="00867B60" w:rsidRDefault="00867B60" w:rsidP="00867B60">
      <w:pPr>
        <w:spacing w:line="360" w:lineRule="auto"/>
        <w:jc w:val="right"/>
        <w:rPr>
          <w:sz w:val="28"/>
        </w:rPr>
      </w:pPr>
    </w:p>
    <w:p w:rsidR="00867B60" w:rsidRDefault="00867B60" w:rsidP="00867B60">
      <w:pPr>
        <w:spacing w:line="360" w:lineRule="auto"/>
        <w:jc w:val="right"/>
        <w:rPr>
          <w:sz w:val="28"/>
        </w:rPr>
      </w:pPr>
      <w:r>
        <w:rPr>
          <w:sz w:val="28"/>
        </w:rPr>
        <w:t>На правах рукопису</w:t>
      </w:r>
    </w:p>
    <w:p w:rsidR="00867B60" w:rsidRDefault="00867B60" w:rsidP="00867B60">
      <w:pPr>
        <w:spacing w:line="360" w:lineRule="auto"/>
        <w:jc w:val="right"/>
        <w:rPr>
          <w:sz w:val="28"/>
        </w:rPr>
      </w:pPr>
    </w:p>
    <w:p w:rsidR="00867B60" w:rsidRDefault="00867B60" w:rsidP="00867B60">
      <w:pPr>
        <w:spacing w:line="360" w:lineRule="auto"/>
        <w:jc w:val="center"/>
        <w:rPr>
          <w:b/>
          <w:sz w:val="28"/>
        </w:rPr>
      </w:pPr>
      <w:r>
        <w:rPr>
          <w:b/>
          <w:sz w:val="28"/>
        </w:rPr>
        <w:t>ШИПІЦИНА Юлія Володимирівна</w:t>
      </w:r>
    </w:p>
    <w:p w:rsidR="00867B60" w:rsidRDefault="00867B60" w:rsidP="00867B60">
      <w:pPr>
        <w:spacing w:line="360" w:lineRule="auto"/>
        <w:jc w:val="center"/>
        <w:rPr>
          <w:b/>
          <w:sz w:val="28"/>
        </w:rPr>
      </w:pPr>
    </w:p>
    <w:p w:rsidR="00867B60" w:rsidRDefault="00867B60" w:rsidP="00867B60">
      <w:pPr>
        <w:pStyle w:val="1"/>
        <w:tabs>
          <w:tab w:val="left" w:pos="4962"/>
        </w:tabs>
        <w:jc w:val="right"/>
      </w:pPr>
      <w:r>
        <w:t>УДК 811.111’42:811.111’37</w:t>
      </w:r>
    </w:p>
    <w:p w:rsidR="00867B60" w:rsidRDefault="00867B60" w:rsidP="00867B60">
      <w:pPr>
        <w:spacing w:line="360" w:lineRule="auto"/>
        <w:jc w:val="right"/>
        <w:rPr>
          <w:sz w:val="28"/>
        </w:rPr>
      </w:pPr>
    </w:p>
    <w:p w:rsidR="00867B60" w:rsidRDefault="00867B60" w:rsidP="00867B60">
      <w:pPr>
        <w:spacing w:line="360" w:lineRule="auto"/>
        <w:jc w:val="center"/>
        <w:rPr>
          <w:b/>
          <w:sz w:val="28"/>
        </w:rPr>
      </w:pPr>
      <w:bookmarkStart w:id="0" w:name="_GoBack"/>
      <w:r>
        <w:rPr>
          <w:b/>
          <w:sz w:val="28"/>
        </w:rPr>
        <w:t>АНГЛОМОВНІ ТЕКСТИ З КОРПОРАТИВНОЇ ЕТИКИ: ЛІНГВОПРАГМАТИЧНИЙ ТА СЕМАНТИКО-КОГНІТИВНИЙ АСПЕКТИ</w:t>
      </w:r>
    </w:p>
    <w:bookmarkEnd w:id="0"/>
    <w:p w:rsidR="00867B60" w:rsidRDefault="00867B60" w:rsidP="00867B60">
      <w:pPr>
        <w:spacing w:line="360" w:lineRule="auto"/>
        <w:jc w:val="center"/>
        <w:rPr>
          <w:b/>
          <w:sz w:val="28"/>
        </w:rPr>
      </w:pPr>
    </w:p>
    <w:p w:rsidR="00867B60" w:rsidRDefault="00867B60" w:rsidP="00867B60">
      <w:pPr>
        <w:spacing w:line="360" w:lineRule="auto"/>
        <w:jc w:val="center"/>
        <w:rPr>
          <w:b/>
          <w:sz w:val="28"/>
        </w:rPr>
      </w:pPr>
    </w:p>
    <w:p w:rsidR="00867B60" w:rsidRDefault="00867B60" w:rsidP="00867B60">
      <w:pPr>
        <w:spacing w:line="360" w:lineRule="auto"/>
        <w:jc w:val="center"/>
        <w:rPr>
          <w:sz w:val="28"/>
        </w:rPr>
      </w:pPr>
      <w:r>
        <w:rPr>
          <w:sz w:val="28"/>
        </w:rPr>
        <w:t>Спеціальність 10.02.04 – германські мови</w:t>
      </w:r>
    </w:p>
    <w:p w:rsidR="00867B60" w:rsidRDefault="00867B60" w:rsidP="00867B60">
      <w:pPr>
        <w:spacing w:line="360" w:lineRule="auto"/>
        <w:jc w:val="center"/>
        <w:rPr>
          <w:sz w:val="28"/>
        </w:rPr>
      </w:pPr>
    </w:p>
    <w:p w:rsidR="00867B60" w:rsidRDefault="00867B60" w:rsidP="00867B60">
      <w:pPr>
        <w:spacing w:line="360" w:lineRule="auto"/>
        <w:jc w:val="center"/>
        <w:rPr>
          <w:sz w:val="28"/>
        </w:rPr>
      </w:pPr>
    </w:p>
    <w:p w:rsidR="00867B60" w:rsidRDefault="00867B60" w:rsidP="00867B60">
      <w:pPr>
        <w:spacing w:line="360" w:lineRule="auto"/>
        <w:jc w:val="center"/>
        <w:rPr>
          <w:sz w:val="28"/>
        </w:rPr>
      </w:pPr>
      <w:r>
        <w:rPr>
          <w:sz w:val="28"/>
        </w:rPr>
        <w:t xml:space="preserve">ДИСЕРТАЦІЯ </w:t>
      </w:r>
      <w:r>
        <w:rPr>
          <w:sz w:val="28"/>
        </w:rPr>
        <w:br/>
        <w:t xml:space="preserve">на здобуття наукового ступеня </w:t>
      </w:r>
      <w:r>
        <w:rPr>
          <w:sz w:val="28"/>
        </w:rPr>
        <w:br/>
        <w:t>кандидата філологічних наук</w:t>
      </w:r>
    </w:p>
    <w:p w:rsidR="00867B60" w:rsidRDefault="00867B60" w:rsidP="00867B60">
      <w:pPr>
        <w:tabs>
          <w:tab w:val="left" w:pos="4111"/>
        </w:tabs>
        <w:spacing w:line="360" w:lineRule="auto"/>
        <w:ind w:left="5103"/>
        <w:rPr>
          <w:sz w:val="28"/>
        </w:rPr>
      </w:pPr>
    </w:p>
    <w:p w:rsidR="00867B60" w:rsidRDefault="00867B60" w:rsidP="00867B60">
      <w:pPr>
        <w:tabs>
          <w:tab w:val="left" w:pos="4111"/>
        </w:tabs>
        <w:spacing w:line="360" w:lineRule="auto"/>
        <w:ind w:left="5103"/>
        <w:rPr>
          <w:sz w:val="28"/>
        </w:rPr>
      </w:pPr>
    </w:p>
    <w:p w:rsidR="00867B60" w:rsidRDefault="00867B60" w:rsidP="00867B60">
      <w:pPr>
        <w:tabs>
          <w:tab w:val="right" w:pos="9072"/>
          <w:tab w:val="left" w:pos="9480"/>
        </w:tabs>
        <w:ind w:right="282"/>
        <w:jc w:val="center"/>
        <w:rPr>
          <w:color w:val="FF0000"/>
          <w:sz w:val="28"/>
        </w:rPr>
      </w:pPr>
    </w:p>
    <w:p w:rsidR="00867B60" w:rsidRDefault="00867B60" w:rsidP="00867B60">
      <w:pPr>
        <w:pStyle w:val="148"/>
        <w:ind w:left="4248"/>
        <w:jc w:val="left"/>
      </w:pPr>
      <w:r>
        <w:t>Науковий керівник –</w:t>
      </w:r>
    </w:p>
    <w:p w:rsidR="00867B60" w:rsidRDefault="00867B60" w:rsidP="00867B60">
      <w:pPr>
        <w:pStyle w:val="148"/>
        <w:ind w:left="4248"/>
        <w:jc w:val="left"/>
      </w:pPr>
      <w:r>
        <w:t>доктор філологічних наук,</w:t>
      </w:r>
    </w:p>
    <w:p w:rsidR="00867B60" w:rsidRDefault="00867B60" w:rsidP="00867B60">
      <w:pPr>
        <w:pStyle w:val="148"/>
        <w:ind w:left="4248"/>
        <w:jc w:val="left"/>
        <w:rPr>
          <w:b/>
        </w:rPr>
      </w:pPr>
      <w:r>
        <w:rPr>
          <w:b/>
        </w:rPr>
        <w:t xml:space="preserve">Г.М.Яворська </w:t>
      </w:r>
    </w:p>
    <w:p w:rsidR="00867B60" w:rsidRDefault="00867B60" w:rsidP="00867B60">
      <w:pPr>
        <w:pStyle w:val="148"/>
        <w:rPr>
          <w:color w:val="FF0000"/>
        </w:rPr>
      </w:pPr>
    </w:p>
    <w:p w:rsidR="00867B60" w:rsidRDefault="00867B60" w:rsidP="00867B60">
      <w:pPr>
        <w:pStyle w:val="148"/>
      </w:pPr>
    </w:p>
    <w:p w:rsidR="00867B60" w:rsidRDefault="00867B60" w:rsidP="00867B60">
      <w:pPr>
        <w:pStyle w:val="148"/>
      </w:pPr>
    </w:p>
    <w:p w:rsidR="00867B60" w:rsidRDefault="00867B60" w:rsidP="00867B60">
      <w:pPr>
        <w:pStyle w:val="148"/>
      </w:pPr>
    </w:p>
    <w:p w:rsidR="00867B60" w:rsidRDefault="00867B60" w:rsidP="00867B60">
      <w:pPr>
        <w:pStyle w:val="148"/>
        <w:ind w:firstLine="0"/>
        <w:jc w:val="center"/>
        <w:rPr>
          <w:lang w:val="ru-RU"/>
        </w:rPr>
      </w:pPr>
      <w:r>
        <w:t>Київ – 200</w:t>
      </w:r>
      <w:r>
        <w:rPr>
          <w:lang w:val="ru-RU"/>
        </w:rPr>
        <w:t>8</w:t>
      </w:r>
    </w:p>
    <w:p w:rsidR="00867B60" w:rsidRDefault="00867B60" w:rsidP="00867B60">
      <w:pPr>
        <w:tabs>
          <w:tab w:val="right" w:pos="9072"/>
          <w:tab w:val="left" w:pos="9480"/>
        </w:tabs>
        <w:ind w:right="282"/>
        <w:jc w:val="center"/>
        <w:rPr>
          <w:b/>
          <w:sz w:val="28"/>
        </w:rPr>
      </w:pPr>
      <w:r>
        <w:rPr>
          <w:color w:val="FF0000"/>
          <w:sz w:val="28"/>
        </w:rPr>
        <w:br w:type="page"/>
      </w:r>
      <w:r>
        <w:rPr>
          <w:color w:val="FF0000"/>
          <w:sz w:val="28"/>
        </w:rPr>
        <w:lastRenderedPageBreak/>
        <w:br w:type="page"/>
      </w:r>
      <w:r>
        <w:rPr>
          <w:color w:val="FF0000"/>
          <w:sz w:val="28"/>
        </w:rPr>
        <w:lastRenderedPageBreak/>
        <w:br w:type="page"/>
      </w:r>
      <w:r>
        <w:rPr>
          <w:b/>
          <w:sz w:val="28"/>
        </w:rPr>
        <w:lastRenderedPageBreak/>
        <w:t>ПЕРЕЛІК УМОВНИХ СКОРОЧЕНЬ</w:t>
      </w:r>
    </w:p>
    <w:p w:rsidR="00867B60" w:rsidRDefault="00867B60" w:rsidP="00867B60">
      <w:pPr>
        <w:tabs>
          <w:tab w:val="right" w:pos="9072"/>
          <w:tab w:val="right" w:pos="9356"/>
        </w:tabs>
        <w:spacing w:line="360" w:lineRule="auto"/>
        <w:ind w:right="282"/>
        <w:rPr>
          <w:sz w:val="28"/>
        </w:rPr>
      </w:pPr>
    </w:p>
    <w:p w:rsidR="00867B60" w:rsidRDefault="00867B60" w:rsidP="00867B60">
      <w:pPr>
        <w:tabs>
          <w:tab w:val="right" w:pos="9072"/>
          <w:tab w:val="right" w:pos="9356"/>
        </w:tabs>
        <w:spacing w:line="360" w:lineRule="auto"/>
        <w:ind w:right="282"/>
        <w:rPr>
          <w:sz w:val="28"/>
        </w:rPr>
      </w:pPr>
      <w:r>
        <w:rPr>
          <w:sz w:val="28"/>
        </w:rPr>
        <w:t>ЕК – етичний кодекс</w:t>
      </w:r>
    </w:p>
    <w:p w:rsidR="00867B60" w:rsidRDefault="00867B60" w:rsidP="00867B60">
      <w:pPr>
        <w:tabs>
          <w:tab w:val="right" w:pos="9072"/>
          <w:tab w:val="right" w:pos="9356"/>
        </w:tabs>
        <w:spacing w:line="360" w:lineRule="auto"/>
        <w:ind w:right="282"/>
        <w:rPr>
          <w:sz w:val="28"/>
        </w:rPr>
      </w:pPr>
      <w:r>
        <w:rPr>
          <w:sz w:val="28"/>
        </w:rPr>
        <w:t>МА – мовленнєвий акт</w:t>
      </w:r>
    </w:p>
    <w:p w:rsidR="00867B60" w:rsidRDefault="00867B60" w:rsidP="00867B60">
      <w:pPr>
        <w:tabs>
          <w:tab w:val="right" w:pos="9072"/>
          <w:tab w:val="right" w:pos="9356"/>
        </w:tabs>
        <w:spacing w:line="360" w:lineRule="auto"/>
        <w:jc w:val="both"/>
        <w:rPr>
          <w:sz w:val="28"/>
        </w:rPr>
      </w:pPr>
      <w:r>
        <w:rPr>
          <w:sz w:val="28"/>
        </w:rPr>
        <w:t>ММА – макромовленнєвий акт</w:t>
      </w:r>
    </w:p>
    <w:p w:rsidR="00867B60" w:rsidRDefault="00867B60" w:rsidP="00867B60">
      <w:pPr>
        <w:pStyle w:val="afffffffb"/>
        <w:jc w:val="center"/>
        <w:rPr>
          <w:b/>
          <w:lang w:val="uk-UA"/>
        </w:rPr>
      </w:pPr>
      <w:r>
        <w:rPr>
          <w:lang w:val="uk-UA"/>
        </w:rPr>
        <w:br w:type="page"/>
      </w:r>
      <w:r>
        <w:rPr>
          <w:b/>
          <w:lang w:val="uk-UA"/>
        </w:rPr>
        <w:lastRenderedPageBreak/>
        <w:t>ВСТУП</w:t>
      </w:r>
    </w:p>
    <w:p w:rsidR="00867B60" w:rsidRDefault="00867B60" w:rsidP="00867B60">
      <w:pPr>
        <w:spacing w:line="360" w:lineRule="auto"/>
        <w:ind w:firstLine="708"/>
        <w:jc w:val="both"/>
        <w:rPr>
          <w:sz w:val="28"/>
        </w:rPr>
      </w:pPr>
      <w:r>
        <w:rPr>
          <w:sz w:val="28"/>
        </w:rPr>
        <w:t>Дисертація присвячена вивченню</w:t>
      </w:r>
      <w:r>
        <w:t xml:space="preserve"> </w:t>
      </w:r>
      <w:r>
        <w:rPr>
          <w:sz w:val="28"/>
        </w:rPr>
        <w:t>англомовних</w:t>
      </w:r>
      <w:r>
        <w:t xml:space="preserve"> </w:t>
      </w:r>
      <w:r>
        <w:rPr>
          <w:sz w:val="28"/>
        </w:rPr>
        <w:t>текстів етичних кодексів у сукупності мовних та позамовних чинників їх структурної організації, семантики та функціонування. Дослідження мови як невід’ємного складника соціальної реальності [203; 224; 249; 259; 265</w:t>
      </w:r>
      <w:r>
        <w:rPr>
          <w:rFonts w:eastAsia="Times New Roman"/>
          <w:sz w:val="28"/>
          <w:lang w:eastAsia="uk-UA"/>
        </w:rPr>
        <w:t>; 279; 325</w:t>
      </w:r>
      <w:r>
        <w:rPr>
          <w:snapToGrid w:val="0"/>
          <w:sz w:val="28"/>
        </w:rPr>
        <w:t>]</w:t>
      </w:r>
      <w:r>
        <w:rPr>
          <w:sz w:val="28"/>
        </w:rPr>
        <w:t xml:space="preserve"> стимулює активізацію зацікавленості лінгвістів проблемами ділового спілкування, яке становить істотну частину людської діяльності [62; 95; 117; 187; 250; 255; 274; 299 та ін]. Ділове спілкування розширює своє функціонування, охоплюючи нові соціальні сфери і спричиняючи появу нових типів ділових текстів. У цьому зв’язку викликають інтерес і потребують дослідження нормативні тексти з корпоративної етики, що з’являються у сфері ділового спілкування, набуваючи поширення у діяльності бізнес-компаній різного ґатунку.  </w:t>
      </w:r>
    </w:p>
    <w:p w:rsidR="00867B60" w:rsidRDefault="00867B60" w:rsidP="00867B60">
      <w:pPr>
        <w:spacing w:line="360" w:lineRule="auto"/>
        <w:ind w:firstLine="708"/>
        <w:jc w:val="both"/>
        <w:rPr>
          <w:sz w:val="28"/>
        </w:rPr>
      </w:pPr>
      <w:r>
        <w:rPr>
          <w:sz w:val="28"/>
        </w:rPr>
        <w:t xml:space="preserve">Корпоративний етичний кодекс як особливий тип нормативного документа, який містить сформульовані правила ділової етичної поведінки, що ними мають керуватися всі суб’єкти, пов’язані з діяльністю компанії у внутрішньому та зовнішньому спілкуванні, ще не отримав повного та цілісного висвітлення у сучасній лінгвістиці. Дослідження етичних кодексів головним чином зосереджуються на соціальних та економічних чинниках ділової етики [67; 52; 235; 288; 242]; відображенні національного характеру в етичних кодексах [288, с. 535-537]; проблемі дієвості та доцільності кодексів етичної поведінки [242, c. 37]; розробці типології етичних проблем, порушених у кодексах [308; 292; 307; 248 та ін.]; аналізі мовної специфіки текстів етичних кодексів у функціональному аспекті [260; 303]. Водночас досі залишаються поза увагою прескриптивний характер текстів, що функціонують у сфері корпоративної етики, і пов’язані з цим фактом логіко-лінгвістичні, лінгвопрагматичні, семантичні та соціокультурні особливості текстів етичних кодексів. Дослідження вербальних засобів регулювання людської поведінки є важливим з погляду з’ясування механізмів формування та функціонування цього типу текстів, а також визначення їхньої прагматичної спрямованості. Створення та функціонування текстів етичних кодексів підпорядковане вирішенню цілої низки соціальних завдань та здійсненню </w:t>
      </w:r>
      <w:r>
        <w:rPr>
          <w:sz w:val="28"/>
        </w:rPr>
        <w:lastRenderedPageBreak/>
        <w:t xml:space="preserve">засобами мови впливу на соціально-економічні та загальнокультурні аспекти діяльності окремих компаній та суспільства в цілому. </w:t>
      </w:r>
    </w:p>
    <w:p w:rsidR="00867B60" w:rsidRDefault="00867B60" w:rsidP="00867B60">
      <w:pPr>
        <w:spacing w:line="360" w:lineRule="auto"/>
        <w:ind w:firstLine="708"/>
        <w:jc w:val="both"/>
        <w:rPr>
          <w:sz w:val="28"/>
          <w:szCs w:val="28"/>
        </w:rPr>
      </w:pPr>
      <w:r>
        <w:rPr>
          <w:b/>
          <w:bCs/>
          <w:sz w:val="28"/>
          <w:szCs w:val="28"/>
        </w:rPr>
        <w:t>Актуальність</w:t>
      </w:r>
      <w:r>
        <w:rPr>
          <w:sz w:val="28"/>
          <w:szCs w:val="28"/>
        </w:rPr>
        <w:t xml:space="preserve"> дисертаційного дослідження зумовлена спрямованістю сучасних лінгвістичних студій на вивчення ділової комунікації і визначається потребою поглибленого аналізу мовних виявів ділової етики в англомовних текстах етичних кодексів, які встановлюють і фіксують етичні норми діяльності організацій та поведінки соціальних суб’єктів. Звернення до цієї проблематики є актуальним також у зв’язку з відсутністю у сучасному мовознавстві цілісного опису текстів етичних кодексів як невід’ємного важливого складника сучасної                      ділової комунікації.  </w:t>
      </w:r>
    </w:p>
    <w:p w:rsidR="00867B60" w:rsidRDefault="00867B60" w:rsidP="00867B60">
      <w:pPr>
        <w:spacing w:line="360" w:lineRule="auto"/>
        <w:ind w:firstLine="708"/>
        <w:jc w:val="both"/>
        <w:rPr>
          <w:sz w:val="28"/>
          <w:szCs w:val="28"/>
        </w:rPr>
      </w:pPr>
      <w:r>
        <w:rPr>
          <w:b/>
          <w:sz w:val="28"/>
        </w:rPr>
        <w:t>Зв’язок роботи з науковими темами.</w:t>
      </w:r>
      <w:r>
        <w:rPr>
          <w:sz w:val="28"/>
        </w:rPr>
        <w:t xml:space="preserve"> Дисертацію виконано в межах комплексної теми “Когнітивні й комунікативні аспекти дослідження мовних одиниць: мова, текст, дискурс” кафедри граматики та історії англійської мови Київського національного лінгвістичного університету, затвердженої вченою радою КНЛУ (протокол №6 від 31 січня 2005 р.). Проблематика реферованої дисертації вписується в коло питань, досліджуваних згідно з держбюджетною науковою темою Міністерства освіти і науки України “Функціональні моделі тексту та дискурсу в синхронії та діахронії: когнітивний, комунікативний та емотивний аспекти” №0106</w:t>
      </w:r>
      <w:r>
        <w:rPr>
          <w:sz w:val="28"/>
          <w:lang w:val="en-US"/>
        </w:rPr>
        <w:t>U</w:t>
      </w:r>
      <w:r>
        <w:rPr>
          <w:sz w:val="28"/>
        </w:rPr>
        <w:t>002115, затвердженою вченою радою Київського національного лінгвістичного університету (протокол № 6 від 30 січня 2005 р.).</w:t>
      </w:r>
    </w:p>
    <w:p w:rsidR="00867B60" w:rsidRDefault="00867B60" w:rsidP="00867B60">
      <w:pPr>
        <w:spacing w:line="360" w:lineRule="auto"/>
        <w:ind w:firstLine="708"/>
        <w:jc w:val="both"/>
        <w:rPr>
          <w:sz w:val="28"/>
          <w:szCs w:val="28"/>
        </w:rPr>
      </w:pPr>
      <w:r>
        <w:rPr>
          <w:b/>
          <w:bCs/>
          <w:sz w:val="28"/>
          <w:szCs w:val="28"/>
        </w:rPr>
        <w:t>Мета</w:t>
      </w:r>
      <w:r>
        <w:rPr>
          <w:sz w:val="28"/>
          <w:szCs w:val="28"/>
        </w:rPr>
        <w:t xml:space="preserve"> дисертаційного дослідження полягає у виявленні структурно-змістових, комунікативно-прагматичних та семантико-когнітивних особливостей англомовних текстів етичних кодексів. Досягнення поставленої мети передбачає розв’язання таких </w:t>
      </w:r>
      <w:r>
        <w:rPr>
          <w:b/>
          <w:bCs/>
          <w:sz w:val="28"/>
          <w:szCs w:val="28"/>
        </w:rPr>
        <w:t>завдань</w:t>
      </w:r>
      <w:r>
        <w:rPr>
          <w:sz w:val="28"/>
          <w:szCs w:val="28"/>
        </w:rPr>
        <w:t>:</w:t>
      </w:r>
    </w:p>
    <w:p w:rsidR="00867B60" w:rsidRDefault="00867B60" w:rsidP="00F3159B">
      <w:pPr>
        <w:widowControl w:val="0"/>
        <w:numPr>
          <w:ilvl w:val="0"/>
          <w:numId w:val="45"/>
        </w:numPr>
        <w:suppressAutoHyphens w:val="0"/>
        <w:overflowPunct w:val="0"/>
        <w:autoSpaceDE w:val="0"/>
        <w:autoSpaceDN w:val="0"/>
        <w:adjustRightInd w:val="0"/>
        <w:spacing w:line="360" w:lineRule="auto"/>
        <w:jc w:val="both"/>
        <w:rPr>
          <w:sz w:val="28"/>
          <w:szCs w:val="28"/>
        </w:rPr>
      </w:pPr>
      <w:r>
        <w:rPr>
          <w:sz w:val="28"/>
          <w:szCs w:val="28"/>
        </w:rPr>
        <w:t xml:space="preserve">охарактеризувати соціально-комунікативну сферу ділової етики та передумови виникнення корпоративного етичного кодексу як особливого типу нормативного документу; </w:t>
      </w:r>
    </w:p>
    <w:p w:rsidR="00867B60" w:rsidRDefault="00867B60" w:rsidP="00F3159B">
      <w:pPr>
        <w:widowControl w:val="0"/>
        <w:numPr>
          <w:ilvl w:val="0"/>
          <w:numId w:val="45"/>
        </w:numPr>
        <w:tabs>
          <w:tab w:val="num" w:pos="0"/>
        </w:tabs>
        <w:suppressAutoHyphens w:val="0"/>
        <w:overflowPunct w:val="0"/>
        <w:autoSpaceDE w:val="0"/>
        <w:autoSpaceDN w:val="0"/>
        <w:adjustRightInd w:val="0"/>
        <w:spacing w:line="360" w:lineRule="auto"/>
        <w:jc w:val="both"/>
        <w:rPr>
          <w:sz w:val="28"/>
          <w:szCs w:val="28"/>
        </w:rPr>
      </w:pPr>
      <w:r>
        <w:rPr>
          <w:sz w:val="28"/>
          <w:szCs w:val="28"/>
        </w:rPr>
        <w:t>визначити структурні та змістові особливості англомовних текстів            етичних кодексів;</w:t>
      </w:r>
    </w:p>
    <w:p w:rsidR="00867B60" w:rsidRDefault="00867B60" w:rsidP="00F3159B">
      <w:pPr>
        <w:widowControl w:val="0"/>
        <w:numPr>
          <w:ilvl w:val="0"/>
          <w:numId w:val="45"/>
        </w:numPr>
        <w:tabs>
          <w:tab w:val="num" w:pos="0"/>
        </w:tabs>
        <w:suppressAutoHyphens w:val="0"/>
        <w:overflowPunct w:val="0"/>
        <w:autoSpaceDE w:val="0"/>
        <w:autoSpaceDN w:val="0"/>
        <w:adjustRightInd w:val="0"/>
        <w:spacing w:line="360" w:lineRule="auto"/>
        <w:jc w:val="both"/>
        <w:rPr>
          <w:sz w:val="28"/>
          <w:szCs w:val="28"/>
        </w:rPr>
      </w:pPr>
      <w:r>
        <w:rPr>
          <w:sz w:val="28"/>
          <w:szCs w:val="28"/>
        </w:rPr>
        <w:t>виокремити основні та додаткові функції англомовних текстів              етичних кодексів;</w:t>
      </w:r>
    </w:p>
    <w:p w:rsidR="00867B60" w:rsidRDefault="00867B60" w:rsidP="00F3159B">
      <w:pPr>
        <w:widowControl w:val="0"/>
        <w:numPr>
          <w:ilvl w:val="0"/>
          <w:numId w:val="45"/>
        </w:numPr>
        <w:tabs>
          <w:tab w:val="num" w:pos="0"/>
        </w:tabs>
        <w:suppressAutoHyphens w:val="0"/>
        <w:overflowPunct w:val="0"/>
        <w:autoSpaceDE w:val="0"/>
        <w:autoSpaceDN w:val="0"/>
        <w:adjustRightInd w:val="0"/>
        <w:spacing w:line="360" w:lineRule="auto"/>
        <w:jc w:val="both"/>
        <w:rPr>
          <w:sz w:val="28"/>
          <w:szCs w:val="28"/>
        </w:rPr>
      </w:pPr>
      <w:r>
        <w:rPr>
          <w:sz w:val="28"/>
          <w:szCs w:val="28"/>
        </w:rPr>
        <w:lastRenderedPageBreak/>
        <w:t>виявити типи дискурсів, ознаки яких наявні в текстах етичних кодексів;</w:t>
      </w:r>
    </w:p>
    <w:p w:rsidR="00867B60" w:rsidRDefault="00867B60" w:rsidP="00F3159B">
      <w:pPr>
        <w:widowControl w:val="0"/>
        <w:numPr>
          <w:ilvl w:val="0"/>
          <w:numId w:val="45"/>
        </w:numPr>
        <w:tabs>
          <w:tab w:val="num" w:pos="0"/>
        </w:tabs>
        <w:suppressAutoHyphens w:val="0"/>
        <w:overflowPunct w:val="0"/>
        <w:autoSpaceDE w:val="0"/>
        <w:autoSpaceDN w:val="0"/>
        <w:adjustRightInd w:val="0"/>
        <w:spacing w:line="360" w:lineRule="auto"/>
        <w:jc w:val="both"/>
        <w:rPr>
          <w:sz w:val="28"/>
          <w:szCs w:val="28"/>
        </w:rPr>
      </w:pPr>
      <w:r>
        <w:rPr>
          <w:sz w:val="28"/>
          <w:szCs w:val="28"/>
        </w:rPr>
        <w:t>висвітлити лінгвопрагматичні характеристики англомовних текстів корпоративних етичних кодексів;</w:t>
      </w:r>
    </w:p>
    <w:p w:rsidR="00867B60" w:rsidRDefault="00867B60" w:rsidP="00F3159B">
      <w:pPr>
        <w:widowControl w:val="0"/>
        <w:numPr>
          <w:ilvl w:val="0"/>
          <w:numId w:val="45"/>
        </w:numPr>
        <w:tabs>
          <w:tab w:val="num" w:pos="0"/>
        </w:tabs>
        <w:suppressAutoHyphens w:val="0"/>
        <w:overflowPunct w:val="0"/>
        <w:autoSpaceDE w:val="0"/>
        <w:autoSpaceDN w:val="0"/>
        <w:adjustRightInd w:val="0"/>
        <w:spacing w:line="360" w:lineRule="auto"/>
        <w:jc w:val="both"/>
        <w:rPr>
          <w:sz w:val="28"/>
          <w:szCs w:val="28"/>
        </w:rPr>
      </w:pPr>
      <w:r>
        <w:rPr>
          <w:sz w:val="28"/>
          <w:szCs w:val="28"/>
        </w:rPr>
        <w:t>розкрити концептосферу англомовних етичних кодексів як сукупності концептів ділової етики;</w:t>
      </w:r>
    </w:p>
    <w:p w:rsidR="00867B60" w:rsidRDefault="00867B60" w:rsidP="00F3159B">
      <w:pPr>
        <w:widowControl w:val="0"/>
        <w:numPr>
          <w:ilvl w:val="0"/>
          <w:numId w:val="45"/>
        </w:numPr>
        <w:tabs>
          <w:tab w:val="num" w:pos="0"/>
        </w:tabs>
        <w:suppressAutoHyphens w:val="0"/>
        <w:overflowPunct w:val="0"/>
        <w:autoSpaceDE w:val="0"/>
        <w:autoSpaceDN w:val="0"/>
        <w:adjustRightInd w:val="0"/>
        <w:spacing w:line="360" w:lineRule="auto"/>
        <w:jc w:val="both"/>
        <w:rPr>
          <w:sz w:val="28"/>
          <w:szCs w:val="28"/>
        </w:rPr>
      </w:pPr>
      <w:r>
        <w:rPr>
          <w:sz w:val="28"/>
          <w:szCs w:val="28"/>
        </w:rPr>
        <w:t>встановити роль мовних засобів у процесі вербалізації базових концептів ділової етики в текстах етичних кодексів.</w:t>
      </w:r>
    </w:p>
    <w:p w:rsidR="00867B60" w:rsidRDefault="00867B60" w:rsidP="00867B60">
      <w:pPr>
        <w:spacing w:line="360" w:lineRule="auto"/>
        <w:ind w:firstLine="708"/>
        <w:jc w:val="both"/>
        <w:rPr>
          <w:sz w:val="28"/>
          <w:szCs w:val="28"/>
        </w:rPr>
      </w:pPr>
      <w:r>
        <w:rPr>
          <w:b/>
          <w:bCs/>
          <w:sz w:val="28"/>
          <w:szCs w:val="28"/>
        </w:rPr>
        <w:t>Об’єкт</w:t>
      </w:r>
      <w:r>
        <w:rPr>
          <w:sz w:val="28"/>
          <w:szCs w:val="28"/>
        </w:rPr>
        <w:t xml:space="preserve"> дослідження становлять англомовні тексти етичних кодексів американських бізнес-компаній.</w:t>
      </w:r>
    </w:p>
    <w:p w:rsidR="00867B60" w:rsidRDefault="00867B60" w:rsidP="00867B60">
      <w:pPr>
        <w:spacing w:line="360" w:lineRule="auto"/>
        <w:ind w:firstLine="708"/>
        <w:jc w:val="both"/>
        <w:rPr>
          <w:sz w:val="28"/>
          <w:szCs w:val="28"/>
        </w:rPr>
      </w:pPr>
      <w:r>
        <w:rPr>
          <w:b/>
          <w:bCs/>
          <w:sz w:val="28"/>
          <w:szCs w:val="28"/>
        </w:rPr>
        <w:t>Предметом</w:t>
      </w:r>
      <w:r>
        <w:rPr>
          <w:sz w:val="28"/>
          <w:szCs w:val="28"/>
        </w:rPr>
        <w:t xml:space="preserve"> аналізу є лінгвопрагматичні та семантико-когнітивні особливості англомовних текстів етичних кодексів, які функціонують у діловій сфері, де суб’єкти комунікації встановлюють і розвивають ділові відносини на основі прийнятих етичних норм.</w:t>
      </w:r>
    </w:p>
    <w:p w:rsidR="00867B60" w:rsidRDefault="00867B60" w:rsidP="00867B60">
      <w:pPr>
        <w:spacing w:line="360" w:lineRule="auto"/>
        <w:ind w:firstLine="708"/>
        <w:jc w:val="both"/>
        <w:rPr>
          <w:sz w:val="28"/>
          <w:szCs w:val="28"/>
        </w:rPr>
      </w:pPr>
      <w:r>
        <w:rPr>
          <w:b/>
          <w:bCs/>
          <w:sz w:val="28"/>
          <w:szCs w:val="28"/>
        </w:rPr>
        <w:t>Гіпотеза</w:t>
      </w:r>
      <w:r>
        <w:rPr>
          <w:sz w:val="28"/>
          <w:szCs w:val="28"/>
        </w:rPr>
        <w:t xml:space="preserve"> дисертаційного дослідження базується на припущенні, що англомовні тексти етичних кодексів як один із засобів регулювання поведінки суб’єктів ділової комунікації мають різну адресатну спрямованість,  характеризуються певним типом модальності, функціонуванням відповідних мовленнєвих актів та стратегій і тактик, які застосовує адресант кодексу з метою впливу на поведінку адресата. Припускається, що англомовні тексти етичних кодексів, розміщені в доступній  широкому загалу мережі Інтернет, виконують рекламну функцію, що позначається на відборі та вживанні       мовних засобів.</w:t>
      </w:r>
    </w:p>
    <w:p w:rsidR="00867B60" w:rsidRDefault="00867B60" w:rsidP="00867B60">
      <w:pPr>
        <w:spacing w:line="360" w:lineRule="auto"/>
        <w:ind w:firstLine="708"/>
        <w:jc w:val="both"/>
        <w:rPr>
          <w:sz w:val="28"/>
        </w:rPr>
      </w:pPr>
      <w:r>
        <w:rPr>
          <w:b/>
          <w:sz w:val="28"/>
        </w:rPr>
        <w:t>Матеріалом</w:t>
      </w:r>
      <w:r>
        <w:rPr>
          <w:sz w:val="28"/>
        </w:rPr>
        <w:t xml:space="preserve"> дослідження слугують вибрані зі ста Інтернет-сайтів за період з 2004 по 2007 рр. англомовні тексти етичних кодексів американських бізнес-компаній різного напрямку діяльності (загальним обсягом 1030 с.).</w:t>
      </w:r>
    </w:p>
    <w:p w:rsidR="00867B60" w:rsidRDefault="00867B60" w:rsidP="00867B60">
      <w:pPr>
        <w:spacing w:line="360" w:lineRule="auto"/>
        <w:ind w:firstLine="708"/>
        <w:jc w:val="both"/>
        <w:rPr>
          <w:sz w:val="28"/>
        </w:rPr>
      </w:pPr>
      <w:r>
        <w:rPr>
          <w:sz w:val="28"/>
        </w:rPr>
        <w:t xml:space="preserve">При виконанні цих завдань на різних етапах дослідження використовувались такі </w:t>
      </w:r>
      <w:r>
        <w:rPr>
          <w:b/>
          <w:sz w:val="28"/>
        </w:rPr>
        <w:t xml:space="preserve">методи та прийоми </w:t>
      </w:r>
      <w:r>
        <w:rPr>
          <w:sz w:val="28"/>
        </w:rPr>
        <w:t xml:space="preserve">лінгвістичного аналізу: </w:t>
      </w:r>
      <w:r>
        <w:rPr>
          <w:i/>
          <w:sz w:val="28"/>
        </w:rPr>
        <w:t>гіпотетико-дедуктивний метод</w:t>
      </w:r>
      <w:r>
        <w:rPr>
          <w:sz w:val="28"/>
        </w:rPr>
        <w:t xml:space="preserve"> – для побудови гіпотези і перевірки її істинності на фактичному матеріалі; </w:t>
      </w:r>
      <w:r>
        <w:rPr>
          <w:i/>
          <w:sz w:val="28"/>
        </w:rPr>
        <w:t>дискурсивний аналіз</w:t>
      </w:r>
      <w:r>
        <w:rPr>
          <w:sz w:val="28"/>
        </w:rPr>
        <w:t xml:space="preserve"> – з метою виявлення основних  параметрів різних типів дискурсу, що актуалізуються в текстах етичних кодексів; </w:t>
      </w:r>
      <w:r>
        <w:rPr>
          <w:i/>
          <w:sz w:val="28"/>
        </w:rPr>
        <w:t>функціональний аналіз</w:t>
      </w:r>
      <w:r>
        <w:rPr>
          <w:sz w:val="28"/>
        </w:rPr>
        <w:t xml:space="preserve"> – для визначення основних і додаткових функцій текстів етичних кодексів; </w:t>
      </w:r>
      <w:r>
        <w:rPr>
          <w:i/>
          <w:sz w:val="28"/>
        </w:rPr>
        <w:t xml:space="preserve">метод прагматичного       </w:t>
      </w:r>
      <w:r>
        <w:rPr>
          <w:i/>
          <w:sz w:val="28"/>
        </w:rPr>
        <w:lastRenderedPageBreak/>
        <w:t>аналізу</w:t>
      </w:r>
      <w:r>
        <w:rPr>
          <w:sz w:val="28"/>
        </w:rPr>
        <w:t xml:space="preserve"> – для виокремлення стратегій і тактик мовленнєвої поведінки, типів адресантно-адресатної взаємодії у рамках тексту етичного кодексу; </w:t>
      </w:r>
      <w:r>
        <w:rPr>
          <w:i/>
          <w:sz w:val="28"/>
        </w:rPr>
        <w:t>актомовленнєвий  аналіз</w:t>
      </w:r>
      <w:r>
        <w:rPr>
          <w:sz w:val="28"/>
        </w:rPr>
        <w:t xml:space="preserve"> – для виявлення іллокутивної мети мовленнєвих актів; </w:t>
      </w:r>
      <w:r>
        <w:rPr>
          <w:i/>
          <w:sz w:val="28"/>
        </w:rPr>
        <w:t>метод концептуального аналізу</w:t>
      </w:r>
      <w:r>
        <w:rPr>
          <w:sz w:val="28"/>
        </w:rPr>
        <w:t xml:space="preserve"> – для дослідження основних концептів текстів етичних кодексів, який включає: (1) аналіз словникових дефініцій із залученням елементів компонентного та етимологічного аналізу; (2) аналіз енциклопедичних тлумачень; (3) контекстуальний аналіз, а також          </w:t>
      </w:r>
      <w:r>
        <w:rPr>
          <w:i/>
          <w:sz w:val="28"/>
        </w:rPr>
        <w:t xml:space="preserve">методику фреймового моделювання, </w:t>
      </w:r>
      <w:r>
        <w:rPr>
          <w:sz w:val="28"/>
        </w:rPr>
        <w:t>за С.А.Жаботинською, і</w:t>
      </w:r>
      <w:r>
        <w:t xml:space="preserve"> </w:t>
      </w:r>
      <w:r>
        <w:rPr>
          <w:i/>
          <w:sz w:val="28"/>
        </w:rPr>
        <w:t>методику       метафоричного моделювання</w:t>
      </w:r>
      <w:r>
        <w:rPr>
          <w:sz w:val="28"/>
        </w:rPr>
        <w:t>.</w:t>
      </w:r>
    </w:p>
    <w:p w:rsidR="00867B60" w:rsidRDefault="00867B60" w:rsidP="00867B60">
      <w:pPr>
        <w:spacing w:line="360" w:lineRule="auto"/>
        <w:ind w:firstLine="708"/>
        <w:jc w:val="both"/>
        <w:rPr>
          <w:sz w:val="28"/>
        </w:rPr>
      </w:pPr>
      <w:r>
        <w:rPr>
          <w:b/>
          <w:sz w:val="28"/>
        </w:rPr>
        <w:t>Наукова новизна</w:t>
      </w:r>
      <w:r>
        <w:rPr>
          <w:sz w:val="28"/>
        </w:rPr>
        <w:t xml:space="preserve"> роботи полягає в тому, що вперше тексти корпоративних етичних кодексів американських бізнес-компаній стали об’єктом лінгвістичного аналізу в лінгвопрагматичному та когнітивному аспектах. Уперше окреслено специфіку структурно-змістової побудови текстів етичних кодексів, виокремлено типи дискурсу, що актуалізуються в цих текстах; визначено їх основні та додаткові функції. Новим також є визначення специфіки адресантно-адресатної взаємодії в текстах етичних кодексів і того, як це впливає на вибір стратегій і тактик, які вживає адресант етичного кодексу з метою регулювання поведінки адресата. Вперше розглянуто засоби вираження деонтичної й алетичної модальностей та оцінки у текстах етичних кодексів; виокремлено типи мовленнєвих актів, що мають місце у досліджуваних текстах. На матеріалі цих текстів уперше виявлено та проаналізовано основні концепти ділової етики, описано їх комбінаторні потенції, розкрито особливості їхньої реалізації в сучасних англомовних текстах етичних кодексів.</w:t>
      </w:r>
    </w:p>
    <w:p w:rsidR="00867B60" w:rsidRDefault="00867B60" w:rsidP="00867B60">
      <w:pPr>
        <w:spacing w:line="360" w:lineRule="auto"/>
        <w:ind w:firstLine="709"/>
        <w:jc w:val="both"/>
        <w:rPr>
          <w:sz w:val="28"/>
        </w:rPr>
      </w:pPr>
      <w:r>
        <w:rPr>
          <w:b/>
          <w:sz w:val="28"/>
        </w:rPr>
        <w:t>Теоретичне значення</w:t>
      </w:r>
      <w:r>
        <w:rPr>
          <w:sz w:val="28"/>
        </w:rPr>
        <w:t xml:space="preserve"> дисертаційного дослідження зумовлене тим, що воно є внеском у вирішення проблем теорії мовленнєвої комунікації і дискурсу, пов’язаних із дослідженням механізмів мовного регулювання ділової поведінки адресата. Результати дослідження сприятимуть поглибленню знань про закономірності функціонування нормативних текстів, особливості їх змісту та структури. Певним внеском у галузь прагмалінгвістики є встановлення набору мовленнєвих стратегій і тактик, використовуваних адресантом текстів етичних кодексів. Результати та висновки дослідження сприяють поглибленню знань про роль адресантно-адресатної взаємодії, яка визначає прагматичну спрямованість </w:t>
      </w:r>
      <w:r>
        <w:rPr>
          <w:sz w:val="28"/>
        </w:rPr>
        <w:lastRenderedPageBreak/>
        <w:t xml:space="preserve">текстів етичних кодексів. Запропонований аналіз мовного втілення досліджуваних концептів можуть бути поширені на дослідження вербальної репрезентації інших концептів ділової етики. </w:t>
      </w:r>
    </w:p>
    <w:p w:rsidR="00867B60" w:rsidRDefault="00867B60" w:rsidP="00867B60">
      <w:pPr>
        <w:spacing w:line="360" w:lineRule="auto"/>
        <w:ind w:firstLine="709"/>
        <w:jc w:val="both"/>
        <w:rPr>
          <w:sz w:val="28"/>
        </w:rPr>
      </w:pPr>
      <w:r>
        <w:rPr>
          <w:b/>
          <w:sz w:val="28"/>
        </w:rPr>
        <w:t>Практична цінність</w:t>
      </w:r>
      <w:r>
        <w:rPr>
          <w:sz w:val="28"/>
        </w:rPr>
        <w:t xml:space="preserve"> дослідження визначається можливістю застосування його основних положень та висновків у курсах з теоретичної граматики (розділи “Теорія мовленнєвих актів”, “Прагматичний аспект речення”, “Прагматика тексту”), лексикології сучасної англійської мови (розділ “Лексичне значення слова”), теорії мовленнєвої комунікації та інтерпретації текстів (розділи “Типологія дискурсу”, “Комунікативні стратегії й тактики”), соціолінгвістики, лінгвокультурології, спецкурсах з когнітивної лінгвістики, з лінгвістики тексту, </w:t>
      </w:r>
      <w:r>
        <w:rPr>
          <w:spacing w:val="-4"/>
          <w:sz w:val="28"/>
        </w:rPr>
        <w:t xml:space="preserve">дискурсознавства; </w:t>
      </w:r>
      <w:r>
        <w:rPr>
          <w:sz w:val="28"/>
        </w:rPr>
        <w:t xml:space="preserve">на практичних заняттях з англійської мови. Результати дослідження можуть бути використані у вивченні інших типів нормативних текстів на матеріалі різних мов, а також при створенні текстів етичних кодексів бізнес-компаніями. </w:t>
      </w:r>
    </w:p>
    <w:p w:rsidR="00867B60" w:rsidRDefault="00867B60" w:rsidP="00867B60">
      <w:pPr>
        <w:pStyle w:val="Normal1"/>
        <w:spacing w:line="360" w:lineRule="auto"/>
        <w:ind w:firstLine="708"/>
        <w:jc w:val="both"/>
        <w:rPr>
          <w:spacing w:val="-4"/>
          <w:sz w:val="28"/>
          <w:lang w:val="uk-UA"/>
        </w:rPr>
      </w:pPr>
      <w:r>
        <w:rPr>
          <w:spacing w:val="-4"/>
          <w:sz w:val="28"/>
          <w:lang w:val="uk-UA"/>
        </w:rPr>
        <w:t></w:t>
      </w:r>
      <w:r>
        <w:rPr>
          <w:spacing w:val="-4"/>
          <w:sz w:val="28"/>
          <w:lang w:val="uk-UA"/>
        </w:rPr>
        <w:t></w:t>
      </w:r>
      <w:r>
        <w:rPr>
          <w:spacing w:val="-4"/>
          <w:sz w:val="28"/>
          <w:lang w:val="uk-UA"/>
        </w:rPr>
        <w:t></w:t>
      </w:r>
      <w:r>
        <w:rPr>
          <w:spacing w:val="-4"/>
          <w:sz w:val="28"/>
          <w:lang w:val="uk-UA"/>
        </w:rPr>
        <w:t></w:t>
      </w:r>
      <w:r>
        <w:rPr>
          <w:spacing w:val="-4"/>
          <w:sz w:val="28"/>
          <w:lang w:val="uk-UA"/>
        </w:rPr>
        <w:t></w:t>
      </w:r>
      <w:r>
        <w:rPr>
          <w:spacing w:val="-4"/>
          <w:sz w:val="28"/>
          <w:lang w:val="uk-UA"/>
        </w:rPr>
        <w:t></w:t>
      </w:r>
      <w:r>
        <w:rPr>
          <w:spacing w:val="-4"/>
          <w:sz w:val="28"/>
          <w:lang w:val="uk-UA"/>
        </w:rPr>
        <w:t></w:t>
      </w:r>
      <w:r>
        <w:rPr>
          <w:spacing w:val="-4"/>
          <w:sz w:val="28"/>
          <w:lang w:val="uk-UA"/>
        </w:rPr>
        <w:t></w:t>
      </w:r>
      <w:r>
        <w:rPr>
          <w:spacing w:val="-4"/>
          <w:sz w:val="28"/>
          <w:lang w:val="uk-UA"/>
        </w:rPr>
        <w:t></w:t>
      </w:r>
      <w:r>
        <w:rPr>
          <w:spacing w:val="-4"/>
          <w:sz w:val="28"/>
          <w:lang w:val="uk-UA"/>
        </w:rPr>
        <w:t></w:t>
      </w:r>
      <w:r>
        <w:rPr>
          <w:spacing w:val="-4"/>
          <w:sz w:val="28"/>
          <w:lang w:val="uk-UA"/>
        </w:rPr>
        <w:t></w:t>
      </w:r>
      <w:r>
        <w:rPr>
          <w:spacing w:val="-4"/>
          <w:sz w:val="28"/>
          <w:lang w:val="uk-UA"/>
        </w:rPr>
        <w:t></w:t>
      </w:r>
      <w:r>
        <w:rPr>
          <w:spacing w:val="-4"/>
          <w:sz w:val="28"/>
          <w:lang w:val="uk-UA"/>
        </w:rPr>
        <w:t></w:t>
      </w:r>
      <w:r>
        <w:rPr>
          <w:spacing w:val="-4"/>
          <w:sz w:val="28"/>
          <w:lang w:val="uk-UA"/>
        </w:rPr>
        <w:t></w:t>
      </w:r>
      <w:r>
        <w:rPr>
          <w:spacing w:val="-4"/>
          <w:sz w:val="28"/>
          <w:lang w:val="uk-UA"/>
        </w:rPr>
        <w:t></w:t>
      </w:r>
      <w:r>
        <w:rPr>
          <w:spacing w:val="-4"/>
          <w:sz w:val="28"/>
          <w:lang w:val="uk-UA"/>
        </w:rPr>
        <w:t></w:t>
      </w:r>
      <w:r>
        <w:rPr>
          <w:spacing w:val="-4"/>
          <w:sz w:val="28"/>
          <w:lang w:val="uk-UA"/>
        </w:rPr>
        <w:t></w:t>
      </w:r>
      <w:r>
        <w:rPr>
          <w:spacing w:val="-4"/>
          <w:sz w:val="28"/>
          <w:lang w:val="uk-UA"/>
        </w:rPr>
        <w:t></w:t>
      </w:r>
      <w:r>
        <w:rPr>
          <w:spacing w:val="-4"/>
          <w:sz w:val="28"/>
          <w:lang w:val="uk-UA"/>
        </w:rPr>
        <w:t></w:t>
      </w:r>
      <w:r>
        <w:rPr>
          <w:spacing w:val="-4"/>
          <w:sz w:val="28"/>
          <w:lang w:val="uk-UA"/>
        </w:rPr>
        <w:t></w:t>
      </w:r>
      <w:r>
        <w:rPr>
          <w:spacing w:val="-4"/>
          <w:sz w:val="28"/>
          <w:lang w:val="uk-UA"/>
        </w:rPr>
        <w:t></w:t>
      </w:r>
      <w:r>
        <w:rPr>
          <w:spacing w:val="-4"/>
          <w:sz w:val="28"/>
          <w:lang w:val="uk-UA"/>
        </w:rPr>
        <w:t></w:t>
      </w:r>
      <w:r>
        <w:rPr>
          <w:spacing w:val="-4"/>
          <w:sz w:val="28"/>
          <w:lang w:val="uk-UA"/>
        </w:rPr>
        <w:t></w:t>
      </w:r>
      <w:r>
        <w:rPr>
          <w:spacing w:val="-4"/>
          <w:sz w:val="28"/>
          <w:lang w:val="uk-UA"/>
        </w:rPr>
        <w:t></w:t>
      </w:r>
      <w:r>
        <w:rPr>
          <w:b/>
          <w:spacing w:val="-4"/>
          <w:sz w:val="28"/>
          <w:lang w:val="uk-UA"/>
        </w:rPr>
        <w:t></w:t>
      </w:r>
      <w:r>
        <w:rPr>
          <w:b/>
          <w:spacing w:val="-4"/>
          <w:sz w:val="28"/>
          <w:lang w:val="uk-UA"/>
        </w:rPr>
        <w:t></w:t>
      </w:r>
      <w:r>
        <w:rPr>
          <w:b/>
          <w:spacing w:val="-4"/>
          <w:sz w:val="28"/>
          <w:lang w:val="uk-UA"/>
        </w:rPr>
        <w:t></w:t>
      </w:r>
      <w:r>
        <w:rPr>
          <w:b/>
          <w:spacing w:val="-4"/>
          <w:sz w:val="28"/>
          <w:lang w:val="uk-UA"/>
        </w:rPr>
        <w:t></w:t>
      </w:r>
      <w:r>
        <w:rPr>
          <w:b/>
          <w:spacing w:val="-4"/>
          <w:sz w:val="28"/>
          <w:lang w:val="uk-UA"/>
        </w:rPr>
        <w:t></w:t>
      </w:r>
      <w:r>
        <w:rPr>
          <w:b/>
          <w:spacing w:val="-4"/>
          <w:sz w:val="28"/>
          <w:lang w:val="uk-UA"/>
        </w:rPr>
        <w:t></w:t>
      </w:r>
      <w:r>
        <w:rPr>
          <w:b/>
          <w:spacing w:val="-4"/>
          <w:sz w:val="28"/>
          <w:lang w:val="uk-UA"/>
        </w:rPr>
        <w:t></w:t>
      </w:r>
      <w:r>
        <w:rPr>
          <w:b/>
          <w:spacing w:val="-4"/>
          <w:sz w:val="28"/>
          <w:lang w:val="uk-UA"/>
        </w:rPr>
        <w:t></w:t>
      </w:r>
      <w:r>
        <w:rPr>
          <w:b/>
          <w:spacing w:val="-4"/>
          <w:sz w:val="28"/>
          <w:lang w:val="uk-UA"/>
        </w:rPr>
        <w:t></w:t>
      </w:r>
      <w:r>
        <w:rPr>
          <w:spacing w:val="-4"/>
          <w:sz w:val="28"/>
          <w:lang w:val="uk-UA"/>
        </w:rPr>
        <w:t></w:t>
      </w:r>
    </w:p>
    <w:p w:rsidR="00867B60" w:rsidRDefault="00867B60" w:rsidP="00867B60">
      <w:pPr>
        <w:spacing w:line="360" w:lineRule="auto"/>
        <w:ind w:firstLine="708"/>
        <w:jc w:val="both"/>
        <w:rPr>
          <w:sz w:val="28"/>
        </w:rPr>
      </w:pPr>
      <w:r>
        <w:rPr>
          <w:sz w:val="28"/>
        </w:rPr>
        <w:t>1. Передумовою створення тексту етичного кодексу (ЕК) є етичний дискурс (у термінах Ю. Хабермаса), що становить процес узгодженої міжсуб’єктної мовно-комунікативної взаємодії і реалізується у прийнятті вербалізованих норм та правил ділової поведінки – етичних кодексів        бізнес-компаній.</w:t>
      </w:r>
    </w:p>
    <w:p w:rsidR="00867B60" w:rsidRDefault="00867B60" w:rsidP="00867B60">
      <w:pPr>
        <w:spacing w:line="360" w:lineRule="auto"/>
        <w:ind w:firstLine="708"/>
        <w:jc w:val="both"/>
        <w:rPr>
          <w:sz w:val="28"/>
        </w:rPr>
      </w:pPr>
      <w:r>
        <w:rPr>
          <w:sz w:val="28"/>
        </w:rPr>
        <w:t>2. У текстах ЕК реалізуються ознаки законодавчого, ділового та рекламного типів дискурсу, що зумовлене конкретними прагматичними установками, які адресант етичного кодексу як колективний суб’єкт прагне передати, а саме: з одного боку, здійснити інтелектуальний, раціональний вплив на адресата шляхом установлення норм етичної поведінки в рамках ділового спілкування; а, з іншого боку – здійснити емоційно-естетичний вплив на адресата задля самопрезентації та самореклами компанії.</w:t>
      </w:r>
    </w:p>
    <w:p w:rsidR="00867B60" w:rsidRDefault="00867B60" w:rsidP="00867B60">
      <w:pPr>
        <w:spacing w:line="360" w:lineRule="auto"/>
        <w:ind w:firstLine="708"/>
        <w:jc w:val="both"/>
        <w:rPr>
          <w:sz w:val="28"/>
        </w:rPr>
      </w:pPr>
      <w:r>
        <w:rPr>
          <w:sz w:val="28"/>
        </w:rPr>
        <w:t xml:space="preserve">3. Функціонуючи у системі ділової етики бізнес-компаній, тексти ЕК здійснюють прихований вплив на адресата та його свідомість. Декларація адресантом принципів і норм ділової етичної поведінки набуває в деяких компаніях рис маніпулятивних дій, внаслідок чого адресат стає об’єктом впливу </w:t>
      </w:r>
      <w:r>
        <w:rPr>
          <w:sz w:val="28"/>
        </w:rPr>
        <w:lastRenderedPageBreak/>
        <w:t xml:space="preserve">колективного адресанта – керівництва бізнес-компанії. Апелюючи до емоційної сфери адресата, адресант кодексу за допомогою цілої низки вербальних та невербальних засобів, що актуалізують рекламний дискурс, намагається активізувати увагу адресата, переконати його, викликати в нього емоційну реакцію. Функціонування експресивних засобів у текстах ЕК ряду бізнес-компаній надають їм емоційної забарвленості рекламного дискурсу. </w:t>
      </w:r>
    </w:p>
    <w:p w:rsidR="00867B60" w:rsidRDefault="00867B60" w:rsidP="00867B60">
      <w:pPr>
        <w:pStyle w:val="TimesNewRoman"/>
        <w:ind w:firstLine="708"/>
        <w:jc w:val="both"/>
      </w:pPr>
      <w:r>
        <w:t xml:space="preserve">4. У рамках адресантно-адресатних відносин виділяються два типи етичних кодексів: внутрішньо зорієнтовані кодекси, що сформульовані для співробітників і передбачають дотримання норм ділової етики та чітку субординацію адресантно-адресатних відносин; зовнішньо зорієнтовані кодекси, адресовані широкому загалу (потенційним споживачам), які подають самоопис компанії у вигляді норм з метою реклами і наголошують на кооперації між компанією та її співробітниками. </w:t>
      </w:r>
    </w:p>
    <w:p w:rsidR="00867B60" w:rsidRDefault="00867B60" w:rsidP="00867B60">
      <w:pPr>
        <w:spacing w:line="360" w:lineRule="auto"/>
        <w:ind w:firstLine="708"/>
        <w:jc w:val="both"/>
        <w:rPr>
          <w:sz w:val="28"/>
        </w:rPr>
      </w:pPr>
      <w:r>
        <w:rPr>
          <w:sz w:val="28"/>
        </w:rPr>
        <w:t>5. У внутрішньо зорієнтованих кодексах реалізується переважно законодавчий дискурс, якому властива деонтична модальність, субординативна адресантно-адресатна взаємодія, жорсткі стратегії, категоричні директивні МА, дотримання адресантом ЕК принципу кооперації. У зовнішньо зорієнтованих кодексах здебільшого проявляються риси рекламного дискурсу: переважно алетична модальність, оцінка, кооперативний вид адресантно-адресатної взаємодії, м’які стратегії, некатегоричні директивні МА, констативи, квеситиви, промісиви, а також дотримання адресантом ЕК принципу ввічливості. Діловий дискурс реалізується як у зовнішньо зорієнтованому, так і у внутрішньо зорієнтованому кодексах одночасно, оскільки йому властиві прагматичні параметри обох типів дискурсу.</w:t>
      </w:r>
    </w:p>
    <w:p w:rsidR="00867B60" w:rsidRDefault="00867B60" w:rsidP="00867B60">
      <w:pPr>
        <w:spacing w:line="360" w:lineRule="auto"/>
        <w:ind w:firstLine="708"/>
        <w:jc w:val="both"/>
        <w:rPr>
          <w:sz w:val="28"/>
        </w:rPr>
      </w:pPr>
      <w:r>
        <w:rPr>
          <w:sz w:val="28"/>
        </w:rPr>
        <w:t xml:space="preserve">6. Концептосфера текстового простору етичних кодексів як сукупність основних концептів ділової етики включає чотири основні концепти, якими оперує адресант етичного кодексу. Центральну позицію в ній займає концепт </w:t>
      </w:r>
      <w:r>
        <w:t>COMPANY</w:t>
      </w:r>
      <w:r>
        <w:rPr>
          <w:sz w:val="28"/>
        </w:rPr>
        <w:t xml:space="preserve"> (“компанія”), який виконує конститутивну функцію, пов’язуючи всі інші взаємозалежні концепти: </w:t>
      </w:r>
      <w:r>
        <w:t>REPUTATION</w:t>
      </w:r>
      <w:r>
        <w:rPr>
          <w:sz w:val="28"/>
        </w:rPr>
        <w:t xml:space="preserve"> (</w:t>
      </w:r>
      <w:r>
        <w:t>РЕПУТАЦІЯ</w:t>
      </w:r>
      <w:r>
        <w:rPr>
          <w:sz w:val="28"/>
        </w:rPr>
        <w:t xml:space="preserve">), </w:t>
      </w:r>
      <w:r>
        <w:t>SUCCESS</w:t>
      </w:r>
      <w:r>
        <w:rPr>
          <w:sz w:val="28"/>
        </w:rPr>
        <w:t xml:space="preserve"> (</w:t>
      </w:r>
      <w:r>
        <w:t>УСПІХ</w:t>
      </w:r>
      <w:r>
        <w:rPr>
          <w:sz w:val="28"/>
        </w:rPr>
        <w:t xml:space="preserve">), </w:t>
      </w:r>
      <w:r>
        <w:t>INTEGRITY</w:t>
      </w:r>
      <w:r>
        <w:rPr>
          <w:sz w:val="28"/>
        </w:rPr>
        <w:t xml:space="preserve"> </w:t>
      </w:r>
      <w:r>
        <w:t>(ЧЕСНІСТЬ, МОРАЛЬНІСТЬ, НЕПІДКУПНІСТЬ</w:t>
      </w:r>
      <w:r>
        <w:rPr>
          <w:sz w:val="28"/>
        </w:rPr>
        <w:t xml:space="preserve">). Ці концепти є різнорідними за змістом та ступенем складності: простіші за структурною будовою концепти </w:t>
      </w:r>
      <w:r>
        <w:lastRenderedPageBreak/>
        <w:t>COMPANY</w:t>
      </w:r>
      <w:r>
        <w:rPr>
          <w:sz w:val="28"/>
        </w:rPr>
        <w:t xml:space="preserve">, </w:t>
      </w:r>
      <w:r>
        <w:t>REPUTATION</w:t>
      </w:r>
      <w:r>
        <w:rPr>
          <w:sz w:val="28"/>
        </w:rPr>
        <w:t xml:space="preserve">, </w:t>
      </w:r>
      <w:r>
        <w:t>SUCCESS</w:t>
      </w:r>
      <w:r>
        <w:rPr>
          <w:sz w:val="28"/>
        </w:rPr>
        <w:t xml:space="preserve"> належать до сфери соціальної діяльності, натомість концепт </w:t>
      </w:r>
      <w:r>
        <w:t>INTEGRITY</w:t>
      </w:r>
      <w:r>
        <w:rPr>
          <w:sz w:val="28"/>
        </w:rPr>
        <w:t xml:space="preserve"> відсилає до сфери моралі і має складнішу структуру. Концепт </w:t>
      </w:r>
      <w:r>
        <w:t>INTEGRITY</w:t>
      </w:r>
      <w:r>
        <w:rPr>
          <w:sz w:val="28"/>
        </w:rPr>
        <w:t xml:space="preserve">, відзеркалюючи основні принципи ділової етичної поведінки, є одним із ключових для законодавчого дискурсу. Концепт </w:t>
      </w:r>
      <w:r>
        <w:t>REPUTATION</w:t>
      </w:r>
      <w:r>
        <w:rPr>
          <w:sz w:val="28"/>
        </w:rPr>
        <w:t xml:space="preserve"> репрезентує рекламний дискурс, оскільки компанії “рекламують” себе через етичні кодекси заради власної репутації та іміджу. Концепт </w:t>
      </w:r>
      <w:r>
        <w:t>SUCCESS</w:t>
      </w:r>
      <w:r>
        <w:rPr>
          <w:sz w:val="28"/>
        </w:rPr>
        <w:t xml:space="preserve"> є базовим для ділового дискурсу, який спрямований на ефективність ділової діяльності задля досягнення успіху.</w:t>
      </w:r>
    </w:p>
    <w:p w:rsidR="00867B60" w:rsidRDefault="00867B60" w:rsidP="00867B60">
      <w:pPr>
        <w:spacing w:line="360" w:lineRule="auto"/>
        <w:ind w:firstLine="708"/>
        <w:jc w:val="both"/>
        <w:rPr>
          <w:sz w:val="28"/>
        </w:rPr>
      </w:pPr>
      <w:r>
        <w:rPr>
          <w:b/>
          <w:sz w:val="28"/>
        </w:rPr>
        <w:t>Публікації.</w:t>
      </w:r>
      <w:r>
        <w:rPr>
          <w:sz w:val="28"/>
        </w:rPr>
        <w:t xml:space="preserve"> Основні положення та результати дисертаційного дослідження викладені у шести статтях авторки, п’яти – у фахових збірниках (3,06 др. арк.) та у тезах доповідей на 3 наукових конференціях. Загальний обсяг публікацій – 3,43 др. арк.</w:t>
      </w:r>
    </w:p>
    <w:p w:rsidR="00867B60" w:rsidRDefault="00867B60" w:rsidP="00867B60">
      <w:pPr>
        <w:pStyle w:val="Normal1"/>
        <w:spacing w:line="360" w:lineRule="auto"/>
        <w:ind w:firstLine="680"/>
        <w:jc w:val="both"/>
        <w:rPr>
          <w:spacing w:val="-4"/>
          <w:sz w:val="28"/>
          <w:lang w:val="uk-UA"/>
        </w:rPr>
      </w:pPr>
      <w:r>
        <w:rPr>
          <w:b/>
          <w:bCs/>
          <w:spacing w:val="-4"/>
          <w:sz w:val="28"/>
          <w:szCs w:val="28"/>
          <w:lang w:val="uk-UA"/>
        </w:rPr>
        <w:t></w:t>
      </w:r>
      <w:r>
        <w:rPr>
          <w:b/>
          <w:bCs/>
          <w:spacing w:val="-4"/>
          <w:sz w:val="28"/>
          <w:szCs w:val="28"/>
          <w:lang w:val="uk-UA"/>
        </w:rPr>
        <w:t></w:t>
      </w:r>
      <w:r>
        <w:rPr>
          <w:b/>
          <w:bCs/>
          <w:spacing w:val="-4"/>
          <w:sz w:val="28"/>
          <w:szCs w:val="28"/>
          <w:lang w:val="uk-UA"/>
        </w:rPr>
        <w:t></w:t>
      </w:r>
      <w:r>
        <w:rPr>
          <w:b/>
          <w:bCs/>
          <w:spacing w:val="-4"/>
          <w:sz w:val="28"/>
          <w:szCs w:val="28"/>
          <w:lang w:val="uk-UA"/>
        </w:rPr>
        <w:t></w:t>
      </w:r>
      <w:r>
        <w:rPr>
          <w:b/>
          <w:bCs/>
          <w:spacing w:val="-4"/>
          <w:sz w:val="28"/>
          <w:szCs w:val="28"/>
          <w:lang w:val="uk-UA"/>
        </w:rPr>
        <w:t></w:t>
      </w:r>
      <w:r>
        <w:rPr>
          <w:b/>
          <w:bCs/>
          <w:spacing w:val="-4"/>
          <w:sz w:val="28"/>
          <w:szCs w:val="28"/>
          <w:lang w:val="uk-UA"/>
        </w:rPr>
        <w:t></w:t>
      </w:r>
      <w:r>
        <w:rPr>
          <w:b/>
          <w:bCs/>
          <w:spacing w:val="-4"/>
          <w:sz w:val="28"/>
          <w:szCs w:val="28"/>
          <w:lang w:val="uk-UA"/>
        </w:rPr>
        <w:t></w:t>
      </w:r>
      <w:r>
        <w:rPr>
          <w:b/>
          <w:bCs/>
          <w:spacing w:val="-4"/>
          <w:sz w:val="28"/>
          <w:szCs w:val="28"/>
          <w:lang w:val="uk-UA"/>
        </w:rPr>
        <w:t></w:t>
      </w:r>
      <w:r>
        <w:rPr>
          <w:b/>
          <w:bCs/>
          <w:spacing w:val="-4"/>
          <w:sz w:val="28"/>
          <w:szCs w:val="28"/>
          <w:lang w:val="uk-UA"/>
        </w:rPr>
        <w:t></w:t>
      </w:r>
      <w:r>
        <w:rPr>
          <w:b/>
          <w:bCs/>
          <w:spacing w:val="-4"/>
          <w:sz w:val="28"/>
          <w:szCs w:val="28"/>
          <w:lang w:val="uk-UA"/>
        </w:rPr>
        <w:t></w:t>
      </w:r>
      <w:r>
        <w:rPr>
          <w:bCs/>
          <w:spacing w:val="-4"/>
          <w:sz w:val="28"/>
          <w:szCs w:val="28"/>
          <w:lang w:val="uk-UA"/>
        </w:rPr>
        <w:t></w:t>
      </w:r>
      <w:r>
        <w:rPr>
          <w:bCs/>
          <w:spacing w:val="-4"/>
          <w:sz w:val="28"/>
          <w:szCs w:val="28"/>
          <w:lang w:val="uk-UA"/>
        </w:rPr>
        <w:t></w:t>
      </w:r>
      <w:r>
        <w:rPr>
          <w:bCs/>
          <w:spacing w:val="-4"/>
          <w:sz w:val="28"/>
          <w:szCs w:val="28"/>
          <w:lang w:val="uk-UA"/>
        </w:rPr>
        <w:t></w:t>
      </w:r>
      <w:r>
        <w:rPr>
          <w:bCs/>
          <w:spacing w:val="-4"/>
          <w:sz w:val="28"/>
          <w:szCs w:val="28"/>
          <w:lang w:val="uk-UA"/>
        </w:rPr>
        <w:t></w:t>
      </w:r>
      <w:r>
        <w:rPr>
          <w:bCs/>
          <w:spacing w:val="-4"/>
          <w:sz w:val="28"/>
          <w:szCs w:val="28"/>
          <w:lang w:val="uk-UA"/>
        </w:rPr>
        <w:t></w:t>
      </w:r>
      <w:r>
        <w:rPr>
          <w:bCs/>
          <w:spacing w:val="-4"/>
          <w:sz w:val="28"/>
          <w:szCs w:val="28"/>
          <w:lang w:val="uk-UA"/>
        </w:rPr>
        <w:t></w:t>
      </w:r>
      <w:r>
        <w:rPr>
          <w:bCs/>
          <w:spacing w:val="-4"/>
          <w:sz w:val="28"/>
          <w:szCs w:val="28"/>
          <w:lang w:val="uk-UA"/>
        </w:rPr>
        <w:t></w:t>
      </w:r>
      <w:r>
        <w:rPr>
          <w:bCs/>
          <w:spacing w:val="-4"/>
          <w:sz w:val="28"/>
          <w:szCs w:val="28"/>
          <w:lang w:val="uk-UA"/>
        </w:rPr>
        <w:t></w:t>
      </w:r>
      <w:r>
        <w:rPr>
          <w:bCs/>
          <w:spacing w:val="-4"/>
          <w:sz w:val="28"/>
          <w:szCs w:val="28"/>
          <w:lang w:val="uk-UA"/>
        </w:rPr>
        <w:t></w:t>
      </w:r>
      <w:r>
        <w:rPr>
          <w:bCs/>
          <w:spacing w:val="-4"/>
          <w:sz w:val="28"/>
          <w:szCs w:val="28"/>
          <w:lang w:val="uk-UA"/>
        </w:rPr>
        <w:t></w:t>
      </w:r>
      <w:r>
        <w:rPr>
          <w:bCs/>
          <w:spacing w:val="-4"/>
          <w:sz w:val="28"/>
          <w:szCs w:val="28"/>
          <w:lang w:val="uk-UA"/>
        </w:rPr>
        <w:t></w:t>
      </w:r>
      <w:r>
        <w:rPr>
          <w:bCs/>
          <w:spacing w:val="-4"/>
          <w:sz w:val="28"/>
          <w:szCs w:val="28"/>
          <w:lang w:val="uk-UA"/>
        </w:rPr>
        <w:t></w:t>
      </w:r>
      <w:r>
        <w:rPr>
          <w:bCs/>
          <w:spacing w:val="-4"/>
          <w:sz w:val="28"/>
          <w:szCs w:val="28"/>
          <w:lang w:val="uk-UA"/>
        </w:rPr>
        <w:t></w:t>
      </w:r>
      <w:r>
        <w:rPr>
          <w:bCs/>
          <w:spacing w:val="-4"/>
          <w:sz w:val="28"/>
          <w:szCs w:val="28"/>
          <w:lang w:val="uk-UA"/>
        </w:rPr>
        <w:t></w:t>
      </w:r>
      <w:r>
        <w:rPr>
          <w:bCs/>
          <w:spacing w:val="-4"/>
          <w:sz w:val="28"/>
          <w:szCs w:val="28"/>
          <w:lang w:val="uk-UA"/>
        </w:rPr>
        <w:t></w:t>
      </w:r>
      <w:r>
        <w:rPr>
          <w:bCs/>
          <w:spacing w:val="-4"/>
          <w:sz w:val="28"/>
          <w:szCs w:val="28"/>
          <w:lang w:val="uk-UA"/>
        </w:rPr>
        <w:t></w:t>
      </w:r>
      <w:r>
        <w:rPr>
          <w:bCs/>
          <w:spacing w:val="-4"/>
          <w:sz w:val="28"/>
          <w:szCs w:val="28"/>
          <w:lang w:val="uk-UA"/>
        </w:rPr>
        <w:t></w:t>
      </w:r>
      <w:r>
        <w:rPr>
          <w:bCs/>
          <w:spacing w:val="-4"/>
          <w:sz w:val="28"/>
          <w:szCs w:val="28"/>
          <w:lang w:val="uk-UA"/>
        </w:rPr>
        <w:t></w:t>
      </w:r>
      <w:r>
        <w:rPr>
          <w:bCs/>
          <w:spacing w:val="-4"/>
          <w:sz w:val="28"/>
          <w:szCs w:val="28"/>
          <w:lang w:val="uk-UA"/>
        </w:rPr>
        <w:t></w:t>
      </w:r>
      <w:r>
        <w:rPr>
          <w:bCs/>
          <w:spacing w:val="-4"/>
          <w:sz w:val="28"/>
          <w:szCs w:val="28"/>
          <w:lang w:val="uk-UA"/>
        </w:rPr>
        <w:t></w:t>
      </w:r>
      <w:r>
        <w:rPr>
          <w:bCs/>
          <w:spacing w:val="-4"/>
          <w:sz w:val="28"/>
          <w:szCs w:val="28"/>
          <w:lang w:val="uk-UA"/>
        </w:rPr>
        <w:t></w:t>
      </w:r>
      <w:r>
        <w:rPr>
          <w:bCs/>
          <w:spacing w:val="-4"/>
          <w:sz w:val="28"/>
          <w:szCs w:val="28"/>
          <w:lang w:val="uk-UA"/>
        </w:rPr>
        <w:t></w:t>
      </w:r>
      <w:r>
        <w:rPr>
          <w:bCs/>
          <w:spacing w:val="-4"/>
          <w:sz w:val="28"/>
          <w:szCs w:val="28"/>
          <w:lang w:val="uk-UA"/>
        </w:rPr>
        <w:t></w:t>
      </w:r>
      <w:r>
        <w:rPr>
          <w:bCs/>
          <w:spacing w:val="-4"/>
          <w:sz w:val="28"/>
          <w:szCs w:val="28"/>
          <w:lang w:val="uk-UA"/>
        </w:rPr>
        <w:t></w:t>
      </w:r>
      <w:r>
        <w:rPr>
          <w:b/>
          <w:bCs/>
          <w:spacing w:val="-4"/>
          <w:sz w:val="28"/>
          <w:szCs w:val="28"/>
          <w:lang w:val="uk-UA"/>
        </w:rPr>
        <w:t></w:t>
      </w:r>
      <w:r>
        <w:rPr>
          <w:bCs/>
          <w:spacing w:val="-4"/>
          <w:sz w:val="28"/>
          <w:szCs w:val="28"/>
          <w:lang w:val="uk-UA"/>
        </w:rPr>
        <w:t></w:t>
      </w:r>
      <w:r>
        <w:rPr>
          <w:bCs/>
          <w:spacing w:val="-4"/>
          <w:sz w:val="28"/>
          <w:szCs w:val="28"/>
          <w:lang w:val="uk-UA"/>
        </w:rPr>
        <w:t></w:t>
      </w:r>
      <w:r>
        <w:rPr>
          <w:bCs/>
          <w:spacing w:val="-4"/>
          <w:sz w:val="28"/>
          <w:szCs w:val="28"/>
          <w:lang w:val="uk-UA"/>
        </w:rPr>
        <w:t></w:t>
      </w:r>
      <w:r>
        <w:rPr>
          <w:bCs/>
          <w:spacing w:val="-4"/>
          <w:sz w:val="28"/>
          <w:szCs w:val="28"/>
          <w:lang w:val="uk-UA"/>
        </w:rPr>
        <w:t></w:t>
      </w:r>
      <w:r>
        <w:rPr>
          <w:bCs/>
          <w:spacing w:val="-4"/>
          <w:sz w:val="28"/>
          <w:szCs w:val="28"/>
          <w:lang w:val="uk-UA"/>
        </w:rPr>
        <w:t></w:t>
      </w:r>
      <w:r>
        <w:rPr>
          <w:bCs/>
          <w:spacing w:val="-4"/>
          <w:sz w:val="28"/>
          <w:szCs w:val="28"/>
          <w:lang w:val="uk-UA"/>
        </w:rPr>
        <w:t></w:t>
      </w:r>
      <w:r>
        <w:rPr>
          <w:bCs/>
          <w:spacing w:val="-4"/>
          <w:sz w:val="28"/>
          <w:szCs w:val="28"/>
          <w:lang w:val="uk-UA"/>
        </w:rPr>
        <w:t></w:t>
      </w:r>
      <w:r>
        <w:rPr>
          <w:bCs/>
          <w:spacing w:val="-4"/>
          <w:sz w:val="28"/>
          <w:szCs w:val="28"/>
          <w:lang w:val="uk-UA"/>
        </w:rPr>
        <w:t></w:t>
      </w:r>
      <w:r>
        <w:rPr>
          <w:bCs/>
          <w:spacing w:val="-4"/>
          <w:sz w:val="28"/>
          <w:szCs w:val="28"/>
          <w:lang w:val="uk-UA"/>
        </w:rPr>
        <w:t></w:t>
      </w:r>
      <w:r>
        <w:rPr>
          <w:bCs/>
          <w:spacing w:val="-4"/>
          <w:sz w:val="28"/>
          <w:szCs w:val="28"/>
          <w:lang w:val="uk-UA"/>
        </w:rPr>
        <w:t></w:t>
      </w:r>
      <w:r>
        <w:rPr>
          <w:bCs/>
          <w:spacing w:val="-4"/>
          <w:sz w:val="28"/>
          <w:szCs w:val="28"/>
          <w:lang w:val="uk-UA"/>
        </w:rPr>
        <w:t></w:t>
      </w:r>
      <w:r>
        <w:rPr>
          <w:bCs/>
          <w:spacing w:val="-4"/>
          <w:sz w:val="28"/>
          <w:szCs w:val="28"/>
          <w:lang w:val="uk-UA"/>
        </w:rPr>
        <w:t></w:t>
      </w:r>
      <w:r>
        <w:rPr>
          <w:bCs/>
          <w:spacing w:val="-4"/>
          <w:sz w:val="28"/>
          <w:szCs w:val="28"/>
          <w:lang w:val="uk-UA"/>
        </w:rPr>
        <w:t></w:t>
      </w:r>
      <w:r>
        <w:rPr>
          <w:bCs/>
          <w:spacing w:val="-4"/>
          <w:sz w:val="28"/>
          <w:szCs w:val="28"/>
          <w:lang w:val="uk-UA"/>
        </w:rPr>
        <w:t></w:t>
      </w:r>
      <w:r>
        <w:rPr>
          <w:bCs/>
          <w:spacing w:val="-4"/>
          <w:sz w:val="28"/>
          <w:szCs w:val="28"/>
          <w:lang w:val="uk-UA"/>
        </w:rPr>
        <w:t></w:t>
      </w:r>
      <w:r>
        <w:rPr>
          <w:bCs/>
          <w:spacing w:val="-4"/>
          <w:sz w:val="28"/>
          <w:szCs w:val="28"/>
          <w:lang w:val="uk-UA"/>
        </w:rPr>
        <w:t></w:t>
      </w:r>
      <w:r>
        <w:rPr>
          <w:bCs/>
          <w:spacing w:val="-4"/>
          <w:sz w:val="28"/>
          <w:szCs w:val="28"/>
          <w:lang w:val="uk-UA"/>
        </w:rPr>
        <w:t></w:t>
      </w:r>
      <w:r>
        <w:rPr>
          <w:bCs/>
          <w:spacing w:val="-4"/>
          <w:sz w:val="28"/>
          <w:szCs w:val="28"/>
          <w:lang w:val="uk-UA"/>
        </w:rPr>
        <w:t></w:t>
      </w:r>
      <w:r>
        <w:rPr>
          <w:bCs/>
          <w:spacing w:val="-4"/>
          <w:sz w:val="28"/>
          <w:szCs w:val="28"/>
          <w:lang w:val="uk-UA"/>
        </w:rPr>
        <w:t></w:t>
      </w:r>
      <w:r>
        <w:rPr>
          <w:bCs/>
          <w:spacing w:val="-4"/>
          <w:sz w:val="28"/>
          <w:szCs w:val="28"/>
          <w:lang w:val="uk-UA"/>
        </w:rPr>
        <w:t></w:t>
      </w:r>
      <w:r>
        <w:rPr>
          <w:bCs/>
          <w:spacing w:val="-4"/>
          <w:sz w:val="28"/>
          <w:szCs w:val="28"/>
          <w:lang w:val="uk-UA"/>
        </w:rPr>
        <w:t></w:t>
      </w:r>
      <w:r>
        <w:rPr>
          <w:bCs/>
          <w:spacing w:val="-4"/>
          <w:sz w:val="28"/>
          <w:szCs w:val="28"/>
          <w:lang w:val="uk-UA"/>
        </w:rPr>
        <w:t></w:t>
      </w:r>
      <w:r>
        <w:rPr>
          <w:bCs/>
          <w:spacing w:val="-4"/>
          <w:sz w:val="28"/>
          <w:szCs w:val="28"/>
          <w:lang w:val="uk-UA"/>
        </w:rPr>
        <w:t></w:t>
      </w:r>
      <w:r>
        <w:rPr>
          <w:bCs/>
          <w:spacing w:val="-4"/>
          <w:sz w:val="28"/>
          <w:szCs w:val="28"/>
          <w:lang w:val="uk-UA"/>
        </w:rPr>
        <w:t></w:t>
      </w:r>
      <w:r>
        <w:rPr>
          <w:bCs/>
          <w:spacing w:val="-4"/>
          <w:sz w:val="28"/>
          <w:szCs w:val="28"/>
          <w:lang w:val="uk-UA"/>
        </w:rPr>
        <w:t></w:t>
      </w:r>
      <w:r>
        <w:rPr>
          <w:bCs/>
          <w:spacing w:val="-4"/>
          <w:sz w:val="28"/>
          <w:szCs w:val="28"/>
          <w:lang w:val="uk-UA"/>
        </w:rPr>
        <w:t></w:t>
      </w:r>
      <w:r>
        <w:rPr>
          <w:bCs/>
          <w:spacing w:val="-4"/>
          <w:sz w:val="28"/>
          <w:szCs w:val="28"/>
          <w:lang w:val="uk-UA"/>
        </w:rPr>
        <w:t></w:t>
      </w:r>
      <w:r>
        <w:rPr>
          <w:bCs/>
          <w:spacing w:val="-4"/>
          <w:sz w:val="28"/>
          <w:szCs w:val="28"/>
          <w:lang w:val="uk-UA"/>
        </w:rPr>
        <w:t></w:t>
      </w:r>
      <w:r>
        <w:rPr>
          <w:bCs/>
          <w:spacing w:val="-4"/>
          <w:sz w:val="28"/>
          <w:szCs w:val="28"/>
          <w:lang w:val="uk-UA"/>
        </w:rPr>
        <w:t></w:t>
      </w:r>
      <w:r>
        <w:rPr>
          <w:bCs/>
          <w:spacing w:val="-4"/>
          <w:sz w:val="28"/>
          <w:szCs w:val="28"/>
          <w:lang w:val="uk-UA"/>
        </w:rPr>
        <w:t></w:t>
      </w:r>
      <w:r>
        <w:rPr>
          <w:bCs/>
          <w:spacing w:val="-4"/>
          <w:sz w:val="28"/>
          <w:szCs w:val="28"/>
          <w:lang w:val="uk-UA"/>
        </w:rPr>
        <w:t></w:t>
      </w:r>
      <w:r>
        <w:rPr>
          <w:bCs/>
          <w:spacing w:val="-4"/>
          <w:sz w:val="28"/>
          <w:szCs w:val="28"/>
          <w:lang w:val="uk-UA"/>
        </w:rPr>
        <w:t></w:t>
      </w:r>
      <w:r>
        <w:rPr>
          <w:bCs/>
          <w:spacing w:val="-4"/>
          <w:sz w:val="28"/>
          <w:szCs w:val="28"/>
          <w:lang w:val="uk-UA"/>
        </w:rPr>
        <w:t></w:t>
      </w:r>
      <w:r>
        <w:rPr>
          <w:bCs/>
          <w:spacing w:val="-4"/>
          <w:sz w:val="28"/>
          <w:szCs w:val="28"/>
          <w:lang w:val="uk-UA"/>
        </w:rPr>
        <w:t></w:t>
      </w:r>
      <w:r>
        <w:rPr>
          <w:bCs/>
          <w:spacing w:val="-4"/>
          <w:sz w:val="28"/>
          <w:szCs w:val="28"/>
          <w:lang w:val="uk-UA"/>
        </w:rPr>
        <w:t></w:t>
      </w:r>
      <w:r>
        <w:rPr>
          <w:bCs/>
          <w:spacing w:val="-4"/>
          <w:sz w:val="28"/>
          <w:szCs w:val="28"/>
          <w:lang w:val="uk-UA"/>
        </w:rPr>
        <w:t></w:t>
      </w:r>
      <w:r>
        <w:rPr>
          <w:bCs/>
          <w:spacing w:val="-4"/>
          <w:sz w:val="28"/>
          <w:szCs w:val="28"/>
          <w:lang w:val="uk-UA"/>
        </w:rPr>
        <w:t></w:t>
      </w:r>
      <w:r>
        <w:rPr>
          <w:bCs/>
          <w:spacing w:val="-4"/>
          <w:sz w:val="28"/>
          <w:szCs w:val="28"/>
          <w:lang w:val="uk-UA"/>
        </w:rPr>
        <w:t></w:t>
      </w:r>
      <w:r>
        <w:rPr>
          <w:bCs/>
          <w:spacing w:val="-4"/>
          <w:sz w:val="28"/>
          <w:szCs w:val="28"/>
          <w:lang w:val="uk-UA"/>
        </w:rPr>
        <w:t></w:t>
      </w:r>
      <w:r>
        <w:rPr>
          <w:bCs/>
          <w:spacing w:val="-4"/>
          <w:sz w:val="28"/>
          <w:szCs w:val="28"/>
          <w:lang w:val="uk-UA"/>
        </w:rPr>
        <w:t></w:t>
      </w:r>
      <w:r>
        <w:rPr>
          <w:bCs/>
          <w:spacing w:val="-4"/>
          <w:sz w:val="28"/>
          <w:szCs w:val="28"/>
          <w:lang w:val="uk-UA"/>
        </w:rPr>
        <w:t></w:t>
      </w:r>
      <w:r>
        <w:rPr>
          <w:bCs/>
          <w:spacing w:val="-4"/>
          <w:sz w:val="28"/>
          <w:szCs w:val="28"/>
          <w:lang w:val="uk-UA"/>
        </w:rPr>
        <w:t></w:t>
      </w:r>
      <w:r>
        <w:rPr>
          <w:bCs/>
          <w:spacing w:val="-4"/>
          <w:sz w:val="28"/>
          <w:szCs w:val="28"/>
          <w:lang w:val="uk-UA"/>
        </w:rPr>
        <w:t></w:t>
      </w:r>
      <w:r>
        <w:rPr>
          <w:bCs/>
          <w:spacing w:val="-4"/>
          <w:sz w:val="28"/>
          <w:szCs w:val="28"/>
          <w:lang w:val="uk-UA"/>
        </w:rPr>
        <w:t></w:t>
      </w:r>
      <w:r>
        <w:rPr>
          <w:bCs/>
          <w:spacing w:val="-4"/>
          <w:sz w:val="28"/>
          <w:szCs w:val="28"/>
          <w:lang w:val="uk-UA"/>
        </w:rPr>
        <w:t></w:t>
      </w:r>
      <w:r>
        <w:rPr>
          <w:bCs/>
          <w:spacing w:val="-4"/>
          <w:sz w:val="28"/>
          <w:szCs w:val="28"/>
          <w:lang w:val="uk-UA"/>
        </w:rPr>
        <w:t></w:t>
      </w:r>
      <w:r>
        <w:rPr>
          <w:bCs/>
          <w:spacing w:val="-4"/>
          <w:sz w:val="28"/>
          <w:szCs w:val="28"/>
          <w:lang w:val="uk-UA"/>
        </w:rPr>
        <w:t></w:t>
      </w:r>
      <w:r>
        <w:rPr>
          <w:bCs/>
          <w:spacing w:val="-4"/>
          <w:sz w:val="28"/>
          <w:szCs w:val="28"/>
          <w:lang w:val="uk-UA"/>
        </w:rPr>
        <w:t></w:t>
      </w:r>
      <w:r>
        <w:rPr>
          <w:bCs/>
          <w:spacing w:val="-4"/>
          <w:sz w:val="28"/>
          <w:szCs w:val="28"/>
          <w:lang w:val="uk-UA"/>
        </w:rPr>
        <w:t></w:t>
      </w:r>
      <w:r>
        <w:rPr>
          <w:bCs/>
          <w:spacing w:val="-4"/>
          <w:sz w:val="28"/>
          <w:szCs w:val="28"/>
          <w:lang w:val="uk-UA"/>
        </w:rPr>
        <w:t></w:t>
      </w:r>
      <w:r>
        <w:rPr>
          <w:bCs/>
          <w:spacing w:val="-4"/>
          <w:sz w:val="28"/>
          <w:szCs w:val="28"/>
          <w:lang w:val="uk-UA"/>
        </w:rPr>
        <w:t></w:t>
      </w:r>
      <w:r>
        <w:rPr>
          <w:bCs/>
          <w:spacing w:val="-4"/>
          <w:sz w:val="28"/>
          <w:szCs w:val="28"/>
          <w:lang w:val="uk-UA"/>
        </w:rPr>
        <w:t></w:t>
      </w:r>
      <w:r>
        <w:rPr>
          <w:bCs/>
          <w:spacing w:val="-4"/>
          <w:sz w:val="28"/>
          <w:szCs w:val="28"/>
          <w:lang w:val="uk-UA"/>
        </w:rPr>
        <w:t></w:t>
      </w:r>
      <w:r>
        <w:rPr>
          <w:bCs/>
          <w:spacing w:val="-4"/>
          <w:sz w:val="28"/>
          <w:szCs w:val="28"/>
          <w:lang w:val="uk-UA"/>
        </w:rPr>
        <w:t></w:t>
      </w:r>
      <w:r>
        <w:rPr>
          <w:bCs/>
          <w:spacing w:val="-4"/>
          <w:sz w:val="28"/>
          <w:szCs w:val="28"/>
          <w:lang w:val="uk-UA"/>
        </w:rPr>
        <w:t></w:t>
      </w:r>
      <w:r>
        <w:rPr>
          <w:bCs/>
          <w:spacing w:val="-4"/>
          <w:sz w:val="28"/>
          <w:szCs w:val="28"/>
          <w:lang w:val="uk-UA"/>
        </w:rPr>
        <w:t></w:t>
      </w:r>
      <w:r>
        <w:rPr>
          <w:bCs/>
          <w:spacing w:val="-4"/>
          <w:sz w:val="28"/>
          <w:szCs w:val="28"/>
          <w:lang w:val="uk-UA"/>
        </w:rPr>
        <w:t></w:t>
      </w:r>
      <w:r>
        <w:rPr>
          <w:bCs/>
          <w:spacing w:val="-4"/>
          <w:sz w:val="28"/>
          <w:szCs w:val="28"/>
          <w:lang w:val="uk-UA"/>
        </w:rPr>
        <w:t></w:t>
      </w:r>
      <w:r>
        <w:rPr>
          <w:bCs/>
          <w:spacing w:val="-4"/>
          <w:sz w:val="28"/>
          <w:szCs w:val="28"/>
          <w:lang w:val="uk-UA"/>
        </w:rPr>
        <w:t></w:t>
      </w:r>
      <w:r>
        <w:rPr>
          <w:bCs/>
          <w:spacing w:val="-4"/>
          <w:sz w:val="28"/>
          <w:szCs w:val="28"/>
          <w:lang w:val="uk-UA"/>
        </w:rPr>
        <w:t></w:t>
      </w:r>
      <w:r>
        <w:rPr>
          <w:bCs/>
          <w:spacing w:val="-4"/>
          <w:sz w:val="28"/>
          <w:szCs w:val="28"/>
          <w:lang w:val="uk-UA"/>
        </w:rPr>
        <w:t></w:t>
      </w:r>
      <w:r>
        <w:rPr>
          <w:bCs/>
          <w:spacing w:val="-4"/>
          <w:sz w:val="28"/>
          <w:szCs w:val="28"/>
          <w:lang w:val="uk-UA"/>
        </w:rPr>
        <w:t></w:t>
      </w:r>
      <w:r>
        <w:rPr>
          <w:bCs/>
          <w:spacing w:val="-4"/>
          <w:sz w:val="28"/>
          <w:szCs w:val="28"/>
          <w:lang w:val="uk-UA"/>
        </w:rPr>
        <w:t></w:t>
      </w:r>
      <w:r>
        <w:rPr>
          <w:bCs/>
          <w:spacing w:val="-4"/>
          <w:sz w:val="28"/>
          <w:szCs w:val="28"/>
          <w:lang w:val="uk-UA"/>
        </w:rPr>
        <w:t></w:t>
      </w:r>
      <w:r>
        <w:rPr>
          <w:bCs/>
          <w:spacing w:val="-4"/>
          <w:sz w:val="28"/>
          <w:szCs w:val="28"/>
          <w:lang w:val="uk-UA"/>
        </w:rPr>
        <w:t></w:t>
      </w:r>
      <w:r>
        <w:rPr>
          <w:bCs/>
          <w:spacing w:val="-4"/>
          <w:sz w:val="28"/>
          <w:szCs w:val="28"/>
          <w:lang w:val="uk-UA"/>
        </w:rPr>
        <w:t></w:t>
      </w:r>
      <w:r>
        <w:rPr>
          <w:bCs/>
          <w:spacing w:val="-4"/>
          <w:sz w:val="28"/>
          <w:szCs w:val="28"/>
          <w:lang w:val="uk-UA"/>
        </w:rPr>
        <w:t></w:t>
      </w:r>
      <w:r>
        <w:rPr>
          <w:bCs/>
          <w:spacing w:val="-4"/>
          <w:sz w:val="28"/>
          <w:szCs w:val="28"/>
          <w:lang w:val="uk-UA"/>
        </w:rPr>
        <w:t></w:t>
      </w:r>
      <w:r>
        <w:rPr>
          <w:bCs/>
          <w:spacing w:val="-4"/>
          <w:sz w:val="28"/>
          <w:szCs w:val="28"/>
          <w:lang w:val="uk-UA"/>
        </w:rPr>
        <w:t></w:t>
      </w:r>
      <w:r>
        <w:rPr>
          <w:bCs/>
          <w:spacing w:val="-4"/>
          <w:sz w:val="28"/>
          <w:szCs w:val="28"/>
          <w:lang w:val="uk-UA"/>
        </w:rPr>
        <w:t></w:t>
      </w:r>
      <w:r>
        <w:rPr>
          <w:bCs/>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i w:val="0"/>
          <w:spacing w:val="-4"/>
          <w:sz w:val="28"/>
          <w:szCs w:val="28"/>
          <w:lang w:val="uk-UA"/>
        </w:rPr>
        <w:t></w:t>
      </w:r>
      <w:r>
        <w:rPr>
          <w:i w:val="0"/>
          <w:spacing w:val="-4"/>
          <w:sz w:val="28"/>
          <w:szCs w:val="28"/>
          <w:lang w:val="uk-UA"/>
        </w:rPr>
        <w:t></w:t>
      </w:r>
      <w:r>
        <w:rPr>
          <w:i w:val="0"/>
          <w:spacing w:val="-4"/>
          <w:sz w:val="28"/>
          <w:szCs w:val="28"/>
          <w:lang w:val="uk-UA"/>
        </w:rPr>
        <w:t></w:t>
      </w:r>
      <w:r>
        <w:rPr>
          <w:i w:val="0"/>
          <w:spacing w:val="-4"/>
          <w:sz w:val="28"/>
          <w:szCs w:val="28"/>
          <w:lang w:val="uk-UA"/>
        </w:rPr>
        <w:t></w:t>
      </w:r>
      <w:r>
        <w:rPr>
          <w:i w:val="0"/>
          <w:spacing w:val="-4"/>
          <w:sz w:val="28"/>
          <w:szCs w:val="28"/>
          <w:lang w:val="uk-UA"/>
        </w:rPr>
        <w:t></w:t>
      </w:r>
      <w:r>
        <w:rPr>
          <w:i w:val="0"/>
          <w:spacing w:val="-4"/>
          <w:sz w:val="28"/>
          <w:szCs w:val="28"/>
          <w:lang w:val="uk-UA"/>
        </w:rPr>
        <w:t></w:t>
      </w:r>
      <w:r>
        <w:rPr>
          <w:i w:val="0"/>
          <w:spacing w:val="-4"/>
          <w:sz w:val="28"/>
          <w:szCs w:val="28"/>
          <w:lang w:val="uk-UA"/>
        </w:rPr>
        <w:t></w:t>
      </w:r>
      <w:r>
        <w:rPr>
          <w:i w:val="0"/>
          <w:spacing w:val="-4"/>
          <w:sz w:val="28"/>
          <w:szCs w:val="28"/>
          <w:lang w:val="uk-UA"/>
        </w:rPr>
        <w:t></w:t>
      </w:r>
      <w:r>
        <w:rPr>
          <w:i w:val="0"/>
          <w:spacing w:val="-4"/>
          <w:sz w:val="28"/>
          <w:szCs w:val="28"/>
          <w:lang w:val="uk-UA"/>
        </w:rPr>
        <w:t></w:t>
      </w:r>
      <w:r>
        <w:rPr>
          <w:i w:val="0"/>
          <w:spacing w:val="-4"/>
          <w:sz w:val="28"/>
          <w:szCs w:val="28"/>
          <w:lang w:val="uk-UA"/>
        </w:rPr>
        <w:t></w:t>
      </w:r>
      <w:r>
        <w:rPr>
          <w:i w:val="0"/>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i w:val="0"/>
          <w:spacing w:val="-4"/>
          <w:sz w:val="28"/>
          <w:szCs w:val="28"/>
          <w:lang w:val="uk-UA"/>
        </w:rPr>
        <w:t></w:t>
      </w:r>
      <w:r>
        <w:rPr>
          <w:i w:val="0"/>
          <w:spacing w:val="-4"/>
          <w:sz w:val="28"/>
          <w:szCs w:val="28"/>
          <w:lang w:val="uk-UA"/>
        </w:rPr>
        <w:t></w:t>
      </w:r>
      <w:r>
        <w:rPr>
          <w:i w:val="0"/>
          <w:spacing w:val="-4"/>
          <w:sz w:val="28"/>
          <w:szCs w:val="28"/>
          <w:lang w:val="uk-UA"/>
        </w:rPr>
        <w:t></w:t>
      </w:r>
      <w:r>
        <w:rPr>
          <w:i w:val="0"/>
          <w:spacing w:val="-4"/>
          <w:sz w:val="28"/>
          <w:szCs w:val="28"/>
          <w:lang w:val="uk-UA"/>
        </w:rPr>
        <w:t></w:t>
      </w:r>
      <w:r>
        <w:rPr>
          <w:i w:val="0"/>
          <w:spacing w:val="-4"/>
          <w:sz w:val="28"/>
          <w:szCs w:val="28"/>
          <w:lang w:val="uk-UA"/>
        </w:rPr>
        <w:t></w:t>
      </w:r>
      <w:r>
        <w:rPr>
          <w:i w:val="0"/>
          <w:spacing w:val="-4"/>
          <w:sz w:val="28"/>
          <w:szCs w:val="28"/>
          <w:lang w:val="uk-UA"/>
        </w:rPr>
        <w:t></w:t>
      </w:r>
      <w:r>
        <w:rPr>
          <w:i w:val="0"/>
          <w:spacing w:val="-4"/>
          <w:sz w:val="28"/>
          <w:szCs w:val="28"/>
          <w:lang w:val="uk-UA"/>
        </w:rPr>
        <w:t></w:t>
      </w:r>
      <w:r>
        <w:rPr>
          <w:i w:val="0"/>
          <w:spacing w:val="-4"/>
          <w:sz w:val="28"/>
          <w:szCs w:val="28"/>
          <w:lang w:val="uk-UA"/>
        </w:rPr>
        <w:t></w:t>
      </w:r>
      <w:r>
        <w:rPr>
          <w:i w:val="0"/>
          <w:spacing w:val="-4"/>
          <w:sz w:val="28"/>
          <w:szCs w:val="28"/>
          <w:lang w:val="uk-UA"/>
        </w:rPr>
        <w:t></w:t>
      </w:r>
      <w:r>
        <w:rPr>
          <w:i w:val="0"/>
          <w:spacing w:val="-4"/>
          <w:sz w:val="28"/>
          <w:szCs w:val="28"/>
          <w:lang w:val="uk-UA"/>
        </w:rPr>
        <w:t></w:t>
      </w:r>
      <w:r>
        <w:rPr>
          <w:i w:val="0"/>
          <w:spacing w:val="-4"/>
          <w:sz w:val="28"/>
          <w:szCs w:val="28"/>
          <w:lang w:val="uk-UA"/>
        </w:rPr>
        <w:t></w:t>
      </w:r>
      <w:r>
        <w:rPr>
          <w:i w:val="0"/>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i w:val="0"/>
          <w:spacing w:val="-4"/>
          <w:sz w:val="28"/>
          <w:szCs w:val="28"/>
          <w:lang w:val="uk-UA"/>
        </w:rPr>
        <w:t></w:t>
      </w:r>
      <w:r>
        <w:rPr>
          <w:i w:val="0"/>
          <w:spacing w:val="-4"/>
          <w:sz w:val="28"/>
          <w:szCs w:val="28"/>
          <w:lang w:val="uk-UA"/>
        </w:rPr>
        <w:t></w:t>
      </w:r>
      <w:r>
        <w:rPr>
          <w:i w:val="0"/>
          <w:spacing w:val="-4"/>
          <w:sz w:val="28"/>
          <w:szCs w:val="28"/>
          <w:lang w:val="uk-UA"/>
        </w:rPr>
        <w:t></w:t>
      </w:r>
      <w:r>
        <w:rPr>
          <w:i w:val="0"/>
          <w:spacing w:val="-4"/>
          <w:sz w:val="28"/>
          <w:szCs w:val="28"/>
          <w:lang w:val="uk-UA"/>
        </w:rPr>
        <w:t></w:t>
      </w:r>
      <w:r>
        <w:rPr>
          <w:i w:val="0"/>
          <w:spacing w:val="-4"/>
          <w:sz w:val="28"/>
          <w:szCs w:val="28"/>
          <w:lang w:val="uk-UA"/>
        </w:rPr>
        <w:t></w:t>
      </w:r>
      <w:r>
        <w:rPr>
          <w:i w:val="0"/>
          <w:spacing w:val="-4"/>
          <w:sz w:val="28"/>
          <w:szCs w:val="28"/>
          <w:lang w:val="uk-UA"/>
        </w:rPr>
        <w:t></w:t>
      </w:r>
      <w:r>
        <w:rPr>
          <w:i w:val="0"/>
          <w:spacing w:val="-4"/>
          <w:sz w:val="28"/>
          <w:szCs w:val="28"/>
          <w:lang w:val="uk-UA"/>
        </w:rPr>
        <w:t></w:t>
      </w:r>
      <w:r>
        <w:rPr>
          <w:i w:val="0"/>
          <w:spacing w:val="-4"/>
          <w:sz w:val="28"/>
          <w:szCs w:val="28"/>
          <w:lang w:val="uk-UA"/>
        </w:rPr>
        <w:t></w:t>
      </w:r>
      <w:r>
        <w:rPr>
          <w:i w:val="0"/>
          <w:spacing w:val="-4"/>
          <w:sz w:val="28"/>
          <w:szCs w:val="28"/>
          <w:lang w:val="uk-UA"/>
        </w:rPr>
        <w:t></w:t>
      </w:r>
      <w:r>
        <w:rPr>
          <w:i w:val="0"/>
          <w:spacing w:val="-4"/>
          <w:sz w:val="28"/>
          <w:szCs w:val="28"/>
          <w:lang w:val="uk-UA"/>
        </w:rPr>
        <w:t></w:t>
      </w:r>
      <w:r>
        <w:rPr>
          <w:i w:val="0"/>
          <w:spacing w:val="-4"/>
          <w:sz w:val="28"/>
          <w:szCs w:val="28"/>
          <w:lang w:val="uk-UA"/>
        </w:rPr>
        <w:t></w:t>
      </w:r>
      <w:r>
        <w:rPr>
          <w:i w:val="0"/>
          <w:spacing w:val="-4"/>
          <w:sz w:val="28"/>
          <w:szCs w:val="28"/>
          <w:lang w:val="uk-UA"/>
        </w:rPr>
        <w:t></w:t>
      </w:r>
      <w:r>
        <w:rPr>
          <w:i w:val="0"/>
          <w:spacing w:val="-4"/>
          <w:sz w:val="28"/>
          <w:szCs w:val="28"/>
          <w:lang w:val="uk-UA"/>
        </w:rPr>
        <w:t></w:t>
      </w:r>
      <w:r>
        <w:rPr>
          <w:i w:val="0"/>
          <w:spacing w:val="-4"/>
          <w:sz w:val="28"/>
          <w:szCs w:val="28"/>
          <w:lang w:val="uk-UA"/>
        </w:rPr>
        <w:t></w:t>
      </w:r>
      <w:r>
        <w:rPr>
          <w:i w:val="0"/>
          <w:spacing w:val="-4"/>
          <w:sz w:val="28"/>
          <w:szCs w:val="28"/>
          <w:lang w:val="uk-UA"/>
        </w:rPr>
        <w:t></w:t>
      </w:r>
      <w:r>
        <w:rPr>
          <w:i w:val="0"/>
          <w:spacing w:val="-4"/>
          <w:sz w:val="28"/>
          <w:szCs w:val="28"/>
          <w:lang w:val="uk-UA"/>
        </w:rPr>
        <w:t></w:t>
      </w:r>
      <w:r>
        <w:rPr>
          <w:i w:val="0"/>
          <w:spacing w:val="-4"/>
          <w:sz w:val="28"/>
          <w:szCs w:val="28"/>
          <w:lang w:val="uk-UA"/>
        </w:rPr>
        <w:t></w:t>
      </w:r>
      <w:r>
        <w:rPr>
          <w:i w:val="0"/>
          <w:spacing w:val="-4"/>
          <w:sz w:val="28"/>
          <w:szCs w:val="28"/>
          <w:lang w:val="uk-UA"/>
        </w:rPr>
        <w:t></w:t>
      </w:r>
      <w:r>
        <w:rPr>
          <w:i w:val="0"/>
          <w:spacing w:val="-4"/>
          <w:sz w:val="28"/>
          <w:szCs w:val="28"/>
          <w:lang w:val="uk-UA"/>
        </w:rPr>
        <w:t></w:t>
      </w:r>
      <w:r>
        <w:rPr>
          <w:i w:val="0"/>
          <w:spacing w:val="-4"/>
          <w:sz w:val="28"/>
          <w:szCs w:val="28"/>
          <w:lang w:val="uk-UA"/>
        </w:rPr>
        <w:t></w:t>
      </w:r>
      <w:r>
        <w:rPr>
          <w:i w:val="0"/>
          <w:spacing w:val="-4"/>
          <w:sz w:val="28"/>
          <w:szCs w:val="28"/>
          <w:lang w:val="uk-UA"/>
        </w:rPr>
        <w:t></w:t>
      </w:r>
      <w:r>
        <w:rPr>
          <w:i w:val="0"/>
          <w:spacing w:val="-4"/>
          <w:sz w:val="28"/>
          <w:szCs w:val="28"/>
          <w:lang w:val="uk-UA"/>
        </w:rPr>
        <w:t></w:t>
      </w:r>
      <w:r>
        <w:rPr>
          <w:i w:val="0"/>
          <w:spacing w:val="-4"/>
          <w:sz w:val="28"/>
          <w:szCs w:val="28"/>
          <w:lang w:val="uk-UA"/>
        </w:rPr>
        <w:t></w:t>
      </w:r>
      <w:r>
        <w:rPr>
          <w:i w:val="0"/>
          <w:spacing w:val="-4"/>
          <w:sz w:val="28"/>
          <w:szCs w:val="28"/>
          <w:lang w:val="uk-UA"/>
        </w:rPr>
        <w:t></w:t>
      </w:r>
      <w:r>
        <w:rPr>
          <w:i w:val="0"/>
          <w:spacing w:val="-4"/>
          <w:sz w:val="28"/>
          <w:szCs w:val="28"/>
          <w:lang w:val="uk-UA"/>
        </w:rPr>
        <w:t></w:t>
      </w:r>
      <w:r>
        <w:rPr>
          <w:i w:val="0"/>
          <w:spacing w:val="-4"/>
          <w:sz w:val="28"/>
          <w:szCs w:val="28"/>
          <w:lang w:val="uk-UA"/>
        </w:rPr>
        <w:t></w:t>
      </w:r>
      <w:r>
        <w:rPr>
          <w:i w:val="0"/>
          <w:spacing w:val="-4"/>
          <w:sz w:val="28"/>
          <w:szCs w:val="28"/>
          <w:lang w:val="uk-UA"/>
        </w:rPr>
        <w:t></w:t>
      </w:r>
      <w:r>
        <w:rPr>
          <w:i w:val="0"/>
          <w:spacing w:val="-4"/>
          <w:sz w:val="28"/>
          <w:szCs w:val="28"/>
          <w:lang w:val="uk-UA"/>
        </w:rPr>
        <w:t></w:t>
      </w:r>
      <w:r>
        <w:rPr>
          <w:i w:val="0"/>
          <w:spacing w:val="-4"/>
          <w:sz w:val="28"/>
          <w:szCs w:val="28"/>
          <w:lang w:val="uk-UA"/>
        </w:rPr>
        <w:t></w:t>
      </w:r>
      <w:r>
        <w:rPr>
          <w:i w:val="0"/>
          <w:spacing w:val="-4"/>
          <w:sz w:val="28"/>
          <w:szCs w:val="28"/>
          <w:lang w:val="uk-UA"/>
        </w:rPr>
        <w:t></w:t>
      </w:r>
      <w:r>
        <w:rPr>
          <w:i w:val="0"/>
          <w:spacing w:val="-4"/>
          <w:sz w:val="28"/>
          <w:szCs w:val="28"/>
          <w:lang w:val="uk-UA"/>
        </w:rPr>
        <w:t></w:t>
      </w:r>
      <w:r>
        <w:rPr>
          <w:i w:val="0"/>
          <w:spacing w:val="-4"/>
          <w:sz w:val="28"/>
          <w:szCs w:val="28"/>
          <w:lang w:val="uk-UA"/>
        </w:rPr>
        <w:t></w:t>
      </w:r>
      <w:r>
        <w:rPr>
          <w:i w:val="0"/>
          <w:spacing w:val="-4"/>
          <w:sz w:val="28"/>
          <w:szCs w:val="28"/>
          <w:lang w:val="uk-UA"/>
        </w:rPr>
        <w:t></w:t>
      </w:r>
      <w:r>
        <w:rPr>
          <w:i w:val="0"/>
          <w:spacing w:val="-4"/>
          <w:sz w:val="28"/>
          <w:szCs w:val="28"/>
          <w:lang w:val="uk-UA"/>
        </w:rPr>
        <w:t></w:t>
      </w:r>
      <w:r>
        <w:rPr>
          <w:i w:val="0"/>
          <w:spacing w:val="-4"/>
          <w:sz w:val="28"/>
          <w:szCs w:val="28"/>
          <w:lang w:val="uk-UA"/>
        </w:rPr>
        <w:t></w:t>
      </w:r>
      <w:r>
        <w:rPr>
          <w:i w:val="0"/>
          <w:spacing w:val="-4"/>
          <w:sz w:val="28"/>
          <w:szCs w:val="28"/>
          <w:lang w:val="uk-UA"/>
        </w:rPr>
        <w:t></w:t>
      </w:r>
      <w:r>
        <w:rPr>
          <w:i w:val="0"/>
          <w:spacing w:val="-4"/>
          <w:sz w:val="28"/>
          <w:szCs w:val="28"/>
          <w:lang w:val="uk-UA"/>
        </w:rPr>
        <w:t></w:t>
      </w:r>
      <w:r>
        <w:rPr>
          <w:i w:val="0"/>
          <w:spacing w:val="-4"/>
          <w:sz w:val="28"/>
          <w:szCs w:val="28"/>
          <w:lang w:val="uk-UA"/>
        </w:rPr>
        <w:t></w:t>
      </w:r>
      <w:r>
        <w:rPr>
          <w:i w:val="0"/>
          <w:spacing w:val="-4"/>
          <w:sz w:val="28"/>
          <w:szCs w:val="28"/>
          <w:lang w:val="uk-UA"/>
        </w:rPr>
        <w:t></w:t>
      </w:r>
      <w:r>
        <w:rPr>
          <w:i w:val="0"/>
          <w:spacing w:val="-4"/>
          <w:sz w:val="28"/>
          <w:szCs w:val="28"/>
          <w:lang w:val="uk-UA"/>
        </w:rPr>
        <w:t></w:t>
      </w:r>
      <w:r>
        <w:rPr>
          <w:i w:val="0"/>
          <w:spacing w:val="-4"/>
          <w:sz w:val="28"/>
          <w:szCs w:val="28"/>
          <w:lang w:val="uk-UA"/>
        </w:rPr>
        <w:t></w:t>
      </w:r>
      <w:r>
        <w:rPr>
          <w:i w:val="0"/>
          <w:spacing w:val="-4"/>
          <w:sz w:val="28"/>
          <w:szCs w:val="28"/>
          <w:lang w:val="uk-UA"/>
        </w:rPr>
        <w:t></w:t>
      </w:r>
      <w:r>
        <w:rPr>
          <w:i w:val="0"/>
          <w:spacing w:val="-4"/>
          <w:sz w:val="28"/>
          <w:szCs w:val="28"/>
          <w:lang w:val="uk-UA"/>
        </w:rPr>
        <w:t></w:t>
      </w:r>
      <w:r>
        <w:rPr>
          <w:i w:val="0"/>
          <w:spacing w:val="-4"/>
          <w:sz w:val="28"/>
          <w:szCs w:val="28"/>
          <w:lang w:val="uk-UA"/>
        </w:rPr>
        <w:t></w:t>
      </w:r>
      <w:r>
        <w:rPr>
          <w:i w:val="0"/>
          <w:spacing w:val="-4"/>
          <w:sz w:val="28"/>
          <w:szCs w:val="28"/>
          <w:lang w:val="uk-UA"/>
        </w:rPr>
        <w:t></w:t>
      </w:r>
      <w:r>
        <w:rPr>
          <w:i w:val="0"/>
          <w:spacing w:val="-4"/>
          <w:sz w:val="28"/>
          <w:szCs w:val="28"/>
          <w:lang w:val="uk-UA"/>
        </w:rPr>
        <w:t></w:t>
      </w:r>
      <w:r>
        <w:rPr>
          <w:i w:val="0"/>
          <w:spacing w:val="-4"/>
          <w:sz w:val="28"/>
          <w:szCs w:val="28"/>
          <w:lang w:val="uk-UA"/>
        </w:rPr>
        <w:t></w:t>
      </w:r>
      <w:r>
        <w:rPr>
          <w:i w:val="0"/>
          <w:spacing w:val="-4"/>
          <w:sz w:val="28"/>
          <w:szCs w:val="28"/>
          <w:lang w:val="uk-UA"/>
        </w:rPr>
        <w:t></w:t>
      </w:r>
      <w:r>
        <w:rPr>
          <w:i w:val="0"/>
          <w:spacing w:val="-4"/>
          <w:sz w:val="28"/>
          <w:szCs w:val="28"/>
          <w:lang w:val="uk-UA"/>
        </w:rPr>
        <w:t></w:t>
      </w:r>
      <w:r>
        <w:rPr>
          <w:i w:val="0"/>
          <w:spacing w:val="-4"/>
          <w:sz w:val="28"/>
          <w:szCs w:val="28"/>
          <w:lang w:val="uk-UA"/>
        </w:rPr>
        <w:t></w:t>
      </w:r>
      <w:r>
        <w:rPr>
          <w:i w:val="0"/>
          <w:spacing w:val="-4"/>
          <w:sz w:val="28"/>
          <w:szCs w:val="28"/>
          <w:lang w:val="uk-UA"/>
        </w:rPr>
        <w:t></w:t>
      </w:r>
      <w:r>
        <w:rPr>
          <w:i w:val="0"/>
          <w:spacing w:val="-4"/>
          <w:sz w:val="28"/>
          <w:szCs w:val="28"/>
          <w:lang w:val="uk-UA"/>
        </w:rPr>
        <w:t></w:t>
      </w:r>
      <w:r>
        <w:rPr>
          <w:i w:val="0"/>
          <w:spacing w:val="-4"/>
          <w:sz w:val="28"/>
          <w:szCs w:val="28"/>
          <w:lang w:val="uk-UA"/>
        </w:rPr>
        <w:t></w:t>
      </w:r>
      <w:r>
        <w:rPr>
          <w:i w:val="0"/>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lastRenderedPageBreak/>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i w:val="0"/>
          <w:spacing w:val="-4"/>
          <w:sz w:val="28"/>
          <w:szCs w:val="28"/>
          <w:lang w:val="uk-UA"/>
        </w:rPr>
        <w:t></w:t>
      </w:r>
      <w:r>
        <w:rPr>
          <w:i w:val="0"/>
          <w:spacing w:val="-4"/>
          <w:sz w:val="28"/>
          <w:szCs w:val="28"/>
          <w:lang w:val="uk-UA"/>
        </w:rPr>
        <w:t></w:t>
      </w:r>
      <w:r>
        <w:rPr>
          <w:i w:val="0"/>
          <w:spacing w:val="-4"/>
          <w:sz w:val="28"/>
          <w:szCs w:val="28"/>
          <w:lang w:val="uk-UA"/>
        </w:rPr>
        <w:t></w:t>
      </w:r>
      <w:r>
        <w:rPr>
          <w:i w:val="0"/>
          <w:spacing w:val="-4"/>
          <w:sz w:val="28"/>
          <w:szCs w:val="28"/>
          <w:lang w:val="uk-UA"/>
        </w:rPr>
        <w:t></w:t>
      </w:r>
      <w:r>
        <w:rPr>
          <w:i w:val="0"/>
          <w:spacing w:val="-4"/>
          <w:sz w:val="28"/>
          <w:szCs w:val="28"/>
          <w:lang w:val="uk-UA"/>
        </w:rPr>
        <w:t></w:t>
      </w:r>
      <w:r>
        <w:rPr>
          <w:i w:val="0"/>
          <w:spacing w:val="-4"/>
          <w:sz w:val="28"/>
          <w:szCs w:val="28"/>
          <w:lang w:val="uk-UA"/>
        </w:rPr>
        <w:t></w:t>
      </w:r>
      <w:r>
        <w:rPr>
          <w:i w:val="0"/>
          <w:spacing w:val="-4"/>
          <w:sz w:val="28"/>
          <w:szCs w:val="28"/>
          <w:lang w:val="uk-UA"/>
        </w:rPr>
        <w:t></w:t>
      </w:r>
      <w:r>
        <w:rPr>
          <w:i w:val="0"/>
          <w:spacing w:val="-4"/>
          <w:sz w:val="28"/>
          <w:szCs w:val="28"/>
          <w:lang w:val="uk-UA"/>
        </w:rPr>
        <w:t></w:t>
      </w:r>
      <w:r>
        <w:rPr>
          <w:i w:val="0"/>
          <w:spacing w:val="-4"/>
          <w:sz w:val="28"/>
          <w:szCs w:val="28"/>
          <w:lang w:val="uk-UA"/>
        </w:rPr>
        <w:t></w:t>
      </w:r>
      <w:r>
        <w:rPr>
          <w:i w:val="0"/>
          <w:spacing w:val="-4"/>
          <w:sz w:val="28"/>
          <w:szCs w:val="28"/>
          <w:lang w:val="uk-UA"/>
        </w:rPr>
        <w:t></w:t>
      </w:r>
      <w:r>
        <w:rPr>
          <w:i w:val="0"/>
          <w:spacing w:val="-4"/>
          <w:sz w:val="28"/>
          <w:szCs w:val="28"/>
          <w:lang w:val="uk-UA"/>
        </w:rPr>
        <w:t></w:t>
      </w:r>
      <w:r>
        <w:rPr>
          <w:i w:val="0"/>
          <w:spacing w:val="-4"/>
          <w:sz w:val="28"/>
          <w:szCs w:val="28"/>
          <w:lang w:val="uk-UA"/>
        </w:rPr>
        <w:t></w:t>
      </w:r>
      <w:r>
        <w:rPr>
          <w:i w:val="0"/>
          <w:spacing w:val="-4"/>
          <w:sz w:val="28"/>
          <w:szCs w:val="28"/>
          <w:lang w:val="uk-UA"/>
        </w:rPr>
        <w:t></w:t>
      </w:r>
      <w:r>
        <w:rPr>
          <w:i w:val="0"/>
          <w:spacing w:val="-4"/>
          <w:sz w:val="28"/>
          <w:szCs w:val="28"/>
          <w:lang w:val="uk-UA"/>
        </w:rPr>
        <w:t></w:t>
      </w:r>
      <w:r>
        <w:rPr>
          <w:i w:val="0"/>
          <w:spacing w:val="-4"/>
          <w:sz w:val="28"/>
          <w:szCs w:val="28"/>
          <w:lang w:val="uk-UA"/>
        </w:rPr>
        <w:t></w:t>
      </w:r>
      <w:r>
        <w:rPr>
          <w:i w:val="0"/>
          <w:spacing w:val="-4"/>
          <w:sz w:val="28"/>
          <w:szCs w:val="28"/>
          <w:lang w:val="uk-UA"/>
        </w:rPr>
        <w:t></w:t>
      </w:r>
      <w:r>
        <w:rPr>
          <w:i w:val="0"/>
          <w:spacing w:val="-4"/>
          <w:sz w:val="28"/>
          <w:szCs w:val="28"/>
          <w:lang w:val="uk-UA"/>
        </w:rPr>
        <w:t></w:t>
      </w:r>
      <w:r>
        <w:rPr>
          <w:i w:val="0"/>
          <w:spacing w:val="-4"/>
          <w:sz w:val="28"/>
          <w:szCs w:val="28"/>
          <w:lang w:val="uk-UA"/>
        </w:rPr>
        <w:t></w:t>
      </w:r>
      <w:r>
        <w:rPr>
          <w:i w:val="0"/>
          <w:spacing w:val="-4"/>
          <w:sz w:val="28"/>
          <w:szCs w:val="28"/>
          <w:lang w:val="uk-UA"/>
        </w:rPr>
        <w:t></w:t>
      </w:r>
      <w:r>
        <w:rPr>
          <w:i w:val="0"/>
          <w:spacing w:val="-4"/>
          <w:sz w:val="28"/>
          <w:szCs w:val="28"/>
          <w:lang w:val="uk-UA"/>
        </w:rPr>
        <w:t></w:t>
      </w:r>
      <w:r>
        <w:rPr>
          <w:i w:val="0"/>
          <w:spacing w:val="-4"/>
          <w:sz w:val="28"/>
          <w:szCs w:val="28"/>
          <w:lang w:val="uk-UA"/>
        </w:rPr>
        <w:t></w:t>
      </w:r>
      <w:r>
        <w:rPr>
          <w:i w:val="0"/>
          <w:spacing w:val="-4"/>
          <w:sz w:val="28"/>
          <w:szCs w:val="28"/>
          <w:lang w:val="uk-UA"/>
        </w:rPr>
        <w:t></w:t>
      </w:r>
      <w:r>
        <w:rPr>
          <w:i w:val="0"/>
          <w:spacing w:val="-4"/>
          <w:sz w:val="28"/>
          <w:szCs w:val="28"/>
          <w:lang w:val="uk-UA"/>
        </w:rPr>
        <w:t></w:t>
      </w:r>
      <w:r>
        <w:rPr>
          <w:i w:val="0"/>
          <w:spacing w:val="-4"/>
          <w:sz w:val="28"/>
          <w:szCs w:val="28"/>
          <w:lang w:val="uk-UA"/>
        </w:rPr>
        <w:t></w:t>
      </w:r>
      <w:r>
        <w:rPr>
          <w:i w:val="0"/>
          <w:spacing w:val="-4"/>
          <w:sz w:val="28"/>
          <w:szCs w:val="28"/>
          <w:lang w:val="uk-UA"/>
        </w:rPr>
        <w:t></w:t>
      </w:r>
      <w:r>
        <w:rPr>
          <w:i w:val="0"/>
          <w:spacing w:val="-4"/>
          <w:sz w:val="28"/>
          <w:szCs w:val="28"/>
          <w:lang w:val="uk-UA"/>
        </w:rPr>
        <w:t></w:t>
      </w:r>
      <w:r>
        <w:rPr>
          <w:i w:val="0"/>
          <w:spacing w:val="-4"/>
          <w:sz w:val="28"/>
          <w:szCs w:val="28"/>
          <w:lang w:val="uk-UA"/>
        </w:rPr>
        <w:t></w:t>
      </w:r>
      <w:r>
        <w:rPr>
          <w:i w:val="0"/>
          <w:spacing w:val="-4"/>
          <w:sz w:val="28"/>
          <w:szCs w:val="28"/>
          <w:lang w:val="uk-UA"/>
        </w:rPr>
        <w:t></w:t>
      </w:r>
      <w:r>
        <w:rPr>
          <w:i w:val="0"/>
          <w:spacing w:val="-4"/>
          <w:sz w:val="28"/>
          <w:szCs w:val="28"/>
          <w:lang w:val="uk-UA"/>
        </w:rPr>
        <w:t></w:t>
      </w:r>
      <w:r>
        <w:rPr>
          <w:i w:val="0"/>
          <w:spacing w:val="-4"/>
          <w:sz w:val="28"/>
          <w:szCs w:val="28"/>
          <w:lang w:val="uk-UA"/>
        </w:rPr>
        <w:t></w:t>
      </w:r>
      <w:r>
        <w:rPr>
          <w:i w:val="0"/>
          <w:spacing w:val="-4"/>
          <w:sz w:val="28"/>
          <w:szCs w:val="28"/>
          <w:lang w:val="uk-UA"/>
        </w:rPr>
        <w:t></w:t>
      </w:r>
      <w:r>
        <w:rPr>
          <w:spacing w:val="-4"/>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r>
        <w:rPr>
          <w:spacing w:val="-4"/>
          <w:sz w:val="28"/>
          <w:szCs w:val="28"/>
          <w:lang w:val="uk-UA"/>
        </w:rPr>
        <w:t></w:t>
      </w:r>
    </w:p>
    <w:p w:rsidR="00867B60" w:rsidRDefault="00867B60" w:rsidP="00867B60">
      <w:pPr>
        <w:pStyle w:val="Normal1"/>
        <w:spacing w:line="360" w:lineRule="auto"/>
        <w:ind w:firstLine="680"/>
        <w:jc w:val="both"/>
        <w:rPr>
          <w:spacing w:val="-4"/>
          <w:sz w:val="28"/>
          <w:lang w:val="uk-UA"/>
        </w:rPr>
      </w:pPr>
      <w:r>
        <w:rPr>
          <w:b/>
          <w:spacing w:val="-4"/>
          <w:sz w:val="28"/>
          <w:lang w:val="uk-UA"/>
        </w:rPr>
        <w:t></w:t>
      </w:r>
      <w:r>
        <w:rPr>
          <w:b/>
          <w:spacing w:val="-4"/>
          <w:sz w:val="28"/>
          <w:lang w:val="uk-UA"/>
        </w:rPr>
        <w:t></w:t>
      </w:r>
      <w:r>
        <w:rPr>
          <w:b/>
          <w:spacing w:val="-4"/>
          <w:sz w:val="28"/>
          <w:lang w:val="uk-UA"/>
        </w:rPr>
        <w:t></w:t>
      </w:r>
      <w:r>
        <w:rPr>
          <w:b/>
          <w:spacing w:val="-4"/>
          <w:sz w:val="28"/>
          <w:lang w:val="uk-UA"/>
        </w:rPr>
        <w:t></w:t>
      </w:r>
      <w:r>
        <w:rPr>
          <w:b/>
          <w:spacing w:val="-4"/>
          <w:sz w:val="28"/>
          <w:lang w:val="uk-UA"/>
        </w:rPr>
        <w:t></w:t>
      </w:r>
      <w:r>
        <w:rPr>
          <w:b/>
          <w:spacing w:val="-4"/>
          <w:sz w:val="28"/>
          <w:lang w:val="uk-UA"/>
        </w:rPr>
        <w:t></w:t>
      </w:r>
      <w:r>
        <w:rPr>
          <w:b/>
          <w:spacing w:val="-4"/>
          <w:sz w:val="28"/>
          <w:lang w:val="uk-UA"/>
        </w:rPr>
        <w:t></w:t>
      </w:r>
      <w:r>
        <w:rPr>
          <w:b/>
          <w:spacing w:val="-4"/>
          <w:sz w:val="28"/>
          <w:lang w:val="uk-UA"/>
        </w:rPr>
        <w:t></w:t>
      </w:r>
      <w:r>
        <w:rPr>
          <w:b/>
          <w:spacing w:val="-4"/>
          <w:sz w:val="28"/>
          <w:lang w:val="uk-UA"/>
        </w:rPr>
        <w:t></w:t>
      </w:r>
      <w:r>
        <w:rPr>
          <w:b/>
          <w:spacing w:val="-4"/>
          <w:sz w:val="28"/>
          <w:lang w:val="uk-UA"/>
        </w:rPr>
        <w:t></w:t>
      </w:r>
      <w:r>
        <w:rPr>
          <w:b/>
          <w:spacing w:val="-4"/>
          <w:sz w:val="28"/>
          <w:lang w:val="uk-UA"/>
        </w:rPr>
        <w:t></w:t>
      </w:r>
      <w:r>
        <w:rPr>
          <w:b/>
          <w:spacing w:val="-4"/>
          <w:sz w:val="28"/>
          <w:lang w:val="uk-UA"/>
        </w:rPr>
        <w:t></w:t>
      </w:r>
      <w:r>
        <w:rPr>
          <w:b/>
          <w:spacing w:val="-4"/>
          <w:sz w:val="28"/>
          <w:lang w:val="uk-UA"/>
        </w:rPr>
        <w:t></w:t>
      </w:r>
      <w:r>
        <w:rPr>
          <w:b/>
          <w:spacing w:val="-4"/>
          <w:sz w:val="28"/>
          <w:lang w:val="uk-UA"/>
        </w:rPr>
        <w:t></w:t>
      </w:r>
      <w:r>
        <w:rPr>
          <w:b/>
          <w:spacing w:val="-4"/>
          <w:sz w:val="28"/>
          <w:lang w:val="uk-UA"/>
        </w:rPr>
        <w:t></w:t>
      </w:r>
      <w:r>
        <w:rPr>
          <w:b/>
          <w:spacing w:val="-4"/>
          <w:sz w:val="28"/>
          <w:lang w:val="uk-UA"/>
        </w:rPr>
        <w:t></w:t>
      </w:r>
      <w:r>
        <w:rPr>
          <w:b/>
          <w:spacing w:val="-4"/>
          <w:sz w:val="28"/>
          <w:lang w:val="uk-UA"/>
        </w:rPr>
        <w:t></w:t>
      </w:r>
      <w:r>
        <w:rPr>
          <w:b/>
          <w:spacing w:val="-4"/>
          <w:sz w:val="28"/>
          <w:lang w:val="uk-UA"/>
        </w:rPr>
        <w:t></w:t>
      </w:r>
      <w:r>
        <w:rPr>
          <w:b/>
          <w:spacing w:val="-4"/>
          <w:sz w:val="28"/>
          <w:lang w:val="uk-UA"/>
        </w:rPr>
        <w:t></w:t>
      </w:r>
      <w:r>
        <w:rPr>
          <w:b/>
          <w:spacing w:val="-4"/>
          <w:sz w:val="28"/>
          <w:lang w:val="uk-UA"/>
        </w:rPr>
        <w:t></w:t>
      </w:r>
      <w:r>
        <w:rPr>
          <w:b/>
          <w:spacing w:val="-4"/>
          <w:sz w:val="28"/>
          <w:lang w:val="uk-UA"/>
        </w:rPr>
        <w:t></w:t>
      </w:r>
      <w:r>
        <w:rPr>
          <w:b/>
          <w:spacing w:val="-4"/>
          <w:sz w:val="28"/>
          <w:lang w:val="uk-UA"/>
        </w:rPr>
        <w:t></w:t>
      </w:r>
      <w:r>
        <w:rPr>
          <w:b/>
          <w:spacing w:val="-4"/>
          <w:sz w:val="28"/>
          <w:lang w:val="uk-UA"/>
        </w:rPr>
        <w:t></w:t>
      </w:r>
      <w:r>
        <w:rPr>
          <w:b/>
          <w:spacing w:val="-4"/>
          <w:sz w:val="28"/>
          <w:lang w:val="uk-UA"/>
        </w:rPr>
        <w:t></w:t>
      </w:r>
      <w:r>
        <w:rPr>
          <w:spacing w:val="-4"/>
          <w:sz w:val="28"/>
          <w:lang w:val="uk-UA"/>
        </w:rPr>
        <w:t></w:t>
      </w:r>
      <w:r>
        <w:rPr>
          <w:spacing w:val="-4"/>
          <w:sz w:val="28"/>
          <w:lang w:val="uk-UA"/>
        </w:rPr>
        <w:t></w:t>
      </w:r>
      <w:r>
        <w:rPr>
          <w:spacing w:val="-4"/>
          <w:sz w:val="28"/>
          <w:lang w:val="uk-UA"/>
        </w:rPr>
        <w:t></w:t>
      </w:r>
      <w:r>
        <w:rPr>
          <w:spacing w:val="-4"/>
          <w:sz w:val="28"/>
          <w:lang w:val="uk-UA"/>
        </w:rPr>
        <w:t></w:t>
      </w:r>
      <w:r>
        <w:rPr>
          <w:spacing w:val="-4"/>
          <w:sz w:val="28"/>
          <w:lang w:val="uk-UA"/>
        </w:rPr>
        <w:t></w:t>
      </w:r>
      <w:r>
        <w:rPr>
          <w:spacing w:val="-4"/>
          <w:sz w:val="28"/>
          <w:lang w:val="uk-UA"/>
        </w:rPr>
        <w:t></w:t>
      </w:r>
      <w:r>
        <w:rPr>
          <w:spacing w:val="-4"/>
          <w:sz w:val="28"/>
          <w:lang w:val="uk-UA"/>
        </w:rPr>
        <w:t></w:t>
      </w:r>
      <w:r>
        <w:rPr>
          <w:spacing w:val="-4"/>
          <w:sz w:val="28"/>
          <w:lang w:val="uk-UA"/>
        </w:rPr>
        <w:t></w:t>
      </w:r>
      <w:r>
        <w:rPr>
          <w:spacing w:val="-4"/>
          <w:sz w:val="28"/>
          <w:lang w:val="uk-UA"/>
        </w:rPr>
        <w:t></w:t>
      </w:r>
      <w:r>
        <w:rPr>
          <w:spacing w:val="-4"/>
          <w:sz w:val="28"/>
          <w:lang w:val="uk-UA"/>
        </w:rPr>
        <w:t></w:t>
      </w:r>
      <w:r>
        <w:rPr>
          <w:spacing w:val="-4"/>
          <w:sz w:val="28"/>
          <w:lang w:val="uk-UA"/>
        </w:rPr>
        <w:t></w:t>
      </w:r>
      <w:r>
        <w:rPr>
          <w:spacing w:val="-4"/>
          <w:sz w:val="28"/>
          <w:lang w:val="uk-UA"/>
        </w:rPr>
        <w:t></w:t>
      </w:r>
      <w:r>
        <w:rPr>
          <w:spacing w:val="-4"/>
          <w:sz w:val="28"/>
          <w:lang w:val="uk-UA"/>
        </w:rPr>
        <w:t></w:t>
      </w:r>
      <w:r>
        <w:rPr>
          <w:spacing w:val="-4"/>
          <w:sz w:val="28"/>
          <w:lang w:val="uk-UA"/>
        </w:rPr>
        <w:t></w:t>
      </w:r>
      <w:r>
        <w:rPr>
          <w:spacing w:val="-4"/>
          <w:sz w:val="28"/>
          <w:lang w:val="uk-UA"/>
        </w:rPr>
        <w:t></w:t>
      </w:r>
      <w:r>
        <w:rPr>
          <w:spacing w:val="-4"/>
          <w:sz w:val="28"/>
          <w:lang w:val="uk-UA"/>
        </w:rPr>
        <w:t></w:t>
      </w:r>
      <w:r>
        <w:rPr>
          <w:spacing w:val="-4"/>
          <w:sz w:val="28"/>
          <w:lang w:val="uk-UA"/>
        </w:rPr>
        <w:t></w:t>
      </w:r>
      <w:r>
        <w:rPr>
          <w:spacing w:val="-4"/>
          <w:sz w:val="28"/>
          <w:lang w:val="uk-UA"/>
        </w:rPr>
        <w:t></w:t>
      </w:r>
      <w:r>
        <w:rPr>
          <w:spacing w:val="-4"/>
          <w:sz w:val="28"/>
          <w:lang w:val="uk-UA"/>
        </w:rPr>
        <w:t></w:t>
      </w:r>
      <w:r>
        <w:rPr>
          <w:spacing w:val="-4"/>
          <w:sz w:val="28"/>
          <w:lang w:val="uk-UA"/>
        </w:rPr>
        <w:t></w:t>
      </w:r>
      <w:r>
        <w:rPr>
          <w:spacing w:val="-4"/>
          <w:sz w:val="28"/>
          <w:lang w:val="uk-UA"/>
        </w:rPr>
        <w:t></w:t>
      </w:r>
      <w:r>
        <w:rPr>
          <w:spacing w:val="-4"/>
          <w:sz w:val="28"/>
          <w:lang w:val="uk-UA"/>
        </w:rPr>
        <w:t></w:t>
      </w:r>
      <w:r>
        <w:rPr>
          <w:spacing w:val="-4"/>
          <w:sz w:val="28"/>
          <w:lang w:val="uk-UA"/>
        </w:rPr>
        <w:t></w:t>
      </w:r>
      <w:r>
        <w:rPr>
          <w:spacing w:val="-4"/>
          <w:sz w:val="28"/>
          <w:lang w:val="uk-UA"/>
        </w:rPr>
        <w:t></w:t>
      </w:r>
      <w:r>
        <w:rPr>
          <w:spacing w:val="-4"/>
          <w:sz w:val="28"/>
          <w:lang w:val="uk-UA"/>
        </w:rPr>
        <w:t></w:t>
      </w:r>
      <w:r>
        <w:rPr>
          <w:spacing w:val="-4"/>
          <w:sz w:val="28"/>
          <w:lang w:val="uk-UA"/>
        </w:rPr>
        <w:t></w:t>
      </w:r>
      <w:r>
        <w:rPr>
          <w:spacing w:val="-4"/>
          <w:sz w:val="28"/>
          <w:lang w:val="uk-UA"/>
        </w:rPr>
        <w:t></w:t>
      </w:r>
      <w:r>
        <w:rPr>
          <w:spacing w:val="-4"/>
          <w:sz w:val="28"/>
          <w:lang w:val="uk-UA"/>
        </w:rPr>
        <w:t></w:t>
      </w:r>
      <w:r>
        <w:rPr>
          <w:spacing w:val="-4"/>
          <w:sz w:val="28"/>
          <w:lang w:val="uk-UA"/>
        </w:rPr>
        <w:t></w:t>
      </w:r>
      <w:r>
        <w:rPr>
          <w:spacing w:val="-4"/>
          <w:sz w:val="28"/>
          <w:lang w:val="uk-UA"/>
        </w:rPr>
        <w:t></w:t>
      </w:r>
      <w:r>
        <w:rPr>
          <w:spacing w:val="-4"/>
          <w:sz w:val="28"/>
          <w:lang w:val="uk-UA"/>
        </w:rPr>
        <w:t></w:t>
      </w:r>
      <w:r>
        <w:rPr>
          <w:spacing w:val="-4"/>
          <w:sz w:val="28"/>
          <w:lang w:val="uk-UA"/>
        </w:rPr>
        <w:t></w:t>
      </w:r>
      <w:r>
        <w:rPr>
          <w:spacing w:val="-4"/>
          <w:sz w:val="28"/>
          <w:lang w:val="uk-UA"/>
        </w:rPr>
        <w:t></w:t>
      </w:r>
      <w:r>
        <w:rPr>
          <w:spacing w:val="-4"/>
          <w:sz w:val="28"/>
          <w:lang w:val="uk-UA"/>
        </w:rPr>
        <w:t></w:t>
      </w:r>
      <w:r>
        <w:rPr>
          <w:spacing w:val="-4"/>
          <w:sz w:val="28"/>
          <w:lang w:val="uk-UA"/>
        </w:rPr>
        <w:t></w:t>
      </w:r>
      <w:r>
        <w:rPr>
          <w:spacing w:val="-4"/>
          <w:sz w:val="28"/>
          <w:lang w:val="uk-UA"/>
        </w:rPr>
        <w:t></w:t>
      </w:r>
      <w:r>
        <w:rPr>
          <w:spacing w:val="-4"/>
          <w:sz w:val="28"/>
          <w:lang w:val="uk-UA"/>
        </w:rPr>
        <w:t></w:t>
      </w:r>
      <w:r>
        <w:rPr>
          <w:spacing w:val="-4"/>
          <w:sz w:val="28"/>
          <w:lang w:val="uk-UA"/>
        </w:rPr>
        <w:t></w:t>
      </w:r>
      <w:r>
        <w:rPr>
          <w:spacing w:val="-4"/>
          <w:sz w:val="28"/>
          <w:lang w:val="uk-UA"/>
        </w:rPr>
        <w:t></w:t>
      </w:r>
      <w:r>
        <w:rPr>
          <w:spacing w:val="-4"/>
          <w:sz w:val="28"/>
          <w:lang w:val="uk-UA"/>
        </w:rPr>
        <w:t></w:t>
      </w:r>
      <w:r>
        <w:rPr>
          <w:spacing w:val="-4"/>
          <w:sz w:val="28"/>
          <w:lang w:val="uk-UA"/>
        </w:rPr>
        <w:t></w:t>
      </w:r>
      <w:r>
        <w:rPr>
          <w:spacing w:val="-4"/>
          <w:sz w:val="28"/>
          <w:lang w:val="uk-UA"/>
        </w:rPr>
        <w:t></w:t>
      </w:r>
      <w:r>
        <w:rPr>
          <w:spacing w:val="-4"/>
          <w:sz w:val="28"/>
          <w:lang w:val="uk-UA"/>
        </w:rPr>
        <w:t></w:t>
      </w:r>
      <w:r>
        <w:rPr>
          <w:spacing w:val="-4"/>
          <w:sz w:val="28"/>
          <w:lang w:val="uk-UA"/>
        </w:rPr>
        <w:t></w:t>
      </w:r>
      <w:r>
        <w:rPr>
          <w:spacing w:val="-4"/>
          <w:sz w:val="28"/>
          <w:lang w:val="uk-UA"/>
        </w:rPr>
        <w:t></w:t>
      </w:r>
      <w:r>
        <w:rPr>
          <w:spacing w:val="-4"/>
          <w:sz w:val="28"/>
          <w:lang w:val="uk-UA"/>
        </w:rPr>
        <w:t></w:t>
      </w:r>
      <w:r>
        <w:rPr>
          <w:spacing w:val="-4"/>
          <w:sz w:val="28"/>
          <w:lang w:val="uk-UA"/>
        </w:rPr>
        <w:t></w:t>
      </w:r>
      <w:r>
        <w:rPr>
          <w:spacing w:val="-4"/>
          <w:sz w:val="28"/>
          <w:lang w:val="uk-UA"/>
        </w:rPr>
        <w:t></w:t>
      </w:r>
      <w:r>
        <w:rPr>
          <w:spacing w:val="-4"/>
          <w:sz w:val="28"/>
          <w:lang w:val="uk-UA"/>
        </w:rPr>
        <w:t></w:t>
      </w:r>
      <w:r>
        <w:rPr>
          <w:spacing w:val="-4"/>
          <w:sz w:val="28"/>
          <w:lang w:val="uk-UA"/>
        </w:rPr>
        <w:t></w:t>
      </w:r>
      <w:r>
        <w:rPr>
          <w:spacing w:val="-4"/>
          <w:sz w:val="28"/>
          <w:lang w:val="uk-UA"/>
        </w:rPr>
        <w:t></w:t>
      </w:r>
      <w:r>
        <w:rPr>
          <w:spacing w:val="-4"/>
          <w:sz w:val="28"/>
          <w:lang w:val="uk-UA"/>
        </w:rPr>
        <w:t></w:t>
      </w:r>
      <w:r>
        <w:rPr>
          <w:spacing w:val="-4"/>
          <w:sz w:val="28"/>
          <w:lang w:val="uk-UA"/>
        </w:rPr>
        <w:t></w:t>
      </w:r>
      <w:r>
        <w:rPr>
          <w:spacing w:val="-4"/>
          <w:sz w:val="28"/>
          <w:lang w:val="uk-UA"/>
        </w:rPr>
        <w:t></w:t>
      </w:r>
      <w:r>
        <w:rPr>
          <w:spacing w:val="-4"/>
          <w:sz w:val="28"/>
          <w:lang w:val="uk-UA"/>
        </w:rPr>
        <w:t></w:t>
      </w:r>
      <w:r>
        <w:rPr>
          <w:spacing w:val="-4"/>
          <w:sz w:val="28"/>
          <w:lang w:val="uk-UA"/>
        </w:rPr>
        <w:t></w:t>
      </w:r>
      <w:r>
        <w:rPr>
          <w:spacing w:val="-4"/>
          <w:sz w:val="28"/>
          <w:lang w:val="uk-UA"/>
        </w:rPr>
        <w:t></w:t>
      </w:r>
      <w:r>
        <w:rPr>
          <w:spacing w:val="-4"/>
          <w:sz w:val="28"/>
          <w:lang w:val="uk-UA"/>
        </w:rPr>
        <w:t></w:t>
      </w:r>
      <w:r>
        <w:rPr>
          <w:spacing w:val="-4"/>
          <w:sz w:val="28"/>
          <w:lang w:val="uk-UA"/>
        </w:rPr>
        <w:t></w:t>
      </w:r>
      <w:r>
        <w:rPr>
          <w:spacing w:val="-4"/>
          <w:sz w:val="28"/>
          <w:lang w:val="uk-UA"/>
        </w:rPr>
        <w:t></w:t>
      </w:r>
      <w:r>
        <w:rPr>
          <w:spacing w:val="-4"/>
          <w:sz w:val="28"/>
          <w:lang w:val="uk-UA"/>
        </w:rPr>
        <w:t></w:t>
      </w:r>
      <w:r>
        <w:rPr>
          <w:spacing w:val="-4"/>
          <w:sz w:val="28"/>
          <w:lang w:val="uk-UA"/>
        </w:rPr>
        <w:t></w:t>
      </w:r>
      <w:r>
        <w:rPr>
          <w:spacing w:val="-4"/>
          <w:sz w:val="28"/>
          <w:lang w:val="uk-UA"/>
        </w:rPr>
        <w:t></w:t>
      </w:r>
      <w:r>
        <w:rPr>
          <w:spacing w:val="-4"/>
          <w:sz w:val="28"/>
          <w:lang w:val="uk-UA"/>
        </w:rPr>
        <w:t></w:t>
      </w:r>
      <w:r>
        <w:rPr>
          <w:spacing w:val="-4"/>
          <w:sz w:val="28"/>
          <w:lang w:val="uk-UA"/>
        </w:rPr>
        <w:t></w:t>
      </w:r>
      <w:r>
        <w:rPr>
          <w:spacing w:val="-4"/>
          <w:sz w:val="28"/>
          <w:lang w:val="uk-UA"/>
        </w:rPr>
        <w:t></w:t>
      </w:r>
      <w:r>
        <w:rPr>
          <w:spacing w:val="-4"/>
          <w:sz w:val="28"/>
          <w:lang w:val="uk-UA"/>
        </w:rPr>
        <w:t></w:t>
      </w:r>
      <w:r>
        <w:rPr>
          <w:spacing w:val="-4"/>
          <w:sz w:val="28"/>
          <w:lang w:val="uk-UA"/>
        </w:rPr>
        <w:t></w:t>
      </w:r>
      <w:r>
        <w:rPr>
          <w:spacing w:val="-4"/>
          <w:sz w:val="28"/>
          <w:lang w:val="uk-UA"/>
        </w:rPr>
        <w:t></w:t>
      </w:r>
      <w:r>
        <w:rPr>
          <w:spacing w:val="-4"/>
          <w:sz w:val="28"/>
          <w:lang w:val="uk-UA"/>
        </w:rPr>
        <w:t></w:t>
      </w:r>
      <w:r>
        <w:rPr>
          <w:spacing w:val="-4"/>
          <w:sz w:val="28"/>
          <w:lang w:val="uk-UA"/>
        </w:rPr>
        <w:t></w:t>
      </w:r>
      <w:r>
        <w:rPr>
          <w:spacing w:val="-4"/>
          <w:sz w:val="28"/>
          <w:lang w:val="uk-UA"/>
        </w:rPr>
        <w:t></w:t>
      </w:r>
      <w:r>
        <w:rPr>
          <w:spacing w:val="-4"/>
          <w:sz w:val="28"/>
          <w:lang w:val="uk-UA"/>
        </w:rPr>
        <w:t></w:t>
      </w:r>
      <w:r>
        <w:rPr>
          <w:spacing w:val="-4"/>
          <w:sz w:val="28"/>
          <w:lang w:val="uk-UA"/>
        </w:rPr>
        <w:t></w:t>
      </w:r>
      <w:r>
        <w:rPr>
          <w:spacing w:val="-4"/>
          <w:sz w:val="28"/>
          <w:lang w:val="uk-UA"/>
        </w:rPr>
        <w:t></w:t>
      </w:r>
      <w:r>
        <w:rPr>
          <w:spacing w:val="-4"/>
          <w:sz w:val="28"/>
          <w:lang w:val="uk-UA"/>
        </w:rPr>
        <w:t></w:t>
      </w:r>
      <w:r>
        <w:rPr>
          <w:spacing w:val="-4"/>
          <w:sz w:val="28"/>
          <w:lang w:val="uk-UA"/>
        </w:rPr>
        <w:t></w:t>
      </w:r>
      <w:r>
        <w:rPr>
          <w:spacing w:val="-4"/>
          <w:sz w:val="28"/>
          <w:lang w:val="uk-UA"/>
        </w:rPr>
        <w:t></w:t>
      </w:r>
      <w:r>
        <w:rPr>
          <w:spacing w:val="-4"/>
          <w:sz w:val="28"/>
          <w:lang w:val="uk-UA"/>
        </w:rPr>
        <w:t></w:t>
      </w:r>
      <w:r>
        <w:rPr>
          <w:spacing w:val="-4"/>
          <w:sz w:val="28"/>
          <w:lang w:val="uk-UA"/>
        </w:rPr>
        <w:t></w:t>
      </w:r>
      <w:r>
        <w:rPr>
          <w:spacing w:val="-4"/>
          <w:sz w:val="28"/>
          <w:lang w:val="uk-UA"/>
        </w:rPr>
        <w:t></w:t>
      </w:r>
      <w:r>
        <w:rPr>
          <w:spacing w:val="-4"/>
          <w:sz w:val="28"/>
          <w:lang w:val="uk-UA"/>
        </w:rPr>
        <w:t></w:t>
      </w:r>
      <w:r>
        <w:rPr>
          <w:spacing w:val="-4"/>
          <w:sz w:val="28"/>
          <w:lang w:val="uk-UA"/>
        </w:rPr>
        <w:t></w:t>
      </w:r>
      <w:r>
        <w:rPr>
          <w:spacing w:val="-4"/>
          <w:sz w:val="28"/>
          <w:lang w:val="uk-UA"/>
        </w:rPr>
        <w:t></w:t>
      </w:r>
      <w:r>
        <w:rPr>
          <w:spacing w:val="-4"/>
          <w:sz w:val="28"/>
          <w:lang w:val="uk-UA"/>
        </w:rPr>
        <w:t></w:t>
      </w:r>
      <w:r>
        <w:rPr>
          <w:spacing w:val="-4"/>
          <w:sz w:val="28"/>
          <w:lang w:val="uk-UA"/>
        </w:rPr>
        <w:t></w:t>
      </w:r>
      <w:r>
        <w:rPr>
          <w:spacing w:val="-4"/>
          <w:sz w:val="28"/>
          <w:lang w:val="uk-UA"/>
        </w:rPr>
        <w:t></w:t>
      </w:r>
      <w:r>
        <w:rPr>
          <w:spacing w:val="-4"/>
          <w:sz w:val="28"/>
          <w:lang w:val="uk-UA"/>
        </w:rPr>
        <w:t></w:t>
      </w:r>
      <w:r>
        <w:rPr>
          <w:spacing w:val="-4"/>
          <w:sz w:val="28"/>
          <w:lang w:val="uk-UA"/>
        </w:rPr>
        <w:t></w:t>
      </w:r>
      <w:r>
        <w:rPr>
          <w:spacing w:val="-4"/>
          <w:sz w:val="28"/>
          <w:lang w:val="uk-UA"/>
        </w:rPr>
        <w:t></w:t>
      </w:r>
      <w:r>
        <w:rPr>
          <w:spacing w:val="-4"/>
          <w:sz w:val="28"/>
          <w:lang w:val="uk-UA"/>
        </w:rPr>
        <w:t></w:t>
      </w:r>
      <w:r>
        <w:rPr>
          <w:spacing w:val="-4"/>
          <w:sz w:val="28"/>
          <w:lang w:val="uk-UA"/>
        </w:rPr>
        <w:t></w:t>
      </w:r>
      <w:r>
        <w:rPr>
          <w:spacing w:val="-4"/>
          <w:sz w:val="28"/>
          <w:lang w:val="uk-UA"/>
        </w:rPr>
        <w:t></w:t>
      </w:r>
      <w:r>
        <w:rPr>
          <w:spacing w:val="-4"/>
          <w:sz w:val="28"/>
          <w:lang w:val="uk-UA"/>
        </w:rPr>
        <w:t></w:t>
      </w:r>
      <w:r>
        <w:rPr>
          <w:spacing w:val="-4"/>
          <w:sz w:val="28"/>
          <w:lang w:val="uk-UA"/>
        </w:rPr>
        <w:t></w:t>
      </w:r>
      <w:r>
        <w:rPr>
          <w:spacing w:val="-4"/>
          <w:sz w:val="28"/>
          <w:lang w:val="uk-UA"/>
        </w:rPr>
        <w:t></w:t>
      </w:r>
      <w:r>
        <w:rPr>
          <w:spacing w:val="-4"/>
          <w:sz w:val="28"/>
          <w:lang w:val="uk-UA"/>
        </w:rPr>
        <w:t></w:t>
      </w:r>
      <w:r>
        <w:rPr>
          <w:spacing w:val="-4"/>
          <w:sz w:val="28"/>
          <w:lang w:val="uk-UA"/>
        </w:rPr>
        <w:t></w:t>
      </w:r>
      <w:r>
        <w:rPr>
          <w:spacing w:val="-4"/>
          <w:sz w:val="28"/>
          <w:lang w:val="uk-UA"/>
        </w:rPr>
        <w:t></w:t>
      </w:r>
      <w:r>
        <w:rPr>
          <w:spacing w:val="-4"/>
          <w:sz w:val="28"/>
          <w:lang w:val="uk-UA"/>
        </w:rPr>
        <w:t></w:t>
      </w:r>
      <w:r>
        <w:rPr>
          <w:spacing w:val="-4"/>
          <w:sz w:val="28"/>
          <w:lang w:val="uk-UA"/>
        </w:rPr>
        <w:t></w:t>
      </w:r>
      <w:r>
        <w:rPr>
          <w:spacing w:val="-4"/>
          <w:sz w:val="28"/>
          <w:lang w:val="uk-UA"/>
        </w:rPr>
        <w:t></w:t>
      </w:r>
      <w:r>
        <w:rPr>
          <w:spacing w:val="-4"/>
          <w:sz w:val="28"/>
          <w:lang w:val="uk-UA"/>
        </w:rPr>
        <w:t></w:t>
      </w:r>
      <w:r>
        <w:rPr>
          <w:spacing w:val="-4"/>
          <w:sz w:val="28"/>
          <w:lang w:val="uk-UA"/>
        </w:rPr>
        <w:t></w:t>
      </w:r>
      <w:r>
        <w:rPr>
          <w:spacing w:val="-4"/>
          <w:sz w:val="28"/>
          <w:lang w:val="uk-UA"/>
        </w:rPr>
        <w:t></w:t>
      </w:r>
      <w:r>
        <w:rPr>
          <w:spacing w:val="-4"/>
          <w:sz w:val="28"/>
          <w:lang w:val="uk-UA"/>
        </w:rPr>
        <w:t></w:t>
      </w:r>
      <w:r>
        <w:rPr>
          <w:spacing w:val="-4"/>
          <w:sz w:val="28"/>
          <w:lang w:val="uk-UA"/>
        </w:rPr>
        <w:t></w:t>
      </w:r>
      <w:r>
        <w:rPr>
          <w:spacing w:val="-4"/>
          <w:sz w:val="28"/>
          <w:lang w:val="uk-UA"/>
        </w:rPr>
        <w:t></w:t>
      </w:r>
      <w:r>
        <w:rPr>
          <w:spacing w:val="-4"/>
          <w:sz w:val="28"/>
          <w:lang w:val="uk-UA"/>
        </w:rPr>
        <w:t></w:t>
      </w:r>
      <w:r>
        <w:rPr>
          <w:spacing w:val="-4"/>
          <w:sz w:val="28"/>
          <w:lang w:val="uk-UA"/>
        </w:rPr>
        <w:t></w:t>
      </w:r>
      <w:r>
        <w:rPr>
          <w:spacing w:val="-4"/>
          <w:sz w:val="28"/>
          <w:lang w:val="uk-UA"/>
        </w:rPr>
        <w:t></w:t>
      </w:r>
      <w:r>
        <w:rPr>
          <w:spacing w:val="-4"/>
          <w:sz w:val="28"/>
          <w:lang w:val="uk-UA"/>
        </w:rPr>
        <w:t></w:t>
      </w:r>
      <w:r>
        <w:rPr>
          <w:spacing w:val="-4"/>
          <w:sz w:val="28"/>
          <w:lang w:val="uk-UA"/>
        </w:rPr>
        <w:t></w:t>
      </w:r>
      <w:r>
        <w:rPr>
          <w:spacing w:val="-4"/>
          <w:sz w:val="28"/>
          <w:lang w:val="uk-UA"/>
        </w:rPr>
        <w:t></w:t>
      </w:r>
      <w:r>
        <w:rPr>
          <w:spacing w:val="-4"/>
          <w:sz w:val="28"/>
          <w:lang w:val="uk-UA"/>
        </w:rPr>
        <w:t></w:t>
      </w:r>
      <w:r>
        <w:rPr>
          <w:spacing w:val="-4"/>
          <w:sz w:val="28"/>
          <w:lang w:val="uk-UA"/>
        </w:rPr>
        <w:t></w:t>
      </w:r>
      <w:r>
        <w:rPr>
          <w:spacing w:val="-4"/>
          <w:sz w:val="28"/>
          <w:lang w:val="uk-UA"/>
        </w:rPr>
        <w:t></w:t>
      </w:r>
      <w:r>
        <w:rPr>
          <w:spacing w:val="-4"/>
          <w:sz w:val="28"/>
          <w:lang w:val="uk-UA"/>
        </w:rPr>
        <w:t></w:t>
      </w:r>
      <w:r>
        <w:rPr>
          <w:spacing w:val="-4"/>
          <w:sz w:val="28"/>
          <w:lang w:val="uk-UA"/>
        </w:rPr>
        <w:t></w:t>
      </w:r>
      <w:r>
        <w:rPr>
          <w:spacing w:val="-4"/>
          <w:sz w:val="28"/>
          <w:lang w:val="uk-UA"/>
        </w:rPr>
        <w:t></w:t>
      </w:r>
      <w:r>
        <w:rPr>
          <w:spacing w:val="-4"/>
          <w:sz w:val="28"/>
          <w:lang w:val="uk-UA"/>
        </w:rPr>
        <w:t></w:t>
      </w:r>
      <w:r>
        <w:rPr>
          <w:spacing w:val="-4"/>
          <w:sz w:val="28"/>
          <w:lang w:val="uk-UA"/>
        </w:rPr>
        <w:t></w:t>
      </w:r>
      <w:r>
        <w:rPr>
          <w:spacing w:val="-4"/>
          <w:sz w:val="28"/>
          <w:lang w:val="uk-UA"/>
        </w:rPr>
        <w:t></w:t>
      </w:r>
      <w:r>
        <w:rPr>
          <w:spacing w:val="-4"/>
          <w:sz w:val="28"/>
          <w:lang w:val="uk-UA"/>
        </w:rPr>
        <w:t></w:t>
      </w:r>
      <w:r>
        <w:rPr>
          <w:spacing w:val="-4"/>
          <w:sz w:val="28"/>
          <w:lang w:val="uk-UA"/>
        </w:rPr>
        <w:t></w:t>
      </w:r>
      <w:r>
        <w:rPr>
          <w:spacing w:val="-4"/>
          <w:sz w:val="28"/>
          <w:lang w:val="uk-UA"/>
        </w:rPr>
        <w:t></w:t>
      </w:r>
      <w:r>
        <w:rPr>
          <w:spacing w:val="-4"/>
          <w:sz w:val="28"/>
          <w:lang w:val="uk-UA"/>
        </w:rPr>
        <w:t></w:t>
      </w:r>
      <w:r>
        <w:rPr>
          <w:spacing w:val="-4"/>
          <w:sz w:val="28"/>
          <w:lang w:val="uk-UA"/>
        </w:rPr>
        <w:t></w:t>
      </w:r>
      <w:r>
        <w:rPr>
          <w:spacing w:val="-4"/>
          <w:sz w:val="28"/>
          <w:lang w:val="uk-UA"/>
        </w:rPr>
        <w:t></w:t>
      </w:r>
      <w:r>
        <w:rPr>
          <w:spacing w:val="-4"/>
          <w:sz w:val="28"/>
          <w:lang w:val="uk-UA"/>
        </w:rPr>
        <w:t></w:t>
      </w:r>
      <w:r>
        <w:rPr>
          <w:spacing w:val="-4"/>
          <w:sz w:val="28"/>
          <w:lang w:val="uk-UA"/>
        </w:rPr>
        <w:t></w:t>
      </w:r>
      <w:r>
        <w:rPr>
          <w:spacing w:val="-4"/>
          <w:sz w:val="28"/>
          <w:lang w:val="uk-UA"/>
        </w:rPr>
        <w:t></w:t>
      </w:r>
      <w:r>
        <w:rPr>
          <w:spacing w:val="-4"/>
          <w:sz w:val="28"/>
          <w:lang w:val="uk-UA"/>
        </w:rPr>
        <w:t></w:t>
      </w:r>
      <w:r>
        <w:rPr>
          <w:spacing w:val="-4"/>
          <w:sz w:val="28"/>
          <w:lang w:val="uk-UA"/>
        </w:rPr>
        <w:t></w:t>
      </w:r>
      <w:r>
        <w:rPr>
          <w:spacing w:val="-4"/>
          <w:sz w:val="28"/>
          <w:lang w:val="uk-UA"/>
        </w:rPr>
        <w:t></w:t>
      </w:r>
      <w:r>
        <w:rPr>
          <w:spacing w:val="-4"/>
          <w:sz w:val="28"/>
          <w:lang w:val="uk-UA"/>
        </w:rPr>
        <w:t></w:t>
      </w:r>
      <w:r>
        <w:rPr>
          <w:spacing w:val="-4"/>
          <w:sz w:val="28"/>
          <w:lang w:val="uk-UA"/>
        </w:rPr>
        <w:t></w:t>
      </w:r>
      <w:r>
        <w:rPr>
          <w:spacing w:val="-4"/>
          <w:sz w:val="28"/>
          <w:lang w:val="uk-UA"/>
        </w:rPr>
        <w:t></w:t>
      </w:r>
      <w:r>
        <w:rPr>
          <w:spacing w:val="-4"/>
          <w:sz w:val="28"/>
          <w:lang w:val="uk-UA"/>
        </w:rPr>
        <w:t></w:t>
      </w:r>
      <w:r>
        <w:rPr>
          <w:spacing w:val="-4"/>
          <w:sz w:val="28"/>
          <w:lang w:val="uk-UA"/>
        </w:rPr>
        <w:t></w:t>
      </w:r>
      <w:r>
        <w:rPr>
          <w:spacing w:val="-4"/>
          <w:sz w:val="28"/>
          <w:lang w:val="uk-UA"/>
        </w:rPr>
        <w:t></w:t>
      </w:r>
      <w:r>
        <w:rPr>
          <w:spacing w:val="-4"/>
          <w:sz w:val="28"/>
          <w:lang w:val="uk-UA"/>
        </w:rPr>
        <w:t></w:t>
      </w:r>
      <w:r>
        <w:rPr>
          <w:spacing w:val="-4"/>
          <w:sz w:val="28"/>
          <w:lang w:val="uk-UA"/>
        </w:rPr>
        <w:t></w:t>
      </w:r>
      <w:r>
        <w:rPr>
          <w:spacing w:val="-4"/>
          <w:sz w:val="28"/>
          <w:lang w:val="uk-UA"/>
        </w:rPr>
        <w:t></w:t>
      </w:r>
      <w:r>
        <w:rPr>
          <w:spacing w:val="-4"/>
          <w:sz w:val="28"/>
          <w:lang w:val="uk-UA"/>
        </w:rPr>
        <w:t></w:t>
      </w:r>
      <w:r>
        <w:rPr>
          <w:spacing w:val="-4"/>
          <w:sz w:val="28"/>
          <w:lang w:val="uk-UA"/>
        </w:rPr>
        <w:t></w:t>
      </w:r>
      <w:r>
        <w:rPr>
          <w:spacing w:val="-4"/>
          <w:sz w:val="28"/>
          <w:lang w:val="uk-UA"/>
        </w:rPr>
        <w:t></w:t>
      </w:r>
      <w:r>
        <w:rPr>
          <w:spacing w:val="-4"/>
          <w:sz w:val="28"/>
          <w:lang w:val="uk-UA"/>
        </w:rPr>
        <w:t></w:t>
      </w:r>
      <w:r>
        <w:rPr>
          <w:spacing w:val="-4"/>
          <w:sz w:val="28"/>
          <w:lang w:val="uk-UA"/>
        </w:rPr>
        <w:t></w:t>
      </w:r>
      <w:r>
        <w:rPr>
          <w:spacing w:val="-4"/>
          <w:sz w:val="28"/>
          <w:lang w:val="uk-UA"/>
        </w:rPr>
        <w:t></w:t>
      </w:r>
      <w:r>
        <w:rPr>
          <w:spacing w:val="-4"/>
          <w:sz w:val="28"/>
          <w:lang w:val="uk-UA"/>
        </w:rPr>
        <w:t></w:t>
      </w:r>
      <w:r>
        <w:rPr>
          <w:spacing w:val="-4"/>
          <w:sz w:val="28"/>
          <w:lang w:val="uk-UA"/>
        </w:rPr>
        <w:t></w:t>
      </w:r>
      <w:r>
        <w:rPr>
          <w:spacing w:val="-4"/>
          <w:sz w:val="28"/>
          <w:lang w:val="uk-UA"/>
        </w:rPr>
        <w:t></w:t>
      </w:r>
      <w:r>
        <w:rPr>
          <w:spacing w:val="-4"/>
          <w:sz w:val="28"/>
          <w:lang w:val="uk-UA"/>
        </w:rPr>
        <w:t></w:t>
      </w:r>
      <w:r>
        <w:rPr>
          <w:spacing w:val="-4"/>
          <w:sz w:val="28"/>
          <w:lang w:val="uk-UA"/>
        </w:rPr>
        <w:t></w:t>
      </w:r>
      <w:r>
        <w:rPr>
          <w:spacing w:val="-4"/>
          <w:sz w:val="28"/>
          <w:lang w:val="uk-UA"/>
        </w:rPr>
        <w:t></w:t>
      </w:r>
      <w:r>
        <w:rPr>
          <w:spacing w:val="-4"/>
          <w:sz w:val="28"/>
          <w:lang w:val="uk-UA"/>
        </w:rPr>
        <w:t></w:t>
      </w:r>
      <w:r>
        <w:rPr>
          <w:spacing w:val="-4"/>
          <w:sz w:val="28"/>
          <w:lang w:val="uk-UA"/>
        </w:rPr>
        <w:t></w:t>
      </w:r>
      <w:r>
        <w:rPr>
          <w:spacing w:val="-4"/>
          <w:sz w:val="28"/>
          <w:lang w:val="uk-UA"/>
        </w:rPr>
        <w:t></w:t>
      </w:r>
      <w:r>
        <w:rPr>
          <w:spacing w:val="-4"/>
          <w:sz w:val="28"/>
          <w:lang w:val="uk-UA"/>
        </w:rPr>
        <w:t></w:t>
      </w:r>
      <w:r>
        <w:rPr>
          <w:spacing w:val="-4"/>
          <w:sz w:val="28"/>
          <w:lang w:val="uk-UA"/>
        </w:rPr>
        <w:t></w:t>
      </w:r>
      <w:r>
        <w:rPr>
          <w:spacing w:val="-4"/>
          <w:sz w:val="28"/>
          <w:lang w:val="uk-UA"/>
        </w:rPr>
        <w:t></w:t>
      </w:r>
      <w:r>
        <w:rPr>
          <w:spacing w:val="-4"/>
          <w:sz w:val="28"/>
          <w:lang w:val="uk-UA"/>
        </w:rPr>
        <w:t></w:t>
      </w:r>
      <w:r>
        <w:rPr>
          <w:spacing w:val="-4"/>
          <w:sz w:val="28"/>
          <w:lang w:val="uk-UA"/>
        </w:rPr>
        <w:t></w:t>
      </w:r>
      <w:r>
        <w:rPr>
          <w:spacing w:val="-4"/>
          <w:sz w:val="28"/>
          <w:lang w:val="uk-UA"/>
        </w:rPr>
        <w:t></w:t>
      </w:r>
      <w:r>
        <w:rPr>
          <w:spacing w:val="-4"/>
          <w:sz w:val="28"/>
          <w:lang w:val="uk-UA"/>
        </w:rPr>
        <w:t></w:t>
      </w:r>
      <w:r>
        <w:rPr>
          <w:spacing w:val="-4"/>
          <w:sz w:val="28"/>
          <w:lang w:val="uk-UA"/>
        </w:rPr>
        <w:t></w:t>
      </w:r>
      <w:r>
        <w:rPr>
          <w:spacing w:val="-4"/>
          <w:sz w:val="28"/>
          <w:lang w:val="uk-UA"/>
        </w:rPr>
        <w:t></w:t>
      </w:r>
      <w:r>
        <w:rPr>
          <w:spacing w:val="-4"/>
          <w:sz w:val="28"/>
          <w:lang w:val="uk-UA"/>
        </w:rPr>
        <w:t></w:t>
      </w:r>
      <w:r>
        <w:rPr>
          <w:spacing w:val="-4"/>
          <w:sz w:val="28"/>
          <w:lang w:val="uk-UA"/>
        </w:rPr>
        <w:t></w:t>
      </w:r>
      <w:r>
        <w:rPr>
          <w:spacing w:val="-4"/>
          <w:sz w:val="28"/>
          <w:lang w:val="uk-UA"/>
        </w:rPr>
        <w:t></w:t>
      </w:r>
      <w:r>
        <w:rPr>
          <w:spacing w:val="-4"/>
          <w:sz w:val="28"/>
          <w:lang w:val="uk-UA"/>
        </w:rPr>
        <w:t></w:t>
      </w:r>
      <w:r>
        <w:rPr>
          <w:spacing w:val="-4"/>
          <w:sz w:val="28"/>
          <w:lang w:val="uk-UA"/>
        </w:rPr>
        <w:t></w:t>
      </w:r>
      <w:r>
        <w:rPr>
          <w:spacing w:val="-4"/>
          <w:sz w:val="28"/>
          <w:lang w:val="uk-UA"/>
        </w:rPr>
        <w:t></w:t>
      </w:r>
      <w:r>
        <w:rPr>
          <w:spacing w:val="-4"/>
          <w:sz w:val="28"/>
          <w:lang w:val="uk-UA"/>
        </w:rPr>
        <w:t></w:t>
      </w:r>
      <w:r>
        <w:rPr>
          <w:spacing w:val="-4"/>
          <w:sz w:val="28"/>
          <w:lang w:val="uk-UA"/>
        </w:rPr>
        <w:t></w:t>
      </w:r>
      <w:r>
        <w:rPr>
          <w:spacing w:val="-4"/>
          <w:sz w:val="28"/>
          <w:lang w:val="uk-UA"/>
        </w:rPr>
        <w:t></w:t>
      </w:r>
      <w:r>
        <w:rPr>
          <w:spacing w:val="-4"/>
          <w:sz w:val="28"/>
          <w:lang w:val="uk-UA"/>
        </w:rPr>
        <w:t></w:t>
      </w:r>
      <w:r>
        <w:rPr>
          <w:spacing w:val="-4"/>
          <w:sz w:val="28"/>
          <w:lang w:val="uk-UA"/>
        </w:rPr>
        <w:t></w:t>
      </w:r>
      <w:r>
        <w:rPr>
          <w:spacing w:val="-4"/>
          <w:sz w:val="28"/>
          <w:lang w:val="uk-UA"/>
        </w:rPr>
        <w:t></w:t>
      </w:r>
      <w:r>
        <w:rPr>
          <w:spacing w:val="-4"/>
          <w:sz w:val="28"/>
          <w:lang w:val="uk-UA"/>
        </w:rPr>
        <w:t></w:t>
      </w:r>
      <w:r>
        <w:rPr>
          <w:spacing w:val="-4"/>
          <w:sz w:val="28"/>
          <w:lang w:val="uk-UA"/>
        </w:rPr>
        <w:t></w:t>
      </w:r>
      <w:r>
        <w:rPr>
          <w:spacing w:val="-4"/>
          <w:sz w:val="28"/>
          <w:lang w:val="uk-UA"/>
        </w:rPr>
        <w:t></w:t>
      </w:r>
      <w:r>
        <w:rPr>
          <w:spacing w:val="-4"/>
          <w:sz w:val="28"/>
          <w:lang w:val="uk-UA"/>
        </w:rPr>
        <w:t></w:t>
      </w:r>
      <w:r>
        <w:rPr>
          <w:spacing w:val="-4"/>
          <w:sz w:val="28"/>
          <w:lang w:val="uk-UA"/>
        </w:rPr>
        <w:t></w:t>
      </w:r>
      <w:r>
        <w:rPr>
          <w:spacing w:val="-4"/>
          <w:sz w:val="28"/>
          <w:lang w:val="uk-UA"/>
        </w:rPr>
        <w:t></w:t>
      </w:r>
      <w:r>
        <w:rPr>
          <w:spacing w:val="-4"/>
          <w:sz w:val="28"/>
          <w:lang w:val="uk-UA"/>
        </w:rPr>
        <w:t></w:t>
      </w:r>
      <w:r>
        <w:rPr>
          <w:spacing w:val="-4"/>
          <w:sz w:val="28"/>
          <w:lang w:val="uk-UA"/>
        </w:rPr>
        <w:t></w:t>
      </w:r>
      <w:r>
        <w:rPr>
          <w:spacing w:val="-4"/>
          <w:sz w:val="28"/>
          <w:lang w:val="uk-UA"/>
        </w:rPr>
        <w:t></w:t>
      </w:r>
      <w:r>
        <w:rPr>
          <w:spacing w:val="-4"/>
          <w:sz w:val="28"/>
          <w:lang w:val="uk-UA"/>
        </w:rPr>
        <w:t></w:t>
      </w:r>
      <w:r>
        <w:rPr>
          <w:spacing w:val="-4"/>
          <w:sz w:val="28"/>
          <w:lang w:val="uk-UA"/>
        </w:rPr>
        <w:t></w:t>
      </w:r>
      <w:r>
        <w:rPr>
          <w:spacing w:val="-4"/>
          <w:sz w:val="28"/>
          <w:lang w:val="uk-UA"/>
        </w:rPr>
        <w:t></w:t>
      </w:r>
      <w:r>
        <w:rPr>
          <w:spacing w:val="-4"/>
          <w:sz w:val="28"/>
          <w:lang w:val="uk-UA"/>
        </w:rPr>
        <w:t></w:t>
      </w:r>
      <w:r>
        <w:rPr>
          <w:spacing w:val="-4"/>
          <w:sz w:val="28"/>
          <w:lang w:val="uk-UA"/>
        </w:rPr>
        <w:t></w:t>
      </w:r>
      <w:r>
        <w:rPr>
          <w:spacing w:val="-4"/>
          <w:sz w:val="28"/>
          <w:lang w:val="uk-UA"/>
        </w:rPr>
        <w:t></w:t>
      </w:r>
      <w:r>
        <w:rPr>
          <w:spacing w:val="-4"/>
          <w:sz w:val="28"/>
          <w:lang w:val="uk-UA"/>
        </w:rPr>
        <w:t></w:t>
      </w:r>
      <w:r>
        <w:rPr>
          <w:spacing w:val="-4"/>
          <w:sz w:val="28"/>
          <w:lang w:val="uk-UA"/>
        </w:rPr>
        <w:t></w:t>
      </w:r>
      <w:r>
        <w:rPr>
          <w:spacing w:val="-4"/>
          <w:sz w:val="28"/>
          <w:lang w:val="uk-UA"/>
        </w:rPr>
        <w:t></w:t>
      </w:r>
      <w:r>
        <w:rPr>
          <w:spacing w:val="-4"/>
          <w:sz w:val="28"/>
          <w:lang w:val="uk-UA"/>
        </w:rPr>
        <w:t></w:t>
      </w:r>
      <w:r>
        <w:rPr>
          <w:spacing w:val="-4"/>
          <w:sz w:val="28"/>
          <w:lang w:val="uk-UA"/>
        </w:rPr>
        <w:t></w:t>
      </w:r>
      <w:r>
        <w:rPr>
          <w:spacing w:val="-4"/>
          <w:sz w:val="28"/>
          <w:lang w:val="uk-UA"/>
        </w:rPr>
        <w:t></w:t>
      </w:r>
      <w:r>
        <w:rPr>
          <w:spacing w:val="-4"/>
          <w:sz w:val="28"/>
          <w:lang w:val="uk-UA"/>
        </w:rPr>
        <w:t></w:t>
      </w:r>
      <w:r>
        <w:rPr>
          <w:spacing w:val="-4"/>
          <w:sz w:val="28"/>
          <w:lang w:val="uk-UA"/>
        </w:rPr>
        <w:t></w:t>
      </w:r>
      <w:r>
        <w:rPr>
          <w:spacing w:val="-4"/>
          <w:sz w:val="28"/>
          <w:lang w:val="uk-UA"/>
        </w:rPr>
        <w:t></w:t>
      </w:r>
      <w:r>
        <w:rPr>
          <w:spacing w:val="-4"/>
          <w:sz w:val="28"/>
          <w:lang w:val="uk-UA"/>
        </w:rPr>
        <w:t></w:t>
      </w:r>
      <w:r>
        <w:rPr>
          <w:spacing w:val="-4"/>
          <w:sz w:val="28"/>
          <w:lang w:val="uk-UA"/>
        </w:rPr>
        <w:t></w:t>
      </w:r>
      <w:r>
        <w:rPr>
          <w:spacing w:val="-4"/>
          <w:sz w:val="28"/>
          <w:lang w:val="uk-UA"/>
        </w:rPr>
        <w:t></w:t>
      </w:r>
      <w:r>
        <w:rPr>
          <w:spacing w:val="-4"/>
          <w:sz w:val="28"/>
          <w:lang w:val="uk-UA"/>
        </w:rPr>
        <w:t></w:t>
      </w:r>
      <w:r>
        <w:rPr>
          <w:spacing w:val="-4"/>
          <w:sz w:val="28"/>
          <w:lang w:val="uk-UA"/>
        </w:rPr>
        <w:t></w:t>
      </w:r>
      <w:r>
        <w:rPr>
          <w:spacing w:val="-4"/>
          <w:sz w:val="28"/>
          <w:lang w:val="uk-UA"/>
        </w:rPr>
        <w:t></w:t>
      </w:r>
      <w:r>
        <w:rPr>
          <w:spacing w:val="-4"/>
          <w:sz w:val="28"/>
          <w:lang w:val="uk-UA"/>
        </w:rPr>
        <w:t></w:t>
      </w:r>
      <w:r>
        <w:rPr>
          <w:spacing w:val="-4"/>
          <w:sz w:val="28"/>
          <w:lang w:val="uk-UA"/>
        </w:rPr>
        <w:t></w:t>
      </w:r>
      <w:r>
        <w:rPr>
          <w:spacing w:val="-4"/>
          <w:sz w:val="28"/>
          <w:lang w:val="uk-UA"/>
        </w:rPr>
        <w:t></w:t>
      </w:r>
      <w:r>
        <w:rPr>
          <w:spacing w:val="-4"/>
          <w:sz w:val="28"/>
          <w:lang w:val="uk-UA"/>
        </w:rPr>
        <w:t></w:t>
      </w:r>
      <w:r>
        <w:rPr>
          <w:spacing w:val="-4"/>
          <w:sz w:val="28"/>
          <w:lang w:val="uk-UA"/>
        </w:rPr>
        <w:t></w:t>
      </w:r>
      <w:r>
        <w:rPr>
          <w:spacing w:val="-4"/>
          <w:sz w:val="28"/>
          <w:lang w:val="uk-UA"/>
        </w:rPr>
        <w:t></w:t>
      </w:r>
      <w:r>
        <w:rPr>
          <w:spacing w:val="-4"/>
          <w:sz w:val="28"/>
          <w:lang w:val="uk-UA"/>
        </w:rPr>
        <w:t></w:t>
      </w:r>
      <w:r>
        <w:rPr>
          <w:spacing w:val="-4"/>
          <w:sz w:val="28"/>
          <w:lang w:val="uk-UA"/>
        </w:rPr>
        <w:t></w:t>
      </w:r>
      <w:r>
        <w:rPr>
          <w:spacing w:val="-4"/>
          <w:sz w:val="28"/>
          <w:lang w:val="uk-UA"/>
        </w:rPr>
        <w:t></w:t>
      </w:r>
      <w:r>
        <w:rPr>
          <w:spacing w:val="-4"/>
          <w:sz w:val="28"/>
          <w:lang w:val="uk-UA"/>
        </w:rPr>
        <w:t></w:t>
      </w:r>
      <w:r>
        <w:rPr>
          <w:spacing w:val="-4"/>
          <w:sz w:val="28"/>
          <w:lang w:val="uk-UA"/>
        </w:rPr>
        <w:t></w:t>
      </w:r>
      <w:r>
        <w:rPr>
          <w:spacing w:val="-4"/>
          <w:sz w:val="28"/>
          <w:lang w:val="uk-UA"/>
        </w:rPr>
        <w:t></w:t>
      </w:r>
      <w:r>
        <w:rPr>
          <w:spacing w:val="-4"/>
          <w:sz w:val="28"/>
          <w:lang w:val="uk-UA"/>
        </w:rPr>
        <w:t></w:t>
      </w:r>
      <w:r>
        <w:rPr>
          <w:spacing w:val="-4"/>
          <w:sz w:val="28"/>
          <w:lang w:val="uk-UA"/>
        </w:rPr>
        <w:t></w:t>
      </w:r>
      <w:r>
        <w:rPr>
          <w:spacing w:val="-4"/>
          <w:sz w:val="28"/>
          <w:lang w:val="uk-UA"/>
        </w:rPr>
        <w:t></w:t>
      </w:r>
      <w:r>
        <w:rPr>
          <w:spacing w:val="-4"/>
          <w:sz w:val="28"/>
          <w:lang w:val="uk-UA"/>
        </w:rPr>
        <w:t></w:t>
      </w:r>
      <w:r>
        <w:rPr>
          <w:spacing w:val="-4"/>
          <w:sz w:val="28"/>
          <w:lang w:val="uk-UA"/>
        </w:rPr>
        <w:t></w:t>
      </w:r>
      <w:r>
        <w:rPr>
          <w:spacing w:val="-4"/>
          <w:sz w:val="28"/>
          <w:lang w:val="uk-UA"/>
        </w:rPr>
        <w:t></w:t>
      </w:r>
      <w:r>
        <w:rPr>
          <w:spacing w:val="-4"/>
          <w:sz w:val="28"/>
          <w:lang w:val="uk-UA"/>
        </w:rPr>
        <w:t></w:t>
      </w:r>
      <w:r>
        <w:rPr>
          <w:spacing w:val="-4"/>
          <w:sz w:val="28"/>
          <w:lang w:val="uk-UA"/>
        </w:rPr>
        <w:t></w:t>
      </w:r>
      <w:r>
        <w:rPr>
          <w:spacing w:val="-4"/>
          <w:sz w:val="28"/>
          <w:lang w:val="uk-UA"/>
        </w:rPr>
        <w:t></w:t>
      </w:r>
      <w:r>
        <w:rPr>
          <w:spacing w:val="-4"/>
          <w:sz w:val="28"/>
          <w:lang w:val="uk-UA"/>
        </w:rPr>
        <w:t></w:t>
      </w:r>
      <w:r>
        <w:rPr>
          <w:spacing w:val="-4"/>
          <w:sz w:val="28"/>
          <w:lang w:val="uk-UA"/>
        </w:rPr>
        <w:t></w:t>
      </w:r>
      <w:r>
        <w:rPr>
          <w:spacing w:val="-4"/>
          <w:sz w:val="28"/>
          <w:lang w:val="uk-UA"/>
        </w:rPr>
        <w:t></w:t>
      </w:r>
      <w:r>
        <w:rPr>
          <w:spacing w:val="-4"/>
          <w:sz w:val="28"/>
          <w:lang w:val="uk-UA"/>
        </w:rPr>
        <w:t></w:t>
      </w:r>
      <w:r>
        <w:rPr>
          <w:spacing w:val="-4"/>
          <w:sz w:val="28"/>
          <w:lang w:val="uk-UA"/>
        </w:rPr>
        <w:t></w:t>
      </w:r>
      <w:r>
        <w:rPr>
          <w:spacing w:val="-4"/>
          <w:sz w:val="28"/>
          <w:lang w:val="uk-UA"/>
        </w:rPr>
        <w:t></w:t>
      </w:r>
      <w:r>
        <w:rPr>
          <w:spacing w:val="-4"/>
          <w:sz w:val="28"/>
          <w:lang w:val="uk-UA"/>
        </w:rPr>
        <w:t></w:t>
      </w:r>
      <w:r>
        <w:rPr>
          <w:spacing w:val="-4"/>
          <w:sz w:val="28"/>
          <w:lang w:val="uk-UA"/>
        </w:rPr>
        <w:t></w:t>
      </w:r>
      <w:r>
        <w:rPr>
          <w:spacing w:val="-4"/>
          <w:sz w:val="28"/>
          <w:lang w:val="uk-UA"/>
        </w:rPr>
        <w:t></w:t>
      </w:r>
      <w:r>
        <w:rPr>
          <w:spacing w:val="-4"/>
          <w:sz w:val="28"/>
          <w:lang w:val="uk-UA"/>
        </w:rPr>
        <w:t></w:t>
      </w:r>
      <w:r>
        <w:rPr>
          <w:spacing w:val="-4"/>
          <w:sz w:val="28"/>
          <w:lang w:val="uk-UA"/>
        </w:rPr>
        <w:t></w:t>
      </w:r>
      <w:r>
        <w:rPr>
          <w:spacing w:val="-4"/>
          <w:sz w:val="28"/>
          <w:lang w:val="uk-UA"/>
        </w:rPr>
        <w:t></w:t>
      </w:r>
      <w:r>
        <w:rPr>
          <w:spacing w:val="-4"/>
          <w:sz w:val="28"/>
          <w:lang w:val="uk-UA"/>
        </w:rPr>
        <w:t></w:t>
      </w:r>
      <w:r>
        <w:rPr>
          <w:spacing w:val="-4"/>
          <w:sz w:val="28"/>
          <w:lang w:val="uk-UA"/>
        </w:rPr>
        <w:t></w:t>
      </w:r>
      <w:r>
        <w:rPr>
          <w:spacing w:val="-4"/>
          <w:sz w:val="28"/>
          <w:lang w:val="uk-UA"/>
        </w:rPr>
        <w:t></w:t>
      </w:r>
      <w:r>
        <w:rPr>
          <w:spacing w:val="-4"/>
          <w:sz w:val="28"/>
          <w:lang w:val="uk-UA"/>
        </w:rPr>
        <w:t></w:t>
      </w:r>
      <w:r>
        <w:rPr>
          <w:spacing w:val="-4"/>
          <w:sz w:val="28"/>
          <w:lang w:val="uk-UA"/>
        </w:rPr>
        <w:t></w:t>
      </w:r>
      <w:r>
        <w:rPr>
          <w:spacing w:val="-4"/>
          <w:sz w:val="28"/>
          <w:lang w:val="uk-UA"/>
        </w:rPr>
        <w:t></w:t>
      </w:r>
      <w:r>
        <w:rPr>
          <w:spacing w:val="-4"/>
          <w:sz w:val="28"/>
          <w:lang w:val="uk-UA"/>
        </w:rPr>
        <w:t></w:t>
      </w:r>
      <w:r>
        <w:rPr>
          <w:spacing w:val="-4"/>
          <w:sz w:val="28"/>
          <w:lang w:val="uk-UA"/>
        </w:rPr>
        <w:t></w:t>
      </w:r>
      <w:r>
        <w:rPr>
          <w:spacing w:val="-4"/>
          <w:sz w:val="28"/>
          <w:lang w:val="uk-UA"/>
        </w:rPr>
        <w:t></w:t>
      </w:r>
      <w:r>
        <w:rPr>
          <w:spacing w:val="-4"/>
          <w:sz w:val="28"/>
          <w:lang w:val="uk-UA"/>
        </w:rPr>
        <w:t></w:t>
      </w:r>
      <w:r>
        <w:rPr>
          <w:spacing w:val="-4"/>
          <w:sz w:val="28"/>
          <w:lang w:val="uk-UA"/>
        </w:rPr>
        <w:t></w:t>
      </w:r>
      <w:r>
        <w:rPr>
          <w:spacing w:val="-4"/>
          <w:sz w:val="28"/>
          <w:lang w:val="uk-UA"/>
        </w:rPr>
        <w:t></w:t>
      </w:r>
      <w:r>
        <w:rPr>
          <w:spacing w:val="-4"/>
          <w:sz w:val="28"/>
          <w:lang w:val="uk-UA"/>
        </w:rPr>
        <w:t></w:t>
      </w:r>
      <w:r>
        <w:rPr>
          <w:spacing w:val="-4"/>
          <w:sz w:val="28"/>
          <w:lang w:val="uk-UA"/>
        </w:rPr>
        <w:t></w:t>
      </w:r>
      <w:r>
        <w:rPr>
          <w:spacing w:val="-4"/>
          <w:sz w:val="28"/>
          <w:lang w:val="uk-UA"/>
        </w:rPr>
        <w:t></w:t>
      </w:r>
      <w:r>
        <w:rPr>
          <w:spacing w:val="-4"/>
          <w:sz w:val="28"/>
          <w:lang w:val="uk-UA"/>
        </w:rPr>
        <w:t></w:t>
      </w:r>
      <w:r>
        <w:rPr>
          <w:spacing w:val="-4"/>
          <w:sz w:val="28"/>
          <w:lang w:val="uk-UA"/>
        </w:rPr>
        <w:t></w:t>
      </w:r>
      <w:r>
        <w:rPr>
          <w:spacing w:val="-4"/>
          <w:sz w:val="28"/>
          <w:lang w:val="uk-UA"/>
        </w:rPr>
        <w:t></w:t>
      </w:r>
      <w:r>
        <w:rPr>
          <w:spacing w:val="-4"/>
          <w:sz w:val="28"/>
          <w:lang w:val="uk-UA"/>
        </w:rPr>
        <w:t></w:t>
      </w:r>
      <w:r>
        <w:rPr>
          <w:spacing w:val="-4"/>
          <w:sz w:val="28"/>
          <w:lang w:val="uk-UA"/>
        </w:rPr>
        <w:t></w:t>
      </w:r>
      <w:r>
        <w:rPr>
          <w:spacing w:val="-4"/>
          <w:sz w:val="28"/>
          <w:lang w:val="uk-UA"/>
        </w:rPr>
        <w:t></w:t>
      </w:r>
      <w:r>
        <w:rPr>
          <w:spacing w:val="-4"/>
          <w:sz w:val="28"/>
          <w:lang w:val="uk-UA"/>
        </w:rPr>
        <w:t></w:t>
      </w:r>
      <w:r>
        <w:rPr>
          <w:spacing w:val="-4"/>
          <w:sz w:val="28"/>
          <w:lang w:val="uk-UA"/>
        </w:rPr>
        <w:t></w:t>
      </w:r>
      <w:r>
        <w:rPr>
          <w:spacing w:val="-4"/>
          <w:sz w:val="28"/>
          <w:lang w:val="uk-UA"/>
        </w:rPr>
        <w:t></w:t>
      </w:r>
      <w:r>
        <w:rPr>
          <w:spacing w:val="-4"/>
          <w:sz w:val="28"/>
          <w:lang w:val="uk-UA"/>
        </w:rPr>
        <w:t></w:t>
      </w:r>
      <w:r>
        <w:rPr>
          <w:spacing w:val="-4"/>
          <w:sz w:val="28"/>
          <w:lang w:val="uk-UA"/>
        </w:rPr>
        <w:t></w:t>
      </w:r>
      <w:r>
        <w:rPr>
          <w:spacing w:val="-4"/>
          <w:sz w:val="28"/>
          <w:lang w:val="uk-UA"/>
        </w:rPr>
        <w:t></w:t>
      </w:r>
      <w:r>
        <w:rPr>
          <w:spacing w:val="-4"/>
          <w:sz w:val="28"/>
          <w:lang w:val="uk-UA"/>
        </w:rPr>
        <w:t></w:t>
      </w:r>
      <w:r>
        <w:rPr>
          <w:spacing w:val="-4"/>
          <w:sz w:val="28"/>
          <w:lang w:val="uk-UA"/>
        </w:rPr>
        <w:t></w:t>
      </w:r>
      <w:r>
        <w:rPr>
          <w:spacing w:val="-4"/>
          <w:sz w:val="28"/>
          <w:lang w:val="uk-UA"/>
        </w:rPr>
        <w:t></w:t>
      </w:r>
      <w:r>
        <w:rPr>
          <w:spacing w:val="-4"/>
          <w:sz w:val="28"/>
          <w:lang w:val="uk-UA"/>
        </w:rPr>
        <w:t></w:t>
      </w:r>
      <w:r>
        <w:rPr>
          <w:spacing w:val="-4"/>
          <w:sz w:val="28"/>
          <w:lang w:val="uk-UA"/>
        </w:rPr>
        <w:t></w:t>
      </w:r>
      <w:r>
        <w:rPr>
          <w:spacing w:val="-4"/>
          <w:sz w:val="28"/>
          <w:lang w:val="uk-UA"/>
        </w:rPr>
        <w:t></w:t>
      </w:r>
      <w:r>
        <w:rPr>
          <w:spacing w:val="-4"/>
          <w:sz w:val="28"/>
          <w:lang w:val="uk-UA"/>
        </w:rPr>
        <w:t></w:t>
      </w:r>
      <w:r>
        <w:rPr>
          <w:spacing w:val="-4"/>
          <w:sz w:val="28"/>
          <w:lang w:val="uk-UA"/>
        </w:rPr>
        <w:t></w:t>
      </w:r>
      <w:r>
        <w:rPr>
          <w:spacing w:val="-4"/>
          <w:sz w:val="28"/>
          <w:lang w:val="uk-UA"/>
        </w:rPr>
        <w:t></w:t>
      </w:r>
      <w:r>
        <w:rPr>
          <w:spacing w:val="-4"/>
          <w:sz w:val="28"/>
          <w:lang w:val="uk-UA"/>
        </w:rPr>
        <w:t></w:t>
      </w:r>
      <w:r>
        <w:rPr>
          <w:spacing w:val="-4"/>
          <w:sz w:val="28"/>
          <w:lang w:val="uk-UA"/>
        </w:rPr>
        <w:t></w:t>
      </w:r>
      <w:r>
        <w:rPr>
          <w:spacing w:val="-4"/>
          <w:sz w:val="28"/>
          <w:lang w:val="uk-UA"/>
        </w:rPr>
        <w:t></w:t>
      </w:r>
      <w:r>
        <w:rPr>
          <w:spacing w:val="-4"/>
          <w:sz w:val="28"/>
          <w:lang w:val="uk-UA"/>
        </w:rPr>
        <w:t></w:t>
      </w:r>
      <w:r>
        <w:rPr>
          <w:spacing w:val="-4"/>
          <w:sz w:val="28"/>
          <w:lang w:val="uk-UA"/>
        </w:rPr>
        <w:t></w:t>
      </w:r>
      <w:r>
        <w:rPr>
          <w:spacing w:val="-4"/>
          <w:sz w:val="28"/>
          <w:lang w:val="uk-UA"/>
        </w:rPr>
        <w:t></w:t>
      </w:r>
      <w:r>
        <w:rPr>
          <w:spacing w:val="-4"/>
          <w:sz w:val="28"/>
          <w:lang w:val="uk-UA"/>
        </w:rPr>
        <w:t></w:t>
      </w:r>
      <w:r>
        <w:rPr>
          <w:spacing w:val="-4"/>
          <w:sz w:val="28"/>
          <w:lang w:val="uk-UA"/>
        </w:rPr>
        <w:t></w:t>
      </w:r>
      <w:r>
        <w:rPr>
          <w:spacing w:val="-4"/>
          <w:sz w:val="28"/>
          <w:lang w:val="uk-UA"/>
        </w:rPr>
        <w:t></w:t>
      </w:r>
      <w:r>
        <w:rPr>
          <w:spacing w:val="-4"/>
          <w:sz w:val="28"/>
          <w:lang w:val="uk-UA"/>
        </w:rPr>
        <w:t></w:t>
      </w:r>
      <w:r>
        <w:rPr>
          <w:spacing w:val="-4"/>
          <w:sz w:val="28"/>
          <w:lang w:val="uk-UA"/>
        </w:rPr>
        <w:t></w:t>
      </w:r>
      <w:r>
        <w:rPr>
          <w:spacing w:val="-4"/>
          <w:sz w:val="28"/>
          <w:lang w:val="uk-UA"/>
        </w:rPr>
        <w:t></w:t>
      </w:r>
      <w:r>
        <w:rPr>
          <w:spacing w:val="-4"/>
          <w:sz w:val="28"/>
          <w:lang w:val="uk-UA"/>
        </w:rPr>
        <w:t></w:t>
      </w:r>
      <w:r>
        <w:rPr>
          <w:spacing w:val="-4"/>
          <w:sz w:val="28"/>
          <w:lang w:val="uk-UA"/>
        </w:rPr>
        <w:t></w:t>
      </w:r>
      <w:r>
        <w:rPr>
          <w:spacing w:val="-4"/>
          <w:sz w:val="28"/>
          <w:lang w:val="uk-UA"/>
        </w:rPr>
        <w:t></w:t>
      </w:r>
      <w:r>
        <w:rPr>
          <w:spacing w:val="-4"/>
          <w:sz w:val="28"/>
          <w:lang w:val="uk-UA"/>
        </w:rPr>
        <w:t></w:t>
      </w:r>
      <w:r>
        <w:rPr>
          <w:spacing w:val="-4"/>
          <w:sz w:val="28"/>
          <w:lang w:val="uk-UA"/>
        </w:rPr>
        <w:t></w:t>
      </w:r>
      <w:r>
        <w:rPr>
          <w:spacing w:val="-4"/>
          <w:sz w:val="28"/>
          <w:lang w:val="uk-UA"/>
        </w:rPr>
        <w:t></w:t>
      </w:r>
      <w:r>
        <w:rPr>
          <w:spacing w:val="-4"/>
          <w:sz w:val="28"/>
          <w:lang w:val="uk-UA"/>
        </w:rPr>
        <w:t></w:t>
      </w:r>
      <w:r>
        <w:rPr>
          <w:spacing w:val="-4"/>
          <w:sz w:val="28"/>
          <w:lang w:val="uk-UA"/>
        </w:rPr>
        <w:t></w:t>
      </w:r>
      <w:r>
        <w:rPr>
          <w:spacing w:val="-4"/>
          <w:sz w:val="28"/>
          <w:lang w:val="uk-UA"/>
        </w:rPr>
        <w:t></w:t>
      </w:r>
      <w:r>
        <w:rPr>
          <w:spacing w:val="-4"/>
          <w:sz w:val="28"/>
          <w:lang w:val="uk-UA"/>
        </w:rPr>
        <w:t></w:t>
      </w:r>
      <w:r>
        <w:rPr>
          <w:spacing w:val="-4"/>
          <w:sz w:val="28"/>
          <w:lang w:val="uk-UA"/>
        </w:rPr>
        <w:t></w:t>
      </w:r>
      <w:r>
        <w:rPr>
          <w:spacing w:val="-4"/>
          <w:sz w:val="28"/>
          <w:lang w:val="uk-UA"/>
        </w:rPr>
        <w:t></w:t>
      </w:r>
      <w:r>
        <w:rPr>
          <w:spacing w:val="-4"/>
          <w:sz w:val="28"/>
          <w:lang w:val="uk-UA"/>
        </w:rPr>
        <w:t></w:t>
      </w:r>
      <w:r>
        <w:rPr>
          <w:spacing w:val="-4"/>
          <w:sz w:val="28"/>
          <w:lang w:val="uk-UA"/>
        </w:rPr>
        <w:t></w:t>
      </w:r>
      <w:r>
        <w:rPr>
          <w:spacing w:val="-4"/>
          <w:sz w:val="28"/>
          <w:lang w:val="uk-UA"/>
        </w:rPr>
        <w:t></w:t>
      </w:r>
      <w:r>
        <w:rPr>
          <w:spacing w:val="-4"/>
          <w:sz w:val="28"/>
          <w:lang w:val="uk-UA"/>
        </w:rPr>
        <w:t></w:t>
      </w:r>
      <w:r>
        <w:rPr>
          <w:spacing w:val="-4"/>
          <w:sz w:val="28"/>
          <w:lang w:val="uk-UA"/>
        </w:rPr>
        <w:t></w:t>
      </w:r>
      <w:r>
        <w:rPr>
          <w:spacing w:val="-4"/>
          <w:sz w:val="28"/>
          <w:lang w:val="uk-UA"/>
        </w:rPr>
        <w:t></w:t>
      </w:r>
      <w:r>
        <w:rPr>
          <w:spacing w:val="-4"/>
          <w:sz w:val="28"/>
          <w:lang w:val="uk-UA"/>
        </w:rPr>
        <w:t></w:t>
      </w:r>
      <w:r>
        <w:rPr>
          <w:spacing w:val="-4"/>
          <w:sz w:val="28"/>
          <w:lang w:val="uk-UA"/>
        </w:rPr>
        <w:t></w:t>
      </w:r>
      <w:r>
        <w:rPr>
          <w:spacing w:val="-4"/>
          <w:sz w:val="28"/>
          <w:lang w:val="uk-UA"/>
        </w:rPr>
        <w:t></w:t>
      </w:r>
      <w:r>
        <w:rPr>
          <w:spacing w:val="-4"/>
          <w:sz w:val="28"/>
          <w:lang w:val="uk-UA"/>
        </w:rPr>
        <w:t></w:t>
      </w:r>
      <w:r>
        <w:rPr>
          <w:spacing w:val="-4"/>
          <w:sz w:val="28"/>
          <w:lang w:val="uk-UA"/>
        </w:rPr>
        <w:t></w:t>
      </w:r>
      <w:r>
        <w:rPr>
          <w:spacing w:val="-4"/>
          <w:sz w:val="28"/>
          <w:lang w:val="uk-UA"/>
        </w:rPr>
        <w:t></w:t>
      </w:r>
      <w:r>
        <w:rPr>
          <w:spacing w:val="-4"/>
          <w:sz w:val="28"/>
          <w:lang w:val="uk-UA"/>
        </w:rPr>
        <w:t></w:t>
      </w:r>
      <w:r>
        <w:rPr>
          <w:spacing w:val="-4"/>
          <w:sz w:val="28"/>
          <w:lang w:val="uk-UA"/>
        </w:rPr>
        <w:t></w:t>
      </w:r>
      <w:r>
        <w:rPr>
          <w:spacing w:val="-4"/>
          <w:sz w:val="28"/>
          <w:lang w:val="uk-UA"/>
        </w:rPr>
        <w:t></w:t>
      </w:r>
      <w:r>
        <w:rPr>
          <w:spacing w:val="-4"/>
          <w:sz w:val="28"/>
          <w:lang w:val="uk-UA"/>
        </w:rPr>
        <w:t></w:t>
      </w:r>
      <w:r>
        <w:rPr>
          <w:spacing w:val="-4"/>
          <w:sz w:val="28"/>
          <w:lang w:val="uk-UA"/>
        </w:rPr>
        <w:t></w:t>
      </w:r>
      <w:r>
        <w:rPr>
          <w:spacing w:val="-4"/>
          <w:sz w:val="28"/>
          <w:lang w:val="uk-UA"/>
        </w:rPr>
        <w:t></w:t>
      </w:r>
      <w:r>
        <w:rPr>
          <w:spacing w:val="-4"/>
          <w:sz w:val="28"/>
          <w:lang w:val="uk-UA"/>
        </w:rPr>
        <w:t></w:t>
      </w:r>
      <w:r>
        <w:rPr>
          <w:spacing w:val="-4"/>
          <w:sz w:val="28"/>
          <w:lang w:val="uk-UA"/>
        </w:rPr>
        <w:t></w:t>
      </w:r>
      <w:r>
        <w:rPr>
          <w:spacing w:val="-4"/>
          <w:sz w:val="28"/>
          <w:lang w:val="uk-UA"/>
        </w:rPr>
        <w:t></w:t>
      </w:r>
      <w:r>
        <w:rPr>
          <w:spacing w:val="-4"/>
          <w:sz w:val="28"/>
          <w:lang w:val="uk-UA"/>
        </w:rPr>
        <w:t></w:t>
      </w:r>
      <w:r>
        <w:rPr>
          <w:spacing w:val="-4"/>
          <w:sz w:val="28"/>
          <w:lang w:val="uk-UA"/>
        </w:rPr>
        <w:t></w:t>
      </w:r>
      <w:r>
        <w:rPr>
          <w:spacing w:val="-4"/>
          <w:sz w:val="28"/>
          <w:lang w:val="uk-UA"/>
        </w:rPr>
        <w:t></w:t>
      </w:r>
      <w:r>
        <w:rPr>
          <w:spacing w:val="-4"/>
          <w:sz w:val="28"/>
          <w:lang w:val="uk-UA"/>
        </w:rPr>
        <w:t></w:t>
      </w:r>
      <w:r>
        <w:rPr>
          <w:spacing w:val="-4"/>
          <w:sz w:val="28"/>
          <w:lang w:val="uk-UA"/>
        </w:rPr>
        <w:t></w:t>
      </w:r>
      <w:r>
        <w:rPr>
          <w:spacing w:val="-4"/>
          <w:sz w:val="28"/>
          <w:lang w:val="uk-UA"/>
        </w:rPr>
        <w:t></w:t>
      </w:r>
      <w:r>
        <w:rPr>
          <w:spacing w:val="-4"/>
          <w:sz w:val="28"/>
          <w:lang w:val="uk-UA"/>
        </w:rPr>
        <w:t></w:t>
      </w:r>
      <w:r>
        <w:rPr>
          <w:spacing w:val="-4"/>
          <w:sz w:val="28"/>
          <w:lang w:val="uk-UA"/>
        </w:rPr>
        <w:t></w:t>
      </w:r>
      <w:r>
        <w:rPr>
          <w:spacing w:val="-4"/>
          <w:sz w:val="28"/>
          <w:lang w:val="uk-UA"/>
        </w:rPr>
        <w:t></w:t>
      </w:r>
      <w:r>
        <w:rPr>
          <w:spacing w:val="-4"/>
          <w:sz w:val="28"/>
          <w:lang w:val="uk-UA"/>
        </w:rPr>
        <w:t></w:t>
      </w:r>
      <w:r>
        <w:rPr>
          <w:spacing w:val="-4"/>
          <w:sz w:val="28"/>
          <w:lang w:val="uk-UA"/>
        </w:rPr>
        <w:t></w:t>
      </w:r>
      <w:r>
        <w:rPr>
          <w:spacing w:val="-4"/>
          <w:sz w:val="28"/>
          <w:lang w:val="uk-UA"/>
        </w:rPr>
        <w:t></w:t>
      </w:r>
      <w:r>
        <w:rPr>
          <w:spacing w:val="-4"/>
          <w:sz w:val="28"/>
          <w:lang w:val="uk-UA"/>
        </w:rPr>
        <w:t></w:t>
      </w:r>
      <w:r>
        <w:rPr>
          <w:spacing w:val="-4"/>
          <w:sz w:val="28"/>
          <w:lang w:val="uk-UA"/>
        </w:rPr>
        <w:t></w:t>
      </w:r>
      <w:r>
        <w:rPr>
          <w:spacing w:val="-4"/>
          <w:sz w:val="28"/>
          <w:lang w:val="uk-UA"/>
        </w:rPr>
        <w:t></w:t>
      </w:r>
      <w:r>
        <w:rPr>
          <w:spacing w:val="-4"/>
          <w:sz w:val="28"/>
          <w:lang w:val="uk-UA"/>
        </w:rPr>
        <w:t></w:t>
      </w:r>
      <w:r>
        <w:rPr>
          <w:spacing w:val="-4"/>
          <w:sz w:val="28"/>
          <w:lang w:val="uk-UA"/>
        </w:rPr>
        <w:t></w:t>
      </w:r>
      <w:r>
        <w:rPr>
          <w:spacing w:val="-4"/>
          <w:sz w:val="28"/>
          <w:lang w:val="uk-UA"/>
        </w:rPr>
        <w:t></w:t>
      </w:r>
      <w:r>
        <w:rPr>
          <w:spacing w:val="-4"/>
          <w:sz w:val="28"/>
          <w:lang w:val="uk-UA"/>
        </w:rPr>
        <w:t></w:t>
      </w:r>
      <w:r>
        <w:rPr>
          <w:spacing w:val="-4"/>
          <w:sz w:val="28"/>
          <w:lang w:val="uk-UA"/>
        </w:rPr>
        <w:t></w:t>
      </w:r>
      <w:r>
        <w:rPr>
          <w:spacing w:val="-4"/>
          <w:sz w:val="28"/>
          <w:lang w:val="uk-UA"/>
        </w:rPr>
        <w:t></w:t>
      </w:r>
      <w:r>
        <w:rPr>
          <w:spacing w:val="-4"/>
          <w:sz w:val="28"/>
          <w:lang w:val="uk-UA"/>
        </w:rPr>
        <w:t></w:t>
      </w:r>
      <w:r>
        <w:rPr>
          <w:spacing w:val="-4"/>
          <w:sz w:val="28"/>
          <w:lang w:val="uk-UA"/>
        </w:rPr>
        <w:t></w:t>
      </w:r>
      <w:r>
        <w:rPr>
          <w:spacing w:val="-4"/>
          <w:sz w:val="28"/>
          <w:lang w:val="uk-UA"/>
        </w:rPr>
        <w:t></w:t>
      </w:r>
      <w:r>
        <w:rPr>
          <w:spacing w:val="-4"/>
          <w:sz w:val="28"/>
          <w:lang w:val="uk-UA"/>
        </w:rPr>
        <w:t></w:t>
      </w:r>
      <w:r>
        <w:rPr>
          <w:spacing w:val="-4"/>
          <w:sz w:val="28"/>
          <w:lang w:val="uk-UA"/>
        </w:rPr>
        <w:t></w:t>
      </w:r>
      <w:r>
        <w:rPr>
          <w:spacing w:val="-4"/>
          <w:sz w:val="28"/>
          <w:lang w:val="uk-UA"/>
        </w:rPr>
        <w:t></w:t>
      </w:r>
      <w:r>
        <w:rPr>
          <w:spacing w:val="-4"/>
          <w:sz w:val="28"/>
          <w:lang w:val="uk-UA"/>
        </w:rPr>
        <w:t></w:t>
      </w:r>
      <w:r>
        <w:rPr>
          <w:spacing w:val="-4"/>
          <w:sz w:val="28"/>
          <w:lang w:val="uk-UA"/>
        </w:rPr>
        <w:t></w:t>
      </w:r>
      <w:r>
        <w:rPr>
          <w:spacing w:val="-4"/>
          <w:sz w:val="28"/>
          <w:lang w:val="uk-UA"/>
        </w:rPr>
        <w:t></w:t>
      </w:r>
      <w:r>
        <w:rPr>
          <w:spacing w:val="-4"/>
          <w:sz w:val="28"/>
          <w:lang w:val="uk-UA"/>
        </w:rPr>
        <w:t></w:t>
      </w:r>
      <w:r>
        <w:rPr>
          <w:spacing w:val="-4"/>
          <w:sz w:val="28"/>
          <w:lang w:val="uk-UA"/>
        </w:rPr>
        <w:t></w:t>
      </w:r>
      <w:r>
        <w:rPr>
          <w:spacing w:val="-4"/>
          <w:sz w:val="28"/>
          <w:lang w:val="uk-UA"/>
        </w:rPr>
        <w:t></w:t>
      </w:r>
      <w:r>
        <w:rPr>
          <w:spacing w:val="-4"/>
          <w:sz w:val="28"/>
          <w:lang w:val="uk-UA"/>
        </w:rPr>
        <w:t></w:t>
      </w:r>
      <w:r>
        <w:rPr>
          <w:spacing w:val="-4"/>
          <w:sz w:val="28"/>
          <w:lang w:val="uk-UA"/>
        </w:rPr>
        <w:t></w:t>
      </w:r>
      <w:r>
        <w:rPr>
          <w:spacing w:val="-4"/>
          <w:sz w:val="28"/>
          <w:lang w:val="uk-UA"/>
        </w:rPr>
        <w:t></w:t>
      </w:r>
      <w:r>
        <w:rPr>
          <w:spacing w:val="-4"/>
          <w:sz w:val="28"/>
          <w:lang w:val="uk-UA"/>
        </w:rPr>
        <w:t></w:t>
      </w:r>
      <w:r>
        <w:rPr>
          <w:spacing w:val="-4"/>
          <w:sz w:val="28"/>
          <w:lang w:val="uk-UA"/>
        </w:rPr>
        <w:t></w:t>
      </w:r>
      <w:r>
        <w:rPr>
          <w:spacing w:val="-4"/>
          <w:sz w:val="28"/>
          <w:lang w:val="uk-UA"/>
        </w:rPr>
        <w:t></w:t>
      </w:r>
      <w:r>
        <w:rPr>
          <w:spacing w:val="-4"/>
          <w:sz w:val="28"/>
          <w:lang w:val="uk-UA"/>
        </w:rPr>
        <w:t></w:t>
      </w:r>
      <w:r>
        <w:rPr>
          <w:spacing w:val="-4"/>
          <w:sz w:val="28"/>
          <w:lang w:val="uk-UA"/>
        </w:rPr>
        <w:t></w:t>
      </w:r>
      <w:r>
        <w:rPr>
          <w:spacing w:val="-4"/>
          <w:sz w:val="28"/>
          <w:lang w:val="uk-UA"/>
        </w:rPr>
        <w:t></w:t>
      </w:r>
      <w:r>
        <w:rPr>
          <w:spacing w:val="-4"/>
          <w:sz w:val="28"/>
          <w:lang w:val="uk-UA"/>
        </w:rPr>
        <w:t></w:t>
      </w:r>
      <w:r>
        <w:rPr>
          <w:spacing w:val="-4"/>
          <w:sz w:val="28"/>
          <w:lang w:val="uk-UA"/>
        </w:rPr>
        <w:t></w:t>
      </w:r>
      <w:r>
        <w:rPr>
          <w:spacing w:val="-4"/>
          <w:sz w:val="28"/>
          <w:lang w:val="uk-UA"/>
        </w:rPr>
        <w:t></w:t>
      </w:r>
      <w:r>
        <w:rPr>
          <w:spacing w:val="-4"/>
          <w:sz w:val="28"/>
          <w:lang w:val="uk-UA"/>
        </w:rPr>
        <w:t></w:t>
      </w:r>
      <w:r>
        <w:rPr>
          <w:spacing w:val="-4"/>
          <w:sz w:val="28"/>
          <w:lang w:val="uk-UA"/>
        </w:rPr>
        <w:t></w:t>
      </w:r>
      <w:r>
        <w:rPr>
          <w:spacing w:val="-4"/>
          <w:sz w:val="28"/>
          <w:lang w:val="uk-UA"/>
        </w:rPr>
        <w:t></w:t>
      </w:r>
      <w:r>
        <w:rPr>
          <w:spacing w:val="-4"/>
          <w:sz w:val="28"/>
          <w:lang w:val="uk-UA"/>
        </w:rPr>
        <w:t></w:t>
      </w:r>
      <w:r>
        <w:rPr>
          <w:spacing w:val="-4"/>
          <w:sz w:val="28"/>
          <w:lang w:val="uk-UA"/>
        </w:rPr>
        <w:t></w:t>
      </w:r>
      <w:r>
        <w:rPr>
          <w:spacing w:val="-4"/>
          <w:sz w:val="28"/>
          <w:lang w:val="uk-UA"/>
        </w:rPr>
        <w:t></w:t>
      </w:r>
      <w:r>
        <w:rPr>
          <w:spacing w:val="-4"/>
          <w:sz w:val="28"/>
          <w:lang w:val="uk-UA"/>
        </w:rPr>
        <w:t></w:t>
      </w:r>
      <w:r>
        <w:rPr>
          <w:spacing w:val="-4"/>
          <w:sz w:val="28"/>
          <w:lang w:val="uk-UA"/>
        </w:rPr>
        <w:t></w:t>
      </w:r>
      <w:r>
        <w:rPr>
          <w:spacing w:val="-4"/>
          <w:sz w:val="28"/>
          <w:lang w:val="uk-UA"/>
        </w:rPr>
        <w:t></w:t>
      </w:r>
      <w:r>
        <w:rPr>
          <w:spacing w:val="-4"/>
          <w:sz w:val="28"/>
          <w:lang w:val="uk-UA"/>
        </w:rPr>
        <w:t></w:t>
      </w:r>
      <w:r>
        <w:rPr>
          <w:spacing w:val="-4"/>
          <w:sz w:val="28"/>
          <w:lang w:val="uk-UA"/>
        </w:rPr>
        <w:t></w:t>
      </w:r>
      <w:r>
        <w:rPr>
          <w:spacing w:val="-4"/>
          <w:sz w:val="28"/>
          <w:lang w:val="uk-UA"/>
        </w:rPr>
        <w:t></w:t>
      </w:r>
      <w:r>
        <w:rPr>
          <w:spacing w:val="-4"/>
          <w:sz w:val="28"/>
          <w:lang w:val="uk-UA"/>
        </w:rPr>
        <w:t></w:t>
      </w:r>
      <w:r>
        <w:rPr>
          <w:spacing w:val="-4"/>
          <w:sz w:val="28"/>
          <w:lang w:val="uk-UA"/>
        </w:rPr>
        <w:t></w:t>
      </w:r>
      <w:r>
        <w:rPr>
          <w:spacing w:val="-4"/>
          <w:sz w:val="28"/>
          <w:lang w:val="uk-UA"/>
        </w:rPr>
        <w:t></w:t>
      </w:r>
      <w:r>
        <w:rPr>
          <w:spacing w:val="-4"/>
          <w:sz w:val="28"/>
          <w:lang w:val="uk-UA"/>
        </w:rPr>
        <w:t></w:t>
      </w:r>
      <w:r>
        <w:rPr>
          <w:spacing w:val="-4"/>
          <w:sz w:val="28"/>
          <w:lang w:val="uk-UA"/>
        </w:rPr>
        <w:t></w:t>
      </w:r>
      <w:r>
        <w:rPr>
          <w:spacing w:val="-4"/>
          <w:sz w:val="28"/>
          <w:lang w:val="uk-UA"/>
        </w:rPr>
        <w:t></w:t>
      </w:r>
      <w:r>
        <w:rPr>
          <w:spacing w:val="-4"/>
          <w:sz w:val="28"/>
          <w:lang w:val="uk-UA"/>
        </w:rPr>
        <w:t></w:t>
      </w:r>
      <w:r>
        <w:rPr>
          <w:spacing w:val="-4"/>
          <w:sz w:val="28"/>
          <w:lang w:val="uk-UA"/>
        </w:rPr>
        <w:t></w:t>
      </w:r>
      <w:r>
        <w:rPr>
          <w:spacing w:val="-4"/>
          <w:sz w:val="28"/>
          <w:lang w:val="uk-UA"/>
        </w:rPr>
        <w:t></w:t>
      </w:r>
      <w:r>
        <w:rPr>
          <w:spacing w:val="-4"/>
          <w:sz w:val="28"/>
          <w:lang w:val="uk-UA"/>
        </w:rPr>
        <w:t></w:t>
      </w:r>
      <w:r>
        <w:rPr>
          <w:spacing w:val="-4"/>
          <w:sz w:val="28"/>
          <w:lang w:val="uk-UA"/>
        </w:rPr>
        <w:t></w:t>
      </w:r>
      <w:r>
        <w:rPr>
          <w:spacing w:val="-4"/>
          <w:sz w:val="28"/>
          <w:lang w:val="uk-UA"/>
        </w:rPr>
        <w:t></w:t>
      </w:r>
      <w:r>
        <w:rPr>
          <w:spacing w:val="-4"/>
          <w:sz w:val="28"/>
          <w:lang w:val="uk-UA"/>
        </w:rPr>
        <w:t></w:t>
      </w:r>
      <w:r>
        <w:rPr>
          <w:spacing w:val="-4"/>
          <w:sz w:val="28"/>
          <w:lang w:val="uk-UA"/>
        </w:rPr>
        <w:t></w:t>
      </w:r>
      <w:r>
        <w:rPr>
          <w:spacing w:val="-4"/>
          <w:sz w:val="28"/>
          <w:lang w:val="uk-UA"/>
        </w:rPr>
        <w:t></w:t>
      </w:r>
      <w:r>
        <w:rPr>
          <w:spacing w:val="-4"/>
          <w:sz w:val="28"/>
          <w:lang w:val="uk-UA"/>
        </w:rPr>
        <w:t></w:t>
      </w:r>
      <w:r>
        <w:rPr>
          <w:spacing w:val="-4"/>
          <w:sz w:val="28"/>
          <w:lang w:val="uk-UA"/>
        </w:rPr>
        <w:t></w:t>
      </w:r>
      <w:r>
        <w:rPr>
          <w:spacing w:val="-4"/>
          <w:sz w:val="28"/>
          <w:lang w:val="uk-UA"/>
        </w:rPr>
        <w:t></w:t>
      </w:r>
      <w:r>
        <w:rPr>
          <w:spacing w:val="-4"/>
          <w:sz w:val="28"/>
          <w:lang w:val="uk-UA"/>
        </w:rPr>
        <w:t></w:t>
      </w:r>
      <w:r>
        <w:rPr>
          <w:spacing w:val="-4"/>
          <w:sz w:val="28"/>
          <w:lang w:val="uk-UA"/>
        </w:rPr>
        <w:t></w:t>
      </w:r>
      <w:r>
        <w:rPr>
          <w:spacing w:val="-4"/>
          <w:sz w:val="28"/>
          <w:lang w:val="uk-UA"/>
        </w:rPr>
        <w:t></w:t>
      </w:r>
      <w:r>
        <w:rPr>
          <w:spacing w:val="-4"/>
          <w:sz w:val="28"/>
          <w:lang w:val="uk-UA"/>
        </w:rPr>
        <w:t></w:t>
      </w:r>
      <w:r>
        <w:rPr>
          <w:spacing w:val="-4"/>
          <w:sz w:val="28"/>
          <w:lang w:val="uk-UA"/>
        </w:rPr>
        <w:t></w:t>
      </w:r>
      <w:r>
        <w:rPr>
          <w:spacing w:val="-4"/>
          <w:sz w:val="28"/>
          <w:lang w:val="uk-UA"/>
        </w:rPr>
        <w:t></w:t>
      </w:r>
      <w:r>
        <w:rPr>
          <w:spacing w:val="-4"/>
          <w:sz w:val="28"/>
          <w:lang w:val="uk-UA"/>
        </w:rPr>
        <w:t></w:t>
      </w:r>
      <w:r>
        <w:rPr>
          <w:spacing w:val="-4"/>
          <w:sz w:val="28"/>
          <w:lang w:val="uk-UA"/>
        </w:rPr>
        <w:t></w:t>
      </w:r>
      <w:r>
        <w:rPr>
          <w:spacing w:val="-4"/>
          <w:sz w:val="28"/>
          <w:lang w:val="uk-UA"/>
        </w:rPr>
        <w:t></w:t>
      </w:r>
      <w:r>
        <w:rPr>
          <w:spacing w:val="-4"/>
          <w:sz w:val="28"/>
          <w:lang w:val="uk-UA"/>
        </w:rPr>
        <w:t></w:t>
      </w:r>
      <w:r>
        <w:rPr>
          <w:spacing w:val="-4"/>
          <w:sz w:val="28"/>
          <w:lang w:val="uk-UA"/>
        </w:rPr>
        <w:t></w:t>
      </w:r>
      <w:r>
        <w:rPr>
          <w:spacing w:val="-4"/>
          <w:sz w:val="28"/>
          <w:lang w:val="uk-UA"/>
        </w:rPr>
        <w:t></w:t>
      </w:r>
      <w:r>
        <w:rPr>
          <w:spacing w:val="-4"/>
          <w:sz w:val="28"/>
          <w:lang w:val="uk-UA"/>
        </w:rPr>
        <w:t></w:t>
      </w:r>
      <w:r>
        <w:rPr>
          <w:spacing w:val="-4"/>
          <w:sz w:val="28"/>
          <w:lang w:val="uk-UA"/>
        </w:rPr>
        <w:t></w:t>
      </w:r>
      <w:r>
        <w:rPr>
          <w:spacing w:val="-4"/>
          <w:sz w:val="28"/>
          <w:lang w:val="uk-UA"/>
        </w:rPr>
        <w:t></w:t>
      </w:r>
      <w:r>
        <w:rPr>
          <w:spacing w:val="-4"/>
          <w:sz w:val="28"/>
          <w:lang w:val="uk-UA"/>
        </w:rPr>
        <w:t></w:t>
      </w:r>
      <w:r>
        <w:rPr>
          <w:spacing w:val="-4"/>
          <w:sz w:val="28"/>
          <w:lang w:val="uk-UA"/>
        </w:rPr>
        <w:t></w:t>
      </w:r>
      <w:r>
        <w:rPr>
          <w:spacing w:val="-4"/>
          <w:sz w:val="28"/>
          <w:lang w:val="uk-UA"/>
        </w:rPr>
        <w:t></w:t>
      </w:r>
      <w:r>
        <w:rPr>
          <w:spacing w:val="-4"/>
          <w:sz w:val="28"/>
          <w:lang w:val="uk-UA"/>
        </w:rPr>
        <w:t></w:t>
      </w:r>
      <w:r>
        <w:rPr>
          <w:spacing w:val="-4"/>
          <w:sz w:val="28"/>
          <w:lang w:val="uk-UA"/>
        </w:rPr>
        <w:t></w:t>
      </w:r>
      <w:r>
        <w:rPr>
          <w:spacing w:val="-4"/>
          <w:sz w:val="28"/>
          <w:lang w:val="uk-UA"/>
        </w:rPr>
        <w:t></w:t>
      </w:r>
      <w:r>
        <w:rPr>
          <w:spacing w:val="-4"/>
          <w:sz w:val="28"/>
          <w:lang w:val="uk-UA"/>
        </w:rPr>
        <w:t></w:t>
      </w:r>
      <w:r>
        <w:rPr>
          <w:spacing w:val="-4"/>
          <w:sz w:val="28"/>
          <w:lang w:val="uk-UA"/>
        </w:rPr>
        <w:t></w:t>
      </w:r>
      <w:r>
        <w:rPr>
          <w:spacing w:val="-4"/>
          <w:sz w:val="28"/>
          <w:lang w:val="uk-UA"/>
        </w:rPr>
        <w:t></w:t>
      </w:r>
      <w:r>
        <w:rPr>
          <w:spacing w:val="-4"/>
          <w:sz w:val="28"/>
          <w:lang w:val="uk-UA"/>
        </w:rPr>
        <w:t></w:t>
      </w:r>
      <w:r>
        <w:rPr>
          <w:spacing w:val="-4"/>
          <w:sz w:val="28"/>
          <w:lang w:val="uk-UA"/>
        </w:rPr>
        <w:t></w:t>
      </w:r>
      <w:r>
        <w:rPr>
          <w:spacing w:val="-4"/>
          <w:sz w:val="28"/>
          <w:lang w:val="uk-UA"/>
        </w:rPr>
        <w:t></w:t>
      </w:r>
      <w:r>
        <w:rPr>
          <w:spacing w:val="-4"/>
          <w:sz w:val="28"/>
          <w:lang w:val="uk-UA"/>
        </w:rPr>
        <w:t></w:t>
      </w:r>
      <w:r>
        <w:rPr>
          <w:spacing w:val="-4"/>
          <w:sz w:val="28"/>
          <w:lang w:val="uk-UA"/>
        </w:rPr>
        <w:t></w:t>
      </w:r>
      <w:r>
        <w:rPr>
          <w:spacing w:val="-4"/>
          <w:sz w:val="28"/>
          <w:lang w:val="uk-UA"/>
        </w:rPr>
        <w:t></w:t>
      </w:r>
      <w:r>
        <w:rPr>
          <w:spacing w:val="-4"/>
          <w:sz w:val="28"/>
          <w:lang w:val="uk-UA"/>
        </w:rPr>
        <w:t></w:t>
      </w:r>
      <w:r>
        <w:rPr>
          <w:spacing w:val="-4"/>
          <w:sz w:val="28"/>
          <w:lang w:val="uk-UA"/>
        </w:rPr>
        <w:t></w:t>
      </w:r>
      <w:r>
        <w:rPr>
          <w:spacing w:val="-4"/>
          <w:sz w:val="28"/>
          <w:lang w:val="uk-UA"/>
        </w:rPr>
        <w:t></w:t>
      </w:r>
      <w:r>
        <w:rPr>
          <w:spacing w:val="-4"/>
          <w:sz w:val="28"/>
          <w:lang w:val="uk-UA"/>
        </w:rPr>
        <w:t></w:t>
      </w:r>
      <w:r>
        <w:rPr>
          <w:spacing w:val="-4"/>
          <w:sz w:val="28"/>
          <w:lang w:val="uk-UA"/>
        </w:rPr>
        <w:t></w:t>
      </w:r>
      <w:r>
        <w:rPr>
          <w:spacing w:val="-4"/>
          <w:sz w:val="28"/>
          <w:lang w:val="uk-UA"/>
        </w:rPr>
        <w:t></w:t>
      </w:r>
      <w:r>
        <w:rPr>
          <w:spacing w:val="-4"/>
          <w:sz w:val="28"/>
          <w:lang w:val="uk-UA"/>
        </w:rPr>
        <w:t></w:t>
      </w:r>
      <w:r>
        <w:rPr>
          <w:spacing w:val="-4"/>
          <w:sz w:val="28"/>
          <w:lang w:val="uk-UA"/>
        </w:rPr>
        <w:t></w:t>
      </w:r>
      <w:r>
        <w:rPr>
          <w:spacing w:val="-4"/>
          <w:sz w:val="28"/>
        </w:rPr>
        <w:t></w:t>
      </w:r>
      <w:r>
        <w:rPr>
          <w:spacing w:val="-4"/>
          <w:sz w:val="28"/>
        </w:rPr>
        <w:t></w:t>
      </w:r>
      <w:r>
        <w:rPr>
          <w:spacing w:val="-4"/>
          <w:sz w:val="28"/>
          <w:lang w:val="uk-UA"/>
        </w:rPr>
        <w:t></w:t>
      </w:r>
      <w:r>
        <w:rPr>
          <w:spacing w:val="-4"/>
          <w:sz w:val="28"/>
          <w:lang w:val="uk-UA"/>
        </w:rPr>
        <w:t></w:t>
      </w:r>
      <w:r>
        <w:rPr>
          <w:spacing w:val="-4"/>
          <w:sz w:val="28"/>
          <w:lang w:val="uk-UA"/>
        </w:rPr>
        <w:t></w:t>
      </w:r>
    </w:p>
    <w:p w:rsidR="00867B60" w:rsidRDefault="00867B60" w:rsidP="00867B60">
      <w:pPr>
        <w:spacing w:line="360" w:lineRule="auto"/>
        <w:ind w:firstLine="680"/>
        <w:jc w:val="both"/>
        <w:rPr>
          <w:sz w:val="28"/>
        </w:rPr>
      </w:pPr>
      <w:r>
        <w:rPr>
          <w:sz w:val="28"/>
        </w:rPr>
        <w:t xml:space="preserve">У </w:t>
      </w:r>
      <w:r>
        <w:rPr>
          <w:b/>
          <w:sz w:val="28"/>
        </w:rPr>
        <w:t>вступі</w:t>
      </w:r>
      <w:r>
        <w:rPr>
          <w:sz w:val="28"/>
        </w:rPr>
        <w:t xml:space="preserve"> обґрунтовано актуальність теми, визначено мету, предмет, об’єкт, завдання і методи дослідження, охарактеризовано матеріал, відзначено наукову новизну і передбачувану теоретичну та практичну значимість роботи, сформульовано положення, які виносяться на захист. </w:t>
      </w:r>
    </w:p>
    <w:p w:rsidR="00867B60" w:rsidRDefault="00867B60" w:rsidP="00867B60">
      <w:pPr>
        <w:pStyle w:val="afffffffb"/>
        <w:ind w:firstLine="680"/>
        <w:jc w:val="both"/>
        <w:rPr>
          <w:lang w:val="uk-UA"/>
        </w:rPr>
      </w:pPr>
      <w:r>
        <w:rPr>
          <w:lang w:val="uk-UA"/>
        </w:rPr>
        <w:t xml:space="preserve">У </w:t>
      </w:r>
      <w:r>
        <w:rPr>
          <w:b/>
          <w:lang w:val="uk-UA"/>
        </w:rPr>
        <w:t xml:space="preserve">першому </w:t>
      </w:r>
      <w:r>
        <w:rPr>
          <w:lang w:val="uk-UA"/>
        </w:rPr>
        <w:t xml:space="preserve">розділі </w:t>
      </w:r>
      <w:r>
        <w:rPr>
          <w:b/>
          <w:lang w:val="uk-UA"/>
        </w:rPr>
        <w:t>“Теоретичні засади дослідження текстів етичних кодексів”</w:t>
      </w:r>
      <w:r>
        <w:rPr>
          <w:lang w:val="uk-UA"/>
        </w:rPr>
        <w:t xml:space="preserve"> проаналізовано стан наукового вивчення проблеми, сформульовано теоретичні засади дослідження та викладено методику його проведення, подано загальну характеристику англомовних текстів етичних кодексів, з’ясовано їхні структурні та змістові особливості, визначено функції етичних кодексів та описано особливості типів дискурсів, які актуалізуються у цих текстах. </w:t>
      </w:r>
    </w:p>
    <w:p w:rsidR="00867B60" w:rsidRPr="00867B60" w:rsidRDefault="00867B60" w:rsidP="00867B60">
      <w:pPr>
        <w:spacing w:line="360" w:lineRule="auto"/>
        <w:ind w:firstLine="680"/>
        <w:jc w:val="both"/>
        <w:rPr>
          <w:sz w:val="28"/>
          <w:lang w:val="uk-UA"/>
        </w:rPr>
      </w:pPr>
      <w:r w:rsidRPr="00867B60">
        <w:rPr>
          <w:sz w:val="28"/>
          <w:lang w:val="uk-UA"/>
        </w:rPr>
        <w:t xml:space="preserve">У </w:t>
      </w:r>
      <w:r w:rsidRPr="00867B60">
        <w:rPr>
          <w:b/>
          <w:sz w:val="28"/>
          <w:lang w:val="uk-UA"/>
        </w:rPr>
        <w:t xml:space="preserve">другому </w:t>
      </w:r>
      <w:r w:rsidRPr="00867B60">
        <w:rPr>
          <w:sz w:val="28"/>
          <w:lang w:val="uk-UA"/>
        </w:rPr>
        <w:t xml:space="preserve">розділі </w:t>
      </w:r>
      <w:r w:rsidRPr="00867B60">
        <w:rPr>
          <w:b/>
          <w:sz w:val="28"/>
          <w:lang w:val="uk-UA"/>
        </w:rPr>
        <w:t xml:space="preserve">“Лінгвопрагматичні особливості англомовних текстів етичних кодексів” </w:t>
      </w:r>
      <w:r w:rsidRPr="00867B60">
        <w:rPr>
          <w:sz w:val="28"/>
          <w:lang w:val="uk-UA"/>
        </w:rPr>
        <w:t xml:space="preserve">розглянуто засоби реалізації деонтичної та алетичної модальності в текстах ЕК, специфіку адресантно-адресатної взаємодії, типи мовленнєвих актів у текстах етичних кодексів, стратегії і тактики, що застосовуються адресантом з метою регулювання поведінки адресата, а також </w:t>
      </w:r>
      <w:r w:rsidRPr="00867B60">
        <w:rPr>
          <w:sz w:val="28"/>
          <w:lang w:val="uk-UA"/>
        </w:rPr>
        <w:lastRenderedPageBreak/>
        <w:t xml:space="preserve">проаналізовано дотримання адресантом кодексу принципів кооперації та ввічливості. </w:t>
      </w:r>
    </w:p>
    <w:p w:rsidR="00867B60" w:rsidRDefault="00867B60" w:rsidP="00867B60">
      <w:pPr>
        <w:spacing w:line="360" w:lineRule="auto"/>
        <w:ind w:firstLine="680"/>
        <w:jc w:val="both"/>
        <w:rPr>
          <w:sz w:val="28"/>
        </w:rPr>
      </w:pPr>
      <w:r w:rsidRPr="00867B60">
        <w:rPr>
          <w:b/>
          <w:sz w:val="28"/>
          <w:lang w:val="uk-UA"/>
        </w:rPr>
        <w:t xml:space="preserve">Третій </w:t>
      </w:r>
      <w:r w:rsidRPr="00867B60">
        <w:rPr>
          <w:sz w:val="28"/>
          <w:lang w:val="uk-UA"/>
        </w:rPr>
        <w:t xml:space="preserve">розділ </w:t>
      </w:r>
      <w:r w:rsidRPr="00867B60">
        <w:rPr>
          <w:b/>
          <w:sz w:val="28"/>
          <w:lang w:val="uk-UA"/>
        </w:rPr>
        <w:t>“Реалізація концептів ділової етики в англомовних текстах етичних кодексів”</w:t>
      </w:r>
      <w:r w:rsidRPr="00867B60">
        <w:rPr>
          <w:sz w:val="28"/>
          <w:lang w:val="uk-UA"/>
        </w:rPr>
        <w:t xml:space="preserve"> присвячено дослідженню основних концептів ділової етики, визначених на основі текстів етичних кодексів, та аналізу засобів їх мовної репрезентації. </w:t>
      </w:r>
      <w:r>
        <w:rPr>
          <w:sz w:val="28"/>
        </w:rPr>
        <w:t>Розкрито взаємні відношення та семантичні зв’язки між виокремленими концептами.</w:t>
      </w:r>
    </w:p>
    <w:p w:rsidR="00867B60" w:rsidRDefault="00867B60" w:rsidP="00867B60">
      <w:pPr>
        <w:spacing w:line="360" w:lineRule="auto"/>
        <w:ind w:firstLine="680"/>
        <w:jc w:val="both"/>
        <w:rPr>
          <w:sz w:val="28"/>
          <w:szCs w:val="28"/>
        </w:rPr>
      </w:pPr>
      <w:r>
        <w:rPr>
          <w:spacing w:val="-4"/>
          <w:sz w:val="28"/>
        </w:rPr>
        <w:t xml:space="preserve">У </w:t>
      </w:r>
      <w:r>
        <w:rPr>
          <w:b/>
          <w:spacing w:val="-4"/>
          <w:sz w:val="28"/>
        </w:rPr>
        <w:t>загальних</w:t>
      </w:r>
      <w:r>
        <w:rPr>
          <w:spacing w:val="-4"/>
          <w:sz w:val="28"/>
        </w:rPr>
        <w:t xml:space="preserve"> </w:t>
      </w:r>
      <w:r>
        <w:rPr>
          <w:b/>
          <w:spacing w:val="-4"/>
          <w:sz w:val="28"/>
        </w:rPr>
        <w:t>висновках</w:t>
      </w:r>
      <w:r>
        <w:rPr>
          <w:spacing w:val="-4"/>
          <w:sz w:val="28"/>
        </w:rPr>
        <w:t xml:space="preserve"> </w:t>
      </w:r>
      <w:r>
        <w:rPr>
          <w:sz w:val="28"/>
          <w:szCs w:val="28"/>
        </w:rPr>
        <w:t xml:space="preserve">підсумовано теоретичні та практичні результати дослідження, сформульовано основні висновки та окреслено перспективні напрямки для подальших наукових розробок. </w:t>
      </w:r>
    </w:p>
    <w:p w:rsidR="00867B60" w:rsidRDefault="00867B60" w:rsidP="00867B60">
      <w:pPr>
        <w:spacing w:line="360" w:lineRule="auto"/>
        <w:ind w:firstLine="680"/>
        <w:jc w:val="both"/>
        <w:rPr>
          <w:sz w:val="28"/>
        </w:rPr>
      </w:pPr>
      <w:r>
        <w:rPr>
          <w:b/>
          <w:sz w:val="28"/>
        </w:rPr>
        <w:t>Список використаних наукових джерел</w:t>
      </w:r>
      <w:r>
        <w:rPr>
          <w:sz w:val="28"/>
        </w:rPr>
        <w:t xml:space="preserve"> містить 325 позицій. Список джерел фактичного матеріалу складається з 44 етичних кодексів американських бізнес-компаній. </w:t>
      </w:r>
    </w:p>
    <w:p w:rsidR="00867B60" w:rsidRDefault="00867B60" w:rsidP="00867B60">
      <w:pPr>
        <w:spacing w:line="360" w:lineRule="auto"/>
        <w:ind w:firstLine="680"/>
        <w:jc w:val="both"/>
        <w:rPr>
          <w:sz w:val="28"/>
        </w:rPr>
      </w:pPr>
      <w:r>
        <w:rPr>
          <w:b/>
          <w:sz w:val="28"/>
        </w:rPr>
        <w:t>Додатки</w:t>
      </w:r>
      <w:r>
        <w:rPr>
          <w:sz w:val="28"/>
        </w:rPr>
        <w:t xml:space="preserve"> містять таблицю та тексти етичних кодексів, які ілюструють матеріал дослідження .</w:t>
      </w:r>
    </w:p>
    <w:p w:rsidR="00867B60" w:rsidRDefault="00867B60" w:rsidP="00867B60">
      <w:pPr>
        <w:rPr>
          <w:b/>
        </w:rPr>
      </w:pPr>
    </w:p>
    <w:p w:rsidR="00867B60" w:rsidRDefault="00867B60" w:rsidP="00867B60">
      <w:pPr>
        <w:pStyle w:val="afffffffb"/>
        <w:rPr>
          <w:b/>
          <w:lang w:val="uk-UA"/>
        </w:rPr>
      </w:pPr>
      <w:r>
        <w:br w:type="page"/>
      </w:r>
    </w:p>
    <w:p w:rsidR="00867B60" w:rsidRPr="00867B60" w:rsidRDefault="00867B60" w:rsidP="00867B60">
      <w:pPr>
        <w:spacing w:line="360" w:lineRule="auto"/>
        <w:ind w:firstLine="708"/>
        <w:jc w:val="center"/>
        <w:rPr>
          <w:b/>
          <w:sz w:val="28"/>
          <w:lang w:val="uk-UA"/>
        </w:rPr>
      </w:pPr>
      <w:r w:rsidRPr="00867B60">
        <w:rPr>
          <w:b/>
          <w:sz w:val="28"/>
          <w:lang w:val="uk-UA"/>
        </w:rPr>
        <w:lastRenderedPageBreak/>
        <w:t>ЗАГАЛЬНІ ВИСНОВКИ</w:t>
      </w:r>
    </w:p>
    <w:p w:rsidR="00867B60" w:rsidRPr="00867B60" w:rsidRDefault="00867B60" w:rsidP="00867B60">
      <w:pPr>
        <w:spacing w:line="360" w:lineRule="auto"/>
        <w:ind w:firstLine="708"/>
        <w:jc w:val="both"/>
        <w:rPr>
          <w:sz w:val="28"/>
          <w:lang w:val="uk-UA"/>
        </w:rPr>
      </w:pPr>
    </w:p>
    <w:p w:rsidR="00867B60" w:rsidRPr="00867B60" w:rsidRDefault="00867B60" w:rsidP="00867B60">
      <w:pPr>
        <w:spacing w:line="360" w:lineRule="auto"/>
        <w:ind w:firstLine="708"/>
        <w:jc w:val="both"/>
        <w:rPr>
          <w:sz w:val="28"/>
          <w:lang w:val="uk-UA"/>
        </w:rPr>
      </w:pPr>
      <w:r w:rsidRPr="00867B60">
        <w:rPr>
          <w:sz w:val="28"/>
          <w:lang w:val="uk-UA"/>
        </w:rPr>
        <w:t>Дисертаційна робота є першою спробою комплексного багатоаспектного лінгвістичного аналізу текстів етичних кодексів, проведеного на                кількох рівнях: функціональному, структурно-змістовому, дискурсивному, лінгвопрагматичному та лінгвокогнітивному. Здійснене дослідження дало змогу зробити такі висновки.</w:t>
      </w:r>
    </w:p>
    <w:p w:rsidR="00867B60" w:rsidRDefault="00867B60" w:rsidP="00867B60">
      <w:pPr>
        <w:spacing w:line="360" w:lineRule="auto"/>
        <w:ind w:firstLine="708"/>
        <w:jc w:val="both"/>
        <w:rPr>
          <w:sz w:val="28"/>
        </w:rPr>
      </w:pPr>
      <w:r w:rsidRPr="00867B60">
        <w:rPr>
          <w:sz w:val="28"/>
          <w:lang w:val="uk-UA"/>
        </w:rPr>
        <w:t xml:space="preserve">Етика ділового спілкування має нормативний характер, її головним призначенням є регулювання поведінки суб’єктів ділової комунікації та обґрунтування цінностей і пріоритетів корпоративної моралі. </w:t>
      </w:r>
      <w:r>
        <w:rPr>
          <w:sz w:val="28"/>
        </w:rPr>
        <w:t>Для створення оптимальних умов своєї діяльності бізнес-компанії розробляють систему правил ділової поведінки, викладеної в етичних кодексах. Етичний кодекс – це нормативний текст з ділової корпоративної етики, один із засобів регулювання поведінки адресата у виробничій сфері, де учасники комунікації встановлюють і розвивають ділові відносини на основі конвенціонально затверджених етичних норм. Будучи офіційним документом бізнес-компанії, етичний кодекс постулює корпоративні принципи, правила етичної поведінки щодо відповідальності перед працівниками, акціонерами, споживачами, навколишнім середовищем та щодо інших суспільних питань.</w:t>
      </w:r>
    </w:p>
    <w:p w:rsidR="00867B60" w:rsidRDefault="00867B60" w:rsidP="00867B60">
      <w:pPr>
        <w:spacing w:line="360" w:lineRule="auto"/>
        <w:ind w:firstLine="708"/>
        <w:jc w:val="both"/>
        <w:rPr>
          <w:sz w:val="28"/>
        </w:rPr>
      </w:pPr>
      <w:r>
        <w:rPr>
          <w:sz w:val="28"/>
        </w:rPr>
        <w:t xml:space="preserve">Головною передумовою створення тексту ЕК американських бізнес-компаній є етичний дискурс, у ході якого колективний адресант в особі вищого керівництва компанії встановлює та оцінює етичні принципи компанії та правила етичної поведінки її працівників. Результатом, кінцевим продуктом здійснення дискурсу, постає текст етичного кодексу як засіб регулювання діяльності компанії в межах корпоративної етики на рівні взаємодії “керівництво компанії як колективний адресант – працівники компанії як адресат”. </w:t>
      </w:r>
    </w:p>
    <w:p w:rsidR="00867B60" w:rsidRDefault="00867B60" w:rsidP="00867B60">
      <w:pPr>
        <w:spacing w:line="360" w:lineRule="auto"/>
        <w:ind w:firstLine="708"/>
        <w:jc w:val="both"/>
        <w:rPr>
          <w:sz w:val="28"/>
        </w:rPr>
      </w:pPr>
      <w:r>
        <w:rPr>
          <w:sz w:val="28"/>
        </w:rPr>
        <w:t xml:space="preserve">Поліфункціональність текстів ЕК розкриває складну природу цього типу тексту, в якому провідними функціями є прескриптивна, інформативна, регулятивна, а додатковими – інспіративна, захисна та рекламна. </w:t>
      </w:r>
    </w:p>
    <w:p w:rsidR="00867B60" w:rsidRDefault="00867B60" w:rsidP="00867B60">
      <w:pPr>
        <w:spacing w:line="360" w:lineRule="auto"/>
        <w:ind w:firstLine="708"/>
        <w:jc w:val="both"/>
        <w:rPr>
          <w:sz w:val="28"/>
        </w:rPr>
      </w:pPr>
      <w:r>
        <w:rPr>
          <w:sz w:val="28"/>
        </w:rPr>
        <w:t xml:space="preserve">Структурно-змістовий аналіз досліджуваного матеріалу показав, що етичні кодекси можуть мати різну форму та виступають у вигляді корпоративних кредо </w:t>
      </w:r>
      <w:r>
        <w:rPr>
          <w:sz w:val="28"/>
        </w:rPr>
        <w:lastRenderedPageBreak/>
        <w:t xml:space="preserve">або правил етичної поведінки. Як правило, текст ЕК у вигляді правил поведінки будується за схемою: преамбула (вступне слово президента компанії та виклад головних етичних принципів, якими керується компанія), основна частина (послідовний виклад правил поведінки, часто у вигляді поділу документа на підпункти); заключна частина (додаткові положення та різноманітна інформація). </w:t>
      </w:r>
    </w:p>
    <w:p w:rsidR="00867B60" w:rsidRDefault="00867B60" w:rsidP="00867B60">
      <w:pPr>
        <w:spacing w:line="360" w:lineRule="auto"/>
        <w:ind w:firstLine="708"/>
        <w:jc w:val="both"/>
        <w:rPr>
          <w:sz w:val="28"/>
        </w:rPr>
      </w:pPr>
      <w:r>
        <w:rPr>
          <w:sz w:val="28"/>
        </w:rPr>
        <w:t xml:space="preserve">Розмаїття дискурсів, що актуалізуються в тексті ЕК, накладає відбиток на текст кодексу, в якому в рамках інституціонального дискурсу репрезентуються діловий, законодавчий та рекламний типи дискурсів. Діловий дискурс характеризується асиметрією статусно-рольової взаємодії, яка зумовлена прагматичними ролями учасників комунікації, а також рівнем їх контакту. Контактність спрямована на встановлення горизонтальної адресантно-адресатної взаємодії, що наразі є сучасною тенденцією ділової комунікації. </w:t>
      </w:r>
    </w:p>
    <w:p w:rsidR="00867B60" w:rsidRDefault="00867B60" w:rsidP="00867B60">
      <w:pPr>
        <w:spacing w:line="360" w:lineRule="auto"/>
        <w:ind w:firstLine="708"/>
        <w:jc w:val="both"/>
        <w:rPr>
          <w:sz w:val="28"/>
        </w:rPr>
      </w:pPr>
      <w:r>
        <w:rPr>
          <w:sz w:val="28"/>
        </w:rPr>
        <w:t xml:space="preserve">Законодавчий характер текстів ЕК відбивається у тому, що домінантний адресант з метою регулювання поведінки адресата застосовує два типи влади: дієву та впливову. Як носій дієвої влади, адресант установлює норми та правила ділової етичної поведінки, узгоджуючи їх із загальнонаціональними морально-етичними нормами. Водночас правила та норми поведінки сформульовано у деяких текстах ЕК не як зобов’язання, а як побажання або обіцянка у вигляді декларацій про етичну спрямованість компанії, що демонструє прагнення адресанта такого кодексу не домінувати, а впливати на адресата, застосовуючи впливову владу. </w:t>
      </w:r>
    </w:p>
    <w:p w:rsidR="00867B60" w:rsidRDefault="00867B60" w:rsidP="00867B60">
      <w:pPr>
        <w:spacing w:line="360" w:lineRule="auto"/>
        <w:ind w:firstLine="708"/>
        <w:jc w:val="both"/>
        <w:rPr>
          <w:sz w:val="28"/>
        </w:rPr>
      </w:pPr>
      <w:r>
        <w:rPr>
          <w:sz w:val="28"/>
        </w:rPr>
        <w:t xml:space="preserve">Функціонуючи у системі ділової етики бізнес-компаній, тексти ЕК здійснюють прихований вплив на адресата та на його свідомість. Декларація адресантом принципів та норм ділової етичної поведінки набуває в деяких компаніях рис маніпулятивних дій, унаслідок чого адресат стає об’єктом впливу колективного адресанта – керівництва бізнес-компанії. Здатність управляти поведінкою адресата вербальними засобами, донести необхідну інформацію, є прагматичною компетенцію адресанта як мовної особистості. Апелюючи до емоційної сфери адресата, адресант кодексу за допомогою цілого ряду вербальних та невербальних засобів, що актуалізують рекламний дискурс, намагається активізувати увагу адресата, переконати його, викликати в нього емоційну реакцію. Функціонування експресивних засобів у текстах ЕК ряду бізнес-компаній надають </w:t>
      </w:r>
      <w:r>
        <w:rPr>
          <w:sz w:val="28"/>
        </w:rPr>
        <w:lastRenderedPageBreak/>
        <w:t xml:space="preserve">їм емоційної забарвленості рекламного дискурсу. Актуалізація ділового, законодавчого, рекламного типів дискурсів у текстах етичних кодексів підкреслює своєрідність та розкриває складну природу досліджуваних текстів. </w:t>
      </w:r>
    </w:p>
    <w:p w:rsidR="00867B60" w:rsidRDefault="00867B60" w:rsidP="00867B60">
      <w:pPr>
        <w:pStyle w:val="TimesNewRoman"/>
        <w:ind w:firstLine="708"/>
        <w:jc w:val="both"/>
      </w:pPr>
      <w:r>
        <w:t xml:space="preserve">Лінгвопрагматичний аспект дослідження дав змогу виявити подвійну прагматичну мету текстів ЕК: з одного боку, це усвідомлений конкретний намір компаній встановлювати норми етичної поведінки в рамках ділового спілкування, регулювати та впливати на адресата; а з іншого – це самопрезентація та самореклама компаній. Ці фактори зумовлюють прагматичний зміст текстів етичних кодексів. У рамках адресантно-адресатних відносин виділяються два типи етичних кодексів: внутрішньо зорієнтовані кодекси, що сформульовані для співробітників і передбачають дотримання норм ділової етики та чітку субординацію адресантно-адресатних відносин; та зовнішньо зорієнтовані кодекси, адресовані широкому загалу (потенційним споживачам), які подають самоопис компанії у вигляді норм з метою реклами та наголошують на кооперації між компанією і її співробітниками. </w:t>
      </w:r>
    </w:p>
    <w:p w:rsidR="00867B60" w:rsidRDefault="00867B60" w:rsidP="00867B60">
      <w:pPr>
        <w:pStyle w:val="TimesNewRoman"/>
        <w:ind w:firstLine="708"/>
        <w:jc w:val="both"/>
      </w:pPr>
      <w:r>
        <w:t xml:space="preserve">Субординативний вид адресантно-адресатної взаємодії реалізується деонтичною модальністю; категоричними директивами (прескриптиви, прохібітиви), яким властиве обов’язкове виконання дії адресатом; менасивами та жорсткими стратегіями, що спрямовані на те, щоб посилити перлокутивну силу висловлювання, тобто зробити його більш переконливим для адресата. Кооперативний вид взаємодії між адресантом та адресатом реалізується засобами алетичної модальності; широким спектром засобів оцінки; некатегоричними директивами (реквестиви, пермісиви, сугестиви), рішення щодо виконання яких залишається за адресатом; констативами, перформативами, промісивами, квеситивами; м’якими стратегіями та дотриманням принципу ввічливості. Некатегоричний характер висловлювань означає, що адресант має комунікативно-прагматичну мету – залучити адресата до співробітництва, підкреслити рівноправність стосунків та здійснити такий мовленнєвий вплив на адресата, щоб він добровільно вирішив виконати дію, очікувану адресантом. Водночас у зовнішньо зорієнтованих кодексах у рамках </w:t>
      </w:r>
      <w:r>
        <w:lastRenderedPageBreak/>
        <w:t>дії принципу кооперації спостерігається нехтування постулатом якості через викривлення інформації на користь адресанта, який з метою самореклами перебільшує переваги та моральні якості компанії.</w:t>
      </w:r>
    </w:p>
    <w:p w:rsidR="00867B60" w:rsidRDefault="00867B60" w:rsidP="00867B60">
      <w:pPr>
        <w:spacing w:line="360" w:lineRule="auto"/>
        <w:ind w:firstLine="708"/>
        <w:jc w:val="both"/>
        <w:rPr>
          <w:sz w:val="28"/>
        </w:rPr>
      </w:pPr>
      <w:r w:rsidRPr="00867B60">
        <w:rPr>
          <w:sz w:val="28"/>
          <w:lang w:val="uk-UA"/>
        </w:rPr>
        <w:t xml:space="preserve">Когнітивний підхід до вивчення семантичних особливостей текстів етичних кодексів дає змогу реконструювати концепти ділової етики, що сприяє формуванню уявлення про відповідний фрагмент мовної картини світу. У роботі виокремлено концептосферу ділової етики як своєрідне ментальне утворення, сукупність основних концептів предметної області “ділова етика”, що мають національну специфіку. </w:t>
      </w:r>
      <w:r>
        <w:rPr>
          <w:sz w:val="28"/>
        </w:rPr>
        <w:t xml:space="preserve">Концептосфера ділової етики включає чотири основні концепти, якими оперує адресант етичного кодексу. Центральне місце в ній займає концепт </w:t>
      </w:r>
      <w:r>
        <w:t>COMPANY</w:t>
      </w:r>
      <w:r>
        <w:rPr>
          <w:sz w:val="28"/>
        </w:rPr>
        <w:t xml:space="preserve"> (</w:t>
      </w:r>
      <w:r>
        <w:t>КОМПАНІЯ</w:t>
      </w:r>
      <w:r>
        <w:rPr>
          <w:sz w:val="28"/>
        </w:rPr>
        <w:t xml:space="preserve">), який виконує об’єднувальну функцію, пов’язуючи всі інші взаємозалежні концепти: </w:t>
      </w:r>
      <w:r>
        <w:t>REPUTATION</w:t>
      </w:r>
      <w:r>
        <w:rPr>
          <w:sz w:val="28"/>
        </w:rPr>
        <w:t xml:space="preserve"> (</w:t>
      </w:r>
      <w:r>
        <w:t>РЕПУТАЦІЯ</w:t>
      </w:r>
      <w:r>
        <w:rPr>
          <w:sz w:val="28"/>
        </w:rPr>
        <w:t xml:space="preserve">), </w:t>
      </w:r>
      <w:r>
        <w:t>SUCCESS</w:t>
      </w:r>
      <w:r>
        <w:rPr>
          <w:sz w:val="28"/>
        </w:rPr>
        <w:t xml:space="preserve"> (</w:t>
      </w:r>
      <w:r>
        <w:t>УСПІХ</w:t>
      </w:r>
      <w:r>
        <w:rPr>
          <w:sz w:val="28"/>
        </w:rPr>
        <w:t xml:space="preserve">), </w:t>
      </w:r>
      <w:r>
        <w:t>INTEGRITY</w:t>
      </w:r>
      <w:r>
        <w:rPr>
          <w:sz w:val="28"/>
        </w:rPr>
        <w:t xml:space="preserve"> </w:t>
      </w:r>
      <w:r>
        <w:t>(ЧЕСНІСТЬ, МОРАЛЬНІСТЬ, НЕПІДКУПНІСТЬ</w:t>
      </w:r>
      <w:r>
        <w:rPr>
          <w:sz w:val="28"/>
        </w:rPr>
        <w:t xml:space="preserve">). Представлені в роботі концепти є різнорідними: концепти </w:t>
      </w:r>
      <w:r>
        <w:t>COMPANY</w:t>
      </w:r>
      <w:r>
        <w:rPr>
          <w:sz w:val="28"/>
        </w:rPr>
        <w:t xml:space="preserve">, </w:t>
      </w:r>
      <w:r>
        <w:t>REPUTATION</w:t>
      </w:r>
      <w:r>
        <w:rPr>
          <w:sz w:val="28"/>
        </w:rPr>
        <w:t xml:space="preserve">, </w:t>
      </w:r>
      <w:r>
        <w:t>SUCCESS</w:t>
      </w:r>
      <w:r>
        <w:rPr>
          <w:sz w:val="28"/>
        </w:rPr>
        <w:t xml:space="preserve"> характеризуються соціальним спрямуванням, водночас концепт </w:t>
      </w:r>
      <w:r>
        <w:t>INTEGRITY</w:t>
      </w:r>
      <w:r>
        <w:rPr>
          <w:sz w:val="28"/>
        </w:rPr>
        <w:t xml:space="preserve"> належить до етичних концептів.</w:t>
      </w:r>
    </w:p>
    <w:p w:rsidR="00867B60" w:rsidRDefault="00867B60" w:rsidP="00867B60">
      <w:pPr>
        <w:spacing w:line="360" w:lineRule="auto"/>
        <w:ind w:firstLine="708"/>
        <w:jc w:val="both"/>
      </w:pPr>
      <w:r>
        <w:rPr>
          <w:sz w:val="28"/>
        </w:rPr>
        <w:t xml:space="preserve">У ході аналізу концепту </w:t>
      </w:r>
      <w:r>
        <w:t>COMPANY</w:t>
      </w:r>
      <w:r>
        <w:rPr>
          <w:sz w:val="28"/>
        </w:rPr>
        <w:t xml:space="preserve"> з’ясовано, що для кращого представлення сутності своєї компанії адресант кодексу вдається до метафор персоніфікації, що передбачає осмислення предмета як живого організму, особи, яка діє як соціальний суб’єкт. Функціонування компаній метафорично концептуалізується в різних ситуаціях дійсності. Концепт </w:t>
      </w:r>
      <w:r>
        <w:t>COMPANY</w:t>
      </w:r>
      <w:r>
        <w:rPr>
          <w:sz w:val="28"/>
        </w:rPr>
        <w:t xml:space="preserve"> структурує ядро ситуації зобов’язання, яку можна представити у вигляді акціонального фрейму, що включає суперагенса (колективний суб’єкт), який зобов’язує працівників дотримуватися певних правил поведінки; дію (накладання зобов’язання, заборона певних дій, дозвіл певних дій) та агенса (директори, менеджери й працівники компанії), на якого спрямована дія і який має можливість вибору дії. Основні елементи змісту концепту </w:t>
      </w:r>
      <w:r>
        <w:t>COMPANY</w:t>
      </w:r>
      <w:r>
        <w:rPr>
          <w:sz w:val="28"/>
        </w:rPr>
        <w:t xml:space="preserve"> представлено у вигляді предметно-центричного фрейму. Слот </w:t>
      </w:r>
      <w:r>
        <w:t xml:space="preserve">ТАКИЙ </w:t>
      </w:r>
      <w:r>
        <w:rPr>
          <w:sz w:val="28"/>
        </w:rPr>
        <w:t xml:space="preserve">надає не лише загальні відомості про компанію, а й інформацію про її цінності та настанови. Слот </w:t>
      </w:r>
      <w:r>
        <w:t>ДЕЩО</w:t>
      </w:r>
      <w:r>
        <w:rPr>
          <w:sz w:val="28"/>
        </w:rPr>
        <w:t xml:space="preserve"> є/існує </w:t>
      </w:r>
      <w:r>
        <w:t>ТАМ</w:t>
      </w:r>
      <w:r>
        <w:rPr>
          <w:sz w:val="28"/>
        </w:rPr>
        <w:t xml:space="preserve"> (місце буття) підкреслює масштабність та глобальність діяльності компанії. Поряд з якісними параметрами інформація в етичних кодексах характеризується також кількісною визначеністю, </w:t>
      </w:r>
      <w:r>
        <w:rPr>
          <w:sz w:val="28"/>
        </w:rPr>
        <w:lastRenderedPageBreak/>
        <w:t xml:space="preserve">представленою слотом </w:t>
      </w:r>
      <w:r>
        <w:t>СКІЛЬКИ</w:t>
      </w:r>
      <w:r>
        <w:rPr>
          <w:sz w:val="28"/>
        </w:rPr>
        <w:t xml:space="preserve">. Поєднання слотів </w:t>
      </w:r>
      <w:r>
        <w:t>СТІЛЬКИ</w:t>
      </w:r>
      <w:r>
        <w:rPr>
          <w:sz w:val="28"/>
        </w:rPr>
        <w:t xml:space="preserve"> та </w:t>
      </w:r>
      <w:r>
        <w:t>ТУТ</w:t>
      </w:r>
      <w:r>
        <w:rPr>
          <w:sz w:val="28"/>
        </w:rPr>
        <w:t xml:space="preserve"> підкреслює широкомасштабну діяльність компанії. Ситуація, в якій компанія як особа має власність та розпоряджається нею, концептуалізується у вигляді посесивного фрейму. Концепт </w:t>
      </w:r>
      <w:r>
        <w:t>COMPANY</w:t>
      </w:r>
      <w:r>
        <w:rPr>
          <w:sz w:val="28"/>
        </w:rPr>
        <w:t xml:space="preserve"> метафоризується у компаративному фреймі на основі тотожності й осмислюється як щось позитивне та персоніфікується як </w:t>
      </w:r>
      <w:r>
        <w:t>СЛУГА, ЗРАЗКОВИЙ ГРОМАДЯНИН АБО ЛІДЕР.</w:t>
      </w:r>
    </w:p>
    <w:p w:rsidR="00867B60" w:rsidRDefault="00867B60" w:rsidP="00867B60">
      <w:pPr>
        <w:spacing w:line="360" w:lineRule="auto"/>
        <w:ind w:firstLine="708"/>
        <w:jc w:val="both"/>
        <w:rPr>
          <w:sz w:val="28"/>
        </w:rPr>
      </w:pPr>
      <w:r>
        <w:rPr>
          <w:sz w:val="28"/>
        </w:rPr>
        <w:t xml:space="preserve">У ході аналізу концепту </w:t>
      </w:r>
      <w:r>
        <w:t>INTEGRITY</w:t>
      </w:r>
      <w:r>
        <w:rPr>
          <w:sz w:val="28"/>
        </w:rPr>
        <w:t xml:space="preserve"> було розглянуто основні ділові етичні принципи та цінності етичного кодексу. У більшості досліджених текстів ЕК концепт </w:t>
      </w:r>
      <w:r>
        <w:t>ІNTEGRITY</w:t>
      </w:r>
      <w:r>
        <w:rPr>
          <w:sz w:val="28"/>
        </w:rPr>
        <w:t xml:space="preserve"> представлений як фундаментальний етичний принцип. Виявлено та проаналізовано три його складники: особистісний, міжособистісний та професійний. Аналіз виокремлених контекстів етичних кодексів дає підстави стверджувати, що концепт </w:t>
      </w:r>
      <w:r>
        <w:t>ІNTEGRITY</w:t>
      </w:r>
      <w:r>
        <w:rPr>
          <w:sz w:val="28"/>
        </w:rPr>
        <w:t xml:space="preserve"> є базовим концептом ділової етики. </w:t>
      </w:r>
      <w:r>
        <w:t>INTEGRITY</w:t>
      </w:r>
      <w:r>
        <w:rPr>
          <w:sz w:val="28"/>
        </w:rPr>
        <w:t xml:space="preserve">, будучи семантично пов’язаним із ознакою стійкості, метафорично представлений у текстах етичних кодексів як метафора будівлі (building metaphor). Для адресанта кодексу концепт </w:t>
      </w:r>
      <w:r>
        <w:t xml:space="preserve">ІNTEGRITY </w:t>
      </w:r>
      <w:r>
        <w:rPr>
          <w:sz w:val="28"/>
        </w:rPr>
        <w:t>є актуальною діловою цінністю. Свідченням цього є надзвичайно розгалужена система вербалізаторів концепту, що утворює лексико-семантичне поле.</w:t>
      </w:r>
    </w:p>
    <w:p w:rsidR="00867B60" w:rsidRDefault="00867B60" w:rsidP="00867B60">
      <w:pPr>
        <w:spacing w:line="360" w:lineRule="auto"/>
        <w:ind w:firstLine="708"/>
        <w:jc w:val="both"/>
        <w:rPr>
          <w:sz w:val="28"/>
        </w:rPr>
      </w:pPr>
      <w:r>
        <w:rPr>
          <w:sz w:val="28"/>
        </w:rPr>
        <w:t xml:space="preserve">Відбиваючи соціально-етичні принципи ділової поведінки, тексти етичних кодексів зумовлюють зв’язок концепту </w:t>
      </w:r>
      <w:r>
        <w:t>INTEGRITY</w:t>
      </w:r>
      <w:r>
        <w:rPr>
          <w:sz w:val="28"/>
        </w:rPr>
        <w:t xml:space="preserve"> з концептами </w:t>
      </w:r>
      <w:r>
        <w:t>REPUTATION</w:t>
      </w:r>
      <w:r>
        <w:rPr>
          <w:sz w:val="28"/>
        </w:rPr>
        <w:t xml:space="preserve"> та </w:t>
      </w:r>
      <w:r>
        <w:t>SUCCESS</w:t>
      </w:r>
      <w:r>
        <w:rPr>
          <w:sz w:val="28"/>
        </w:rPr>
        <w:t xml:space="preserve">. Проведений аналіз вербалізаторів концепту </w:t>
      </w:r>
      <w:r>
        <w:t>SUCCESS</w:t>
      </w:r>
      <w:r>
        <w:rPr>
          <w:sz w:val="28"/>
        </w:rPr>
        <w:t xml:space="preserve"> уможливив виокремлення трьох його складників: </w:t>
      </w:r>
      <w:r>
        <w:t>ДІЛОВА ЕТИКА, ЯКІСТЬ, РЕСУРС</w:t>
      </w:r>
      <w:r>
        <w:rPr>
          <w:sz w:val="28"/>
        </w:rPr>
        <w:t xml:space="preserve">. Метафорично концепти </w:t>
      </w:r>
      <w:r>
        <w:t>SUCCESS</w:t>
      </w:r>
      <w:r>
        <w:rPr>
          <w:sz w:val="28"/>
        </w:rPr>
        <w:t xml:space="preserve"> та </w:t>
      </w:r>
      <w:r>
        <w:t>REPUTATION</w:t>
      </w:r>
      <w:r>
        <w:rPr>
          <w:sz w:val="28"/>
        </w:rPr>
        <w:t xml:space="preserve"> представлені у текстах етичних кодексів як основа або будівля. У текстах етичних кодексів із семного набору лексеми </w:t>
      </w:r>
      <w:r>
        <w:rPr>
          <w:i/>
          <w:sz w:val="28"/>
        </w:rPr>
        <w:t>reputation</w:t>
      </w:r>
      <w:r>
        <w:rPr>
          <w:sz w:val="28"/>
        </w:rPr>
        <w:t xml:space="preserve"> наявні лише семи позитивної оцінки. Поняття “репутація” вживається компаніями для створення іміджу, тобто позитивного образу потужної компанії, якій під силу повною мірою задовольнити споживача. Саме цими термінами користуються з метою маніпуляції, впливу на суб’єктів економічної діяльності компанії. Концепти </w:t>
      </w:r>
      <w:r>
        <w:t>INTEGRITY</w:t>
      </w:r>
      <w:r>
        <w:rPr>
          <w:sz w:val="28"/>
        </w:rPr>
        <w:t xml:space="preserve">, </w:t>
      </w:r>
      <w:r>
        <w:t>SUCCESS</w:t>
      </w:r>
      <w:r>
        <w:rPr>
          <w:sz w:val="28"/>
        </w:rPr>
        <w:t xml:space="preserve"> та </w:t>
      </w:r>
      <w:r>
        <w:t>REPUTATION</w:t>
      </w:r>
      <w:r>
        <w:rPr>
          <w:sz w:val="28"/>
        </w:rPr>
        <w:t xml:space="preserve"> мають деякі спільні вербалізатори, що свідчить про те, що у сприйнятті адресанта кодексу ці концепти є цілісними та взаємозумовленими. </w:t>
      </w:r>
    </w:p>
    <w:p w:rsidR="00867B60" w:rsidRDefault="00867B60" w:rsidP="00867B60">
      <w:pPr>
        <w:spacing w:line="360" w:lineRule="auto"/>
        <w:ind w:firstLine="708"/>
        <w:jc w:val="both"/>
        <w:rPr>
          <w:sz w:val="28"/>
        </w:rPr>
      </w:pPr>
      <w:r>
        <w:rPr>
          <w:sz w:val="28"/>
        </w:rPr>
        <w:lastRenderedPageBreak/>
        <w:t>Проведене дослідження вербалізаторів концептів ділової етики не є вичерпним. Значний інтерес викликає синхронний зіставно-порівняльний аналіз номінацій позитивних і негативних ділових моральних рис американської особистості з погляду їх парадигматичних та синтагматичних відношень. Перспективним є контрастивне дослідження концептів ділової етики американських, британських та українських бізнес-компаній.</w:t>
      </w:r>
    </w:p>
    <w:p w:rsidR="00867B60" w:rsidRDefault="00867B60" w:rsidP="00867B60">
      <w:pPr>
        <w:spacing w:line="360" w:lineRule="auto"/>
        <w:ind w:firstLine="708"/>
        <w:jc w:val="both"/>
        <w:rPr>
          <w:b/>
          <w:sz w:val="28"/>
        </w:rPr>
      </w:pPr>
    </w:p>
    <w:p w:rsidR="00867B60" w:rsidRDefault="00867B60" w:rsidP="00867B60">
      <w:pPr>
        <w:pStyle w:val="afffffff8"/>
        <w:ind w:right="-1192"/>
        <w:jc w:val="left"/>
        <w:rPr>
          <w:b/>
        </w:rPr>
        <w:sectPr w:rsidR="00867B60">
          <w:headerReference w:type="even" r:id="rId9"/>
          <w:headerReference w:type="default" r:id="rId10"/>
          <w:footerReference w:type="even" r:id="rId11"/>
          <w:footerReference w:type="default" r:id="rId12"/>
          <w:headerReference w:type="first" r:id="rId13"/>
          <w:pgSz w:w="11906" w:h="16838" w:code="9"/>
          <w:pgMar w:top="1134" w:right="737" w:bottom="1134" w:left="1531" w:header="720" w:footer="720" w:gutter="0"/>
          <w:cols w:space="708"/>
          <w:titlePg/>
          <w:docGrid w:linePitch="326"/>
        </w:sectPr>
      </w:pPr>
    </w:p>
    <w:p w:rsidR="00867B60" w:rsidRDefault="00867B60" w:rsidP="00867B60">
      <w:pPr>
        <w:pStyle w:val="afffffff8"/>
        <w:ind w:left="-567" w:right="-1192" w:firstLine="283"/>
        <w:rPr>
          <w:b/>
          <w:szCs w:val="28"/>
        </w:rPr>
      </w:pPr>
      <w:r>
        <w:rPr>
          <w:b/>
        </w:rPr>
        <w:lastRenderedPageBreak/>
        <w:br w:type="page"/>
      </w:r>
      <w:r>
        <w:rPr>
          <w:b/>
          <w:szCs w:val="28"/>
        </w:rPr>
        <w:lastRenderedPageBreak/>
        <w:t>СПИСОК ВИКОРИСТАНИХ ДЖЕРЕЛ</w:t>
      </w:r>
    </w:p>
    <w:p w:rsidR="00867B60" w:rsidRDefault="00867B60" w:rsidP="00F3159B">
      <w:pPr>
        <w:pStyle w:val="afffffff4"/>
        <w:numPr>
          <w:ilvl w:val="0"/>
          <w:numId w:val="47"/>
        </w:numPr>
        <w:suppressAutoHyphens w:val="0"/>
        <w:spacing w:after="0" w:line="360" w:lineRule="auto"/>
        <w:jc w:val="both"/>
        <w:rPr>
          <w:szCs w:val="28"/>
        </w:rPr>
      </w:pPr>
      <w:r>
        <w:rPr>
          <w:szCs w:val="28"/>
        </w:rPr>
        <w:t xml:space="preserve">Андреєва Т.О. Від феномена людини до феномена людства. Монографія. – Донецьк: Видавництво ДоНУ, 2002. – 237 с. – Бібліогр.: с. 198-236. </w:t>
      </w:r>
    </w:p>
    <w:p w:rsidR="00867B60" w:rsidRDefault="00867B60" w:rsidP="00F3159B">
      <w:pPr>
        <w:pStyle w:val="afffffffb"/>
        <w:numPr>
          <w:ilvl w:val="0"/>
          <w:numId w:val="47"/>
        </w:numPr>
        <w:suppressAutoHyphens w:val="0"/>
        <w:spacing w:after="0" w:line="360" w:lineRule="auto"/>
        <w:jc w:val="both"/>
        <w:rPr>
          <w:szCs w:val="28"/>
        </w:rPr>
      </w:pPr>
      <w:r>
        <w:rPr>
          <w:snapToGrid w:val="0"/>
          <w:szCs w:val="28"/>
          <w:lang w:val="uk-UA"/>
        </w:rPr>
        <w:t>Анопіна О.В. Концептуальна структура англомовної реклами косметики: Автореф. дис. ... канд. філол. наук / Київськ. держ. лінгв. ун-т</w:t>
      </w:r>
      <w:r>
        <w:rPr>
          <w:snapToGrid w:val="0"/>
          <w:szCs w:val="28"/>
        </w:rPr>
        <w:t xml:space="preserve">. – </w:t>
      </w:r>
      <w:r>
        <w:rPr>
          <w:snapToGrid w:val="0"/>
          <w:szCs w:val="28"/>
          <w:lang w:val="uk-UA"/>
        </w:rPr>
        <w:t>К</w:t>
      </w:r>
      <w:r>
        <w:rPr>
          <w:snapToGrid w:val="0"/>
          <w:szCs w:val="28"/>
        </w:rPr>
        <w:t>, 199</w:t>
      </w:r>
      <w:r>
        <w:rPr>
          <w:snapToGrid w:val="0"/>
          <w:szCs w:val="28"/>
          <w:lang w:val="uk-UA"/>
        </w:rPr>
        <w:t>9</w:t>
      </w:r>
      <w:r>
        <w:rPr>
          <w:snapToGrid w:val="0"/>
          <w:szCs w:val="28"/>
        </w:rPr>
        <w:t xml:space="preserve">. – </w:t>
      </w:r>
      <w:r>
        <w:rPr>
          <w:snapToGrid w:val="0"/>
          <w:szCs w:val="28"/>
          <w:lang w:val="uk-UA"/>
        </w:rPr>
        <w:t xml:space="preserve">  18</w:t>
      </w:r>
      <w:r>
        <w:rPr>
          <w:snapToGrid w:val="0"/>
          <w:szCs w:val="28"/>
        </w:rPr>
        <w:t xml:space="preserve"> с.</w:t>
      </w:r>
      <w:r>
        <w:rPr>
          <w:szCs w:val="28"/>
        </w:rPr>
        <w:t xml:space="preserve"> </w:t>
      </w:r>
    </w:p>
    <w:p w:rsidR="00867B60" w:rsidRDefault="00867B60" w:rsidP="00F3159B">
      <w:pPr>
        <w:numPr>
          <w:ilvl w:val="0"/>
          <w:numId w:val="47"/>
        </w:numPr>
        <w:suppressAutoHyphens w:val="0"/>
        <w:spacing w:line="360" w:lineRule="auto"/>
        <w:jc w:val="both"/>
        <w:rPr>
          <w:sz w:val="28"/>
          <w:szCs w:val="28"/>
        </w:rPr>
      </w:pPr>
      <w:r>
        <w:rPr>
          <w:sz w:val="28"/>
          <w:szCs w:val="28"/>
        </w:rPr>
        <w:t>Апресян Ю.Д. Образ человека по данным языка: попытка системного описания // Вопросы языкознания. – 1995. – № 1. – С. 37-67.</w:t>
      </w:r>
    </w:p>
    <w:p w:rsidR="00867B60" w:rsidRDefault="00867B60" w:rsidP="00F3159B">
      <w:pPr>
        <w:pStyle w:val="afffffffb"/>
        <w:numPr>
          <w:ilvl w:val="0"/>
          <w:numId w:val="47"/>
        </w:numPr>
        <w:tabs>
          <w:tab w:val="left" w:pos="1440"/>
        </w:tabs>
        <w:suppressAutoHyphens w:val="0"/>
        <w:autoSpaceDE w:val="0"/>
        <w:autoSpaceDN w:val="0"/>
        <w:spacing w:after="0" w:line="360" w:lineRule="auto"/>
        <w:jc w:val="both"/>
        <w:rPr>
          <w:szCs w:val="28"/>
        </w:rPr>
      </w:pPr>
      <w:r>
        <w:rPr>
          <w:szCs w:val="28"/>
        </w:rPr>
        <w:t xml:space="preserve">Аристотель.  Аналитики первая и вторая / Пер. с греч. – М.: Госполитиздат, 1952. –  438с. </w:t>
      </w:r>
    </w:p>
    <w:p w:rsidR="00867B60" w:rsidRDefault="00867B60" w:rsidP="00F3159B">
      <w:pPr>
        <w:pStyle w:val="afffffffb"/>
        <w:numPr>
          <w:ilvl w:val="0"/>
          <w:numId w:val="47"/>
        </w:numPr>
        <w:suppressAutoHyphens w:val="0"/>
        <w:spacing w:after="0" w:line="360" w:lineRule="auto"/>
        <w:jc w:val="both"/>
        <w:rPr>
          <w:snapToGrid w:val="0"/>
          <w:szCs w:val="28"/>
        </w:rPr>
      </w:pPr>
      <w:r>
        <w:rPr>
          <w:szCs w:val="28"/>
          <w:lang w:val="uk-UA"/>
        </w:rPr>
        <w:t xml:space="preserve"> </w:t>
      </w:r>
      <w:r>
        <w:rPr>
          <w:szCs w:val="28"/>
        </w:rPr>
        <w:t>Арутюнова Н. Д. Дискурс // Лингвистический энциклопедический словарь / Под ред. В.Н.Ярцевой. – М.: Советская энциклопедия, 1990. – С. 136</w:t>
      </w:r>
      <w:r>
        <w:rPr>
          <w:szCs w:val="28"/>
          <w:lang w:val="uk-UA"/>
        </w:rPr>
        <w:t>-</w:t>
      </w:r>
      <w:r>
        <w:rPr>
          <w:szCs w:val="28"/>
        </w:rPr>
        <w:t>137.</w:t>
      </w:r>
    </w:p>
    <w:p w:rsidR="00867B60" w:rsidRDefault="00867B60" w:rsidP="00F3159B">
      <w:pPr>
        <w:widowControl w:val="0"/>
        <w:numPr>
          <w:ilvl w:val="0"/>
          <w:numId w:val="47"/>
        </w:numPr>
        <w:suppressAutoHyphens w:val="0"/>
        <w:adjustRightInd w:val="0"/>
        <w:spacing w:line="360" w:lineRule="auto"/>
        <w:jc w:val="both"/>
        <w:textAlignment w:val="baseline"/>
        <w:rPr>
          <w:sz w:val="28"/>
          <w:szCs w:val="28"/>
        </w:rPr>
      </w:pPr>
      <w:r>
        <w:rPr>
          <w:sz w:val="28"/>
          <w:szCs w:val="28"/>
        </w:rPr>
        <w:t>Арутюнова Н.Д. От редактора // Понятие судьбы в контексте разных культур. – М.: Наука, 1994. – С. 3-4.</w:t>
      </w:r>
    </w:p>
    <w:p w:rsidR="00867B60" w:rsidRDefault="00867B60" w:rsidP="00F3159B">
      <w:pPr>
        <w:numPr>
          <w:ilvl w:val="0"/>
          <w:numId w:val="47"/>
        </w:numPr>
        <w:tabs>
          <w:tab w:val="left" w:pos="1440"/>
        </w:tabs>
        <w:suppressAutoHyphens w:val="0"/>
        <w:spacing w:line="360" w:lineRule="auto"/>
        <w:jc w:val="both"/>
        <w:rPr>
          <w:sz w:val="28"/>
          <w:szCs w:val="28"/>
        </w:rPr>
      </w:pPr>
      <w:r>
        <w:rPr>
          <w:sz w:val="28"/>
          <w:szCs w:val="28"/>
        </w:rPr>
        <w:t>Арутюнова Н.Д. Фактор адресата // Известия АН СССР. Серия литературы и языка.  – М., 1981. – Т.40. – №4. – С.357.</w:t>
      </w:r>
    </w:p>
    <w:p w:rsidR="00867B60" w:rsidRDefault="00867B60" w:rsidP="00F3159B">
      <w:pPr>
        <w:pStyle w:val="afffffffb"/>
        <w:numPr>
          <w:ilvl w:val="0"/>
          <w:numId w:val="47"/>
        </w:numPr>
        <w:tabs>
          <w:tab w:val="left" w:pos="1440"/>
        </w:tabs>
        <w:suppressAutoHyphens w:val="0"/>
        <w:autoSpaceDE w:val="0"/>
        <w:autoSpaceDN w:val="0"/>
        <w:spacing w:after="0" w:line="360" w:lineRule="auto"/>
        <w:jc w:val="both"/>
        <w:rPr>
          <w:szCs w:val="28"/>
          <w:lang w:val="uk-UA"/>
        </w:rPr>
      </w:pPr>
      <w:r>
        <w:rPr>
          <w:szCs w:val="28"/>
        </w:rPr>
        <w:t>Арутюнова Н.Д. Язык и мир человека. – М.: Языки русской культуры, 1999.– 896 с.</w:t>
      </w:r>
      <w:r>
        <w:rPr>
          <w:szCs w:val="28"/>
          <w:lang w:val="uk-UA"/>
        </w:rPr>
        <w:t xml:space="preserve"> – Библиогр.: с.870-881.</w:t>
      </w:r>
    </w:p>
    <w:p w:rsidR="00867B60" w:rsidRDefault="00867B60" w:rsidP="00F3159B">
      <w:pPr>
        <w:pStyle w:val="afffffffb"/>
        <w:numPr>
          <w:ilvl w:val="0"/>
          <w:numId w:val="47"/>
        </w:numPr>
        <w:suppressAutoHyphens w:val="0"/>
        <w:spacing w:after="0" w:line="360" w:lineRule="auto"/>
        <w:jc w:val="both"/>
        <w:rPr>
          <w:lang w:val="uk-UA"/>
        </w:rPr>
      </w:pPr>
      <w:r>
        <w:rPr>
          <w:snapToGrid w:val="0"/>
          <w:lang w:val="uk-UA"/>
        </w:rPr>
        <w:t xml:space="preserve">Барба Л.В. Лінгвокогнітивні особливості текстової ситуації "злочин-відповідальність" у різних функціональних стилях сучасної англійської мови: Автореф. дис. ... канд. філол. наук / Одеськ. держ. ун-т імені І.І.Мечникова. – Одеса, 1999. – 19 с. </w:t>
      </w:r>
    </w:p>
    <w:p w:rsidR="00867B60" w:rsidRDefault="00867B60" w:rsidP="00F3159B">
      <w:pPr>
        <w:pStyle w:val="afffffffb"/>
        <w:numPr>
          <w:ilvl w:val="0"/>
          <w:numId w:val="47"/>
        </w:numPr>
        <w:suppressAutoHyphens w:val="0"/>
        <w:spacing w:after="0" w:line="360" w:lineRule="auto"/>
        <w:jc w:val="both"/>
        <w:rPr>
          <w:szCs w:val="28"/>
          <w:lang w:val="uk-UA"/>
        </w:rPr>
      </w:pPr>
      <w:r>
        <w:rPr>
          <w:lang w:val="uk-UA"/>
        </w:rPr>
        <w:t xml:space="preserve">Барташева Г.І. Взаємодія невербальних та вербальних компонентів ситуації комунікативного домінування в англомовному дискурсі: Автореф. дис. ... канд. філол. наук / Харківськ. нац. ун-т імені В.Н. Каразіна. </w:t>
      </w:r>
      <w:r>
        <w:rPr>
          <w:szCs w:val="28"/>
          <w:lang w:val="uk-UA"/>
        </w:rPr>
        <w:t xml:space="preserve">– Харків, 2004. – 20 с.     </w:t>
      </w:r>
    </w:p>
    <w:p w:rsidR="00867B60" w:rsidRDefault="00867B60" w:rsidP="00F3159B">
      <w:pPr>
        <w:numPr>
          <w:ilvl w:val="0"/>
          <w:numId w:val="47"/>
        </w:numPr>
        <w:tabs>
          <w:tab w:val="left" w:pos="1440"/>
        </w:tabs>
        <w:suppressAutoHyphens w:val="0"/>
        <w:spacing w:line="360" w:lineRule="auto"/>
        <w:jc w:val="both"/>
        <w:rPr>
          <w:sz w:val="28"/>
          <w:szCs w:val="28"/>
        </w:rPr>
      </w:pPr>
      <w:r>
        <w:rPr>
          <w:sz w:val="28"/>
          <w:szCs w:val="28"/>
        </w:rPr>
        <w:t>Бацевич Ф.С. Основи комунікативної лінгвістики: Навч. посіб. – К: Академія, 2004. – 344с.</w:t>
      </w:r>
    </w:p>
    <w:p w:rsidR="00867B60" w:rsidRDefault="00867B60" w:rsidP="00F3159B">
      <w:pPr>
        <w:numPr>
          <w:ilvl w:val="0"/>
          <w:numId w:val="47"/>
        </w:numPr>
        <w:tabs>
          <w:tab w:val="left" w:pos="1440"/>
        </w:tabs>
        <w:suppressAutoHyphens w:val="0"/>
        <w:spacing w:line="360" w:lineRule="auto"/>
        <w:jc w:val="both"/>
        <w:rPr>
          <w:sz w:val="28"/>
          <w:szCs w:val="28"/>
        </w:rPr>
      </w:pPr>
      <w:r>
        <w:rPr>
          <w:sz w:val="28"/>
          <w:szCs w:val="28"/>
        </w:rPr>
        <w:t xml:space="preserve">Безуглая Л.Р. Перлокуция как компонент речевого акта говорящего // Вісник Харківського національного університету імені В.Н. Каразіна: </w:t>
      </w:r>
      <w:r>
        <w:rPr>
          <w:sz w:val="28"/>
          <w:szCs w:val="28"/>
        </w:rPr>
        <w:lastRenderedPageBreak/>
        <w:t>Лінгвістичні й дидактичні проблеми іншомовної комунікації. – 2002. – № 567. – С. 154-163.</w:t>
      </w:r>
    </w:p>
    <w:p w:rsidR="00867B60" w:rsidRDefault="00867B60" w:rsidP="00F3159B">
      <w:pPr>
        <w:pStyle w:val="afffffff4"/>
        <w:numPr>
          <w:ilvl w:val="0"/>
          <w:numId w:val="47"/>
        </w:numPr>
        <w:suppressAutoHyphens w:val="0"/>
        <w:spacing w:after="0" w:line="360" w:lineRule="auto"/>
        <w:jc w:val="both"/>
        <w:rPr>
          <w:szCs w:val="28"/>
        </w:rPr>
      </w:pPr>
      <w:r>
        <w:rPr>
          <w:szCs w:val="28"/>
        </w:rPr>
        <w:t xml:space="preserve">Бейлинсон Л.С. Характеристики медико-педагогического дискурса: Автореф. дис. ... канд. филол. наук / Волгоградск. гос. пед. ун-т. – Волгоград, 2001. – 18с. </w:t>
      </w:r>
    </w:p>
    <w:p w:rsidR="00867B60" w:rsidRDefault="00867B60" w:rsidP="00F3159B">
      <w:pPr>
        <w:pStyle w:val="afffffff4"/>
        <w:numPr>
          <w:ilvl w:val="0"/>
          <w:numId w:val="47"/>
        </w:numPr>
        <w:suppressAutoHyphens w:val="0"/>
        <w:spacing w:after="0" w:line="360" w:lineRule="auto"/>
        <w:jc w:val="both"/>
        <w:rPr>
          <w:szCs w:val="28"/>
        </w:rPr>
      </w:pPr>
      <w:r>
        <w:rPr>
          <w:snapToGrid w:val="0"/>
          <w:szCs w:val="28"/>
        </w:rPr>
        <w:t xml:space="preserve">Белова А.Д. Лингвистические аспекты аргументации: Лингвистика. Теория коммуникации / Киевск. нац. ун-т имени Тараса Шевченка. </w:t>
      </w:r>
      <w:r>
        <w:rPr>
          <w:szCs w:val="28"/>
        </w:rPr>
        <w:t xml:space="preserve">– 2-е изд. </w:t>
      </w:r>
      <w:r>
        <w:rPr>
          <w:snapToGrid w:val="0"/>
          <w:szCs w:val="28"/>
        </w:rPr>
        <w:t xml:space="preserve">– </w:t>
      </w:r>
      <w:r>
        <w:rPr>
          <w:szCs w:val="28"/>
        </w:rPr>
        <w:t>К.: Логос, 2003. – 304 с. – Библиогр.: с. 283-300.</w:t>
      </w:r>
    </w:p>
    <w:p w:rsidR="00867B60" w:rsidRDefault="00867B60" w:rsidP="00F3159B">
      <w:pPr>
        <w:numPr>
          <w:ilvl w:val="0"/>
          <w:numId w:val="47"/>
        </w:numPr>
        <w:tabs>
          <w:tab w:val="left" w:pos="1440"/>
        </w:tabs>
        <w:suppressAutoHyphens w:val="0"/>
        <w:spacing w:line="360" w:lineRule="auto"/>
        <w:jc w:val="both"/>
        <w:rPr>
          <w:sz w:val="28"/>
          <w:szCs w:val="28"/>
        </w:rPr>
      </w:pPr>
      <w:r>
        <w:rPr>
          <w:sz w:val="28"/>
          <w:szCs w:val="28"/>
        </w:rPr>
        <w:t xml:space="preserve">Беляева Е.И. Грамматика и прагматика побуждения: английский язык. – Воронеж: Изд-во Воронеж. ун-та, 1992. – 167 с. – Библиогр.: с. 146-150. </w:t>
      </w:r>
    </w:p>
    <w:p w:rsidR="00867B60" w:rsidRDefault="00867B60" w:rsidP="00F3159B">
      <w:pPr>
        <w:pStyle w:val="afffffffb"/>
        <w:numPr>
          <w:ilvl w:val="0"/>
          <w:numId w:val="47"/>
        </w:numPr>
        <w:tabs>
          <w:tab w:val="left" w:pos="1440"/>
        </w:tabs>
        <w:suppressAutoHyphens w:val="0"/>
        <w:autoSpaceDE w:val="0"/>
        <w:autoSpaceDN w:val="0"/>
        <w:spacing w:after="0" w:line="360" w:lineRule="auto"/>
        <w:jc w:val="both"/>
        <w:rPr>
          <w:szCs w:val="28"/>
        </w:rPr>
      </w:pPr>
      <w:r>
        <w:rPr>
          <w:szCs w:val="28"/>
          <w:lang w:val="uk-UA"/>
        </w:rPr>
        <w:t>Беляева Е.И</w:t>
      </w:r>
      <w:r>
        <w:rPr>
          <w:szCs w:val="28"/>
        </w:rPr>
        <w:t>. Функционально-семантические поля модальности в английском и русском языках. – Воронеж: Изд-во Воронеж. ун-та, 1985. – 180 с.</w:t>
      </w:r>
    </w:p>
    <w:p w:rsidR="00867B60" w:rsidRDefault="00867B60" w:rsidP="00F3159B">
      <w:pPr>
        <w:numPr>
          <w:ilvl w:val="0"/>
          <w:numId w:val="47"/>
        </w:numPr>
        <w:tabs>
          <w:tab w:val="left" w:pos="1440"/>
        </w:tabs>
        <w:suppressAutoHyphens w:val="0"/>
        <w:spacing w:line="360" w:lineRule="auto"/>
        <w:jc w:val="both"/>
        <w:rPr>
          <w:sz w:val="28"/>
          <w:szCs w:val="28"/>
        </w:rPr>
      </w:pPr>
      <w:r>
        <w:rPr>
          <w:sz w:val="28"/>
          <w:szCs w:val="28"/>
        </w:rPr>
        <w:t>Бендецкая М.Е. Стратегии и тактики речевого убеждения // Стратегии коммуникативного поведения: Материалы докл. Междунар. науч. конф. – Ч.1. – Минск: МГЛУ. – 2001. – С. 115-118.</w:t>
      </w:r>
    </w:p>
    <w:p w:rsidR="00867B60" w:rsidRDefault="00867B60" w:rsidP="00F3159B">
      <w:pPr>
        <w:numPr>
          <w:ilvl w:val="0"/>
          <w:numId w:val="47"/>
        </w:numPr>
        <w:suppressAutoHyphens w:val="0"/>
        <w:spacing w:line="360" w:lineRule="auto"/>
        <w:jc w:val="both"/>
        <w:rPr>
          <w:sz w:val="28"/>
          <w:szCs w:val="28"/>
        </w:rPr>
      </w:pPr>
      <w:r>
        <w:rPr>
          <w:sz w:val="28"/>
          <w:szCs w:val="28"/>
        </w:rPr>
        <w:t xml:space="preserve">Бєлова А. Д. Вербальне відображення концептосфери етносу: сучасний стан вивчення проблеми // Мовні і концептуальні картини світу. – К.: КНУ імені Тараса Шевченка, 2001. – С. 15-22.  </w:t>
      </w:r>
    </w:p>
    <w:p w:rsidR="00867B60" w:rsidRDefault="00867B60" w:rsidP="00F3159B">
      <w:pPr>
        <w:pStyle w:val="afffffff4"/>
        <w:numPr>
          <w:ilvl w:val="0"/>
          <w:numId w:val="47"/>
        </w:numPr>
        <w:suppressAutoHyphens w:val="0"/>
        <w:spacing w:after="0" w:line="360" w:lineRule="auto"/>
        <w:jc w:val="both"/>
        <w:rPr>
          <w:szCs w:val="28"/>
        </w:rPr>
      </w:pPr>
      <w:r>
        <w:rPr>
          <w:szCs w:val="28"/>
        </w:rPr>
        <w:t xml:space="preserve">Бєлова А.Д. Поняття “стиль”, “жанр”, “дискурс”, “текст” у сучасній лінгвістиці // Вісник Київського національного університету імені Тараса Шевченка. – Іноземна філологія. – Вип.32. – 2002. – С. 11-14.   </w:t>
      </w:r>
    </w:p>
    <w:p w:rsidR="00867B60" w:rsidRDefault="00867B60" w:rsidP="00F3159B">
      <w:pPr>
        <w:pStyle w:val="afffffff4"/>
        <w:numPr>
          <w:ilvl w:val="0"/>
          <w:numId w:val="47"/>
        </w:numPr>
        <w:suppressAutoHyphens w:val="0"/>
        <w:spacing w:after="0" w:line="360" w:lineRule="auto"/>
        <w:jc w:val="both"/>
        <w:rPr>
          <w:szCs w:val="28"/>
        </w:rPr>
      </w:pPr>
      <w:r>
        <w:rPr>
          <w:szCs w:val="28"/>
        </w:rPr>
        <w:t>Бєлозьорова Ю.С. Когнітивно-дискурсивна концептуалізація часу в сучасній німецькій мові: Дис. ... канд. філол. наук: 10.02.04; – Захищена 16.04.2005. – Запоріжжя, 2004. – 229 с. – Бібліогр.: 181-202.</w:t>
      </w:r>
    </w:p>
    <w:p w:rsidR="00867B60" w:rsidRDefault="00867B60" w:rsidP="00F3159B">
      <w:pPr>
        <w:pStyle w:val="afffffffb"/>
        <w:numPr>
          <w:ilvl w:val="0"/>
          <w:numId w:val="47"/>
        </w:numPr>
        <w:tabs>
          <w:tab w:val="left" w:pos="1440"/>
        </w:tabs>
        <w:suppressAutoHyphens w:val="0"/>
        <w:autoSpaceDE w:val="0"/>
        <w:autoSpaceDN w:val="0"/>
        <w:spacing w:after="0" w:line="360" w:lineRule="auto"/>
        <w:jc w:val="both"/>
        <w:rPr>
          <w:szCs w:val="28"/>
        </w:rPr>
      </w:pPr>
      <w:r>
        <w:rPr>
          <w:szCs w:val="28"/>
          <w:lang w:val="uk-UA"/>
        </w:rPr>
        <w:t>Бирюлин Л.А., Корди Е.Е. Основные типы модальных значений, выделяемых в лингвистической литературе // Теория функциональной гр</w:t>
      </w:r>
      <w:r>
        <w:rPr>
          <w:szCs w:val="28"/>
        </w:rPr>
        <w:t>аммматики. Темпоральность. Модальность. – Л.: Наука, 1990. – С. 67-71.</w:t>
      </w:r>
    </w:p>
    <w:p w:rsidR="00867B60" w:rsidRDefault="00867B60" w:rsidP="00F3159B">
      <w:pPr>
        <w:pStyle w:val="afffffff4"/>
        <w:numPr>
          <w:ilvl w:val="0"/>
          <w:numId w:val="47"/>
        </w:numPr>
        <w:suppressAutoHyphens w:val="0"/>
        <w:spacing w:after="0" w:line="360" w:lineRule="auto"/>
        <w:jc w:val="both"/>
        <w:rPr>
          <w:szCs w:val="28"/>
        </w:rPr>
      </w:pPr>
      <w:r>
        <w:rPr>
          <w:szCs w:val="28"/>
        </w:rPr>
        <w:t>Бисималиева М.К. О понятиях “текст” и “дискурс” // Філологічні науки. – №2. – 1999. – С. 78-85.</w:t>
      </w:r>
    </w:p>
    <w:p w:rsidR="00867B60" w:rsidRPr="00867B60" w:rsidRDefault="00867B60" w:rsidP="00F3159B">
      <w:pPr>
        <w:pStyle w:val="Iauiue0"/>
        <w:numPr>
          <w:ilvl w:val="0"/>
          <w:numId w:val="47"/>
        </w:numPr>
        <w:suppressAutoHyphens w:val="0"/>
        <w:spacing w:line="360" w:lineRule="auto"/>
        <w:jc w:val="both"/>
        <w:rPr>
          <w:sz w:val="28"/>
          <w:szCs w:val="28"/>
          <w:lang w:val="ru-RU"/>
        </w:rPr>
      </w:pPr>
      <w:r w:rsidRPr="00867B60">
        <w:rPr>
          <w:sz w:val="28"/>
          <w:szCs w:val="28"/>
          <w:lang w:val="ru-RU"/>
        </w:rPr>
        <w:lastRenderedPageBreak/>
        <w:t>Блакар Р.М. Язык как инструмент социальной власти // Язык и моделирование социального взаимодействия: Сб. науч. тр. – М.: Прогресс, 1987. – С. 108-121.</w:t>
      </w:r>
    </w:p>
    <w:p w:rsidR="00867B60" w:rsidRDefault="00867B60" w:rsidP="00F3159B">
      <w:pPr>
        <w:pStyle w:val="afffffffb"/>
        <w:numPr>
          <w:ilvl w:val="0"/>
          <w:numId w:val="47"/>
        </w:numPr>
        <w:tabs>
          <w:tab w:val="left" w:pos="1440"/>
        </w:tabs>
        <w:suppressAutoHyphens w:val="0"/>
        <w:spacing w:after="0" w:line="360" w:lineRule="auto"/>
        <w:jc w:val="both"/>
        <w:rPr>
          <w:szCs w:val="28"/>
        </w:rPr>
      </w:pPr>
      <w:r>
        <w:rPr>
          <w:szCs w:val="28"/>
        </w:rPr>
        <w:t>Богданов В.В. Иллокутивная функция высказывания и перформативный глагол /</w:t>
      </w:r>
      <w:r>
        <w:rPr>
          <w:szCs w:val="28"/>
          <w:lang w:val="uk-UA"/>
        </w:rPr>
        <w:t>/</w:t>
      </w:r>
      <w:r>
        <w:rPr>
          <w:szCs w:val="28"/>
        </w:rPr>
        <w:t xml:space="preserve"> Содержательные аспекты предложения и текста. – Калинин, 1983. – C. 142-166. </w:t>
      </w:r>
    </w:p>
    <w:p w:rsidR="00867B60" w:rsidRDefault="00867B60" w:rsidP="00F3159B">
      <w:pPr>
        <w:pStyle w:val="afffffff4"/>
        <w:numPr>
          <w:ilvl w:val="0"/>
          <w:numId w:val="47"/>
        </w:numPr>
        <w:suppressAutoHyphens w:val="0"/>
        <w:spacing w:after="0" w:line="360" w:lineRule="auto"/>
        <w:jc w:val="both"/>
        <w:rPr>
          <w:szCs w:val="28"/>
        </w:rPr>
      </w:pPr>
      <w:r>
        <w:rPr>
          <w:szCs w:val="28"/>
        </w:rPr>
        <w:t>Богданов В.В. Текст и текстовое общение. – СПб.: Изд-во С.-Петерб. гос.  ун-та, 1993. – 268 с.</w:t>
      </w:r>
    </w:p>
    <w:p w:rsidR="00867B60" w:rsidRDefault="00867B60" w:rsidP="00F3159B">
      <w:pPr>
        <w:numPr>
          <w:ilvl w:val="0"/>
          <w:numId w:val="47"/>
        </w:numPr>
        <w:suppressAutoHyphens w:val="0"/>
        <w:spacing w:line="360" w:lineRule="auto"/>
        <w:jc w:val="both"/>
        <w:rPr>
          <w:sz w:val="28"/>
          <w:szCs w:val="28"/>
        </w:rPr>
      </w:pPr>
      <w:r>
        <w:rPr>
          <w:sz w:val="28"/>
          <w:szCs w:val="28"/>
        </w:rPr>
        <w:t xml:space="preserve">Болдырев Н.Н. Когнитивная семантика: Курс лекций по английской филологии. – Тамбов: Изд-во Тамбовск. ун-та, 2000. – 123 с. – Библиогр.:         с. 107-110. </w:t>
      </w:r>
    </w:p>
    <w:p w:rsidR="00867B60" w:rsidRDefault="00867B60" w:rsidP="00F3159B">
      <w:pPr>
        <w:numPr>
          <w:ilvl w:val="0"/>
          <w:numId w:val="47"/>
        </w:numPr>
        <w:tabs>
          <w:tab w:val="left" w:pos="1440"/>
        </w:tabs>
        <w:suppressAutoHyphens w:val="0"/>
        <w:spacing w:line="360" w:lineRule="auto"/>
        <w:jc w:val="both"/>
        <w:rPr>
          <w:sz w:val="28"/>
          <w:szCs w:val="28"/>
        </w:rPr>
      </w:pPr>
      <w:r>
        <w:rPr>
          <w:sz w:val="28"/>
          <w:szCs w:val="28"/>
        </w:rPr>
        <w:t>Бондаренко Я.О. Дискурс акцентуйованих мовних особистотей: комунікативно-когнітивний аспект: Дис. ... канд. філол. наук: 10.02.04; –Захищена 20.12.2002. – К., 2002. – 248 с.: табл., схеми. – Бібліогр.: с. 202-234.</w:t>
      </w:r>
      <w:r>
        <w:t xml:space="preserve"> </w:t>
      </w:r>
      <w:r>
        <w:rPr>
          <w:sz w:val="28"/>
          <w:szCs w:val="28"/>
        </w:rPr>
        <w:t xml:space="preserve"> </w:t>
      </w:r>
    </w:p>
    <w:p w:rsidR="00867B60" w:rsidRDefault="00867B60" w:rsidP="00F3159B">
      <w:pPr>
        <w:numPr>
          <w:ilvl w:val="0"/>
          <w:numId w:val="47"/>
        </w:numPr>
        <w:suppressAutoHyphens w:val="0"/>
        <w:spacing w:line="360" w:lineRule="auto"/>
        <w:jc w:val="both"/>
        <w:rPr>
          <w:sz w:val="28"/>
          <w:szCs w:val="28"/>
        </w:rPr>
      </w:pPr>
      <w:r>
        <w:rPr>
          <w:iCs/>
          <w:sz w:val="28"/>
          <w:szCs w:val="28"/>
        </w:rPr>
        <w:t xml:space="preserve">Борботько В.Г. </w:t>
      </w:r>
      <w:r>
        <w:rPr>
          <w:sz w:val="28"/>
          <w:szCs w:val="28"/>
        </w:rPr>
        <w:t>Психологические механизмы речевой регуляции и инспиративная функция языка // Функционирование языка как средства идеологическо</w:t>
      </w:r>
      <w:r>
        <w:rPr>
          <w:sz w:val="28"/>
          <w:szCs w:val="28"/>
        </w:rPr>
        <w:softHyphen/>
        <w:t>го воздействия. – Краснодар: Изд-во Кубанск. ун-та, 1988. –      С. 35-40.</w:t>
      </w:r>
    </w:p>
    <w:p w:rsidR="00867B60" w:rsidRDefault="00867B60" w:rsidP="00F3159B">
      <w:pPr>
        <w:numPr>
          <w:ilvl w:val="0"/>
          <w:numId w:val="47"/>
        </w:numPr>
        <w:tabs>
          <w:tab w:val="left" w:pos="1440"/>
        </w:tabs>
        <w:suppressAutoHyphens w:val="0"/>
        <w:spacing w:line="360" w:lineRule="auto"/>
        <w:jc w:val="both"/>
        <w:rPr>
          <w:sz w:val="28"/>
          <w:szCs w:val="28"/>
        </w:rPr>
      </w:pPr>
      <w:r>
        <w:rPr>
          <w:sz w:val="28"/>
          <w:szCs w:val="28"/>
        </w:rPr>
        <w:t xml:space="preserve">Борисенко П.А. Структура, семантика та прагматика франкомовних текстів-поправок (на матеріалі робочих документів Парламентської Асамблеї Ради Європи: Автореф. дис. … канд. філол. наук / Київськ. нац. ун-т імені Тараса Шевченка. – К., 2006. – 23 с. </w:t>
      </w:r>
    </w:p>
    <w:p w:rsidR="00867B60" w:rsidRDefault="00867B60" w:rsidP="00F3159B">
      <w:pPr>
        <w:numPr>
          <w:ilvl w:val="0"/>
          <w:numId w:val="47"/>
        </w:numPr>
        <w:suppressAutoHyphens w:val="0"/>
        <w:spacing w:line="360" w:lineRule="auto"/>
        <w:jc w:val="both"/>
        <w:rPr>
          <w:sz w:val="28"/>
          <w:szCs w:val="28"/>
        </w:rPr>
      </w:pPr>
      <w:r>
        <w:rPr>
          <w:iCs/>
          <w:sz w:val="28"/>
          <w:szCs w:val="28"/>
        </w:rPr>
        <w:t xml:space="preserve">Брудный А.А. </w:t>
      </w:r>
      <w:r>
        <w:rPr>
          <w:sz w:val="28"/>
          <w:szCs w:val="28"/>
        </w:rPr>
        <w:t>Психологическая герменевтика. – М.: Лабиринт, 1998. –       332 с.– Библиогр.: с. 318-322.</w:t>
      </w:r>
    </w:p>
    <w:p w:rsidR="00867B60" w:rsidRDefault="00867B60" w:rsidP="00F3159B">
      <w:pPr>
        <w:pStyle w:val="afffffffb"/>
        <w:numPr>
          <w:ilvl w:val="0"/>
          <w:numId w:val="47"/>
        </w:numPr>
        <w:suppressAutoHyphens w:val="0"/>
        <w:spacing w:after="0" w:line="360" w:lineRule="auto"/>
        <w:jc w:val="both"/>
        <w:rPr>
          <w:szCs w:val="28"/>
        </w:rPr>
      </w:pPr>
      <w:r>
        <w:rPr>
          <w:szCs w:val="28"/>
        </w:rPr>
        <w:t xml:space="preserve">Булгакова О.В. Образ бизнесмена на страницах имиджевого издания // Лингвистические и методические аспекты системных отношений единиц языка и речи: Материалы Х юбилейной международной научной конференции “Пушкинские чтения” (6 июня 2005 г.) / Сост. </w:t>
      </w:r>
      <w:r>
        <w:rPr>
          <w:szCs w:val="28"/>
          <w:lang w:val="uk-UA"/>
        </w:rPr>
        <w:t>и</w:t>
      </w:r>
      <w:r>
        <w:rPr>
          <w:szCs w:val="28"/>
        </w:rPr>
        <w:t xml:space="preserve"> отв. </w:t>
      </w:r>
      <w:r>
        <w:rPr>
          <w:szCs w:val="28"/>
          <w:lang w:val="uk-UA"/>
        </w:rPr>
        <w:t>р</w:t>
      </w:r>
      <w:r>
        <w:rPr>
          <w:szCs w:val="28"/>
        </w:rPr>
        <w:t>ед. Н.Е</w:t>
      </w:r>
      <w:r>
        <w:rPr>
          <w:szCs w:val="28"/>
          <w:lang w:val="uk-UA"/>
        </w:rPr>
        <w:t>.</w:t>
      </w:r>
      <w:r>
        <w:rPr>
          <w:szCs w:val="28"/>
        </w:rPr>
        <w:t xml:space="preserve">Синичкина. – СПб.: САГА, 2005. – </w:t>
      </w:r>
      <w:r>
        <w:rPr>
          <w:szCs w:val="28"/>
          <w:lang w:val="en-US"/>
        </w:rPr>
        <w:t>C</w:t>
      </w:r>
      <w:r>
        <w:rPr>
          <w:szCs w:val="28"/>
        </w:rPr>
        <w:t>. 285-289.</w:t>
      </w:r>
    </w:p>
    <w:p w:rsidR="00867B60" w:rsidRDefault="00867B60" w:rsidP="00F3159B">
      <w:pPr>
        <w:numPr>
          <w:ilvl w:val="0"/>
          <w:numId w:val="47"/>
        </w:numPr>
        <w:suppressAutoHyphens w:val="0"/>
        <w:spacing w:line="360" w:lineRule="auto"/>
        <w:jc w:val="both"/>
        <w:rPr>
          <w:sz w:val="28"/>
          <w:szCs w:val="28"/>
        </w:rPr>
      </w:pPr>
      <w:r>
        <w:rPr>
          <w:iCs/>
          <w:sz w:val="28"/>
          <w:szCs w:val="28"/>
        </w:rPr>
        <w:lastRenderedPageBreak/>
        <w:t xml:space="preserve">Булыгина Т.В. </w:t>
      </w:r>
      <w:r>
        <w:rPr>
          <w:sz w:val="28"/>
          <w:szCs w:val="28"/>
        </w:rPr>
        <w:t>Языковая концептуализация мира (на материа</w:t>
      </w:r>
      <w:r>
        <w:rPr>
          <w:sz w:val="28"/>
          <w:szCs w:val="28"/>
        </w:rPr>
        <w:softHyphen/>
        <w:t xml:space="preserve">ле русской грамматики) / </w:t>
      </w:r>
      <w:r>
        <w:rPr>
          <w:iCs/>
          <w:sz w:val="28"/>
          <w:szCs w:val="28"/>
        </w:rPr>
        <w:t>Булыгина Т.В., Шмелев А.Д</w:t>
      </w:r>
      <w:r>
        <w:rPr>
          <w:sz w:val="28"/>
          <w:szCs w:val="28"/>
        </w:rPr>
        <w:t>. – М.: Языки русской культуры, 1997. – 574 с. – Библиогр.: с. 541-574.</w:t>
      </w:r>
    </w:p>
    <w:p w:rsidR="00867B60" w:rsidRDefault="00867B60" w:rsidP="00F3159B">
      <w:pPr>
        <w:numPr>
          <w:ilvl w:val="0"/>
          <w:numId w:val="47"/>
        </w:numPr>
        <w:suppressAutoHyphens w:val="0"/>
        <w:spacing w:line="360" w:lineRule="auto"/>
        <w:jc w:val="both"/>
        <w:rPr>
          <w:sz w:val="28"/>
          <w:szCs w:val="28"/>
        </w:rPr>
      </w:pPr>
      <w:r>
        <w:rPr>
          <w:sz w:val="28"/>
          <w:szCs w:val="28"/>
        </w:rPr>
        <w:t xml:space="preserve">Бурлацкий Г.В., Прилюк Д.Д. Социология общения. Журналистам о социологической природе и политических функциях общения. – Минск: Университетское, 1987. – 176 с.    </w:t>
      </w:r>
    </w:p>
    <w:p w:rsidR="00867B60" w:rsidRDefault="00867B60" w:rsidP="00F3159B">
      <w:pPr>
        <w:widowControl w:val="0"/>
        <w:numPr>
          <w:ilvl w:val="0"/>
          <w:numId w:val="47"/>
        </w:numPr>
        <w:suppressAutoHyphens w:val="0"/>
        <w:adjustRightInd w:val="0"/>
        <w:spacing w:line="360" w:lineRule="auto"/>
        <w:jc w:val="both"/>
        <w:textAlignment w:val="baseline"/>
        <w:rPr>
          <w:sz w:val="28"/>
          <w:szCs w:val="28"/>
        </w:rPr>
      </w:pPr>
      <w:r>
        <w:rPr>
          <w:sz w:val="28"/>
          <w:szCs w:val="28"/>
        </w:rPr>
        <w:t xml:space="preserve">Валицкая А.П. К новой методологии // Этическое и эстетическое: 40 лет спустя. Материалы научной конференции. 26-27 сентября 2000 г. Тезисы докладов и выступлен   ий. – СПб.: </w:t>
      </w:r>
      <w:hyperlink r:id="rId14" w:tooltip="Санкт-Петербургское философское общество" w:history="1">
        <w:r>
          <w:rPr>
            <w:rStyle w:val="af0"/>
            <w:sz w:val="28"/>
            <w:szCs w:val="28"/>
          </w:rPr>
          <w:t>Санкт-Петербургское философское общество</w:t>
        </w:r>
      </w:hyperlink>
      <w:r>
        <w:rPr>
          <w:sz w:val="28"/>
          <w:szCs w:val="28"/>
        </w:rPr>
        <w:t>, 2000. – С. 38-42.</w:t>
      </w:r>
    </w:p>
    <w:p w:rsidR="00867B60" w:rsidRDefault="00867B60" w:rsidP="00F3159B">
      <w:pPr>
        <w:numPr>
          <w:ilvl w:val="0"/>
          <w:numId w:val="47"/>
        </w:numPr>
        <w:tabs>
          <w:tab w:val="left" w:pos="1440"/>
        </w:tabs>
        <w:suppressAutoHyphens w:val="0"/>
        <w:spacing w:line="360" w:lineRule="auto"/>
        <w:jc w:val="both"/>
        <w:rPr>
          <w:sz w:val="28"/>
          <w:szCs w:val="28"/>
        </w:rPr>
      </w:pPr>
      <w:r>
        <w:rPr>
          <w:sz w:val="28"/>
          <w:szCs w:val="28"/>
        </w:rPr>
        <w:t>Вежбицкая А. Речевые акты // Новое в зарубежной лингвистике. – М.: Прогресс, 1985. – Вып. 16. – С. 251–276.</w:t>
      </w:r>
    </w:p>
    <w:p w:rsidR="00867B60" w:rsidRDefault="00867B60" w:rsidP="00F3159B">
      <w:pPr>
        <w:numPr>
          <w:ilvl w:val="0"/>
          <w:numId w:val="47"/>
        </w:numPr>
        <w:suppressAutoHyphens w:val="0"/>
        <w:spacing w:line="360" w:lineRule="auto"/>
        <w:jc w:val="both"/>
        <w:rPr>
          <w:sz w:val="28"/>
          <w:szCs w:val="28"/>
        </w:rPr>
      </w:pPr>
      <w:r>
        <w:rPr>
          <w:sz w:val="28"/>
          <w:szCs w:val="28"/>
        </w:rPr>
        <w:t xml:space="preserve">Вежбицкая А. Понимание культур посредством ключевых слов. – М.: Языки славянской культуры, 2001. – 288 с. – Библиогр.: с.269-272. </w:t>
      </w:r>
    </w:p>
    <w:p w:rsidR="00867B60" w:rsidRDefault="00867B60" w:rsidP="00F3159B">
      <w:pPr>
        <w:widowControl w:val="0"/>
        <w:numPr>
          <w:ilvl w:val="0"/>
          <w:numId w:val="47"/>
        </w:numPr>
        <w:suppressAutoHyphens w:val="0"/>
        <w:adjustRightInd w:val="0"/>
        <w:spacing w:line="360" w:lineRule="auto"/>
        <w:jc w:val="both"/>
        <w:textAlignment w:val="baseline"/>
        <w:rPr>
          <w:sz w:val="28"/>
          <w:szCs w:val="28"/>
        </w:rPr>
      </w:pPr>
      <w:r>
        <w:rPr>
          <w:sz w:val="28"/>
          <w:szCs w:val="28"/>
        </w:rPr>
        <w:t xml:space="preserve">Венедиктова В.И. Деловая репутация (личность, культура, этика, имидж делового человека). – М.: Институт новой экономики, 1996. – 208 с. </w:t>
      </w:r>
    </w:p>
    <w:p w:rsidR="00867B60" w:rsidRDefault="00867B60" w:rsidP="00F3159B">
      <w:pPr>
        <w:numPr>
          <w:ilvl w:val="0"/>
          <w:numId w:val="47"/>
        </w:numPr>
        <w:tabs>
          <w:tab w:val="left" w:pos="1440"/>
        </w:tabs>
        <w:suppressAutoHyphens w:val="0"/>
        <w:spacing w:line="360" w:lineRule="auto"/>
        <w:jc w:val="both"/>
        <w:rPr>
          <w:sz w:val="28"/>
          <w:szCs w:val="28"/>
        </w:rPr>
      </w:pPr>
      <w:r>
        <w:rPr>
          <w:sz w:val="28"/>
          <w:szCs w:val="28"/>
        </w:rPr>
        <w:t>Верещагин Е.М., Ратмайр Р., Ройтер Т. Речевые тактики “призыва к откровенности”  // Вопросы языкознания. – 1992. – № 6. – С. 82-93.</w:t>
      </w:r>
    </w:p>
    <w:p w:rsidR="00867B60" w:rsidRDefault="00867B60" w:rsidP="00F3159B">
      <w:pPr>
        <w:pStyle w:val="afffffffb"/>
        <w:numPr>
          <w:ilvl w:val="0"/>
          <w:numId w:val="47"/>
        </w:numPr>
        <w:tabs>
          <w:tab w:val="left" w:pos="1440"/>
        </w:tabs>
        <w:suppressAutoHyphens w:val="0"/>
        <w:autoSpaceDE w:val="0"/>
        <w:autoSpaceDN w:val="0"/>
        <w:spacing w:after="0" w:line="360" w:lineRule="auto"/>
        <w:jc w:val="both"/>
        <w:rPr>
          <w:szCs w:val="28"/>
        </w:rPr>
      </w:pPr>
      <w:r>
        <w:rPr>
          <w:szCs w:val="28"/>
        </w:rPr>
        <w:t>Виноградов В.В. О категории модальности и модальных словах в русском языке // Избранные труды: Исследования по русской грамматике. – М.: Наука, 1975. – С. 53-87.</w:t>
      </w:r>
    </w:p>
    <w:p w:rsidR="00867B60" w:rsidRDefault="00867B60" w:rsidP="00F3159B">
      <w:pPr>
        <w:numPr>
          <w:ilvl w:val="0"/>
          <w:numId w:val="47"/>
        </w:numPr>
        <w:tabs>
          <w:tab w:val="left" w:pos="1440"/>
        </w:tabs>
        <w:suppressAutoHyphens w:val="0"/>
        <w:spacing w:line="360" w:lineRule="auto"/>
        <w:jc w:val="both"/>
        <w:rPr>
          <w:sz w:val="28"/>
          <w:szCs w:val="28"/>
        </w:rPr>
      </w:pPr>
      <w:r>
        <w:rPr>
          <w:sz w:val="28"/>
          <w:szCs w:val="28"/>
        </w:rPr>
        <w:t xml:space="preserve">Віленська Г.О. Лексичні особливості італійського офіційно-ділового тексту // Проблеми семантики, прагматики та когнітивної лінгвістики. – Вип. 3. – К.: КНУ імені Тараса Шевченка, 2003. – С. 37-42. </w:t>
      </w:r>
    </w:p>
    <w:p w:rsidR="00867B60" w:rsidRPr="00867B60" w:rsidRDefault="00867B60" w:rsidP="00F3159B">
      <w:pPr>
        <w:pStyle w:val="Iauiue0"/>
        <w:numPr>
          <w:ilvl w:val="0"/>
          <w:numId w:val="47"/>
        </w:numPr>
        <w:shd w:val="clear" w:color="auto" w:fill="FFFFFF"/>
        <w:suppressAutoHyphens w:val="0"/>
        <w:spacing w:line="360" w:lineRule="auto"/>
        <w:jc w:val="both"/>
        <w:rPr>
          <w:sz w:val="28"/>
          <w:szCs w:val="28"/>
          <w:lang w:val="ru-RU"/>
        </w:rPr>
      </w:pPr>
      <w:r w:rsidRPr="00867B60">
        <w:rPr>
          <w:sz w:val="28"/>
          <w:szCs w:val="28"/>
          <w:lang w:val="ru-RU"/>
        </w:rPr>
        <w:t xml:space="preserve"> Власенко М.С. Комунікативно-прагматичний аспект іспанського законодавчого тексту: Дисер. ...</w:t>
      </w:r>
      <w:r>
        <w:rPr>
          <w:sz w:val="28"/>
          <w:szCs w:val="28"/>
          <w:lang w:val="ru-RU"/>
        </w:rPr>
        <w:t xml:space="preserve"> </w:t>
      </w:r>
      <w:r w:rsidRPr="00867B60">
        <w:rPr>
          <w:sz w:val="28"/>
          <w:szCs w:val="28"/>
          <w:lang w:val="ru-RU"/>
        </w:rPr>
        <w:t>канд. філол. наук:</w:t>
      </w:r>
      <w:r>
        <w:rPr>
          <w:sz w:val="28"/>
          <w:szCs w:val="28"/>
          <w:lang w:val="ru-RU"/>
        </w:rPr>
        <w:t xml:space="preserve"> </w:t>
      </w:r>
      <w:r w:rsidRPr="00867B60">
        <w:rPr>
          <w:sz w:val="28"/>
          <w:szCs w:val="28"/>
          <w:lang w:val="ru-RU"/>
        </w:rPr>
        <w:t>10.02.05</w:t>
      </w:r>
      <w:r>
        <w:rPr>
          <w:sz w:val="28"/>
          <w:szCs w:val="28"/>
          <w:lang w:val="ru-RU"/>
        </w:rPr>
        <w:t xml:space="preserve">; </w:t>
      </w:r>
      <w:r w:rsidRPr="00867B60">
        <w:rPr>
          <w:sz w:val="28"/>
          <w:szCs w:val="28"/>
          <w:lang w:val="ru-RU"/>
        </w:rPr>
        <w:t>–</w:t>
      </w:r>
      <w:r>
        <w:rPr>
          <w:sz w:val="28"/>
          <w:szCs w:val="28"/>
          <w:lang w:val="ru-RU"/>
        </w:rPr>
        <w:t xml:space="preserve"> Захищена 19.12.2000</w:t>
      </w:r>
      <w:r w:rsidRPr="00867B60">
        <w:rPr>
          <w:sz w:val="28"/>
          <w:szCs w:val="28"/>
          <w:lang w:val="ru-RU"/>
        </w:rPr>
        <w:t xml:space="preserve">. – К., 2001. – </w:t>
      </w:r>
      <w:r>
        <w:rPr>
          <w:sz w:val="28"/>
          <w:szCs w:val="28"/>
          <w:lang w:val="ru-RU"/>
        </w:rPr>
        <w:t>203</w:t>
      </w:r>
      <w:r w:rsidRPr="00867B60">
        <w:rPr>
          <w:sz w:val="28"/>
          <w:szCs w:val="28"/>
          <w:lang w:val="ru-RU"/>
        </w:rPr>
        <w:t xml:space="preserve"> с.</w:t>
      </w:r>
      <w:r>
        <w:rPr>
          <w:sz w:val="28"/>
          <w:szCs w:val="28"/>
          <w:lang w:val="ru-RU"/>
        </w:rPr>
        <w:t>: іл.. – Бібліогр.: с. 174-192.</w:t>
      </w:r>
      <w:r w:rsidRPr="00867B60">
        <w:rPr>
          <w:sz w:val="28"/>
          <w:szCs w:val="28"/>
          <w:lang w:val="ru-RU"/>
        </w:rPr>
        <w:t xml:space="preserve"> </w:t>
      </w:r>
    </w:p>
    <w:p w:rsidR="00867B60" w:rsidRPr="00867B60" w:rsidRDefault="00867B60" w:rsidP="00F3159B">
      <w:pPr>
        <w:pStyle w:val="Iauiue0"/>
        <w:numPr>
          <w:ilvl w:val="0"/>
          <w:numId w:val="47"/>
        </w:numPr>
        <w:shd w:val="clear" w:color="auto" w:fill="FFFFFF"/>
        <w:suppressAutoHyphens w:val="0"/>
        <w:spacing w:line="360" w:lineRule="auto"/>
        <w:jc w:val="both"/>
        <w:rPr>
          <w:sz w:val="28"/>
          <w:szCs w:val="28"/>
          <w:lang w:val="ru-RU"/>
        </w:rPr>
      </w:pPr>
      <w:r w:rsidRPr="00867B60">
        <w:rPr>
          <w:sz w:val="28"/>
          <w:szCs w:val="28"/>
          <w:lang w:val="ru-RU"/>
        </w:rPr>
        <w:t xml:space="preserve">Волкогон </w:t>
      </w:r>
      <w:r w:rsidRPr="00867B60">
        <w:rPr>
          <w:spacing w:val="11"/>
          <w:sz w:val="28"/>
          <w:szCs w:val="28"/>
          <w:lang w:val="ru-RU"/>
        </w:rPr>
        <w:t>Н.Л.</w:t>
      </w:r>
      <w:r w:rsidRPr="00867B60">
        <w:rPr>
          <w:sz w:val="28"/>
          <w:szCs w:val="28"/>
          <w:lang w:val="ru-RU"/>
        </w:rPr>
        <w:t xml:space="preserve"> Іспаномовний рекламний дискурс і його </w:t>
      </w:r>
      <w:r w:rsidRPr="00867B60">
        <w:rPr>
          <w:spacing w:val="-8"/>
          <w:sz w:val="28"/>
          <w:szCs w:val="28"/>
          <w:lang w:val="ru-RU"/>
        </w:rPr>
        <w:t xml:space="preserve">відтворення українською мовою: Автореф. дис. … канд. філол. </w:t>
      </w:r>
      <w:r w:rsidRPr="00867B60">
        <w:rPr>
          <w:sz w:val="28"/>
          <w:szCs w:val="28"/>
          <w:lang w:val="ru-RU"/>
        </w:rPr>
        <w:t xml:space="preserve">наук / Київськ. нац. ун-т імені Тараса </w:t>
      </w:r>
      <w:r w:rsidRPr="00867B60">
        <w:rPr>
          <w:spacing w:val="-1"/>
          <w:sz w:val="28"/>
          <w:szCs w:val="28"/>
          <w:lang w:val="ru-RU"/>
        </w:rPr>
        <w:t>Шевченка.</w:t>
      </w:r>
      <w:r>
        <w:rPr>
          <w:spacing w:val="-1"/>
          <w:sz w:val="28"/>
          <w:szCs w:val="28"/>
        </w:rPr>
        <w:t> </w:t>
      </w:r>
      <w:r w:rsidRPr="00867B60">
        <w:rPr>
          <w:spacing w:val="-1"/>
          <w:sz w:val="28"/>
          <w:szCs w:val="28"/>
          <w:lang w:val="ru-RU"/>
        </w:rPr>
        <w:t xml:space="preserve">– К., 2002. </w:t>
      </w:r>
      <w:r w:rsidRPr="00867B60">
        <w:rPr>
          <w:sz w:val="28"/>
          <w:szCs w:val="28"/>
          <w:lang w:val="ru-RU"/>
        </w:rPr>
        <w:t>– 19 с.</w:t>
      </w:r>
    </w:p>
    <w:p w:rsidR="00867B60" w:rsidRPr="00867B60" w:rsidRDefault="00867B60" w:rsidP="00F3159B">
      <w:pPr>
        <w:pStyle w:val="Iauiue0"/>
        <w:numPr>
          <w:ilvl w:val="0"/>
          <w:numId w:val="47"/>
        </w:numPr>
        <w:shd w:val="clear" w:color="auto" w:fill="FFFFFF"/>
        <w:suppressAutoHyphens w:val="0"/>
        <w:spacing w:line="360" w:lineRule="auto"/>
        <w:jc w:val="both"/>
        <w:rPr>
          <w:sz w:val="28"/>
          <w:szCs w:val="28"/>
          <w:lang w:val="ru-RU"/>
        </w:rPr>
      </w:pPr>
      <w:r w:rsidRPr="00867B60">
        <w:rPr>
          <w:sz w:val="28"/>
          <w:szCs w:val="28"/>
          <w:lang w:val="ru-RU"/>
        </w:rPr>
        <w:lastRenderedPageBreak/>
        <w:t>Волкотруб Г.Й. Стилістика ділової мови: Навч. посіб. – К.: МАУП, 2002. – 208с.</w:t>
      </w:r>
    </w:p>
    <w:p w:rsidR="00867B60" w:rsidRDefault="00867B60" w:rsidP="00F3159B">
      <w:pPr>
        <w:numPr>
          <w:ilvl w:val="0"/>
          <w:numId w:val="47"/>
        </w:numPr>
        <w:suppressAutoHyphens w:val="0"/>
        <w:spacing w:line="360" w:lineRule="auto"/>
        <w:jc w:val="both"/>
        <w:rPr>
          <w:sz w:val="28"/>
          <w:szCs w:val="28"/>
        </w:rPr>
      </w:pPr>
      <w:r>
        <w:rPr>
          <w:sz w:val="28"/>
          <w:szCs w:val="28"/>
        </w:rPr>
        <w:t>Волченко Л.Б. Гуманизм, деликатность, вежливость и этикет. – М.: Изд. Моск. ун-та, 1992. – 115с.</w:t>
      </w:r>
    </w:p>
    <w:p w:rsidR="00867B60" w:rsidRDefault="00867B60" w:rsidP="00F3159B">
      <w:pPr>
        <w:numPr>
          <w:ilvl w:val="0"/>
          <w:numId w:val="47"/>
        </w:numPr>
        <w:tabs>
          <w:tab w:val="left" w:pos="1440"/>
        </w:tabs>
        <w:suppressAutoHyphens w:val="0"/>
        <w:spacing w:line="360" w:lineRule="auto"/>
        <w:jc w:val="both"/>
        <w:rPr>
          <w:sz w:val="28"/>
          <w:szCs w:val="28"/>
        </w:rPr>
      </w:pPr>
      <w:r>
        <w:rPr>
          <w:sz w:val="28"/>
          <w:szCs w:val="28"/>
        </w:rPr>
        <w:t xml:space="preserve"> Вольф Е.М. Функциональная семантика оценки. – М.: Наука, 1985. – 228 с. – Библиогр.: с. 214-223.</w:t>
      </w:r>
    </w:p>
    <w:p w:rsidR="00867B60" w:rsidRDefault="00867B60" w:rsidP="00F3159B">
      <w:pPr>
        <w:numPr>
          <w:ilvl w:val="0"/>
          <w:numId w:val="47"/>
        </w:numPr>
        <w:tabs>
          <w:tab w:val="left" w:pos="1440"/>
        </w:tabs>
        <w:suppressAutoHyphens w:val="0"/>
        <w:spacing w:line="360" w:lineRule="auto"/>
        <w:jc w:val="both"/>
        <w:rPr>
          <w:sz w:val="28"/>
          <w:szCs w:val="28"/>
        </w:rPr>
      </w:pPr>
      <w:r>
        <w:rPr>
          <w:sz w:val="28"/>
          <w:szCs w:val="28"/>
        </w:rPr>
        <w:t xml:space="preserve"> Воробьева О.П. Текстовые категории и фактор адресата: Монография. – К.: Вища школа, 1993. – 200 с. – Библиогр.: с. 180-199.</w:t>
      </w:r>
    </w:p>
    <w:p w:rsidR="00867B60" w:rsidRDefault="00867B60" w:rsidP="00F3159B">
      <w:pPr>
        <w:numPr>
          <w:ilvl w:val="0"/>
          <w:numId w:val="47"/>
        </w:numPr>
        <w:tabs>
          <w:tab w:val="left" w:pos="1440"/>
        </w:tabs>
        <w:suppressAutoHyphens w:val="0"/>
        <w:spacing w:line="360" w:lineRule="auto"/>
        <w:jc w:val="both"/>
        <w:rPr>
          <w:sz w:val="28"/>
          <w:szCs w:val="28"/>
        </w:rPr>
      </w:pPr>
      <w:r>
        <w:rPr>
          <w:sz w:val="28"/>
          <w:szCs w:val="28"/>
        </w:rPr>
        <w:t>Воронцова Ю.А. Прагматическое воздействие текстов СМИ // Лингвистические и методические аспекты системных отношений единиц языка и речи: Материалы Х юбилейной международной научной конференции “Пушкинские чтения” (6 июня 2005 г.) / Сост. и отв. ред. Н.Е</w:t>
      </w:r>
      <w:r>
        <w:rPr>
          <w:sz w:val="28"/>
          <w:szCs w:val="28"/>
          <w:lang w:val="en-US"/>
        </w:rPr>
        <w:t>.</w:t>
      </w:r>
      <w:r>
        <w:rPr>
          <w:sz w:val="28"/>
          <w:szCs w:val="28"/>
        </w:rPr>
        <w:t>Синичкина. – СПб.: САГА, 2005. – С. 274-278.</w:t>
      </w:r>
    </w:p>
    <w:p w:rsidR="00867B60" w:rsidRDefault="00867B60" w:rsidP="00F3159B">
      <w:pPr>
        <w:numPr>
          <w:ilvl w:val="0"/>
          <w:numId w:val="47"/>
        </w:numPr>
        <w:tabs>
          <w:tab w:val="left" w:pos="1440"/>
        </w:tabs>
        <w:suppressAutoHyphens w:val="0"/>
        <w:spacing w:line="360" w:lineRule="auto"/>
        <w:jc w:val="both"/>
        <w:rPr>
          <w:sz w:val="28"/>
          <w:szCs w:val="28"/>
        </w:rPr>
      </w:pPr>
      <w:r>
        <w:rPr>
          <w:sz w:val="28"/>
          <w:szCs w:val="28"/>
        </w:rPr>
        <w:t>Вострова С.В. Лінгвокогнітивні та комунікативно-прагматичні особливості сучасного англомовного медичного дискурсу (на матеріалі медичних текстів з проблематики ВІЛ/ СНІДу): Дисер.... канд. філол. наук. – 10.02.04; – Захищена 06.06.2003. – К., 2003. – 208с. – Бібліогр.: с. 179-199.</w:t>
      </w:r>
    </w:p>
    <w:p w:rsidR="00867B60" w:rsidRDefault="00867B60" w:rsidP="00F3159B">
      <w:pPr>
        <w:pStyle w:val="afffffffb"/>
        <w:numPr>
          <w:ilvl w:val="0"/>
          <w:numId w:val="47"/>
        </w:numPr>
        <w:tabs>
          <w:tab w:val="left" w:pos="1440"/>
        </w:tabs>
        <w:suppressAutoHyphens w:val="0"/>
        <w:autoSpaceDE w:val="0"/>
        <w:autoSpaceDN w:val="0"/>
        <w:spacing w:after="0" w:line="360" w:lineRule="auto"/>
        <w:jc w:val="both"/>
        <w:rPr>
          <w:szCs w:val="28"/>
          <w:lang w:val="uk-UA"/>
        </w:rPr>
      </w:pPr>
      <w:r>
        <w:rPr>
          <w:szCs w:val="28"/>
        </w:rPr>
        <w:t>Вригт Г.X.</w:t>
      </w:r>
      <w:r>
        <w:rPr>
          <w:szCs w:val="28"/>
          <w:lang w:val="uk-UA"/>
        </w:rPr>
        <w:t xml:space="preserve"> фон.</w:t>
      </w:r>
      <w:r>
        <w:rPr>
          <w:szCs w:val="28"/>
        </w:rPr>
        <w:t xml:space="preserve"> Логико-философские исследования: Избр</w:t>
      </w:r>
      <w:r>
        <w:rPr>
          <w:szCs w:val="28"/>
          <w:lang w:val="uk-UA"/>
        </w:rPr>
        <w:t>ан</w:t>
      </w:r>
      <w:r>
        <w:rPr>
          <w:szCs w:val="28"/>
        </w:rPr>
        <w:t>. тр</w:t>
      </w:r>
      <w:r>
        <w:rPr>
          <w:szCs w:val="28"/>
          <w:lang w:val="uk-UA"/>
        </w:rPr>
        <w:t>уд</w:t>
      </w:r>
      <w:r>
        <w:rPr>
          <w:szCs w:val="28"/>
        </w:rPr>
        <w:t>ы.: Пер. с англ. / Сост. В. А. Смирнов. – М.: Прогресс, 1986. – 594 с.</w:t>
      </w:r>
    </w:p>
    <w:p w:rsidR="00867B60" w:rsidRDefault="00867B60" w:rsidP="00F3159B">
      <w:pPr>
        <w:pStyle w:val="afffffffb"/>
        <w:numPr>
          <w:ilvl w:val="0"/>
          <w:numId w:val="47"/>
        </w:numPr>
        <w:tabs>
          <w:tab w:val="left" w:pos="1440"/>
        </w:tabs>
        <w:suppressAutoHyphens w:val="0"/>
        <w:autoSpaceDE w:val="0"/>
        <w:autoSpaceDN w:val="0"/>
        <w:spacing w:after="0" w:line="360" w:lineRule="auto"/>
        <w:jc w:val="both"/>
        <w:rPr>
          <w:szCs w:val="28"/>
          <w:lang w:val="uk-UA"/>
        </w:rPr>
      </w:pPr>
      <w:r>
        <w:rPr>
          <w:spacing w:val="3"/>
          <w:szCs w:val="28"/>
          <w:lang w:val="uk-UA"/>
        </w:rPr>
        <w:t xml:space="preserve">Галапчук О.М. Вікова диференціація стратегій і тактик </w:t>
      </w:r>
      <w:r>
        <w:rPr>
          <w:spacing w:val="2"/>
          <w:szCs w:val="28"/>
          <w:lang w:val="uk-UA"/>
        </w:rPr>
        <w:t xml:space="preserve">дискурсу в сучасній англійській мові: Автореф. дис. ... канд. філол. наук / Харківськ. нац. ун-т імені В.Н.Каразіна. – </w:t>
      </w:r>
      <w:r>
        <w:rPr>
          <w:spacing w:val="1"/>
          <w:szCs w:val="28"/>
          <w:lang w:val="uk-UA"/>
        </w:rPr>
        <w:t xml:space="preserve">Харків, 2000. – 18 с. </w:t>
      </w:r>
    </w:p>
    <w:p w:rsidR="00867B60" w:rsidRDefault="00867B60" w:rsidP="00F3159B">
      <w:pPr>
        <w:numPr>
          <w:ilvl w:val="0"/>
          <w:numId w:val="47"/>
        </w:numPr>
        <w:tabs>
          <w:tab w:val="left" w:pos="1440"/>
        </w:tabs>
        <w:suppressAutoHyphens w:val="0"/>
        <w:spacing w:line="360" w:lineRule="auto"/>
        <w:jc w:val="both"/>
        <w:rPr>
          <w:sz w:val="28"/>
          <w:szCs w:val="28"/>
        </w:rPr>
      </w:pPr>
      <w:r>
        <w:rPr>
          <w:noProof/>
          <w:sz w:val="28"/>
          <w:szCs w:val="28"/>
        </w:rPr>
        <w:t xml:space="preserve">Гальперин И.Р. Текст как объект лингвистического исследования. – М.: Наука, 1981. – 139 с. </w:t>
      </w:r>
      <w:r>
        <w:rPr>
          <w:sz w:val="28"/>
          <w:szCs w:val="28"/>
        </w:rPr>
        <w:t>– Библиогр.: с. 136-138.</w:t>
      </w:r>
    </w:p>
    <w:p w:rsidR="00867B60" w:rsidRDefault="00867B60" w:rsidP="00F3159B">
      <w:pPr>
        <w:numPr>
          <w:ilvl w:val="0"/>
          <w:numId w:val="47"/>
        </w:numPr>
        <w:suppressAutoHyphens w:val="0"/>
        <w:spacing w:line="360" w:lineRule="auto"/>
        <w:jc w:val="both"/>
        <w:rPr>
          <w:sz w:val="28"/>
          <w:szCs w:val="28"/>
        </w:rPr>
      </w:pPr>
      <w:r>
        <w:rPr>
          <w:sz w:val="28"/>
          <w:szCs w:val="28"/>
        </w:rPr>
        <w:t xml:space="preserve"> Герет Т.М. Етика бізнесу /  Герет Т.М., Клопскі Р.Дж.; Пер. с англ. – К.: Основи, 1999. – 214с.</w:t>
      </w:r>
    </w:p>
    <w:p w:rsidR="00867B60" w:rsidRDefault="00867B60" w:rsidP="00F3159B">
      <w:pPr>
        <w:pStyle w:val="afffffffb"/>
        <w:numPr>
          <w:ilvl w:val="0"/>
          <w:numId w:val="47"/>
        </w:numPr>
        <w:suppressAutoHyphens w:val="0"/>
        <w:spacing w:line="360" w:lineRule="auto"/>
        <w:jc w:val="both"/>
        <w:rPr>
          <w:iCs/>
          <w:szCs w:val="28"/>
          <w:lang w:val="uk-UA"/>
        </w:rPr>
      </w:pPr>
      <w:r>
        <w:rPr>
          <w:iCs/>
          <w:szCs w:val="28"/>
          <w:lang w:val="uk-UA"/>
        </w:rPr>
        <w:t>Гіл Ч. Міжнародний бізнес. Конкуренція на глобальному ринку / Пер. А.Олійника, Р.Ткачука. – К.: ОСНОВИ, 2001. – 854 с.</w:t>
      </w:r>
    </w:p>
    <w:p w:rsidR="00867B60" w:rsidRDefault="00867B60" w:rsidP="00F3159B">
      <w:pPr>
        <w:pStyle w:val="afffffffb"/>
        <w:numPr>
          <w:ilvl w:val="0"/>
          <w:numId w:val="47"/>
        </w:numPr>
        <w:tabs>
          <w:tab w:val="left" w:pos="1440"/>
        </w:tabs>
        <w:suppressAutoHyphens w:val="0"/>
        <w:autoSpaceDE w:val="0"/>
        <w:autoSpaceDN w:val="0"/>
        <w:spacing w:after="0" w:line="360" w:lineRule="auto"/>
        <w:jc w:val="both"/>
        <w:rPr>
          <w:szCs w:val="28"/>
          <w:lang w:val="uk-UA"/>
        </w:rPr>
      </w:pPr>
      <w:r>
        <w:rPr>
          <w:szCs w:val="28"/>
        </w:rPr>
        <w:t>Гладуш Н.Ф. Прагматичн</w:t>
      </w:r>
      <w:r>
        <w:rPr>
          <w:szCs w:val="28"/>
          <w:lang w:val="uk-UA"/>
        </w:rPr>
        <w:t>і</w:t>
      </w:r>
      <w:r>
        <w:rPr>
          <w:szCs w:val="28"/>
        </w:rPr>
        <w:t xml:space="preserve"> аспекти висловлення </w:t>
      </w:r>
      <w:r>
        <w:rPr>
          <w:szCs w:val="28"/>
          <w:lang w:val="uk-UA"/>
        </w:rPr>
        <w:t>і</w:t>
      </w:r>
      <w:r>
        <w:rPr>
          <w:szCs w:val="28"/>
        </w:rPr>
        <w:t xml:space="preserve"> дискурсу</w:t>
      </w:r>
      <w:r>
        <w:rPr>
          <w:szCs w:val="28"/>
          <w:lang w:val="uk-UA"/>
        </w:rPr>
        <w:t>. Навч. посібник. – К: Вид. центр КНЛУ, 2005. – 200 с.</w:t>
      </w:r>
    </w:p>
    <w:p w:rsidR="00867B60" w:rsidRDefault="00867B60" w:rsidP="00F3159B">
      <w:pPr>
        <w:numPr>
          <w:ilvl w:val="0"/>
          <w:numId w:val="47"/>
        </w:numPr>
        <w:tabs>
          <w:tab w:val="left" w:pos="1440"/>
        </w:tabs>
        <w:suppressAutoHyphens w:val="0"/>
        <w:spacing w:line="360" w:lineRule="auto"/>
        <w:jc w:val="both"/>
        <w:rPr>
          <w:sz w:val="28"/>
          <w:szCs w:val="28"/>
        </w:rPr>
      </w:pPr>
      <w:r>
        <w:rPr>
          <w:sz w:val="28"/>
          <w:szCs w:val="28"/>
        </w:rPr>
        <w:lastRenderedPageBreak/>
        <w:t>Гніздечко О.М. Авторизація наукового дискурсу: комунікативно-прагматичний аспект: Дис. ... канд. філол. наук: 10.02.04; – Захищена 28.09.05. – К., 2005. – 203 с. – Бібліогр.: с. 198-203.</w:t>
      </w:r>
    </w:p>
    <w:p w:rsidR="00867B60" w:rsidRDefault="00867B60" w:rsidP="00F3159B">
      <w:pPr>
        <w:numPr>
          <w:ilvl w:val="0"/>
          <w:numId w:val="47"/>
        </w:numPr>
        <w:tabs>
          <w:tab w:val="left" w:pos="1440"/>
        </w:tabs>
        <w:suppressAutoHyphens w:val="0"/>
        <w:spacing w:line="360" w:lineRule="auto"/>
        <w:jc w:val="both"/>
        <w:rPr>
          <w:sz w:val="28"/>
          <w:szCs w:val="28"/>
        </w:rPr>
      </w:pPr>
      <w:r>
        <w:rPr>
          <w:sz w:val="28"/>
          <w:szCs w:val="28"/>
        </w:rPr>
        <w:t>Гойхман О.Я. Речевая коммуникация / Гойхман О.Я., Надеина Т.М.; Под ред. О.Я.Гойхмана. – М.: ИНФРА-М, 2003. – 272 с. – Библиогр.: с. 269.</w:t>
      </w:r>
    </w:p>
    <w:p w:rsidR="00867B60" w:rsidRDefault="00867B60" w:rsidP="00F3159B">
      <w:pPr>
        <w:numPr>
          <w:ilvl w:val="0"/>
          <w:numId w:val="47"/>
        </w:numPr>
        <w:suppressAutoHyphens w:val="0"/>
        <w:spacing w:line="360" w:lineRule="auto"/>
        <w:jc w:val="both"/>
        <w:rPr>
          <w:sz w:val="28"/>
          <w:szCs w:val="28"/>
        </w:rPr>
      </w:pPr>
      <w:r>
        <w:rPr>
          <w:sz w:val="28"/>
        </w:rPr>
        <w:t>Голубев С.В. Проблема “успеха” и “удачи” в социальной философии // Философия и общество. – 2004. – № 1. – С. 86-99.</w:t>
      </w:r>
    </w:p>
    <w:p w:rsidR="00867B60" w:rsidRDefault="00867B60" w:rsidP="00F3159B">
      <w:pPr>
        <w:numPr>
          <w:ilvl w:val="0"/>
          <w:numId w:val="47"/>
        </w:numPr>
        <w:tabs>
          <w:tab w:val="left" w:pos="1440"/>
        </w:tabs>
        <w:suppressAutoHyphens w:val="0"/>
        <w:spacing w:line="360" w:lineRule="auto"/>
        <w:jc w:val="both"/>
        <w:rPr>
          <w:sz w:val="28"/>
          <w:szCs w:val="28"/>
        </w:rPr>
      </w:pPr>
      <w:r>
        <w:rPr>
          <w:sz w:val="28"/>
          <w:szCs w:val="28"/>
        </w:rPr>
        <w:t>Голубничая О.И. Семантико-функциональные особенности высказываний, направленных на поддержку адресата (на материале английского языка): Дис. ... канд. филол. наук: 10.02.04; – Защищена 22.12.94. – К., 1994. – 171 с. – Библиогр.: с. 143-169.</w:t>
      </w:r>
    </w:p>
    <w:p w:rsidR="00867B60" w:rsidRDefault="00867B60" w:rsidP="00F3159B">
      <w:pPr>
        <w:numPr>
          <w:ilvl w:val="0"/>
          <w:numId w:val="47"/>
        </w:numPr>
        <w:suppressAutoHyphens w:val="0"/>
        <w:spacing w:line="360" w:lineRule="auto"/>
        <w:jc w:val="both"/>
        <w:rPr>
          <w:sz w:val="28"/>
          <w:szCs w:val="28"/>
        </w:rPr>
      </w:pPr>
      <w:r>
        <w:rPr>
          <w:sz w:val="28"/>
          <w:szCs w:val="28"/>
        </w:rPr>
        <w:t>Горелов И.Н. Избранные труды по психолингвистике. – М.: Лабиринт, 2003. – 320с. – Библиогр.: с.286-314.</w:t>
      </w:r>
    </w:p>
    <w:p w:rsidR="00867B60" w:rsidRDefault="00867B60" w:rsidP="00F3159B">
      <w:pPr>
        <w:numPr>
          <w:ilvl w:val="0"/>
          <w:numId w:val="47"/>
        </w:numPr>
        <w:tabs>
          <w:tab w:val="num" w:pos="540"/>
          <w:tab w:val="left" w:pos="1440"/>
        </w:tabs>
        <w:suppressAutoHyphens w:val="0"/>
        <w:spacing w:line="360" w:lineRule="auto"/>
        <w:ind w:right="41"/>
        <w:jc w:val="both"/>
        <w:rPr>
          <w:sz w:val="28"/>
          <w:szCs w:val="28"/>
        </w:rPr>
      </w:pPr>
      <w:r>
        <w:rPr>
          <w:sz w:val="28"/>
          <w:szCs w:val="28"/>
        </w:rPr>
        <w:t>Грайс Г.П. Логика и речевое общение // Новое в зарубежной лингвистике. – М.</w:t>
      </w:r>
      <w:r>
        <w:rPr>
          <w:sz w:val="28"/>
          <w:szCs w:val="28"/>
          <w:lang w:val="ru-MO"/>
        </w:rPr>
        <w:t xml:space="preserve">: </w:t>
      </w:r>
      <w:r>
        <w:rPr>
          <w:sz w:val="28"/>
          <w:szCs w:val="28"/>
        </w:rPr>
        <w:t>Прогресс, 1985.</w:t>
      </w:r>
      <w:r>
        <w:rPr>
          <w:sz w:val="28"/>
          <w:szCs w:val="28"/>
          <w:lang w:val="ru-MO"/>
        </w:rPr>
        <w:t xml:space="preserve"> </w:t>
      </w:r>
      <w:r>
        <w:rPr>
          <w:sz w:val="28"/>
          <w:szCs w:val="28"/>
        </w:rPr>
        <w:t>– Вып. 16.</w:t>
      </w:r>
      <w:r>
        <w:rPr>
          <w:sz w:val="28"/>
          <w:szCs w:val="28"/>
          <w:lang w:val="ru-MO"/>
        </w:rPr>
        <w:t xml:space="preserve"> </w:t>
      </w:r>
      <w:r>
        <w:rPr>
          <w:sz w:val="28"/>
          <w:szCs w:val="28"/>
        </w:rPr>
        <w:t>– С. 217-237.</w:t>
      </w:r>
    </w:p>
    <w:p w:rsidR="00867B60" w:rsidRDefault="00867B60" w:rsidP="00F3159B">
      <w:pPr>
        <w:numPr>
          <w:ilvl w:val="0"/>
          <w:numId w:val="47"/>
        </w:numPr>
        <w:suppressAutoHyphens w:val="0"/>
        <w:spacing w:line="360" w:lineRule="auto"/>
        <w:jc w:val="both"/>
        <w:rPr>
          <w:sz w:val="28"/>
          <w:szCs w:val="28"/>
        </w:rPr>
      </w:pPr>
      <w:r>
        <w:rPr>
          <w:sz w:val="28"/>
          <w:szCs w:val="28"/>
        </w:rPr>
        <w:t>Грушевська С. Конфлікт: етико-психологічний аналіз / Київськ. нац. ун-т імені Тараса Шевченка. – К.: Наук.світ, 2000. – 214 с. – Бібліогр.: с. 211-213.</w:t>
      </w:r>
    </w:p>
    <w:p w:rsidR="00867B60" w:rsidRDefault="00867B60" w:rsidP="00F3159B">
      <w:pPr>
        <w:pStyle w:val="afffffffb"/>
        <w:numPr>
          <w:ilvl w:val="0"/>
          <w:numId w:val="47"/>
        </w:numPr>
        <w:tabs>
          <w:tab w:val="num" w:pos="900"/>
        </w:tabs>
        <w:suppressAutoHyphens w:val="0"/>
        <w:spacing w:after="0" w:line="360" w:lineRule="auto"/>
        <w:jc w:val="both"/>
        <w:rPr>
          <w:snapToGrid w:val="0"/>
          <w:szCs w:val="28"/>
        </w:rPr>
      </w:pPr>
      <w:r>
        <w:rPr>
          <w:snapToGrid w:val="0"/>
          <w:szCs w:val="28"/>
        </w:rPr>
        <w:t>Гурьева З.И. Речевая коммуникация в сфере бизнеса: к созданию интегративной теории (на материале текстов на русском и английском языках): Автореф. дис. ... докт</w:t>
      </w:r>
      <w:r>
        <w:rPr>
          <w:snapToGrid w:val="0"/>
          <w:szCs w:val="28"/>
          <w:lang w:val="uk-UA"/>
        </w:rPr>
        <w:t>ора</w:t>
      </w:r>
      <w:r>
        <w:rPr>
          <w:snapToGrid w:val="0"/>
          <w:szCs w:val="28"/>
        </w:rPr>
        <w:t xml:space="preserve"> филол</w:t>
      </w:r>
      <w:r>
        <w:rPr>
          <w:snapToGrid w:val="0"/>
          <w:szCs w:val="28"/>
          <w:lang w:val="uk-UA"/>
        </w:rPr>
        <w:t>ог</w:t>
      </w:r>
      <w:r>
        <w:rPr>
          <w:snapToGrid w:val="0"/>
          <w:szCs w:val="28"/>
        </w:rPr>
        <w:t>. наук: 10.02.19</w:t>
      </w:r>
      <w:r>
        <w:rPr>
          <w:snapToGrid w:val="0"/>
          <w:szCs w:val="28"/>
          <w:lang w:val="uk-UA"/>
        </w:rPr>
        <w:t xml:space="preserve"> / Кубанск. гос. ун-т</w:t>
      </w:r>
      <w:r>
        <w:rPr>
          <w:snapToGrid w:val="0"/>
          <w:szCs w:val="28"/>
        </w:rPr>
        <w:t xml:space="preserve">. – Краснодар, 2003. – 50 с.   </w:t>
      </w:r>
    </w:p>
    <w:p w:rsidR="00867B60" w:rsidRDefault="00867B60" w:rsidP="00F3159B">
      <w:pPr>
        <w:pStyle w:val="afffffffb"/>
        <w:numPr>
          <w:ilvl w:val="0"/>
          <w:numId w:val="47"/>
        </w:numPr>
        <w:tabs>
          <w:tab w:val="left" w:pos="1440"/>
        </w:tabs>
        <w:suppressAutoHyphens w:val="0"/>
        <w:autoSpaceDE w:val="0"/>
        <w:autoSpaceDN w:val="0"/>
        <w:spacing w:after="0" w:line="360" w:lineRule="auto"/>
        <w:jc w:val="both"/>
        <w:rPr>
          <w:szCs w:val="28"/>
          <w:lang w:val="uk-UA"/>
        </w:rPr>
      </w:pPr>
      <w:r>
        <w:rPr>
          <w:szCs w:val="28"/>
          <w:lang w:val="uk-UA"/>
        </w:rPr>
        <w:t>Гусар М.В. Лінгвокогнітивний і комунікативно-прагматичний аспекти приватних газетних оголошень (на матеріалі сучасної британської періодики): Автореф. дис. ...канд. філол. наук / Нац. педагогіч. ун-т імені М.П.Драгоманова. – К., 2004 – 21с.</w:t>
      </w:r>
    </w:p>
    <w:p w:rsidR="00867B60" w:rsidRDefault="00867B60" w:rsidP="00F3159B">
      <w:pPr>
        <w:pStyle w:val="Iauiue0"/>
        <w:numPr>
          <w:ilvl w:val="0"/>
          <w:numId w:val="47"/>
        </w:numPr>
        <w:suppressAutoHyphens w:val="0"/>
        <w:spacing w:line="360" w:lineRule="auto"/>
        <w:jc w:val="both"/>
        <w:rPr>
          <w:sz w:val="28"/>
          <w:szCs w:val="28"/>
        </w:rPr>
      </w:pPr>
      <w:r w:rsidRPr="00867B60">
        <w:rPr>
          <w:sz w:val="28"/>
          <w:szCs w:val="28"/>
          <w:lang w:val="ru-RU"/>
        </w:rPr>
        <w:t xml:space="preserve">Дейк Т.А., ван. Язык. Познание. Коммуникация: Пер с англ. / Вступ. ст. </w:t>
      </w:r>
      <w:r>
        <w:rPr>
          <w:sz w:val="28"/>
          <w:szCs w:val="28"/>
        </w:rPr>
        <w:t>Ю.Н. Караулова, В.В. Петрова. –  М.: Про</w:t>
      </w:r>
      <w:r>
        <w:rPr>
          <w:sz w:val="28"/>
          <w:szCs w:val="28"/>
        </w:rPr>
        <w:softHyphen/>
        <w:t xml:space="preserve">гресс, 1989. – 310 с. </w:t>
      </w:r>
    </w:p>
    <w:p w:rsidR="00867B60" w:rsidRPr="00867B60" w:rsidRDefault="00867B60" w:rsidP="00F3159B">
      <w:pPr>
        <w:pStyle w:val="Iauiue0"/>
        <w:numPr>
          <w:ilvl w:val="0"/>
          <w:numId w:val="47"/>
        </w:numPr>
        <w:suppressAutoHyphens w:val="0"/>
        <w:spacing w:line="360" w:lineRule="auto"/>
        <w:jc w:val="both"/>
        <w:rPr>
          <w:sz w:val="28"/>
          <w:szCs w:val="28"/>
          <w:lang w:val="ru-RU"/>
        </w:rPr>
      </w:pPr>
      <w:r>
        <w:rPr>
          <w:sz w:val="28"/>
          <w:szCs w:val="28"/>
          <w:lang w:val="ru-RU"/>
        </w:rPr>
        <w:t>Дементьев В.В. Непрямая коммуникация и ее жанры. – Саратов: Изд-во Саратовского ун-та, 2000. – 248 с.</w:t>
      </w:r>
    </w:p>
    <w:p w:rsidR="00867B60" w:rsidRPr="00867B60" w:rsidRDefault="00867B60" w:rsidP="00F3159B">
      <w:pPr>
        <w:pStyle w:val="Iauiue0"/>
        <w:numPr>
          <w:ilvl w:val="0"/>
          <w:numId w:val="47"/>
        </w:numPr>
        <w:shd w:val="clear" w:color="auto" w:fill="FFFFFF"/>
        <w:suppressAutoHyphens w:val="0"/>
        <w:spacing w:line="360" w:lineRule="auto"/>
        <w:jc w:val="both"/>
        <w:rPr>
          <w:sz w:val="28"/>
          <w:szCs w:val="28"/>
          <w:lang w:val="ru-RU"/>
        </w:rPr>
      </w:pPr>
      <w:r w:rsidRPr="00867B60">
        <w:rPr>
          <w:sz w:val="28"/>
          <w:szCs w:val="28"/>
          <w:lang w:val="ru-RU"/>
        </w:rPr>
        <w:lastRenderedPageBreak/>
        <w:t xml:space="preserve">Дёмина Л.А. Общечеловеческое в морали: принципы универсализма и согласия // Кантовские чтения в КРСУ (22 апреля 2004 г.); Общечеловеческое и национальное в философии: </w:t>
      </w:r>
      <w:r>
        <w:rPr>
          <w:sz w:val="28"/>
          <w:szCs w:val="28"/>
        </w:rPr>
        <w:t>II</w:t>
      </w:r>
      <w:r w:rsidRPr="00867B60">
        <w:rPr>
          <w:sz w:val="28"/>
          <w:szCs w:val="28"/>
          <w:lang w:val="ru-RU"/>
        </w:rPr>
        <w:t xml:space="preserve"> международная научно-практическая конференция КРСУ (27-28 мая 2004 г.). Материалы выступлений / Под общ.ред. И.И. Ивановой.</w:t>
      </w:r>
      <w:r>
        <w:rPr>
          <w:sz w:val="28"/>
          <w:szCs w:val="28"/>
          <w:lang w:val="ru-RU"/>
        </w:rPr>
        <w:t xml:space="preserve"> – </w:t>
      </w:r>
      <w:r w:rsidRPr="00867B60">
        <w:rPr>
          <w:sz w:val="28"/>
          <w:szCs w:val="28"/>
          <w:lang w:val="ru-RU"/>
        </w:rPr>
        <w:t>Бишкек, 2004.</w:t>
      </w:r>
      <w:r>
        <w:rPr>
          <w:sz w:val="28"/>
          <w:szCs w:val="28"/>
          <w:lang w:val="ru-RU"/>
        </w:rPr>
        <w:t xml:space="preserve"> – </w:t>
      </w:r>
      <w:r w:rsidRPr="00867B60">
        <w:rPr>
          <w:sz w:val="28"/>
          <w:szCs w:val="28"/>
          <w:lang w:val="ru-RU"/>
        </w:rPr>
        <w:t>С.</w:t>
      </w:r>
      <w:r>
        <w:rPr>
          <w:sz w:val="28"/>
          <w:szCs w:val="28"/>
          <w:lang w:val="ru-RU"/>
        </w:rPr>
        <w:t xml:space="preserve"> </w:t>
      </w:r>
      <w:r w:rsidRPr="00867B60">
        <w:rPr>
          <w:sz w:val="28"/>
          <w:szCs w:val="28"/>
          <w:lang w:val="ru-RU"/>
        </w:rPr>
        <w:t xml:space="preserve">143-150. </w:t>
      </w:r>
    </w:p>
    <w:p w:rsidR="00867B60" w:rsidRDefault="00867B60" w:rsidP="00F3159B">
      <w:pPr>
        <w:numPr>
          <w:ilvl w:val="0"/>
          <w:numId w:val="47"/>
        </w:numPr>
        <w:suppressAutoHyphens w:val="0"/>
        <w:spacing w:line="360" w:lineRule="auto"/>
        <w:jc w:val="both"/>
        <w:rPr>
          <w:sz w:val="28"/>
          <w:szCs w:val="28"/>
        </w:rPr>
      </w:pPr>
      <w:r>
        <w:rPr>
          <w:sz w:val="28"/>
          <w:szCs w:val="28"/>
        </w:rPr>
        <w:t xml:space="preserve"> Джорж Р.Т. де. Деловая этика / Пер. с англ. – М.: ИГ “Прогресс”, ИД “Рипол класик”, 2003. – 736 с.</w:t>
      </w:r>
    </w:p>
    <w:p w:rsidR="00867B60" w:rsidRDefault="00867B60" w:rsidP="00F3159B">
      <w:pPr>
        <w:numPr>
          <w:ilvl w:val="0"/>
          <w:numId w:val="47"/>
        </w:numPr>
        <w:suppressAutoHyphens w:val="0"/>
        <w:spacing w:line="360" w:lineRule="auto"/>
        <w:jc w:val="both"/>
        <w:rPr>
          <w:sz w:val="28"/>
          <w:szCs w:val="28"/>
        </w:rPr>
      </w:pPr>
      <w:r>
        <w:rPr>
          <w:sz w:val="28"/>
          <w:szCs w:val="28"/>
        </w:rPr>
        <w:t xml:space="preserve">Дмитренко М.И. Деловое общение как феномен социальной действительности: Дис. ... канд. филос. наук: 09.00.03; – Защищена 26.01.2006. – Харьков, 2005. – 161 с. – Библиогр.: 152-161. </w:t>
      </w:r>
    </w:p>
    <w:p w:rsidR="00867B60" w:rsidRDefault="00867B60" w:rsidP="00F3159B">
      <w:pPr>
        <w:pStyle w:val="afffffffb"/>
        <w:numPr>
          <w:ilvl w:val="0"/>
          <w:numId w:val="47"/>
        </w:numPr>
        <w:tabs>
          <w:tab w:val="left" w:pos="1440"/>
        </w:tabs>
        <w:suppressAutoHyphens w:val="0"/>
        <w:autoSpaceDE w:val="0"/>
        <w:autoSpaceDN w:val="0"/>
        <w:spacing w:after="0" w:line="360" w:lineRule="auto"/>
        <w:jc w:val="both"/>
        <w:rPr>
          <w:szCs w:val="28"/>
        </w:rPr>
      </w:pPr>
      <w:r>
        <w:rPr>
          <w:szCs w:val="28"/>
          <w:lang w:val="uk-UA"/>
        </w:rPr>
        <w:t>Долинин К.А. Интерпретация текста (французский яз</w:t>
      </w:r>
      <w:r>
        <w:rPr>
          <w:szCs w:val="28"/>
        </w:rPr>
        <w:t>ык).</w:t>
      </w:r>
      <w:r>
        <w:rPr>
          <w:szCs w:val="28"/>
          <w:lang w:val="uk-UA"/>
        </w:rPr>
        <w:t xml:space="preserve"> </w:t>
      </w:r>
      <w:r>
        <w:rPr>
          <w:szCs w:val="28"/>
        </w:rPr>
        <w:t>– М.: Просвещение, 1985. – 288с.</w:t>
      </w:r>
    </w:p>
    <w:p w:rsidR="00867B60" w:rsidRDefault="00867B60" w:rsidP="00F3159B">
      <w:pPr>
        <w:pStyle w:val="afffffffb"/>
        <w:numPr>
          <w:ilvl w:val="0"/>
          <w:numId w:val="47"/>
        </w:numPr>
        <w:tabs>
          <w:tab w:val="left" w:pos="1440"/>
        </w:tabs>
        <w:suppressAutoHyphens w:val="0"/>
        <w:spacing w:after="0" w:line="360" w:lineRule="auto"/>
        <w:jc w:val="both"/>
        <w:rPr>
          <w:szCs w:val="28"/>
          <w:lang w:val="uk-UA"/>
        </w:rPr>
      </w:pPr>
      <w:r>
        <w:rPr>
          <w:szCs w:val="28"/>
        </w:rPr>
        <w:t>Дорошенко А.В. Побудительные речевые акты и их интерпретация в тексте (на материале английского языка)</w:t>
      </w:r>
      <w:r>
        <w:rPr>
          <w:szCs w:val="28"/>
          <w:lang w:val="uk-UA"/>
        </w:rPr>
        <w:t xml:space="preserve">: </w:t>
      </w:r>
      <w:r>
        <w:rPr>
          <w:szCs w:val="28"/>
        </w:rPr>
        <w:t>Автореф</w:t>
      </w:r>
      <w:r>
        <w:rPr>
          <w:szCs w:val="28"/>
          <w:lang w:val="uk-UA"/>
        </w:rPr>
        <w:t>. дис. ... канд. филол. наук: 10.02.04.</w:t>
      </w:r>
      <w:r>
        <w:rPr>
          <w:szCs w:val="28"/>
        </w:rPr>
        <w:t xml:space="preserve"> – М., 1986. – 19 c. </w:t>
      </w:r>
    </w:p>
    <w:p w:rsidR="00867B60" w:rsidRDefault="00867B60" w:rsidP="00F3159B">
      <w:pPr>
        <w:pStyle w:val="afffffffb"/>
        <w:numPr>
          <w:ilvl w:val="0"/>
          <w:numId w:val="47"/>
        </w:numPr>
        <w:tabs>
          <w:tab w:val="left" w:pos="1440"/>
        </w:tabs>
        <w:suppressAutoHyphens w:val="0"/>
        <w:spacing w:after="0" w:line="360" w:lineRule="auto"/>
        <w:jc w:val="both"/>
        <w:rPr>
          <w:szCs w:val="28"/>
          <w:lang w:val="uk-UA"/>
        </w:rPr>
      </w:pPr>
      <w:r>
        <w:rPr>
          <w:szCs w:val="28"/>
          <w:lang w:val="uk-UA"/>
        </w:rPr>
        <w:t xml:space="preserve">Доценко О.Л. Модальність у вираженні об’єктно-з’ясувальних відношень. – Дис. ...канд. філол. наук: 10.02.01; – Захищена 20.03.2001. – К., 2000. – 239 с. – Бібліогр.: 187-232. </w:t>
      </w:r>
    </w:p>
    <w:p w:rsidR="00867B60" w:rsidRDefault="00867B60" w:rsidP="00F3159B">
      <w:pPr>
        <w:pStyle w:val="afffffff4"/>
        <w:numPr>
          <w:ilvl w:val="0"/>
          <w:numId w:val="47"/>
        </w:numPr>
        <w:suppressAutoHyphens w:val="0"/>
        <w:spacing w:after="0" w:line="360" w:lineRule="auto"/>
        <w:jc w:val="both"/>
        <w:rPr>
          <w:szCs w:val="28"/>
        </w:rPr>
      </w:pPr>
      <w:r>
        <w:rPr>
          <w:szCs w:val="28"/>
        </w:rPr>
        <w:t>Дьяконова І.Л. Про деякі особливості листування в мережі Інтернет // Проблеми семантики, прагматики та когнітивної лінгвістики. – Вип. 1. – К.:  КНУ імені Тараса Шевченка, 2002. – С. 59-61.</w:t>
      </w:r>
    </w:p>
    <w:p w:rsidR="00867B60" w:rsidRDefault="00867B60" w:rsidP="00F3159B">
      <w:pPr>
        <w:numPr>
          <w:ilvl w:val="0"/>
          <w:numId w:val="47"/>
        </w:numPr>
        <w:suppressAutoHyphens w:val="0"/>
        <w:spacing w:line="360" w:lineRule="auto"/>
        <w:jc w:val="both"/>
        <w:rPr>
          <w:sz w:val="28"/>
          <w:szCs w:val="28"/>
        </w:rPr>
      </w:pPr>
      <w:r>
        <w:rPr>
          <w:sz w:val="28"/>
          <w:szCs w:val="28"/>
        </w:rPr>
        <w:t>Етика ділового спілкування: Курс лекцій / Т.К. Чмут, Г.Л. Чайка, М.П. Лукашевич та ін. – К.: МАУП, 1999. – 208 с.</w:t>
      </w:r>
    </w:p>
    <w:p w:rsidR="00867B60" w:rsidRDefault="00867B60" w:rsidP="00F3159B">
      <w:pPr>
        <w:pStyle w:val="afffffff4"/>
        <w:numPr>
          <w:ilvl w:val="0"/>
          <w:numId w:val="47"/>
        </w:numPr>
        <w:suppressAutoHyphens w:val="0"/>
        <w:spacing w:after="0" w:line="360" w:lineRule="auto"/>
        <w:jc w:val="both"/>
        <w:rPr>
          <w:szCs w:val="28"/>
        </w:rPr>
      </w:pPr>
      <w:r>
        <w:rPr>
          <w:szCs w:val="28"/>
        </w:rPr>
        <w:t>Жаботинская С.А. Когнитивная лингвистика: принципы концептуального моделирования // Лінгвістичні студії. – Вип. ІІ. – Черкаси: Сіяч, 1997. –    С.3-11.</w:t>
      </w:r>
    </w:p>
    <w:p w:rsidR="00867B60" w:rsidRDefault="00867B60" w:rsidP="00F3159B">
      <w:pPr>
        <w:pStyle w:val="afffffffb"/>
        <w:numPr>
          <w:ilvl w:val="0"/>
          <w:numId w:val="47"/>
        </w:numPr>
        <w:suppressAutoHyphens w:val="0"/>
        <w:spacing w:line="360" w:lineRule="auto"/>
        <w:jc w:val="both"/>
        <w:rPr>
          <w:iCs/>
          <w:szCs w:val="28"/>
          <w:lang w:val="uk-UA"/>
        </w:rPr>
      </w:pPr>
      <w:r>
        <w:rPr>
          <w:szCs w:val="28"/>
          <w:lang w:val="uk-UA"/>
        </w:rPr>
        <w:t>Жаботинская С.А. Концептуальный анализ: типы фреймов // Вісник Черкаського державного університету. – Серія “Філологічні науки”. – Черкаси: ЧДУ. – 1999. – Вип. 11. – С.12-25.</w:t>
      </w:r>
    </w:p>
    <w:p w:rsidR="00867B60" w:rsidRDefault="00867B60" w:rsidP="00F3159B">
      <w:pPr>
        <w:pStyle w:val="Iauiue0"/>
        <w:numPr>
          <w:ilvl w:val="0"/>
          <w:numId w:val="47"/>
        </w:numPr>
        <w:shd w:val="clear" w:color="auto" w:fill="FFFFFF"/>
        <w:suppressAutoHyphens w:val="0"/>
        <w:spacing w:line="360" w:lineRule="auto"/>
        <w:jc w:val="both"/>
        <w:rPr>
          <w:sz w:val="28"/>
          <w:szCs w:val="28"/>
        </w:rPr>
      </w:pPr>
      <w:r w:rsidRPr="00867B60">
        <w:rPr>
          <w:sz w:val="28"/>
          <w:szCs w:val="28"/>
          <w:lang w:val="ru-RU"/>
        </w:rPr>
        <w:lastRenderedPageBreak/>
        <w:t xml:space="preserve"> Жаваева И.И. Лингвистическая специфика телевизионной рекламы //  Лингвистические и методические аспекты системных отношений единиц языка и речи: Материалы Х юбилейной междунар</w:t>
      </w:r>
      <w:r>
        <w:rPr>
          <w:sz w:val="28"/>
          <w:szCs w:val="28"/>
          <w:lang w:val="ru-RU"/>
        </w:rPr>
        <w:t>.</w:t>
      </w:r>
      <w:r w:rsidRPr="00867B60">
        <w:rPr>
          <w:sz w:val="28"/>
          <w:szCs w:val="28"/>
          <w:lang w:val="ru-RU"/>
        </w:rPr>
        <w:t xml:space="preserve"> </w:t>
      </w:r>
      <w:r>
        <w:rPr>
          <w:sz w:val="28"/>
          <w:szCs w:val="28"/>
          <w:lang w:val="ru-RU"/>
        </w:rPr>
        <w:t>н</w:t>
      </w:r>
      <w:r w:rsidRPr="00867B60">
        <w:rPr>
          <w:sz w:val="28"/>
          <w:szCs w:val="28"/>
          <w:lang w:val="ru-RU"/>
        </w:rPr>
        <w:t>ауч</w:t>
      </w:r>
      <w:r>
        <w:rPr>
          <w:sz w:val="28"/>
          <w:szCs w:val="28"/>
          <w:lang w:val="ru-RU"/>
        </w:rPr>
        <w:t>.</w:t>
      </w:r>
      <w:r w:rsidRPr="00867B60">
        <w:rPr>
          <w:sz w:val="28"/>
          <w:szCs w:val="28"/>
          <w:lang w:val="ru-RU"/>
        </w:rPr>
        <w:t xml:space="preserve"> конференции </w:t>
      </w:r>
      <w:r>
        <w:rPr>
          <w:sz w:val="28"/>
          <w:szCs w:val="28"/>
          <w:lang w:val="ru-RU"/>
        </w:rPr>
        <w:t>“</w:t>
      </w:r>
      <w:r w:rsidRPr="00867B60">
        <w:rPr>
          <w:sz w:val="28"/>
          <w:szCs w:val="28"/>
          <w:lang w:val="ru-RU"/>
        </w:rPr>
        <w:t>Пушкинские чтения</w:t>
      </w:r>
      <w:r>
        <w:rPr>
          <w:sz w:val="28"/>
          <w:szCs w:val="28"/>
          <w:lang w:val="ru-RU"/>
        </w:rPr>
        <w:t>”</w:t>
      </w:r>
      <w:r w:rsidRPr="00867B60">
        <w:rPr>
          <w:sz w:val="28"/>
          <w:szCs w:val="28"/>
          <w:lang w:val="ru-RU"/>
        </w:rPr>
        <w:t xml:space="preserve"> (6 июня 2005 г.) / Сост. и отв. ред. </w:t>
      </w:r>
      <w:r>
        <w:rPr>
          <w:sz w:val="28"/>
          <w:szCs w:val="28"/>
        </w:rPr>
        <w:t>Н.Е</w:t>
      </w:r>
      <w:r>
        <w:rPr>
          <w:sz w:val="28"/>
          <w:szCs w:val="28"/>
          <w:lang w:val="ru-RU"/>
        </w:rPr>
        <w:t>.</w:t>
      </w:r>
      <w:r>
        <w:rPr>
          <w:sz w:val="28"/>
          <w:szCs w:val="28"/>
        </w:rPr>
        <w:t xml:space="preserve">Синичкина. – СПб.: САГА, 2005. – </w:t>
      </w:r>
      <w:r>
        <w:rPr>
          <w:sz w:val="28"/>
          <w:szCs w:val="28"/>
          <w:lang w:val="en-US"/>
        </w:rPr>
        <w:t>C</w:t>
      </w:r>
      <w:r>
        <w:rPr>
          <w:sz w:val="28"/>
          <w:szCs w:val="28"/>
        </w:rPr>
        <w:t xml:space="preserve">. </w:t>
      </w:r>
      <w:r>
        <w:rPr>
          <w:sz w:val="28"/>
          <w:szCs w:val="28"/>
          <w:lang w:val="ru-RU"/>
        </w:rPr>
        <w:t>307-312.</w:t>
      </w:r>
    </w:p>
    <w:p w:rsidR="00867B60" w:rsidRDefault="00867B60" w:rsidP="00F3159B">
      <w:pPr>
        <w:pStyle w:val="afffffffb"/>
        <w:numPr>
          <w:ilvl w:val="0"/>
          <w:numId w:val="47"/>
        </w:numPr>
        <w:suppressAutoHyphens w:val="0"/>
        <w:spacing w:line="360" w:lineRule="auto"/>
        <w:jc w:val="both"/>
        <w:rPr>
          <w:iCs/>
          <w:szCs w:val="28"/>
          <w:lang w:val="uk-UA"/>
        </w:rPr>
      </w:pPr>
      <w:r>
        <w:rPr>
          <w:szCs w:val="28"/>
        </w:rPr>
        <w:t>Жуков И.В. Война в дискурсе современной прессы</w:t>
      </w:r>
      <w:r>
        <w:rPr>
          <w:szCs w:val="28"/>
          <w:lang w:val="uk-UA"/>
        </w:rPr>
        <w:t>. – 03.05.2004. – Режим доступу:</w:t>
      </w:r>
      <w:r>
        <w:rPr>
          <w:szCs w:val="28"/>
        </w:rPr>
        <w:t xml:space="preserve"> </w:t>
      </w:r>
      <w:hyperlink r:id="rId15" w:history="1">
        <w:r>
          <w:rPr>
            <w:rStyle w:val="af0"/>
            <w:szCs w:val="28"/>
            <w:lang w:val="en-US"/>
          </w:rPr>
          <w:t>http</w:t>
        </w:r>
        <w:r>
          <w:rPr>
            <w:rStyle w:val="af0"/>
            <w:szCs w:val="28"/>
          </w:rPr>
          <w:t>://</w:t>
        </w:r>
        <w:r>
          <w:rPr>
            <w:rStyle w:val="af0"/>
            <w:szCs w:val="28"/>
            <w:lang w:val="en-US"/>
          </w:rPr>
          <w:t>www</w:t>
        </w:r>
        <w:r>
          <w:rPr>
            <w:rStyle w:val="af0"/>
            <w:szCs w:val="28"/>
          </w:rPr>
          <w:t>.</w:t>
        </w:r>
        <w:r>
          <w:rPr>
            <w:rStyle w:val="af0"/>
            <w:szCs w:val="28"/>
            <w:lang w:val="en-US"/>
          </w:rPr>
          <w:t>teneta</w:t>
        </w:r>
        <w:r>
          <w:rPr>
            <w:rStyle w:val="af0"/>
            <w:szCs w:val="28"/>
          </w:rPr>
          <w:t>.</w:t>
        </w:r>
        <w:r>
          <w:rPr>
            <w:rStyle w:val="af0"/>
            <w:szCs w:val="28"/>
            <w:lang w:val="en-US"/>
          </w:rPr>
          <w:t>ru</w:t>
        </w:r>
        <w:r>
          <w:rPr>
            <w:rStyle w:val="af0"/>
            <w:szCs w:val="28"/>
          </w:rPr>
          <w:t>/</w:t>
        </w:r>
        <w:r>
          <w:rPr>
            <w:rStyle w:val="af0"/>
            <w:szCs w:val="28"/>
            <w:lang w:val="en-US"/>
          </w:rPr>
          <w:t>rus</w:t>
        </w:r>
        <w:r>
          <w:rPr>
            <w:rStyle w:val="af0"/>
            <w:szCs w:val="28"/>
          </w:rPr>
          <w:t>/</w:t>
        </w:r>
        <w:r>
          <w:rPr>
            <w:rStyle w:val="af0"/>
            <w:szCs w:val="28"/>
            <w:lang w:val="en-US"/>
          </w:rPr>
          <w:t>ii</w:t>
        </w:r>
        <w:r>
          <w:rPr>
            <w:rStyle w:val="af0"/>
            <w:szCs w:val="28"/>
          </w:rPr>
          <w:t>/</w:t>
        </w:r>
        <w:r>
          <w:rPr>
            <w:rStyle w:val="af0"/>
            <w:szCs w:val="28"/>
            <w:lang w:val="en-US"/>
          </w:rPr>
          <w:t>iliazhukovwar</w:t>
        </w:r>
        <w:r>
          <w:rPr>
            <w:rStyle w:val="af0"/>
            <w:szCs w:val="28"/>
          </w:rPr>
          <w:t>.</w:t>
        </w:r>
        <w:r>
          <w:rPr>
            <w:rStyle w:val="af0"/>
            <w:szCs w:val="28"/>
            <w:lang w:val="en-US"/>
          </w:rPr>
          <w:t>htm</w:t>
        </w:r>
        <w:r>
          <w:rPr>
            <w:rStyle w:val="af0"/>
            <w:szCs w:val="28"/>
          </w:rPr>
          <w:t>.</w:t>
        </w:r>
      </w:hyperlink>
    </w:p>
    <w:p w:rsidR="00867B60" w:rsidRDefault="00867B60" w:rsidP="00F3159B">
      <w:pPr>
        <w:pStyle w:val="afffffffb"/>
        <w:numPr>
          <w:ilvl w:val="0"/>
          <w:numId w:val="47"/>
        </w:numPr>
        <w:suppressAutoHyphens w:val="0"/>
        <w:spacing w:after="0" w:line="360" w:lineRule="auto"/>
        <w:jc w:val="both"/>
        <w:rPr>
          <w:snapToGrid w:val="0"/>
          <w:spacing w:val="-20"/>
          <w:szCs w:val="28"/>
          <w:lang w:val="uk-UA"/>
        </w:rPr>
      </w:pPr>
      <w:r>
        <w:rPr>
          <w:snapToGrid w:val="0"/>
          <w:szCs w:val="28"/>
          <w:lang w:val="uk-UA"/>
        </w:rPr>
        <w:t>Жуковець Г.Л. Лінгвориторичні особливості лейбористського дискурсу Великої Британії: Автореф. дис. …канд. філол. наук: 10.02.04 / Київск. нац. ун-т імені Тараса Шевченка. – К., 2002. – 21с.</w:t>
      </w:r>
    </w:p>
    <w:p w:rsidR="00867B60" w:rsidRDefault="00867B60" w:rsidP="00F3159B">
      <w:pPr>
        <w:numPr>
          <w:ilvl w:val="0"/>
          <w:numId w:val="47"/>
        </w:numPr>
        <w:suppressAutoHyphens w:val="0"/>
        <w:spacing w:line="360" w:lineRule="auto"/>
        <w:jc w:val="both"/>
        <w:rPr>
          <w:sz w:val="28"/>
          <w:szCs w:val="28"/>
        </w:rPr>
      </w:pPr>
      <w:r>
        <w:rPr>
          <w:sz w:val="28"/>
          <w:szCs w:val="28"/>
        </w:rPr>
        <w:t xml:space="preserve">Зайцев А.К. Социальный конфликт. – 2-е изд. – М.: </w:t>
      </w:r>
      <w:r>
        <w:rPr>
          <w:sz w:val="28"/>
          <w:szCs w:val="28"/>
          <w:lang w:val="en-US"/>
        </w:rPr>
        <w:t>Academia</w:t>
      </w:r>
      <w:r>
        <w:rPr>
          <w:sz w:val="28"/>
          <w:szCs w:val="28"/>
        </w:rPr>
        <w:t>, 2001. – 464 с.– Библиогр.: с. 352-450.</w:t>
      </w:r>
    </w:p>
    <w:p w:rsidR="00867B60" w:rsidRDefault="00867B60" w:rsidP="00F3159B">
      <w:pPr>
        <w:numPr>
          <w:ilvl w:val="0"/>
          <w:numId w:val="47"/>
        </w:numPr>
        <w:suppressAutoHyphens w:val="0"/>
        <w:spacing w:line="360" w:lineRule="auto"/>
        <w:jc w:val="both"/>
        <w:rPr>
          <w:sz w:val="28"/>
          <w:szCs w:val="28"/>
        </w:rPr>
      </w:pPr>
      <w:r>
        <w:rPr>
          <w:sz w:val="28"/>
          <w:szCs w:val="28"/>
        </w:rPr>
        <w:t>Зарецкая Е.Н. Деловое общение. В 2-х т. – М.: Дело, 2002. – Т.1 – 696 с.</w:t>
      </w:r>
    </w:p>
    <w:p w:rsidR="00867B60" w:rsidRPr="00867B60" w:rsidRDefault="00867B60" w:rsidP="00F3159B">
      <w:pPr>
        <w:pStyle w:val="Iauiue0"/>
        <w:numPr>
          <w:ilvl w:val="0"/>
          <w:numId w:val="47"/>
        </w:numPr>
        <w:shd w:val="clear" w:color="auto" w:fill="FFFFFF"/>
        <w:suppressAutoHyphens w:val="0"/>
        <w:spacing w:line="360" w:lineRule="auto"/>
        <w:jc w:val="both"/>
        <w:rPr>
          <w:spacing w:val="-6"/>
          <w:sz w:val="28"/>
          <w:szCs w:val="28"/>
          <w:lang w:val="ru-RU"/>
        </w:rPr>
      </w:pPr>
      <w:r w:rsidRPr="00867B60">
        <w:rPr>
          <w:spacing w:val="-3"/>
          <w:sz w:val="28"/>
          <w:szCs w:val="28"/>
          <w:lang w:val="ru-RU"/>
        </w:rPr>
        <w:t xml:space="preserve">Зарума-Панських О.Р. Англійська лексика міжнародних договорів:  </w:t>
      </w:r>
      <w:r w:rsidRPr="00867B60">
        <w:rPr>
          <w:sz w:val="28"/>
          <w:szCs w:val="28"/>
          <w:lang w:val="ru-RU"/>
        </w:rPr>
        <w:t xml:space="preserve">структурні, семантичні та дискурсні особливості: Автореф. дис. … </w:t>
      </w:r>
      <w:r w:rsidRPr="00867B60">
        <w:rPr>
          <w:spacing w:val="-3"/>
          <w:sz w:val="28"/>
          <w:szCs w:val="28"/>
          <w:lang w:val="ru-RU"/>
        </w:rPr>
        <w:t xml:space="preserve">канд. філол. наук: 10.02.04 / Львівськ. нац. ун-т </w:t>
      </w:r>
      <w:r w:rsidRPr="00867B60">
        <w:rPr>
          <w:spacing w:val="-6"/>
          <w:sz w:val="28"/>
          <w:szCs w:val="28"/>
          <w:lang w:val="ru-RU"/>
        </w:rPr>
        <w:t>імені Івана Франка.</w:t>
      </w:r>
      <w:r>
        <w:rPr>
          <w:spacing w:val="-6"/>
          <w:sz w:val="28"/>
          <w:szCs w:val="28"/>
        </w:rPr>
        <w:t> </w:t>
      </w:r>
      <w:r w:rsidRPr="00867B60">
        <w:rPr>
          <w:spacing w:val="-6"/>
          <w:sz w:val="28"/>
          <w:szCs w:val="28"/>
          <w:lang w:val="ru-RU"/>
        </w:rPr>
        <w:t xml:space="preserve">– Львів, 2001. </w:t>
      </w:r>
      <w:r w:rsidRPr="00867B60">
        <w:rPr>
          <w:sz w:val="28"/>
          <w:szCs w:val="28"/>
          <w:lang w:val="ru-RU"/>
        </w:rPr>
        <w:t xml:space="preserve">–  20с. </w:t>
      </w:r>
    </w:p>
    <w:p w:rsidR="00867B60" w:rsidRDefault="00867B60" w:rsidP="00F3159B">
      <w:pPr>
        <w:pStyle w:val="afffffffb"/>
        <w:numPr>
          <w:ilvl w:val="0"/>
          <w:numId w:val="47"/>
        </w:numPr>
        <w:tabs>
          <w:tab w:val="left" w:pos="1440"/>
        </w:tabs>
        <w:suppressAutoHyphens w:val="0"/>
        <w:spacing w:after="0" w:line="360" w:lineRule="auto"/>
        <w:jc w:val="both"/>
        <w:rPr>
          <w:szCs w:val="28"/>
          <w:lang w:val="uk-UA"/>
        </w:rPr>
      </w:pPr>
      <w:r>
        <w:rPr>
          <w:szCs w:val="28"/>
          <w:lang w:val="uk-UA"/>
        </w:rPr>
        <w:t>Зернецкий П.В. Речевое общение на английском яз</w:t>
      </w:r>
      <w:r>
        <w:rPr>
          <w:szCs w:val="28"/>
        </w:rPr>
        <w:t>ы</w:t>
      </w:r>
      <w:r>
        <w:rPr>
          <w:szCs w:val="28"/>
          <w:lang w:val="uk-UA"/>
        </w:rPr>
        <w:t xml:space="preserve">ке </w:t>
      </w:r>
      <w:r>
        <w:rPr>
          <w:spacing w:val="-1"/>
          <w:szCs w:val="28"/>
          <w:lang w:val="uk-UA"/>
        </w:rPr>
        <w:t>(коммуникативно-функциональный анализ дискурса). – Киев: Лыбидь, 1992. – 143 с.</w:t>
      </w:r>
    </w:p>
    <w:p w:rsidR="00867B60" w:rsidRDefault="00867B60" w:rsidP="00F3159B">
      <w:pPr>
        <w:pStyle w:val="afffffffb"/>
        <w:numPr>
          <w:ilvl w:val="0"/>
          <w:numId w:val="47"/>
        </w:numPr>
        <w:tabs>
          <w:tab w:val="left" w:pos="1440"/>
        </w:tabs>
        <w:suppressAutoHyphens w:val="0"/>
        <w:spacing w:after="0" w:line="360" w:lineRule="auto"/>
        <w:jc w:val="both"/>
        <w:rPr>
          <w:szCs w:val="28"/>
        </w:rPr>
      </w:pPr>
      <w:r>
        <w:rPr>
          <w:spacing w:val="-1"/>
          <w:szCs w:val="28"/>
          <w:lang w:val="uk-UA"/>
        </w:rPr>
        <w:t xml:space="preserve">Зернецкий </w:t>
      </w:r>
      <w:r>
        <w:rPr>
          <w:szCs w:val="28"/>
          <w:lang w:val="uk-UA"/>
        </w:rPr>
        <w:t>П.В. Лингвистичекие аспекты теории речевой деятельности // Языковое общение: процессы и единицы. – Калинин: Изд-во Калинин. гос. ун-та. – 1988. – С. 36-41.</w:t>
      </w:r>
    </w:p>
    <w:p w:rsidR="00867B60" w:rsidRDefault="00867B60" w:rsidP="00F3159B">
      <w:pPr>
        <w:pStyle w:val="afffffffb"/>
        <w:numPr>
          <w:ilvl w:val="0"/>
          <w:numId w:val="47"/>
        </w:numPr>
        <w:tabs>
          <w:tab w:val="left" w:pos="1440"/>
        </w:tabs>
        <w:suppressAutoHyphens w:val="0"/>
        <w:spacing w:after="0" w:line="360" w:lineRule="auto"/>
        <w:jc w:val="both"/>
        <w:rPr>
          <w:szCs w:val="28"/>
          <w:lang w:val="uk-UA"/>
        </w:rPr>
      </w:pPr>
      <w:r>
        <w:rPr>
          <w:szCs w:val="28"/>
        </w:rPr>
        <w:t>Иванова И.П. Теоретическая грамматика современного английского языка</w:t>
      </w:r>
      <w:r>
        <w:rPr>
          <w:szCs w:val="28"/>
          <w:lang w:val="uk-UA"/>
        </w:rPr>
        <w:t xml:space="preserve"> /</w:t>
      </w:r>
      <w:r>
        <w:rPr>
          <w:szCs w:val="28"/>
        </w:rPr>
        <w:t xml:space="preserve"> Иванова И.П., Бурлакова В.В., Почепцов Г.Г. – М: Высшая школа, 1981. – 285 с.</w:t>
      </w:r>
    </w:p>
    <w:p w:rsidR="00867B60" w:rsidRDefault="00867B60" w:rsidP="00F3159B">
      <w:pPr>
        <w:pStyle w:val="afffffffb"/>
        <w:numPr>
          <w:ilvl w:val="0"/>
          <w:numId w:val="47"/>
        </w:numPr>
        <w:tabs>
          <w:tab w:val="left" w:pos="1440"/>
        </w:tabs>
        <w:suppressAutoHyphens w:val="0"/>
        <w:spacing w:after="0" w:line="360" w:lineRule="auto"/>
        <w:jc w:val="both"/>
        <w:rPr>
          <w:szCs w:val="28"/>
          <w:lang w:val="uk-UA"/>
        </w:rPr>
      </w:pPr>
      <w:r>
        <w:t>Игнатенко Л.Ю. Повтор как одна из стратегий речевого воздействия // Вісник Х</w:t>
      </w:r>
      <w:r>
        <w:rPr>
          <w:lang w:val="uk-UA"/>
        </w:rPr>
        <w:t>арківського національного університету</w:t>
      </w:r>
      <w:r>
        <w:rPr>
          <w:color w:val="FF0000"/>
        </w:rPr>
        <w:t xml:space="preserve"> </w:t>
      </w:r>
      <w:r>
        <w:t>ім</w:t>
      </w:r>
      <w:r>
        <w:rPr>
          <w:lang w:val="uk-UA"/>
        </w:rPr>
        <w:t>ені</w:t>
      </w:r>
      <w:r>
        <w:t xml:space="preserve"> В.Н Каразіна. – Харків, Константа. –  2005. – № 649. – с.150-153.</w:t>
      </w:r>
    </w:p>
    <w:p w:rsidR="00867B60" w:rsidRDefault="00867B60" w:rsidP="00F3159B">
      <w:pPr>
        <w:pStyle w:val="afffffffb"/>
        <w:numPr>
          <w:ilvl w:val="0"/>
          <w:numId w:val="47"/>
        </w:numPr>
        <w:tabs>
          <w:tab w:val="left" w:pos="1440"/>
        </w:tabs>
        <w:suppressAutoHyphens w:val="0"/>
        <w:spacing w:after="0" w:line="360" w:lineRule="auto"/>
        <w:jc w:val="both"/>
        <w:rPr>
          <w:szCs w:val="28"/>
          <w:lang w:val="uk-UA"/>
        </w:rPr>
      </w:pPr>
      <w:r>
        <w:rPr>
          <w:szCs w:val="28"/>
        </w:rPr>
        <w:t>Иная ментальность / В.И. Карасик, О.Г. Прохвачева, Я.В. Зубкова,             Э.В. Грабарова.</w:t>
      </w:r>
      <w:r>
        <w:rPr>
          <w:szCs w:val="28"/>
          <w:lang w:val="uk-UA"/>
        </w:rPr>
        <w:t xml:space="preserve"> – </w:t>
      </w:r>
      <w:r>
        <w:rPr>
          <w:szCs w:val="28"/>
        </w:rPr>
        <w:t>М.: Гнозис, 2005.</w:t>
      </w:r>
      <w:r>
        <w:rPr>
          <w:szCs w:val="28"/>
          <w:lang w:val="uk-UA"/>
        </w:rPr>
        <w:t xml:space="preserve">– </w:t>
      </w:r>
      <w:r>
        <w:rPr>
          <w:szCs w:val="28"/>
        </w:rPr>
        <w:t>352 с.</w:t>
      </w:r>
    </w:p>
    <w:p w:rsidR="00867B60" w:rsidRDefault="00867B60" w:rsidP="00F3159B">
      <w:pPr>
        <w:numPr>
          <w:ilvl w:val="0"/>
          <w:numId w:val="47"/>
        </w:numPr>
        <w:tabs>
          <w:tab w:val="left" w:pos="1440"/>
        </w:tabs>
        <w:suppressAutoHyphens w:val="0"/>
        <w:spacing w:line="360" w:lineRule="auto"/>
        <w:jc w:val="both"/>
        <w:rPr>
          <w:sz w:val="28"/>
          <w:szCs w:val="28"/>
        </w:rPr>
      </w:pPr>
      <w:r>
        <w:rPr>
          <w:sz w:val="28"/>
          <w:szCs w:val="28"/>
        </w:rPr>
        <w:lastRenderedPageBreak/>
        <w:t xml:space="preserve">Иссерс О.С. Коммуникативные стратегии и тактики русской речи. – М.: Эдиториал УРСС, 2002. – 284 с. – Библиогр.: с. 264-280. </w:t>
      </w:r>
    </w:p>
    <w:p w:rsidR="00867B60" w:rsidRDefault="00867B60" w:rsidP="00F3159B">
      <w:pPr>
        <w:widowControl w:val="0"/>
        <w:numPr>
          <w:ilvl w:val="0"/>
          <w:numId w:val="47"/>
        </w:numPr>
        <w:suppressAutoHyphens w:val="0"/>
        <w:adjustRightInd w:val="0"/>
        <w:spacing w:line="360" w:lineRule="auto"/>
        <w:jc w:val="both"/>
        <w:textAlignment w:val="baseline"/>
        <w:rPr>
          <w:sz w:val="28"/>
          <w:szCs w:val="28"/>
        </w:rPr>
      </w:pPr>
      <w:r>
        <w:rPr>
          <w:sz w:val="28"/>
          <w:szCs w:val="28"/>
        </w:rPr>
        <w:t>Иссерс О.С. Что говорят политики, чтобы нравиться своему народу // Вестник Омского университета. – 1996. – Вып. 1. – С. 71-74.</w:t>
      </w:r>
    </w:p>
    <w:p w:rsidR="00867B60" w:rsidRDefault="00867B60" w:rsidP="00F3159B">
      <w:pPr>
        <w:numPr>
          <w:ilvl w:val="0"/>
          <w:numId w:val="47"/>
        </w:numPr>
        <w:tabs>
          <w:tab w:val="left" w:pos="1440"/>
        </w:tabs>
        <w:suppressAutoHyphens w:val="0"/>
        <w:spacing w:line="360" w:lineRule="auto"/>
        <w:jc w:val="both"/>
        <w:rPr>
          <w:sz w:val="28"/>
          <w:szCs w:val="28"/>
        </w:rPr>
      </w:pPr>
      <w:r>
        <w:rPr>
          <w:sz w:val="28"/>
          <w:szCs w:val="28"/>
        </w:rPr>
        <w:t>Ільченко О.М. Модальні дієслова як засоби виражання епістемічної модальності в аспекті етикетизації англомовного наукового дискурсу // Проблеми семантитки слова, речення та тексту. – 2001.–  Вип. 5. – С. 80-85.</w:t>
      </w:r>
    </w:p>
    <w:p w:rsidR="00867B60" w:rsidRDefault="00867B60" w:rsidP="00F3159B">
      <w:pPr>
        <w:numPr>
          <w:ilvl w:val="0"/>
          <w:numId w:val="47"/>
        </w:numPr>
        <w:suppressAutoHyphens w:val="0"/>
        <w:spacing w:line="360" w:lineRule="auto"/>
        <w:jc w:val="both"/>
        <w:rPr>
          <w:sz w:val="28"/>
          <w:szCs w:val="28"/>
        </w:rPr>
      </w:pPr>
      <w:r>
        <w:rPr>
          <w:sz w:val="28"/>
          <w:szCs w:val="28"/>
        </w:rPr>
        <w:t>Ішмуратов А.Т. Конфлікт і згода. Основи когнітивної теорії конфліктів. – К.: Наукова думка, 1996. – 188 с.</w:t>
      </w:r>
    </w:p>
    <w:p w:rsidR="00867B60" w:rsidRDefault="00867B60" w:rsidP="00F3159B">
      <w:pPr>
        <w:numPr>
          <w:ilvl w:val="0"/>
          <w:numId w:val="47"/>
        </w:numPr>
        <w:tabs>
          <w:tab w:val="left" w:pos="1440"/>
        </w:tabs>
        <w:suppressAutoHyphens w:val="0"/>
        <w:spacing w:line="360" w:lineRule="auto"/>
        <w:jc w:val="both"/>
        <w:rPr>
          <w:sz w:val="28"/>
          <w:szCs w:val="28"/>
        </w:rPr>
      </w:pPr>
      <w:r>
        <w:rPr>
          <w:sz w:val="28"/>
          <w:szCs w:val="28"/>
        </w:rPr>
        <w:t>Каллен Ю.В. Комунікативні стратегії в митному дискурсі // Семантика і прагматика дискурсу. – Вісник Харківського національного університету імені В.Н.Каразіна. – Харків, Константа. –  № 636. – 2004. – С. 77-79.</w:t>
      </w:r>
    </w:p>
    <w:p w:rsidR="00867B60" w:rsidRDefault="00867B60" w:rsidP="00F3159B">
      <w:pPr>
        <w:numPr>
          <w:ilvl w:val="0"/>
          <w:numId w:val="47"/>
        </w:numPr>
        <w:suppressAutoHyphens w:val="0"/>
        <w:spacing w:line="360" w:lineRule="auto"/>
        <w:jc w:val="both"/>
        <w:rPr>
          <w:sz w:val="28"/>
          <w:szCs w:val="28"/>
        </w:rPr>
      </w:pPr>
      <w:r>
        <w:rPr>
          <w:sz w:val="28"/>
          <w:szCs w:val="28"/>
        </w:rPr>
        <w:t xml:space="preserve">Капитонов Э.А., Капитонов А.Э. Корпоративная культура и </w:t>
      </w:r>
      <w:r>
        <w:rPr>
          <w:sz w:val="28"/>
          <w:szCs w:val="28"/>
          <w:lang w:val="en-US"/>
        </w:rPr>
        <w:t>PR</w:t>
      </w:r>
      <w:r>
        <w:rPr>
          <w:sz w:val="28"/>
          <w:szCs w:val="28"/>
        </w:rPr>
        <w:t xml:space="preserve">. – М.: ИКЦ “МарТ”, 2003. – 416с. </w:t>
      </w:r>
    </w:p>
    <w:p w:rsidR="00867B60" w:rsidRDefault="00867B60" w:rsidP="00F3159B">
      <w:pPr>
        <w:pStyle w:val="afffffffb"/>
        <w:numPr>
          <w:ilvl w:val="0"/>
          <w:numId w:val="47"/>
        </w:numPr>
        <w:suppressAutoHyphens w:val="0"/>
        <w:spacing w:line="360" w:lineRule="auto"/>
        <w:jc w:val="both"/>
        <w:rPr>
          <w:iCs/>
          <w:szCs w:val="28"/>
          <w:lang w:val="uk-UA"/>
        </w:rPr>
      </w:pPr>
      <w:r>
        <w:rPr>
          <w:iCs/>
          <w:szCs w:val="28"/>
          <w:lang w:val="uk-UA"/>
        </w:rPr>
        <w:t xml:space="preserve">Карамнова Е.А. Когнитивные модели концепта </w:t>
      </w:r>
      <w:r>
        <w:rPr>
          <w:iCs/>
          <w:szCs w:val="28"/>
          <w:lang w:val="en-US"/>
        </w:rPr>
        <w:t>STUDY</w:t>
      </w:r>
      <w:r>
        <w:rPr>
          <w:iCs/>
          <w:szCs w:val="28"/>
        </w:rPr>
        <w:t xml:space="preserve"> (УЧЕБА) в современном английском языке</w:t>
      </w:r>
      <w:r>
        <w:rPr>
          <w:iCs/>
          <w:szCs w:val="28"/>
          <w:lang w:val="uk-UA"/>
        </w:rPr>
        <w:t xml:space="preserve">: </w:t>
      </w:r>
      <w:r>
        <w:rPr>
          <w:iCs/>
          <w:szCs w:val="28"/>
        </w:rPr>
        <w:t xml:space="preserve">Автореф. </w:t>
      </w:r>
      <w:r>
        <w:rPr>
          <w:iCs/>
          <w:szCs w:val="28"/>
          <w:lang w:val="uk-UA"/>
        </w:rPr>
        <w:t xml:space="preserve">дис. </w:t>
      </w:r>
      <w:r>
        <w:rPr>
          <w:iCs/>
          <w:szCs w:val="28"/>
        </w:rPr>
        <w:t>...</w:t>
      </w:r>
      <w:r>
        <w:rPr>
          <w:iCs/>
          <w:szCs w:val="28"/>
          <w:lang w:val="uk-UA"/>
        </w:rPr>
        <w:t xml:space="preserve"> </w:t>
      </w:r>
      <w:r>
        <w:rPr>
          <w:iCs/>
          <w:szCs w:val="28"/>
        </w:rPr>
        <w:t xml:space="preserve">канд. филол. наук: 10.02.04 /  </w:t>
      </w:r>
      <w:r>
        <w:rPr>
          <w:iCs/>
          <w:szCs w:val="28"/>
          <w:lang w:val="uk-UA"/>
        </w:rPr>
        <w:t xml:space="preserve">Белгородск. гос. ун-т. </w:t>
      </w:r>
      <w:r>
        <w:rPr>
          <w:iCs/>
          <w:szCs w:val="28"/>
        </w:rPr>
        <w:t>– Белгород, 2006. – 22 с.</w:t>
      </w:r>
    </w:p>
    <w:p w:rsidR="00867B60" w:rsidRPr="00867B60" w:rsidRDefault="00867B60" w:rsidP="00F3159B">
      <w:pPr>
        <w:pStyle w:val="Iauiue0"/>
        <w:numPr>
          <w:ilvl w:val="0"/>
          <w:numId w:val="47"/>
        </w:numPr>
        <w:shd w:val="clear" w:color="auto" w:fill="FFFFFF"/>
        <w:suppressAutoHyphens w:val="0"/>
        <w:spacing w:line="360" w:lineRule="auto"/>
        <w:jc w:val="both"/>
        <w:rPr>
          <w:sz w:val="28"/>
          <w:szCs w:val="28"/>
          <w:lang w:val="ru-RU"/>
        </w:rPr>
      </w:pPr>
      <w:r w:rsidRPr="00867B60">
        <w:rPr>
          <w:sz w:val="28"/>
          <w:szCs w:val="28"/>
          <w:lang w:val="ru-RU"/>
        </w:rPr>
        <w:t>Карасик В.И. О категориях дискурса // Языковая личность: социолингвистические и эмотивные аспекты: Сб. науч. тр. – Волгоград; Саратов: Перемена, 1998. – С. 185-197.</w:t>
      </w:r>
    </w:p>
    <w:p w:rsidR="00867B60" w:rsidRDefault="00867B60" w:rsidP="00F3159B">
      <w:pPr>
        <w:numPr>
          <w:ilvl w:val="0"/>
          <w:numId w:val="47"/>
        </w:numPr>
        <w:suppressAutoHyphens w:val="0"/>
        <w:spacing w:line="360" w:lineRule="auto"/>
        <w:jc w:val="both"/>
        <w:rPr>
          <w:sz w:val="28"/>
          <w:szCs w:val="28"/>
        </w:rPr>
      </w:pPr>
      <w:r>
        <w:rPr>
          <w:sz w:val="28"/>
          <w:szCs w:val="28"/>
        </w:rPr>
        <w:t>Карасик В.И. Язык социального статуса. – М.: ИТДГК “Гнозис”, 2002. – 333с. – Библиогр.: с. 289-324.</w:t>
      </w:r>
    </w:p>
    <w:p w:rsidR="00867B60" w:rsidRDefault="00867B60" w:rsidP="00F3159B">
      <w:pPr>
        <w:pStyle w:val="afffffffb"/>
        <w:numPr>
          <w:ilvl w:val="0"/>
          <w:numId w:val="47"/>
        </w:numPr>
        <w:suppressAutoHyphens w:val="0"/>
        <w:spacing w:after="0" w:line="360" w:lineRule="auto"/>
        <w:jc w:val="both"/>
        <w:rPr>
          <w:szCs w:val="28"/>
        </w:rPr>
      </w:pPr>
      <w:r>
        <w:rPr>
          <w:snapToGrid w:val="0"/>
          <w:szCs w:val="28"/>
        </w:rPr>
        <w:t>Карасик В.И. Языковой круг: личность, концепты, дискурс. – Волгоград: Перемена, 2002. – 477 с.</w:t>
      </w:r>
    </w:p>
    <w:p w:rsidR="00867B60" w:rsidRDefault="00867B60" w:rsidP="00F3159B">
      <w:pPr>
        <w:pStyle w:val="afffffffb"/>
        <w:numPr>
          <w:ilvl w:val="0"/>
          <w:numId w:val="47"/>
        </w:numPr>
        <w:suppressAutoHyphens w:val="0"/>
        <w:spacing w:after="0" w:line="360" w:lineRule="auto"/>
        <w:jc w:val="both"/>
        <w:rPr>
          <w:szCs w:val="28"/>
        </w:rPr>
      </w:pPr>
      <w:r>
        <w:rPr>
          <w:szCs w:val="28"/>
        </w:rPr>
        <w:t>Караулов Ю.Н. Русский язык и языковая личность. – М.: Наука, 1987. – 263 с.</w:t>
      </w:r>
    </w:p>
    <w:p w:rsidR="00867B60" w:rsidRDefault="00867B60" w:rsidP="00F3159B">
      <w:pPr>
        <w:pStyle w:val="afffffffb"/>
        <w:numPr>
          <w:ilvl w:val="0"/>
          <w:numId w:val="47"/>
        </w:numPr>
        <w:suppressAutoHyphens w:val="0"/>
        <w:spacing w:after="0" w:line="360" w:lineRule="auto"/>
        <w:jc w:val="both"/>
        <w:rPr>
          <w:szCs w:val="28"/>
        </w:rPr>
      </w:pPr>
      <w:r>
        <w:rPr>
          <w:szCs w:val="28"/>
        </w:rPr>
        <w:t xml:space="preserve">Карпчук Н.П. Адресованість в офіційному та неофіційному англомовному дискурсі (комунікативно-прагматичний аналіз): Дисер.... канд. філол. наук: 10.02.04. – Луцьк, 2004. – 198 с. – </w:t>
      </w:r>
      <w:r>
        <w:rPr>
          <w:szCs w:val="28"/>
          <w:lang w:val="uk-UA"/>
        </w:rPr>
        <w:t>іл. – Бібліогр.: 194-217.</w:t>
      </w:r>
    </w:p>
    <w:p w:rsidR="00867B60" w:rsidRPr="00867B60" w:rsidRDefault="00867B60" w:rsidP="00F3159B">
      <w:pPr>
        <w:pStyle w:val="Iauiue0"/>
        <w:numPr>
          <w:ilvl w:val="0"/>
          <w:numId w:val="47"/>
        </w:numPr>
        <w:suppressAutoHyphens w:val="0"/>
        <w:spacing w:line="360" w:lineRule="auto"/>
        <w:jc w:val="both"/>
        <w:rPr>
          <w:sz w:val="28"/>
          <w:szCs w:val="28"/>
          <w:lang w:val="ru-RU"/>
        </w:rPr>
      </w:pPr>
      <w:r w:rsidRPr="00867B60">
        <w:rPr>
          <w:sz w:val="28"/>
          <w:szCs w:val="28"/>
          <w:lang w:val="ru-RU"/>
        </w:rPr>
        <w:t>Кибрик А.А. Когнитивные исследования по дискурсу // Во</w:t>
      </w:r>
      <w:r w:rsidRPr="00867B60">
        <w:rPr>
          <w:sz w:val="28"/>
          <w:szCs w:val="28"/>
          <w:lang w:val="ru-RU"/>
        </w:rPr>
        <w:softHyphen/>
        <w:t>просы языкознания.</w:t>
      </w:r>
      <w:r>
        <w:rPr>
          <w:sz w:val="28"/>
          <w:szCs w:val="28"/>
        </w:rPr>
        <w:t> </w:t>
      </w:r>
      <w:r w:rsidRPr="00867B60">
        <w:rPr>
          <w:sz w:val="28"/>
          <w:szCs w:val="28"/>
          <w:lang w:val="ru-RU"/>
        </w:rPr>
        <w:t>– 1994. –  № 5. – С. 126-140.</w:t>
      </w:r>
    </w:p>
    <w:p w:rsidR="00867B60" w:rsidRDefault="00867B60" w:rsidP="00F3159B">
      <w:pPr>
        <w:numPr>
          <w:ilvl w:val="0"/>
          <w:numId w:val="47"/>
        </w:numPr>
        <w:suppressAutoHyphens w:val="0"/>
        <w:spacing w:line="360" w:lineRule="auto"/>
        <w:jc w:val="both"/>
        <w:rPr>
          <w:sz w:val="28"/>
          <w:szCs w:val="28"/>
        </w:rPr>
      </w:pPr>
      <w:r>
        <w:rPr>
          <w:sz w:val="28"/>
          <w:szCs w:val="28"/>
        </w:rPr>
        <w:lastRenderedPageBreak/>
        <w:t>Клюев Е.В. Речевая коммуникация: Учебное пособие для университетов и институтов. – М.: Рипол Классик, 2002. – 320 с.</w:t>
      </w:r>
    </w:p>
    <w:p w:rsidR="00867B60" w:rsidRDefault="00867B60" w:rsidP="00F3159B">
      <w:pPr>
        <w:numPr>
          <w:ilvl w:val="0"/>
          <w:numId w:val="47"/>
        </w:numPr>
        <w:suppressAutoHyphens w:val="0"/>
        <w:spacing w:line="360" w:lineRule="auto"/>
        <w:jc w:val="both"/>
        <w:rPr>
          <w:sz w:val="28"/>
          <w:szCs w:val="28"/>
        </w:rPr>
      </w:pPr>
      <w:r>
        <w:rPr>
          <w:sz w:val="28"/>
          <w:szCs w:val="28"/>
        </w:rPr>
        <w:t xml:space="preserve">Коваленко А.М. Заголовок англомовного журнального мікротексту-повідомлення: структура, семантика, прагматика (на матеріалі тижневика </w:t>
      </w:r>
      <w:r>
        <w:rPr>
          <w:sz w:val="28"/>
          <w:szCs w:val="28"/>
          <w:lang w:val="en-US"/>
        </w:rPr>
        <w:t>Newsweek</w:t>
      </w:r>
      <w:r>
        <w:rPr>
          <w:sz w:val="28"/>
          <w:szCs w:val="28"/>
        </w:rPr>
        <w:t>): Дис. ...канд. філол. наук: 10.02.04; – Захищена 11.10.2002. – К, 2002. – 194 с. – Бібліогр.: с. 156-186.</w:t>
      </w:r>
    </w:p>
    <w:p w:rsidR="00867B60" w:rsidRDefault="00867B60" w:rsidP="00F3159B">
      <w:pPr>
        <w:pStyle w:val="afffffffb"/>
        <w:numPr>
          <w:ilvl w:val="0"/>
          <w:numId w:val="47"/>
        </w:numPr>
        <w:suppressAutoHyphens w:val="0"/>
        <w:spacing w:after="0" w:line="360" w:lineRule="auto"/>
        <w:jc w:val="both"/>
        <w:rPr>
          <w:iCs/>
          <w:szCs w:val="28"/>
          <w:lang w:val="uk-UA"/>
        </w:rPr>
      </w:pPr>
      <w:r>
        <w:rPr>
          <w:snapToGrid w:val="0"/>
          <w:szCs w:val="28"/>
          <w:lang w:val="uk-UA"/>
        </w:rPr>
        <w:t>Колегаева И.М. Текст ка</w:t>
      </w:r>
      <w:r>
        <w:rPr>
          <w:snapToGrid w:val="0"/>
          <w:szCs w:val="28"/>
        </w:rPr>
        <w:t>к единица научной и художественной коммуникации. – Одесса: Изд-во ОГУ, 1991. – 121 с.</w:t>
      </w:r>
    </w:p>
    <w:p w:rsidR="00867B60" w:rsidRDefault="00867B60" w:rsidP="00F3159B">
      <w:pPr>
        <w:pStyle w:val="afffffffb"/>
        <w:numPr>
          <w:ilvl w:val="0"/>
          <w:numId w:val="47"/>
        </w:numPr>
        <w:suppressAutoHyphens w:val="0"/>
        <w:spacing w:after="0" w:line="360" w:lineRule="auto"/>
        <w:jc w:val="both"/>
        <w:rPr>
          <w:iCs/>
          <w:szCs w:val="28"/>
          <w:lang w:val="uk-UA"/>
        </w:rPr>
      </w:pPr>
      <w:r>
        <w:rPr>
          <w:iCs/>
          <w:szCs w:val="28"/>
        </w:rPr>
        <w:t>Колесник Д.М.</w:t>
      </w:r>
      <w:r>
        <w:rPr>
          <w:szCs w:val="28"/>
        </w:rPr>
        <w:t xml:space="preserve"> Концептуальное пространство авторской метафоры в </w:t>
      </w:r>
      <w:r>
        <w:rPr>
          <w:spacing w:val="-20"/>
          <w:szCs w:val="28"/>
        </w:rPr>
        <w:t>творчестве</w:t>
      </w:r>
      <w:r>
        <w:rPr>
          <w:szCs w:val="28"/>
        </w:rPr>
        <w:t xml:space="preserve"> А. Мердок: Дис. … канд. фил</w:t>
      </w:r>
      <w:r>
        <w:rPr>
          <w:szCs w:val="28"/>
          <w:lang w:val="uk-UA"/>
        </w:rPr>
        <w:t>ол</w:t>
      </w:r>
      <w:r>
        <w:rPr>
          <w:szCs w:val="28"/>
        </w:rPr>
        <w:t>. наук: 10.02.04. – Черкассы, 1996. – 260 с. – Библиогр.: с. 198-205.</w:t>
      </w:r>
    </w:p>
    <w:p w:rsidR="00867B60" w:rsidRDefault="00867B60" w:rsidP="00F3159B">
      <w:pPr>
        <w:pStyle w:val="afffffff4"/>
        <w:numPr>
          <w:ilvl w:val="0"/>
          <w:numId w:val="47"/>
        </w:numPr>
        <w:suppressAutoHyphens w:val="0"/>
        <w:spacing w:after="0" w:line="360" w:lineRule="auto"/>
        <w:jc w:val="both"/>
        <w:rPr>
          <w:szCs w:val="28"/>
        </w:rPr>
      </w:pPr>
      <w:r>
        <w:rPr>
          <w:szCs w:val="28"/>
        </w:rPr>
        <w:t>Коломієць Н.В. Особливості комунікації в Інтернет // Проблеми семантики слова, речення та тексту. – Вип. 8. – К.: КНЛУ, 2002. – С. 150-156.</w:t>
      </w:r>
    </w:p>
    <w:p w:rsidR="00867B60" w:rsidRDefault="00867B60" w:rsidP="00F3159B">
      <w:pPr>
        <w:pStyle w:val="afffffff4"/>
        <w:numPr>
          <w:ilvl w:val="0"/>
          <w:numId w:val="47"/>
        </w:numPr>
        <w:suppressAutoHyphens w:val="0"/>
        <w:spacing w:after="0" w:line="360" w:lineRule="auto"/>
        <w:jc w:val="both"/>
        <w:rPr>
          <w:szCs w:val="28"/>
        </w:rPr>
      </w:pPr>
      <w:r>
        <w:rPr>
          <w:szCs w:val="28"/>
        </w:rPr>
        <w:t xml:space="preserve">Колшанский Г.В. Объективная картина мира в познании и языке / Отв. ред. А.М.Шахнарович АН СССР. Ин-т языкознания . – М.: Наука, 1990. – 108 с. – Библиогр.: с. 102-105. </w:t>
      </w:r>
    </w:p>
    <w:p w:rsidR="00867B60" w:rsidRDefault="00867B60" w:rsidP="00F3159B">
      <w:pPr>
        <w:pStyle w:val="afffffff4"/>
        <w:numPr>
          <w:ilvl w:val="0"/>
          <w:numId w:val="47"/>
        </w:numPr>
        <w:suppressAutoHyphens w:val="0"/>
        <w:spacing w:after="0" w:line="360" w:lineRule="auto"/>
        <w:jc w:val="both"/>
        <w:rPr>
          <w:szCs w:val="28"/>
        </w:rPr>
      </w:pPr>
      <w:r>
        <w:rPr>
          <w:szCs w:val="28"/>
        </w:rPr>
        <w:t>Кочерган М.П. Загальне мовознавство. – К.: Академія, 1999. – 288 с.</w:t>
      </w:r>
    </w:p>
    <w:p w:rsidR="00867B60" w:rsidRDefault="00867B60" w:rsidP="00F3159B">
      <w:pPr>
        <w:pStyle w:val="afffffff4"/>
        <w:numPr>
          <w:ilvl w:val="0"/>
          <w:numId w:val="47"/>
        </w:numPr>
        <w:suppressAutoHyphens w:val="0"/>
        <w:spacing w:after="0" w:line="360" w:lineRule="auto"/>
        <w:jc w:val="both"/>
        <w:rPr>
          <w:szCs w:val="28"/>
        </w:rPr>
      </w:pPr>
      <w:r>
        <w:rPr>
          <w:szCs w:val="28"/>
        </w:rPr>
        <w:t>Кочетова Л.А. Лингвокультурные характеристики английского рекламного дискурса: Автореф. дис... канд. филол. наук: 10.02.04 / Волгоградск. гос. пед. ун-т. – Волгоград, 1999. – 18 с. </w:t>
      </w:r>
    </w:p>
    <w:p w:rsidR="00867B60" w:rsidRDefault="00867B60" w:rsidP="00F3159B">
      <w:pPr>
        <w:pStyle w:val="afffffff4"/>
        <w:numPr>
          <w:ilvl w:val="0"/>
          <w:numId w:val="47"/>
        </w:numPr>
        <w:suppressAutoHyphens w:val="0"/>
        <w:spacing w:after="0" w:line="360" w:lineRule="auto"/>
        <w:jc w:val="both"/>
        <w:rPr>
          <w:szCs w:val="28"/>
        </w:rPr>
      </w:pPr>
      <w:r>
        <w:rPr>
          <w:szCs w:val="28"/>
        </w:rPr>
        <w:t>Кочкин М.Ю. Манипуляция в политическом дискурсе // Языковая личность: Проблемы лингвокультурологии и функциональной семантики. – Волгоград: Перемена, 1999. – С. 29-34.</w:t>
      </w:r>
    </w:p>
    <w:p w:rsidR="00867B60" w:rsidRDefault="00867B60" w:rsidP="00F3159B">
      <w:pPr>
        <w:pStyle w:val="afffffffb"/>
        <w:numPr>
          <w:ilvl w:val="0"/>
          <w:numId w:val="47"/>
        </w:numPr>
        <w:suppressAutoHyphens w:val="0"/>
        <w:spacing w:after="0" w:line="360" w:lineRule="auto"/>
        <w:jc w:val="both"/>
        <w:rPr>
          <w:snapToGrid w:val="0"/>
          <w:szCs w:val="28"/>
        </w:rPr>
      </w:pPr>
      <w:r>
        <w:rPr>
          <w:snapToGrid w:val="0"/>
          <w:szCs w:val="28"/>
        </w:rPr>
        <w:t xml:space="preserve"> </w:t>
      </w:r>
      <w:r>
        <w:rPr>
          <w:szCs w:val="28"/>
          <w:lang w:val="uk-UA"/>
        </w:rPr>
        <w:t>Красных В.В. “Свой” среди “чужих”: миф или реальность? – М.: ИТДГК “Гнозис”, 2003. – 375 с. – Библиогр.: с.341-374.</w:t>
      </w:r>
    </w:p>
    <w:p w:rsidR="00867B60" w:rsidRDefault="00867B60" w:rsidP="00F3159B">
      <w:pPr>
        <w:pStyle w:val="afffffffb"/>
        <w:numPr>
          <w:ilvl w:val="0"/>
          <w:numId w:val="47"/>
        </w:numPr>
        <w:suppressAutoHyphens w:val="0"/>
        <w:spacing w:after="0" w:line="360" w:lineRule="auto"/>
        <w:jc w:val="both"/>
        <w:rPr>
          <w:snapToGrid w:val="0"/>
          <w:szCs w:val="28"/>
        </w:rPr>
      </w:pPr>
      <w:r>
        <w:rPr>
          <w:snapToGrid w:val="0"/>
          <w:szCs w:val="28"/>
        </w:rPr>
        <w:t>Красных В.В. Основы психолингвистики и теории коммуникации: Курс лекций. – М.: ИТДГК “Гнозис”, 2001. – 270 с.</w:t>
      </w:r>
    </w:p>
    <w:p w:rsidR="00867B60" w:rsidRDefault="00867B60" w:rsidP="00F3159B">
      <w:pPr>
        <w:numPr>
          <w:ilvl w:val="0"/>
          <w:numId w:val="47"/>
        </w:numPr>
        <w:suppressAutoHyphens w:val="0"/>
        <w:spacing w:line="360" w:lineRule="auto"/>
        <w:jc w:val="both"/>
        <w:rPr>
          <w:sz w:val="28"/>
          <w:szCs w:val="28"/>
        </w:rPr>
      </w:pPr>
      <w:r>
        <w:rPr>
          <w:sz w:val="28"/>
          <w:szCs w:val="28"/>
        </w:rPr>
        <w:t>Красных В.В. Этнопсихолингвистика и лингвокультурология: Курс лекций. – М.: ИТДКГ “Гнозис”, 2002. – 284с.</w:t>
      </w:r>
    </w:p>
    <w:p w:rsidR="00867B60" w:rsidRDefault="00867B60" w:rsidP="00F3159B">
      <w:pPr>
        <w:numPr>
          <w:ilvl w:val="0"/>
          <w:numId w:val="47"/>
        </w:numPr>
        <w:suppressAutoHyphens w:val="0"/>
        <w:spacing w:line="360" w:lineRule="auto"/>
        <w:jc w:val="both"/>
        <w:rPr>
          <w:sz w:val="28"/>
          <w:szCs w:val="28"/>
        </w:rPr>
      </w:pPr>
      <w:r>
        <w:rPr>
          <w:sz w:val="28"/>
          <w:szCs w:val="28"/>
        </w:rPr>
        <w:lastRenderedPageBreak/>
        <w:t xml:space="preserve">Крисанова Т.А. Висловлювання з негативною оцінкою адресата в сучасній англійській мові (комунікативно-прагматичний аспект): Автореф. дис. ...канд. філол. наук: 10.02.04 / Волинськ. держ. ун-т імені Лесі Українки. – К, 1999. – 19 с. </w:t>
      </w:r>
    </w:p>
    <w:p w:rsidR="00867B60" w:rsidRDefault="00867B60" w:rsidP="00F3159B">
      <w:pPr>
        <w:pStyle w:val="afffffffb"/>
        <w:numPr>
          <w:ilvl w:val="0"/>
          <w:numId w:val="47"/>
        </w:numPr>
        <w:suppressAutoHyphens w:val="0"/>
        <w:spacing w:line="360" w:lineRule="auto"/>
        <w:jc w:val="both"/>
        <w:rPr>
          <w:iCs/>
          <w:szCs w:val="28"/>
          <w:lang w:val="uk-UA"/>
        </w:rPr>
      </w:pPr>
      <w:r>
        <w:rPr>
          <w:szCs w:val="28"/>
        </w:rPr>
        <w:t xml:space="preserve">Кронгауз М.А. Семантика: Учебник для вузов. – М.: Рос. гос. гуманит. ун-т, 2001. – 399 с. – Библиогр.: с. 380-386.  </w:t>
      </w:r>
    </w:p>
    <w:p w:rsidR="00867B60" w:rsidRDefault="00867B60" w:rsidP="00F3159B">
      <w:pPr>
        <w:numPr>
          <w:ilvl w:val="0"/>
          <w:numId w:val="47"/>
        </w:numPr>
        <w:suppressAutoHyphens w:val="0"/>
        <w:spacing w:line="360" w:lineRule="auto"/>
        <w:jc w:val="both"/>
        <w:rPr>
          <w:sz w:val="28"/>
          <w:szCs w:val="28"/>
        </w:rPr>
      </w:pPr>
      <w:r>
        <w:rPr>
          <w:sz w:val="28"/>
          <w:szCs w:val="28"/>
        </w:rPr>
        <w:t xml:space="preserve">Кубрякова Е. С. Части речи в когнитивном освещении. – М: Ин-т языкознания РАН, 1997. – 330 с. – Библиогр.: с. 326-330. </w:t>
      </w:r>
    </w:p>
    <w:p w:rsidR="00867B60" w:rsidRDefault="00867B60" w:rsidP="00F3159B">
      <w:pPr>
        <w:numPr>
          <w:ilvl w:val="0"/>
          <w:numId w:val="47"/>
        </w:numPr>
        <w:suppressAutoHyphens w:val="0"/>
        <w:spacing w:line="360" w:lineRule="auto"/>
        <w:jc w:val="both"/>
        <w:rPr>
          <w:sz w:val="28"/>
          <w:szCs w:val="28"/>
        </w:rPr>
      </w:pPr>
      <w:r>
        <w:rPr>
          <w:sz w:val="28"/>
          <w:szCs w:val="28"/>
        </w:rPr>
        <w:t>Кубрякова Е.С. Язык и знание: На пути получения знаний о языке: Части речи с когнитивной точки зрения. Роль языка в познании мира. – М.: Языки славянской культуры, 2004. – 560 с. – Библиогр.: с.533-547.</w:t>
      </w:r>
    </w:p>
    <w:p w:rsidR="00867B60" w:rsidRDefault="00867B60" w:rsidP="00F3159B">
      <w:pPr>
        <w:pStyle w:val="37"/>
        <w:numPr>
          <w:ilvl w:val="0"/>
          <w:numId w:val="47"/>
        </w:numPr>
        <w:suppressAutoHyphens w:val="0"/>
        <w:spacing w:after="0"/>
        <w:rPr>
          <w:sz w:val="28"/>
          <w:szCs w:val="28"/>
        </w:rPr>
      </w:pPr>
      <w:r>
        <w:rPr>
          <w:sz w:val="28"/>
          <w:szCs w:val="28"/>
        </w:rPr>
        <w:t>Кубрякова</w:t>
      </w:r>
      <w:r>
        <w:rPr>
          <w:sz w:val="28"/>
          <w:szCs w:val="28"/>
          <w:lang w:val="uk-UA"/>
        </w:rPr>
        <w:t xml:space="preserve"> </w:t>
      </w:r>
      <w:r>
        <w:rPr>
          <w:sz w:val="28"/>
          <w:szCs w:val="28"/>
        </w:rPr>
        <w:t>Е.С.,</w:t>
      </w:r>
      <w:r>
        <w:rPr>
          <w:sz w:val="28"/>
          <w:szCs w:val="28"/>
          <w:lang w:val="uk-UA"/>
        </w:rPr>
        <w:t xml:space="preserve"> </w:t>
      </w:r>
      <w:r>
        <w:rPr>
          <w:sz w:val="28"/>
          <w:szCs w:val="28"/>
        </w:rPr>
        <w:t>Александрова</w:t>
      </w:r>
      <w:r>
        <w:rPr>
          <w:sz w:val="28"/>
          <w:szCs w:val="28"/>
          <w:lang w:val="uk-UA"/>
        </w:rPr>
        <w:t xml:space="preserve"> </w:t>
      </w:r>
      <w:r>
        <w:rPr>
          <w:sz w:val="28"/>
          <w:szCs w:val="28"/>
        </w:rPr>
        <w:t>О.В</w:t>
      </w:r>
      <w:r>
        <w:rPr>
          <w:sz w:val="28"/>
          <w:szCs w:val="28"/>
          <w:lang w:val="uk-UA"/>
        </w:rPr>
        <w:t xml:space="preserve">. </w:t>
      </w:r>
      <w:r>
        <w:rPr>
          <w:sz w:val="28"/>
          <w:szCs w:val="28"/>
        </w:rPr>
        <w:t xml:space="preserve">Виды пространств текста и дискурса // Категоризация мира: пространство и время. </w:t>
      </w:r>
      <w:r>
        <w:rPr>
          <w:snapToGrid w:val="0"/>
          <w:sz w:val="28"/>
          <w:szCs w:val="28"/>
        </w:rPr>
        <w:t>Материалы научной конференции.</w:t>
      </w:r>
      <w:r>
        <w:rPr>
          <w:sz w:val="28"/>
          <w:szCs w:val="28"/>
        </w:rPr>
        <w:t>– М., 1997. – С. 15-26</w:t>
      </w:r>
      <w:r>
        <w:rPr>
          <w:sz w:val="28"/>
          <w:szCs w:val="28"/>
          <w:lang w:val="uk-UA"/>
        </w:rPr>
        <w:t>.</w:t>
      </w:r>
    </w:p>
    <w:p w:rsidR="00867B60" w:rsidRDefault="00867B60" w:rsidP="00F3159B">
      <w:pPr>
        <w:pStyle w:val="37"/>
        <w:numPr>
          <w:ilvl w:val="0"/>
          <w:numId w:val="47"/>
        </w:numPr>
        <w:suppressAutoHyphens w:val="0"/>
        <w:spacing w:after="0"/>
        <w:rPr>
          <w:sz w:val="28"/>
          <w:szCs w:val="28"/>
        </w:rPr>
      </w:pPr>
      <w:r>
        <w:rPr>
          <w:iCs/>
          <w:sz w:val="28"/>
          <w:szCs w:val="28"/>
        </w:rPr>
        <w:t>Кусько К.Я.</w:t>
      </w:r>
      <w:r>
        <w:rPr>
          <w:sz w:val="28"/>
          <w:szCs w:val="28"/>
        </w:rPr>
        <w:t xml:space="preserve"> Дискурс іноземної комунікації: концептуальні питання теорії і практики // Дискурс іноземномовної комунікації. – Львів: Вид-во ЛНУ, 2001. – </w:t>
      </w:r>
      <w:r>
        <w:rPr>
          <w:sz w:val="28"/>
          <w:szCs w:val="28"/>
          <w:lang w:val="en-US"/>
        </w:rPr>
        <w:t>C</w:t>
      </w:r>
      <w:r>
        <w:rPr>
          <w:sz w:val="28"/>
          <w:szCs w:val="28"/>
        </w:rPr>
        <w:t>. 25-48.</w:t>
      </w:r>
    </w:p>
    <w:p w:rsidR="00867B60" w:rsidRDefault="00867B60" w:rsidP="00F3159B">
      <w:pPr>
        <w:pStyle w:val="afffffffb"/>
        <w:numPr>
          <w:ilvl w:val="0"/>
          <w:numId w:val="47"/>
        </w:numPr>
        <w:suppressAutoHyphens w:val="0"/>
        <w:spacing w:line="360" w:lineRule="auto"/>
        <w:jc w:val="both"/>
        <w:rPr>
          <w:iCs/>
          <w:szCs w:val="28"/>
          <w:lang w:val="uk-UA"/>
        </w:rPr>
      </w:pPr>
      <w:r>
        <w:rPr>
          <w:iCs/>
          <w:szCs w:val="28"/>
        </w:rPr>
        <w:t>Лакофф Дж., Джонсон М. Метафоры, которыми мы живем</w:t>
      </w:r>
      <w:r>
        <w:rPr>
          <w:iCs/>
          <w:szCs w:val="28"/>
          <w:lang w:val="uk-UA"/>
        </w:rPr>
        <w:t xml:space="preserve"> /</w:t>
      </w:r>
      <w:r>
        <w:rPr>
          <w:iCs/>
          <w:szCs w:val="28"/>
        </w:rPr>
        <w:t xml:space="preserve"> Пер. </w:t>
      </w:r>
      <w:r>
        <w:rPr>
          <w:iCs/>
          <w:szCs w:val="28"/>
          <w:lang w:val="uk-UA"/>
        </w:rPr>
        <w:t>с</w:t>
      </w:r>
      <w:r>
        <w:rPr>
          <w:iCs/>
          <w:szCs w:val="28"/>
        </w:rPr>
        <w:t xml:space="preserve"> англ. // Теория метафоры. – М.: Прогресс, 1990. – С. 387-415.</w:t>
      </w:r>
    </w:p>
    <w:p w:rsidR="00867B60" w:rsidRDefault="00867B60" w:rsidP="00F3159B">
      <w:pPr>
        <w:numPr>
          <w:ilvl w:val="0"/>
          <w:numId w:val="47"/>
        </w:numPr>
        <w:suppressAutoHyphens w:val="0"/>
        <w:spacing w:line="360" w:lineRule="auto"/>
        <w:jc w:val="both"/>
        <w:rPr>
          <w:sz w:val="28"/>
          <w:szCs w:val="28"/>
        </w:rPr>
      </w:pPr>
      <w:r>
        <w:rPr>
          <w:sz w:val="28"/>
          <w:szCs w:val="28"/>
        </w:rPr>
        <w:t>Ленк Г. Проблемы ответственности в этике, экономике и психологии // Вопросы философии. – 1998. – № 11. – С. 30-41.</w:t>
      </w:r>
    </w:p>
    <w:p w:rsidR="00867B60" w:rsidRDefault="00867B60" w:rsidP="00F3159B">
      <w:pPr>
        <w:widowControl w:val="0"/>
        <w:numPr>
          <w:ilvl w:val="0"/>
          <w:numId w:val="47"/>
        </w:numPr>
        <w:suppressAutoHyphens w:val="0"/>
        <w:adjustRightInd w:val="0"/>
        <w:spacing w:line="360" w:lineRule="auto"/>
        <w:jc w:val="both"/>
        <w:textAlignment w:val="baseline"/>
        <w:rPr>
          <w:sz w:val="28"/>
          <w:szCs w:val="28"/>
        </w:rPr>
      </w:pPr>
      <w:r>
        <w:rPr>
          <w:sz w:val="28"/>
          <w:szCs w:val="28"/>
        </w:rPr>
        <w:t>Лещенко Л.В. Метафорические корреляты концепта “</w:t>
      </w:r>
      <w:r>
        <w:rPr>
          <w:sz w:val="28"/>
          <w:szCs w:val="28"/>
          <w:lang w:val="en-US"/>
        </w:rPr>
        <w:t>Market</w:t>
      </w:r>
      <w:r>
        <w:rPr>
          <w:sz w:val="28"/>
          <w:szCs w:val="28"/>
        </w:rPr>
        <w:t>” // Вісник Харківського національного університету імені В.Н. Каразіна. – № 649. – Харків: Константа, 2005. – С. 50-52.</w:t>
      </w:r>
    </w:p>
    <w:p w:rsidR="00867B60" w:rsidRDefault="00867B60" w:rsidP="00F3159B">
      <w:pPr>
        <w:pStyle w:val="aff"/>
        <w:numPr>
          <w:ilvl w:val="0"/>
          <w:numId w:val="47"/>
        </w:numPr>
        <w:adjustRightInd w:val="0"/>
        <w:spacing w:line="360" w:lineRule="auto"/>
        <w:jc w:val="both"/>
        <w:textAlignment w:val="baseline"/>
        <w:rPr>
          <w:sz w:val="28"/>
          <w:szCs w:val="28"/>
          <w:lang w:val="uk-UA"/>
        </w:rPr>
      </w:pPr>
      <w:r>
        <w:rPr>
          <w:sz w:val="28"/>
          <w:szCs w:val="28"/>
        </w:rPr>
        <w:t>Лихачёв Д.С. Концептосфера русского языка //</w:t>
      </w:r>
      <w:r>
        <w:rPr>
          <w:sz w:val="28"/>
          <w:szCs w:val="28"/>
          <w:lang w:val="uk-UA"/>
        </w:rPr>
        <w:t xml:space="preserve"> </w:t>
      </w:r>
      <w:r>
        <w:rPr>
          <w:sz w:val="28"/>
          <w:szCs w:val="28"/>
        </w:rPr>
        <w:t>Русская словесность. От теории словесности к структуре текста</w:t>
      </w:r>
      <w:r>
        <w:rPr>
          <w:sz w:val="28"/>
          <w:szCs w:val="28"/>
          <w:lang w:val="uk-UA"/>
        </w:rPr>
        <w:t>.</w:t>
      </w:r>
      <w:r>
        <w:rPr>
          <w:sz w:val="28"/>
          <w:szCs w:val="28"/>
        </w:rPr>
        <w:t xml:space="preserve"> Антология</w:t>
      </w:r>
      <w:r>
        <w:rPr>
          <w:sz w:val="28"/>
          <w:szCs w:val="28"/>
          <w:lang w:val="uk-UA"/>
        </w:rPr>
        <w:t xml:space="preserve"> /</w:t>
      </w:r>
      <w:r>
        <w:rPr>
          <w:sz w:val="28"/>
          <w:szCs w:val="28"/>
        </w:rPr>
        <w:t xml:space="preserve"> Под ред. проф. В.П.Нерознака. – М.: </w:t>
      </w:r>
      <w:r>
        <w:rPr>
          <w:sz w:val="28"/>
          <w:szCs w:val="28"/>
          <w:lang w:val="en-US"/>
        </w:rPr>
        <w:t>Academia</w:t>
      </w:r>
      <w:r>
        <w:rPr>
          <w:sz w:val="28"/>
          <w:szCs w:val="28"/>
        </w:rPr>
        <w:t>, 1997. – С. 280-287</w:t>
      </w:r>
      <w:r>
        <w:rPr>
          <w:sz w:val="28"/>
          <w:szCs w:val="28"/>
          <w:lang w:val="uk-UA"/>
        </w:rPr>
        <w:t>.</w:t>
      </w:r>
    </w:p>
    <w:p w:rsidR="00867B60" w:rsidRDefault="00867B60" w:rsidP="00F3159B">
      <w:pPr>
        <w:numPr>
          <w:ilvl w:val="0"/>
          <w:numId w:val="47"/>
        </w:numPr>
        <w:suppressAutoHyphens w:val="0"/>
        <w:spacing w:line="360" w:lineRule="auto"/>
        <w:jc w:val="both"/>
        <w:rPr>
          <w:sz w:val="28"/>
          <w:szCs w:val="28"/>
        </w:rPr>
      </w:pPr>
      <w:r>
        <w:rPr>
          <w:sz w:val="28"/>
          <w:szCs w:val="28"/>
        </w:rPr>
        <w:t>Лузина Л.Г. Эффективность лит.-худ. текста: стилистический аспект // Проблемы эффективности речевой коммуникации: Сб. науч.-аналит. обзоров. – М.: Изд-во АН СССР ИНИОН. – 1989. – С. 151-171.</w:t>
      </w:r>
    </w:p>
    <w:p w:rsidR="00867B60" w:rsidRDefault="00867B60" w:rsidP="00F3159B">
      <w:pPr>
        <w:pStyle w:val="afffffff4"/>
        <w:numPr>
          <w:ilvl w:val="0"/>
          <w:numId w:val="47"/>
        </w:numPr>
        <w:suppressAutoHyphens w:val="0"/>
        <w:spacing w:after="0" w:line="360" w:lineRule="auto"/>
        <w:jc w:val="both"/>
        <w:rPr>
          <w:szCs w:val="28"/>
        </w:rPr>
      </w:pPr>
      <w:r>
        <w:rPr>
          <w:szCs w:val="28"/>
        </w:rPr>
        <w:lastRenderedPageBreak/>
        <w:t>Лукашенко Н.Г. Засоби графіки у комп’ютерному дизайні текстів Інтернет-форумів // Проблеми семантики слова, речення та тексту. – Вип. 9. – К.: КНЛУ, 2003. – С.212-218.</w:t>
      </w:r>
    </w:p>
    <w:p w:rsidR="00867B60" w:rsidRDefault="00867B60" w:rsidP="00F3159B">
      <w:pPr>
        <w:pStyle w:val="aff"/>
        <w:numPr>
          <w:ilvl w:val="0"/>
          <w:numId w:val="47"/>
        </w:numPr>
        <w:adjustRightInd w:val="0"/>
        <w:spacing w:line="360" w:lineRule="auto"/>
        <w:jc w:val="both"/>
        <w:textAlignment w:val="baseline"/>
        <w:rPr>
          <w:sz w:val="28"/>
          <w:szCs w:val="28"/>
          <w:lang w:val="uk-UA"/>
        </w:rPr>
      </w:pPr>
      <w:r>
        <w:rPr>
          <w:sz w:val="28"/>
          <w:szCs w:val="28"/>
          <w:lang w:val="uk-UA"/>
        </w:rPr>
        <w:t xml:space="preserve">Луспеник Д.Д. Судочинство у справах про захист честі, гідності та ділової репутації: Автореф. дис. ... канд. юридич. наук: 12.00.03 / Нац. юридич. академія України імені Ярослава Мудрого. – Харків, 2003. – 22 с. </w:t>
      </w:r>
    </w:p>
    <w:p w:rsidR="00867B60" w:rsidRDefault="00867B60" w:rsidP="00F3159B">
      <w:pPr>
        <w:pStyle w:val="afffffffb"/>
        <w:numPr>
          <w:ilvl w:val="0"/>
          <w:numId w:val="47"/>
        </w:numPr>
        <w:suppressAutoHyphens w:val="0"/>
        <w:spacing w:after="0" w:line="360" w:lineRule="auto"/>
        <w:jc w:val="both"/>
        <w:rPr>
          <w:snapToGrid w:val="0"/>
          <w:szCs w:val="28"/>
          <w:lang w:val="uk-UA"/>
        </w:rPr>
      </w:pPr>
      <w:r>
        <w:rPr>
          <w:szCs w:val="28"/>
          <w:lang w:val="uk-UA"/>
        </w:rPr>
        <w:t>Макаров М. Л. Основы теории дискурса. – М.: ИТДГК “Гнозис”, 2003. –  280с.</w:t>
      </w:r>
    </w:p>
    <w:p w:rsidR="00867B60" w:rsidRDefault="00867B60" w:rsidP="00F3159B">
      <w:pPr>
        <w:numPr>
          <w:ilvl w:val="0"/>
          <w:numId w:val="47"/>
        </w:numPr>
        <w:suppressAutoHyphens w:val="0"/>
        <w:overflowPunct w:val="0"/>
        <w:autoSpaceDE w:val="0"/>
        <w:autoSpaceDN w:val="0"/>
        <w:adjustRightInd w:val="0"/>
        <w:spacing w:line="360" w:lineRule="auto"/>
        <w:jc w:val="both"/>
        <w:rPr>
          <w:sz w:val="28"/>
          <w:szCs w:val="28"/>
        </w:rPr>
      </w:pPr>
      <w:r w:rsidRPr="00867B60">
        <w:rPr>
          <w:sz w:val="28"/>
          <w:szCs w:val="28"/>
          <w:lang w:val="uk-UA"/>
        </w:rPr>
        <w:t xml:space="preserve">Малікова О.В. Про синхронну і потенційну прагматичну полісемію метатекстових одиниць сучасної англійської мови // Наукова спадщина професора Ю.О. Жлуктенка та сучасне мовознавство: Зб. наук. пр. </w:t>
      </w:r>
      <w:r>
        <w:rPr>
          <w:sz w:val="28"/>
          <w:szCs w:val="28"/>
        </w:rPr>
        <w:sym w:font="Symbol" w:char="002D"/>
      </w:r>
      <w:r w:rsidRPr="00867B60">
        <w:rPr>
          <w:sz w:val="28"/>
          <w:szCs w:val="28"/>
          <w:lang w:val="uk-UA"/>
        </w:rPr>
        <w:t xml:space="preserve"> </w:t>
      </w:r>
      <w:r>
        <w:rPr>
          <w:sz w:val="28"/>
          <w:szCs w:val="28"/>
        </w:rPr>
        <w:t xml:space="preserve">К.: КНУ імені Тараса Шевченка. </w:t>
      </w:r>
      <w:r>
        <w:rPr>
          <w:sz w:val="28"/>
          <w:szCs w:val="28"/>
        </w:rPr>
        <w:sym w:font="Symbol" w:char="002D"/>
      </w:r>
      <w:r>
        <w:rPr>
          <w:sz w:val="28"/>
          <w:szCs w:val="28"/>
        </w:rPr>
        <w:t xml:space="preserve"> 2000. </w:t>
      </w:r>
      <w:r>
        <w:rPr>
          <w:sz w:val="28"/>
          <w:szCs w:val="28"/>
        </w:rPr>
        <w:sym w:font="Symbol" w:char="002D"/>
      </w:r>
      <w:r>
        <w:rPr>
          <w:sz w:val="28"/>
          <w:szCs w:val="28"/>
        </w:rPr>
        <w:t xml:space="preserve"> С. 174-178.</w:t>
      </w:r>
    </w:p>
    <w:p w:rsidR="00867B60" w:rsidRDefault="00867B60" w:rsidP="00F3159B">
      <w:pPr>
        <w:pStyle w:val="Iauiue0"/>
        <w:numPr>
          <w:ilvl w:val="0"/>
          <w:numId w:val="47"/>
        </w:numPr>
        <w:shd w:val="clear" w:color="auto" w:fill="FFFFFF"/>
        <w:suppressAutoHyphens w:val="0"/>
        <w:spacing w:line="360" w:lineRule="auto"/>
        <w:jc w:val="both"/>
        <w:rPr>
          <w:sz w:val="28"/>
          <w:szCs w:val="28"/>
        </w:rPr>
      </w:pPr>
      <w:r w:rsidRPr="00867B60">
        <w:rPr>
          <w:sz w:val="28"/>
          <w:szCs w:val="28"/>
          <w:lang w:val="ru-RU"/>
        </w:rPr>
        <w:t xml:space="preserve">Матвеева С.А. Осмысление категорий лингвистики текста с позиций Интернет-коммуникации // Лингвистические и методические аспекты системных отношений единиц языка и речи: Материалы Х юбилейной международной научной конференции </w:t>
      </w:r>
      <w:r>
        <w:rPr>
          <w:sz w:val="28"/>
          <w:szCs w:val="28"/>
          <w:lang w:val="ru-RU"/>
        </w:rPr>
        <w:t>“</w:t>
      </w:r>
      <w:r w:rsidRPr="00867B60">
        <w:rPr>
          <w:sz w:val="28"/>
          <w:szCs w:val="28"/>
          <w:lang w:val="ru-RU"/>
        </w:rPr>
        <w:t>Пушкинские чтения</w:t>
      </w:r>
      <w:r>
        <w:rPr>
          <w:sz w:val="28"/>
          <w:szCs w:val="28"/>
          <w:lang w:val="ru-RU"/>
        </w:rPr>
        <w:t>”</w:t>
      </w:r>
      <w:r w:rsidRPr="00867B60">
        <w:rPr>
          <w:sz w:val="28"/>
          <w:szCs w:val="28"/>
          <w:lang w:val="ru-RU"/>
        </w:rPr>
        <w:t xml:space="preserve"> (6 июня 2005 г.) / Сост. и отв. ред. </w:t>
      </w:r>
      <w:r>
        <w:rPr>
          <w:sz w:val="28"/>
          <w:szCs w:val="28"/>
        </w:rPr>
        <w:t>Н.Е</w:t>
      </w:r>
      <w:r>
        <w:rPr>
          <w:sz w:val="28"/>
          <w:szCs w:val="28"/>
          <w:lang w:val="en-US"/>
        </w:rPr>
        <w:t>.</w:t>
      </w:r>
      <w:r>
        <w:rPr>
          <w:sz w:val="28"/>
          <w:szCs w:val="28"/>
        </w:rPr>
        <w:t xml:space="preserve">Синичкина. – СПб.: САГА, 2005. – С. </w:t>
      </w:r>
      <w:r>
        <w:rPr>
          <w:sz w:val="28"/>
          <w:szCs w:val="28"/>
          <w:lang w:val="ru-RU"/>
        </w:rPr>
        <w:t>312-314</w:t>
      </w:r>
      <w:r>
        <w:rPr>
          <w:sz w:val="28"/>
          <w:szCs w:val="28"/>
        </w:rPr>
        <w:t>.</w:t>
      </w:r>
    </w:p>
    <w:p w:rsidR="00867B60" w:rsidRDefault="00867B60" w:rsidP="00F3159B">
      <w:pPr>
        <w:pStyle w:val="afffffffb"/>
        <w:numPr>
          <w:ilvl w:val="0"/>
          <w:numId w:val="47"/>
        </w:numPr>
        <w:suppressAutoHyphens w:val="0"/>
        <w:spacing w:after="0" w:line="360" w:lineRule="auto"/>
        <w:jc w:val="both"/>
        <w:rPr>
          <w:szCs w:val="28"/>
        </w:rPr>
      </w:pPr>
      <w:r>
        <w:rPr>
          <w:snapToGrid w:val="0"/>
          <w:szCs w:val="28"/>
          <w:lang w:val="uk-UA"/>
        </w:rPr>
        <w:t xml:space="preserve"> Мельник А. А ти – патріот своєї компанії? // Континент. – 2005</w:t>
      </w:r>
      <w:r>
        <w:rPr>
          <w:snapToGrid w:val="0"/>
          <w:szCs w:val="28"/>
        </w:rPr>
        <w:t xml:space="preserve">. – </w:t>
      </w:r>
      <w:r>
        <w:rPr>
          <w:snapToGrid w:val="0"/>
          <w:szCs w:val="28"/>
          <w:lang w:val="uk-UA"/>
        </w:rPr>
        <w:t>Травень №1(1). – С. 8.</w:t>
      </w:r>
    </w:p>
    <w:p w:rsidR="00867B60" w:rsidRDefault="00867B60" w:rsidP="00F3159B">
      <w:pPr>
        <w:pStyle w:val="afffffffb"/>
        <w:numPr>
          <w:ilvl w:val="0"/>
          <w:numId w:val="47"/>
        </w:numPr>
        <w:suppressAutoHyphens w:val="0"/>
        <w:spacing w:after="0" w:line="360" w:lineRule="auto"/>
        <w:jc w:val="both"/>
        <w:rPr>
          <w:szCs w:val="28"/>
        </w:rPr>
      </w:pPr>
      <w:r>
        <w:rPr>
          <w:szCs w:val="28"/>
        </w:rPr>
        <w:t xml:space="preserve"> Мельник Я.Г. Аксиологический аспект проблемы интерпретации художественного текста // Материалы конф. “Функциональная лингвистика: принципы организации текста”. – Симферополь: Симферопольск. гос. ун-т. – 1996. – С. 112-113.</w:t>
      </w:r>
    </w:p>
    <w:p w:rsidR="00867B60" w:rsidRDefault="00867B60" w:rsidP="00F3159B">
      <w:pPr>
        <w:numPr>
          <w:ilvl w:val="0"/>
          <w:numId w:val="47"/>
        </w:numPr>
        <w:suppressAutoHyphens w:val="0"/>
        <w:spacing w:line="360" w:lineRule="auto"/>
        <w:jc w:val="both"/>
        <w:rPr>
          <w:sz w:val="28"/>
          <w:szCs w:val="28"/>
        </w:rPr>
      </w:pPr>
      <w:r>
        <w:rPr>
          <w:sz w:val="28"/>
          <w:szCs w:val="28"/>
        </w:rPr>
        <w:t>Мескон М.Х. Основы менеджмента: Пер. с англ. / Мескон М.Х.,  Альберти М., Хедоури Ф. – М.: Дело, 1992. – 702 с.</w:t>
      </w:r>
    </w:p>
    <w:p w:rsidR="00867B60" w:rsidRDefault="00867B60" w:rsidP="00F3159B">
      <w:pPr>
        <w:numPr>
          <w:ilvl w:val="0"/>
          <w:numId w:val="47"/>
        </w:numPr>
        <w:suppressAutoHyphens w:val="0"/>
        <w:spacing w:line="360" w:lineRule="auto"/>
        <w:jc w:val="both"/>
        <w:rPr>
          <w:sz w:val="28"/>
          <w:szCs w:val="28"/>
        </w:rPr>
      </w:pPr>
      <w:r>
        <w:rPr>
          <w:iCs/>
          <w:sz w:val="28"/>
          <w:szCs w:val="28"/>
        </w:rPr>
        <w:t xml:space="preserve">Мечковская Н.Б. </w:t>
      </w:r>
      <w:r>
        <w:rPr>
          <w:sz w:val="28"/>
          <w:szCs w:val="28"/>
        </w:rPr>
        <w:t>Социальная лингвистика. – М.: Аспект Пресс, 1996. – 207 с.</w:t>
      </w:r>
    </w:p>
    <w:p w:rsidR="00867B60" w:rsidRDefault="00867B60" w:rsidP="00F3159B">
      <w:pPr>
        <w:numPr>
          <w:ilvl w:val="0"/>
          <w:numId w:val="47"/>
        </w:numPr>
        <w:suppressAutoHyphens w:val="0"/>
        <w:spacing w:line="360" w:lineRule="auto"/>
        <w:jc w:val="both"/>
        <w:rPr>
          <w:sz w:val="28"/>
          <w:szCs w:val="28"/>
        </w:rPr>
      </w:pPr>
      <w:r>
        <w:rPr>
          <w:sz w:val="28"/>
          <w:szCs w:val="28"/>
        </w:rPr>
        <w:t xml:space="preserve">Милевская Т.В. О понятии "дискурс" в русле коммуникативного подхода // Материалы международной научно-практической конференции "Коммуникация: теория и практика в различных социальных контекстах </w:t>
      </w:r>
      <w:r>
        <w:rPr>
          <w:sz w:val="28"/>
          <w:szCs w:val="28"/>
        </w:rPr>
        <w:lastRenderedPageBreak/>
        <w:t xml:space="preserve">"Коммуникация-2002" ("Communication Across Differences"). – Ч.1. –  Пятигорск: Изд-во ПГЛУ, 2002. – </w:t>
      </w:r>
      <w:r>
        <w:rPr>
          <w:sz w:val="28"/>
          <w:szCs w:val="28"/>
          <w:lang w:val="en-US"/>
        </w:rPr>
        <w:t>C</w:t>
      </w:r>
      <w:r>
        <w:rPr>
          <w:sz w:val="28"/>
          <w:szCs w:val="28"/>
        </w:rPr>
        <w:t xml:space="preserve">. 188-190. </w:t>
      </w:r>
    </w:p>
    <w:p w:rsidR="00867B60" w:rsidRDefault="00867B60" w:rsidP="00F3159B">
      <w:pPr>
        <w:pStyle w:val="afffffffb"/>
        <w:numPr>
          <w:ilvl w:val="0"/>
          <w:numId w:val="47"/>
        </w:numPr>
        <w:suppressAutoHyphens w:val="0"/>
        <w:spacing w:line="360" w:lineRule="auto"/>
        <w:jc w:val="both"/>
        <w:rPr>
          <w:szCs w:val="28"/>
        </w:rPr>
      </w:pPr>
      <w:r>
        <w:rPr>
          <w:szCs w:val="28"/>
        </w:rPr>
        <w:t>Минский М. Фреймы для представления знаний</w:t>
      </w:r>
      <w:r>
        <w:rPr>
          <w:szCs w:val="28"/>
          <w:lang w:val="uk-UA"/>
        </w:rPr>
        <w:t xml:space="preserve"> / Пер. с англ.</w:t>
      </w:r>
      <w:r>
        <w:rPr>
          <w:szCs w:val="28"/>
        </w:rPr>
        <w:t xml:space="preserve"> – М.: Э</w:t>
      </w:r>
      <w:r>
        <w:rPr>
          <w:szCs w:val="28"/>
          <w:lang w:val="uk-UA"/>
        </w:rPr>
        <w:t>нергия</w:t>
      </w:r>
      <w:r>
        <w:rPr>
          <w:szCs w:val="28"/>
        </w:rPr>
        <w:t>, 1979. – 152 с.: ил. – Библиогр.: с.145-148.</w:t>
      </w:r>
    </w:p>
    <w:p w:rsidR="00867B60" w:rsidRDefault="00867B60" w:rsidP="00F3159B">
      <w:pPr>
        <w:numPr>
          <w:ilvl w:val="0"/>
          <w:numId w:val="47"/>
        </w:numPr>
        <w:suppressAutoHyphens w:val="0"/>
        <w:spacing w:line="360" w:lineRule="auto"/>
        <w:jc w:val="both"/>
        <w:rPr>
          <w:sz w:val="28"/>
          <w:szCs w:val="28"/>
        </w:rPr>
      </w:pPr>
      <w:r>
        <w:rPr>
          <w:sz w:val="28"/>
          <w:szCs w:val="28"/>
        </w:rPr>
        <w:t>Миронов А.В. Техноэтика: ответ на актуальные проблемы перехода к устойчивому развитию // Вестник Моск. ун-та. Сер. 7. Философия. – 2004. – № 3. – С. 3-13.</w:t>
      </w:r>
    </w:p>
    <w:p w:rsidR="00867B60" w:rsidRDefault="00867B60" w:rsidP="00F3159B">
      <w:pPr>
        <w:pStyle w:val="afffffffb"/>
        <w:numPr>
          <w:ilvl w:val="0"/>
          <w:numId w:val="47"/>
        </w:numPr>
        <w:tabs>
          <w:tab w:val="num" w:pos="900"/>
        </w:tabs>
        <w:suppressAutoHyphens w:val="0"/>
        <w:spacing w:after="0" w:line="360" w:lineRule="auto"/>
        <w:jc w:val="both"/>
        <w:rPr>
          <w:snapToGrid w:val="0"/>
          <w:szCs w:val="28"/>
        </w:rPr>
      </w:pPr>
      <w:r>
        <w:rPr>
          <w:noProof/>
          <w:snapToGrid w:val="0"/>
          <w:szCs w:val="28"/>
        </w:rPr>
        <w:t xml:space="preserve">Миронова Н.Н. Дискурс-анализ оценочной семантики. – М.: НВИ-ТЕЗАУРУС, 1997. – 158 с. </w:t>
      </w:r>
      <w:r>
        <w:rPr>
          <w:szCs w:val="28"/>
        </w:rPr>
        <w:t xml:space="preserve">– Библиогр.: с. 122-158. </w:t>
      </w:r>
    </w:p>
    <w:p w:rsidR="00867B60" w:rsidRDefault="00867B60" w:rsidP="00F3159B">
      <w:pPr>
        <w:pStyle w:val="afffffff4"/>
        <w:numPr>
          <w:ilvl w:val="0"/>
          <w:numId w:val="47"/>
        </w:numPr>
        <w:suppressAutoHyphens w:val="0"/>
        <w:spacing w:after="0" w:line="360" w:lineRule="auto"/>
        <w:jc w:val="both"/>
        <w:rPr>
          <w:szCs w:val="28"/>
        </w:rPr>
      </w:pPr>
      <w:r>
        <w:rPr>
          <w:szCs w:val="28"/>
        </w:rPr>
        <w:t>Мордовина Т.В. Социально-ситуативные характеристики договора как жанра делового дискурса // Языковая личность: Проблемы лингвокультурологии и функциональной семантики. – Волгоград: Перемена, 1999. – С. 39-45.</w:t>
      </w:r>
    </w:p>
    <w:p w:rsidR="00867B60" w:rsidRDefault="00867B60" w:rsidP="00F3159B">
      <w:pPr>
        <w:pStyle w:val="afffffff4"/>
        <w:numPr>
          <w:ilvl w:val="0"/>
          <w:numId w:val="47"/>
        </w:numPr>
        <w:suppressAutoHyphens w:val="0"/>
        <w:spacing w:after="0" w:line="360" w:lineRule="auto"/>
        <w:jc w:val="both"/>
        <w:rPr>
          <w:szCs w:val="28"/>
        </w:rPr>
      </w:pPr>
      <w:r>
        <w:rPr>
          <w:szCs w:val="28"/>
        </w:rPr>
        <w:t xml:space="preserve"> Морозова Е.И. Ложь как дискурсивное образование: лингвокогнитивный аспект: Монография. – Харьков: Экограф, 2005. – 300 с. – Библиогр.:              с. 252-299.</w:t>
      </w:r>
    </w:p>
    <w:p w:rsidR="00867B60" w:rsidRDefault="00867B60" w:rsidP="00F3159B">
      <w:pPr>
        <w:numPr>
          <w:ilvl w:val="0"/>
          <w:numId w:val="47"/>
        </w:numPr>
        <w:suppressAutoHyphens w:val="0"/>
        <w:overflowPunct w:val="0"/>
        <w:autoSpaceDE w:val="0"/>
        <w:autoSpaceDN w:val="0"/>
        <w:adjustRightInd w:val="0"/>
        <w:spacing w:line="360" w:lineRule="auto"/>
        <w:jc w:val="both"/>
        <w:rPr>
          <w:sz w:val="28"/>
          <w:szCs w:val="28"/>
        </w:rPr>
      </w:pPr>
      <w:r>
        <w:rPr>
          <w:sz w:val="28"/>
          <w:szCs w:val="28"/>
        </w:rPr>
        <w:t xml:space="preserve">Наер В.Л. Категории текста и прагматика // Прагматика и стилистика: Сб. науч. тр. </w:t>
      </w:r>
      <w:r>
        <w:rPr>
          <w:sz w:val="28"/>
          <w:szCs w:val="28"/>
        </w:rPr>
        <w:sym w:font="Symbol" w:char="002D"/>
      </w:r>
      <w:r>
        <w:rPr>
          <w:sz w:val="28"/>
          <w:szCs w:val="28"/>
        </w:rPr>
        <w:t xml:space="preserve"> М.: Моск. гос. пед. ин-т иностр. яз. имени М. Тореза. </w:t>
      </w:r>
      <w:r>
        <w:rPr>
          <w:sz w:val="28"/>
          <w:szCs w:val="28"/>
        </w:rPr>
        <w:sym w:font="Symbol" w:char="002D"/>
      </w:r>
      <w:r>
        <w:rPr>
          <w:sz w:val="28"/>
          <w:szCs w:val="28"/>
        </w:rPr>
        <w:t xml:space="preserve"> 1985. </w:t>
      </w:r>
      <w:r>
        <w:rPr>
          <w:sz w:val="28"/>
          <w:szCs w:val="28"/>
        </w:rPr>
        <w:sym w:font="Symbol" w:char="002D"/>
      </w:r>
      <w:r>
        <w:rPr>
          <w:sz w:val="28"/>
          <w:szCs w:val="28"/>
        </w:rPr>
        <w:t xml:space="preserve"> Вып. 245. </w:t>
      </w:r>
      <w:r>
        <w:rPr>
          <w:sz w:val="28"/>
          <w:szCs w:val="28"/>
        </w:rPr>
        <w:sym w:font="Symbol" w:char="002D"/>
      </w:r>
      <w:r>
        <w:rPr>
          <w:sz w:val="28"/>
          <w:szCs w:val="28"/>
        </w:rPr>
        <w:t xml:space="preserve"> С. 4-13.</w:t>
      </w:r>
    </w:p>
    <w:p w:rsidR="00867B60" w:rsidRDefault="00867B60" w:rsidP="00F3159B">
      <w:pPr>
        <w:pStyle w:val="aff"/>
        <w:numPr>
          <w:ilvl w:val="0"/>
          <w:numId w:val="47"/>
        </w:numPr>
        <w:adjustRightInd w:val="0"/>
        <w:spacing w:line="360" w:lineRule="auto"/>
        <w:jc w:val="both"/>
        <w:textAlignment w:val="baseline"/>
        <w:rPr>
          <w:sz w:val="28"/>
          <w:szCs w:val="28"/>
        </w:rPr>
      </w:pPr>
      <w:r>
        <w:rPr>
          <w:sz w:val="28"/>
          <w:szCs w:val="28"/>
          <w:lang w:val="uk-UA"/>
        </w:rPr>
        <w:t>Нерознак В.П. От концепта к слову: к проблеме филологического концептуализма // Вопросы филологии и методики преподавания иностранных языков. – Омск: Изд-во Омск. гос. пед. ун-та, 1998. – С. 80-85.</w:t>
      </w:r>
    </w:p>
    <w:p w:rsidR="00867B60" w:rsidRDefault="00867B60" w:rsidP="00F3159B">
      <w:pPr>
        <w:pStyle w:val="37"/>
        <w:numPr>
          <w:ilvl w:val="0"/>
          <w:numId w:val="47"/>
        </w:numPr>
        <w:suppressAutoHyphens w:val="0"/>
        <w:spacing w:after="0"/>
        <w:rPr>
          <w:sz w:val="28"/>
          <w:szCs w:val="28"/>
        </w:rPr>
      </w:pPr>
      <w:r>
        <w:rPr>
          <w:spacing w:val="9"/>
          <w:w w:val="102"/>
          <w:sz w:val="28"/>
          <w:szCs w:val="28"/>
        </w:rPr>
        <w:t xml:space="preserve">Нікульшина Т.М. Інформативна стратегія у </w:t>
      </w:r>
      <w:r>
        <w:rPr>
          <w:w w:val="102"/>
          <w:sz w:val="28"/>
          <w:szCs w:val="28"/>
        </w:rPr>
        <w:t xml:space="preserve">спонукальному дискурсі (на матеріалі англійської мови): Автореф. дис. ... канд. </w:t>
      </w:r>
      <w:r>
        <w:rPr>
          <w:spacing w:val="2"/>
          <w:w w:val="102"/>
          <w:sz w:val="28"/>
          <w:szCs w:val="28"/>
        </w:rPr>
        <w:t>філол. наук: 10.02.04</w:t>
      </w:r>
      <w:r>
        <w:rPr>
          <w:spacing w:val="2"/>
          <w:w w:val="102"/>
          <w:sz w:val="28"/>
          <w:szCs w:val="28"/>
          <w:lang w:val="uk-UA"/>
        </w:rPr>
        <w:t xml:space="preserve"> / Київськ. держ. лінгв. ун-т.</w:t>
      </w:r>
      <w:r>
        <w:rPr>
          <w:spacing w:val="2"/>
          <w:w w:val="102"/>
          <w:sz w:val="28"/>
          <w:szCs w:val="28"/>
        </w:rPr>
        <w:t xml:space="preserve"> – К</w:t>
      </w:r>
      <w:r>
        <w:rPr>
          <w:spacing w:val="2"/>
          <w:w w:val="102"/>
          <w:sz w:val="28"/>
          <w:szCs w:val="28"/>
          <w:lang w:val="uk-UA"/>
        </w:rPr>
        <w:t>.</w:t>
      </w:r>
      <w:r>
        <w:rPr>
          <w:spacing w:val="2"/>
          <w:w w:val="102"/>
          <w:sz w:val="28"/>
          <w:szCs w:val="28"/>
        </w:rPr>
        <w:t>, 1998. -16 с.</w:t>
      </w:r>
    </w:p>
    <w:p w:rsidR="00867B60" w:rsidRDefault="00867B60" w:rsidP="00F3159B">
      <w:pPr>
        <w:pStyle w:val="afffffffb"/>
        <w:numPr>
          <w:ilvl w:val="0"/>
          <w:numId w:val="47"/>
        </w:numPr>
        <w:suppressAutoHyphens w:val="0"/>
        <w:spacing w:line="360" w:lineRule="auto"/>
        <w:jc w:val="both"/>
        <w:rPr>
          <w:szCs w:val="28"/>
        </w:rPr>
      </w:pPr>
      <w:r>
        <w:rPr>
          <w:iCs/>
          <w:szCs w:val="28"/>
        </w:rPr>
        <w:t xml:space="preserve">Овчарук Т.В. </w:t>
      </w:r>
      <w:r>
        <w:rPr>
          <w:szCs w:val="28"/>
        </w:rPr>
        <w:t>Сетевая модель концептуальных метафор: обозначение понятия деньги (на материале совр. анг. яз.) // Вісник Черкаськ</w:t>
      </w:r>
      <w:r>
        <w:rPr>
          <w:szCs w:val="28"/>
          <w:lang w:val="uk-UA"/>
        </w:rPr>
        <w:t>ого</w:t>
      </w:r>
      <w:r>
        <w:rPr>
          <w:szCs w:val="28"/>
        </w:rPr>
        <w:t xml:space="preserve"> </w:t>
      </w:r>
      <w:r>
        <w:rPr>
          <w:szCs w:val="28"/>
          <w:lang w:val="uk-UA"/>
        </w:rPr>
        <w:t xml:space="preserve">державного </w:t>
      </w:r>
      <w:r>
        <w:rPr>
          <w:szCs w:val="28"/>
        </w:rPr>
        <w:t>ун</w:t>
      </w:r>
      <w:r>
        <w:rPr>
          <w:szCs w:val="28"/>
          <w:lang w:val="uk-UA"/>
        </w:rPr>
        <w:t>іверситету</w:t>
      </w:r>
      <w:r>
        <w:rPr>
          <w:szCs w:val="28"/>
        </w:rPr>
        <w:t>. – 1999. – Вип. 11. – С. 49-57.</w:t>
      </w:r>
    </w:p>
    <w:p w:rsidR="00867B60" w:rsidRDefault="00867B60" w:rsidP="00F3159B">
      <w:pPr>
        <w:pStyle w:val="afffffffb"/>
        <w:numPr>
          <w:ilvl w:val="0"/>
          <w:numId w:val="47"/>
        </w:numPr>
        <w:suppressAutoHyphens w:val="0"/>
        <w:spacing w:line="360" w:lineRule="auto"/>
        <w:jc w:val="both"/>
        <w:rPr>
          <w:szCs w:val="28"/>
        </w:rPr>
      </w:pPr>
      <w:r>
        <w:rPr>
          <w:szCs w:val="28"/>
        </w:rPr>
        <w:lastRenderedPageBreak/>
        <w:t xml:space="preserve">Одарчук Н.А. Семантика та прагматика висловлювань відмови в англомовному художньому дискурсі: Автореф. дис. … канд. філол. наук: 10.02.04 / Волинськ. держ. ун-т </w:t>
      </w:r>
      <w:r>
        <w:rPr>
          <w:szCs w:val="28"/>
          <w:lang w:val="uk-UA"/>
        </w:rPr>
        <w:t>і</w:t>
      </w:r>
      <w:r>
        <w:rPr>
          <w:szCs w:val="28"/>
        </w:rPr>
        <w:t>м</w:t>
      </w:r>
      <w:r>
        <w:rPr>
          <w:szCs w:val="28"/>
          <w:lang w:val="uk-UA"/>
        </w:rPr>
        <w:t>ені</w:t>
      </w:r>
      <w:r>
        <w:rPr>
          <w:szCs w:val="28"/>
        </w:rPr>
        <w:t xml:space="preserve"> Л</w:t>
      </w:r>
      <w:r>
        <w:rPr>
          <w:szCs w:val="28"/>
          <w:lang w:val="uk-UA"/>
        </w:rPr>
        <w:t>есі Українки.</w:t>
      </w:r>
      <w:r>
        <w:rPr>
          <w:szCs w:val="28"/>
        </w:rPr>
        <w:t xml:space="preserve"> – К., 2004 – 20 с.</w:t>
      </w:r>
    </w:p>
    <w:p w:rsidR="00867B60" w:rsidRDefault="00867B60" w:rsidP="00F3159B">
      <w:pPr>
        <w:pStyle w:val="afffffffb"/>
        <w:numPr>
          <w:ilvl w:val="0"/>
          <w:numId w:val="47"/>
        </w:numPr>
        <w:suppressAutoHyphens w:val="0"/>
        <w:spacing w:line="360" w:lineRule="auto"/>
        <w:jc w:val="both"/>
        <w:rPr>
          <w:szCs w:val="28"/>
        </w:rPr>
      </w:pPr>
      <w:r>
        <w:rPr>
          <w:szCs w:val="28"/>
        </w:rPr>
        <w:t>Оніщенко Н.А. Вербалізація концептуальної пари СВІЙ/ЧУЖИЙ у сучасній німецькій фразеології // Вісник Харківськ</w:t>
      </w:r>
      <w:r>
        <w:rPr>
          <w:szCs w:val="28"/>
          <w:lang w:val="uk-UA"/>
        </w:rPr>
        <w:t>ого</w:t>
      </w:r>
      <w:r>
        <w:rPr>
          <w:szCs w:val="28"/>
        </w:rPr>
        <w:t xml:space="preserve"> нац</w:t>
      </w:r>
      <w:r>
        <w:rPr>
          <w:szCs w:val="28"/>
          <w:lang w:val="uk-UA"/>
        </w:rPr>
        <w:t>іонального</w:t>
      </w:r>
      <w:r>
        <w:rPr>
          <w:szCs w:val="28"/>
        </w:rPr>
        <w:t xml:space="preserve"> ун</w:t>
      </w:r>
      <w:r>
        <w:rPr>
          <w:szCs w:val="28"/>
          <w:lang w:val="uk-UA"/>
        </w:rPr>
        <w:t>іверситету</w:t>
      </w:r>
      <w:r>
        <w:rPr>
          <w:szCs w:val="28"/>
        </w:rPr>
        <w:t xml:space="preserve"> ім</w:t>
      </w:r>
      <w:r>
        <w:rPr>
          <w:szCs w:val="28"/>
          <w:lang w:val="uk-UA"/>
        </w:rPr>
        <w:t>ені</w:t>
      </w:r>
      <w:r>
        <w:rPr>
          <w:szCs w:val="28"/>
        </w:rPr>
        <w:t xml:space="preserve"> В.Н.Каразіна. – Когнітивні дослідження. – № 667. – Харків: Константа, 2005. – С. 91-95.</w:t>
      </w:r>
    </w:p>
    <w:p w:rsidR="00867B60" w:rsidRDefault="00867B60" w:rsidP="00F3159B">
      <w:pPr>
        <w:pStyle w:val="afffffffb"/>
        <w:numPr>
          <w:ilvl w:val="0"/>
          <w:numId w:val="47"/>
        </w:numPr>
        <w:suppressAutoHyphens w:val="0"/>
        <w:spacing w:line="360" w:lineRule="auto"/>
        <w:jc w:val="both"/>
        <w:rPr>
          <w:szCs w:val="28"/>
        </w:rPr>
      </w:pPr>
      <w:r>
        <w:rPr>
          <w:szCs w:val="28"/>
        </w:rPr>
        <w:t>Орлов Г.А. Современная английская речь. – М.: Высш. шк., 1991. – 213 с.</w:t>
      </w:r>
    </w:p>
    <w:p w:rsidR="00867B60" w:rsidRDefault="00867B60" w:rsidP="00F3159B">
      <w:pPr>
        <w:pStyle w:val="afffffffb"/>
        <w:numPr>
          <w:ilvl w:val="0"/>
          <w:numId w:val="47"/>
        </w:numPr>
        <w:suppressAutoHyphens w:val="0"/>
        <w:spacing w:line="360" w:lineRule="auto"/>
        <w:jc w:val="both"/>
        <w:rPr>
          <w:szCs w:val="28"/>
        </w:rPr>
      </w:pPr>
      <w:r>
        <w:rPr>
          <w:szCs w:val="28"/>
        </w:rPr>
        <w:t>Остин Дж. Слово как действие</w:t>
      </w:r>
      <w:r>
        <w:rPr>
          <w:szCs w:val="28"/>
          <w:lang w:val="uk-UA"/>
        </w:rPr>
        <w:t xml:space="preserve"> </w:t>
      </w:r>
      <w:r>
        <w:rPr>
          <w:szCs w:val="28"/>
        </w:rPr>
        <w:t>//</w:t>
      </w:r>
      <w:r>
        <w:rPr>
          <w:szCs w:val="28"/>
          <w:lang w:val="uk-UA"/>
        </w:rPr>
        <w:t xml:space="preserve"> </w:t>
      </w:r>
      <w:r>
        <w:rPr>
          <w:szCs w:val="28"/>
        </w:rPr>
        <w:t>Новое в зарубежной лингвистике.</w:t>
      </w:r>
      <w:r>
        <w:rPr>
          <w:szCs w:val="28"/>
          <w:lang w:val="uk-UA"/>
        </w:rPr>
        <w:t xml:space="preserve"> – </w:t>
      </w:r>
      <w:r>
        <w:rPr>
          <w:szCs w:val="28"/>
        </w:rPr>
        <w:t xml:space="preserve"> Выпуск XVII. Теория речевых актов. – М: Прогресс, 1986. – С.22-129.</w:t>
      </w:r>
    </w:p>
    <w:p w:rsidR="00867B60" w:rsidRDefault="00867B60" w:rsidP="00F3159B">
      <w:pPr>
        <w:pStyle w:val="afffffffb"/>
        <w:numPr>
          <w:ilvl w:val="0"/>
          <w:numId w:val="47"/>
        </w:numPr>
        <w:suppressAutoHyphens w:val="0"/>
        <w:spacing w:line="360" w:lineRule="auto"/>
        <w:jc w:val="both"/>
        <w:rPr>
          <w:szCs w:val="28"/>
        </w:rPr>
      </w:pPr>
      <w:r>
        <w:rPr>
          <w:w w:val="102"/>
          <w:szCs w:val="28"/>
          <w:lang w:val="uk-UA"/>
        </w:rPr>
        <w:t>Падучева Е.В. В</w:t>
      </w:r>
      <w:r>
        <w:rPr>
          <w:w w:val="102"/>
          <w:szCs w:val="28"/>
        </w:rPr>
        <w:t>ы</w:t>
      </w:r>
      <w:r>
        <w:rPr>
          <w:w w:val="102"/>
          <w:szCs w:val="28"/>
          <w:lang w:val="uk-UA"/>
        </w:rPr>
        <w:t xml:space="preserve">сказывание и его соотнесенность с </w:t>
      </w:r>
      <w:r>
        <w:rPr>
          <w:spacing w:val="1"/>
          <w:w w:val="102"/>
          <w:szCs w:val="28"/>
          <w:lang w:val="uk-UA"/>
        </w:rPr>
        <w:t>действительностью: Референциальные аспекты семантики местоимений. –  М.: Наука, 1985. – 27</w:t>
      </w:r>
      <w:r>
        <w:rPr>
          <w:spacing w:val="1"/>
          <w:w w:val="102"/>
          <w:szCs w:val="28"/>
        </w:rPr>
        <w:t>1</w:t>
      </w:r>
      <w:r>
        <w:rPr>
          <w:spacing w:val="1"/>
          <w:w w:val="102"/>
          <w:szCs w:val="28"/>
          <w:lang w:val="uk-UA"/>
        </w:rPr>
        <w:t xml:space="preserve"> с. – Библиогр.: с.250-260.</w:t>
      </w:r>
    </w:p>
    <w:p w:rsidR="00867B60" w:rsidRDefault="00867B60" w:rsidP="00F3159B">
      <w:pPr>
        <w:pStyle w:val="afffffffb"/>
        <w:numPr>
          <w:ilvl w:val="0"/>
          <w:numId w:val="47"/>
        </w:numPr>
        <w:suppressAutoHyphens w:val="0"/>
        <w:spacing w:line="360" w:lineRule="auto"/>
        <w:jc w:val="both"/>
        <w:rPr>
          <w:szCs w:val="28"/>
        </w:rPr>
      </w:pPr>
      <w:r>
        <w:rPr>
          <w:szCs w:val="28"/>
        </w:rPr>
        <w:t>Пазинич О.М. Фактор адресата у дипломатичному листуванні // Мовознавство. – 2001. – Березень- квітень. – № 2. – С. 48-53.</w:t>
      </w:r>
    </w:p>
    <w:p w:rsidR="00867B60" w:rsidRDefault="00867B60" w:rsidP="00F3159B">
      <w:pPr>
        <w:pStyle w:val="afffffffb"/>
        <w:numPr>
          <w:ilvl w:val="0"/>
          <w:numId w:val="47"/>
        </w:numPr>
        <w:suppressAutoHyphens w:val="0"/>
        <w:spacing w:line="360" w:lineRule="auto"/>
        <w:jc w:val="both"/>
        <w:rPr>
          <w:szCs w:val="28"/>
        </w:rPr>
      </w:pPr>
      <w:r>
        <w:rPr>
          <w:szCs w:val="28"/>
        </w:rPr>
        <w:t>Панфилов В.З. Взаимоотношение языка и мышления. – М.: Наука, 1971. – 232 с.</w:t>
      </w:r>
    </w:p>
    <w:p w:rsidR="00867B60" w:rsidRDefault="00867B60" w:rsidP="00F3159B">
      <w:pPr>
        <w:pStyle w:val="afffffffb"/>
        <w:numPr>
          <w:ilvl w:val="0"/>
          <w:numId w:val="47"/>
        </w:numPr>
        <w:suppressAutoHyphens w:val="0"/>
        <w:spacing w:line="360" w:lineRule="auto"/>
        <w:jc w:val="both"/>
        <w:rPr>
          <w:szCs w:val="28"/>
        </w:rPr>
      </w:pPr>
      <w:r>
        <w:rPr>
          <w:szCs w:val="28"/>
        </w:rPr>
        <w:t>Панфилов В.З. Категория модальности и её роль в конструировании структуры предложения и суждения // Вопросы языкознания. – 1977. –  №4.  – С.37-48.</w:t>
      </w:r>
    </w:p>
    <w:p w:rsidR="00867B60" w:rsidRDefault="00867B60" w:rsidP="00F3159B">
      <w:pPr>
        <w:pStyle w:val="Iauiue0"/>
        <w:numPr>
          <w:ilvl w:val="0"/>
          <w:numId w:val="47"/>
        </w:numPr>
        <w:suppressAutoHyphens w:val="0"/>
        <w:spacing w:line="360" w:lineRule="auto"/>
        <w:jc w:val="both"/>
        <w:rPr>
          <w:sz w:val="28"/>
          <w:szCs w:val="28"/>
        </w:rPr>
      </w:pPr>
      <w:r>
        <w:rPr>
          <w:sz w:val="28"/>
          <w:szCs w:val="28"/>
          <w:lang w:val="ru-RU"/>
        </w:rPr>
        <w:t xml:space="preserve"> </w:t>
      </w:r>
      <w:r w:rsidRPr="00867B60">
        <w:rPr>
          <w:sz w:val="28"/>
          <w:szCs w:val="28"/>
          <w:lang w:val="ru-RU"/>
        </w:rPr>
        <w:t xml:space="preserve">Перов В.Ю. </w:t>
      </w:r>
      <w:r>
        <w:rPr>
          <w:sz w:val="28"/>
          <w:szCs w:val="28"/>
          <w:lang w:val="ru-RU"/>
        </w:rPr>
        <w:t xml:space="preserve">Этика дискурса и коммуникативные практики // Коммуникация и образование: Сборник статей / Под. ред. С.И. Дудника. – СПб.: Санкт-Петербургское философское общество, 2004. – С. 404-417. </w:t>
      </w:r>
    </w:p>
    <w:p w:rsidR="00867B60" w:rsidRDefault="00867B60" w:rsidP="00F3159B">
      <w:pPr>
        <w:numPr>
          <w:ilvl w:val="0"/>
          <w:numId w:val="47"/>
        </w:numPr>
        <w:suppressAutoHyphens w:val="0"/>
        <w:spacing w:line="360" w:lineRule="auto"/>
        <w:jc w:val="both"/>
        <w:rPr>
          <w:sz w:val="28"/>
          <w:szCs w:val="28"/>
        </w:rPr>
      </w:pPr>
      <w:r>
        <w:rPr>
          <w:sz w:val="28"/>
          <w:szCs w:val="28"/>
        </w:rPr>
        <w:t>Петрунин Ю.Ю. Этика бизнеса: современные концепции // Общественные науки и современность. – 1998. – № 3. – С. 7-105.</w:t>
      </w:r>
    </w:p>
    <w:p w:rsidR="00867B60" w:rsidRDefault="00867B60" w:rsidP="00F3159B">
      <w:pPr>
        <w:pStyle w:val="aff"/>
        <w:numPr>
          <w:ilvl w:val="0"/>
          <w:numId w:val="47"/>
        </w:numPr>
        <w:adjustRightInd w:val="0"/>
        <w:spacing w:line="360" w:lineRule="auto"/>
        <w:jc w:val="both"/>
        <w:textAlignment w:val="baseline"/>
        <w:rPr>
          <w:sz w:val="28"/>
          <w:szCs w:val="28"/>
        </w:rPr>
      </w:pPr>
      <w:r>
        <w:rPr>
          <w:sz w:val="28"/>
          <w:szCs w:val="28"/>
        </w:rPr>
        <w:t>Пименова М.В. Типология структурных элементов концептов внутреннего мира (на примере эмоциональных концептов</w:t>
      </w:r>
      <w:r>
        <w:rPr>
          <w:sz w:val="28"/>
          <w:szCs w:val="28"/>
          <w:lang w:val="uk-UA"/>
        </w:rPr>
        <w:t>)</w:t>
      </w:r>
      <w:r>
        <w:rPr>
          <w:sz w:val="28"/>
          <w:szCs w:val="28"/>
        </w:rPr>
        <w:t xml:space="preserve"> // Вопросы когнитивной лингвистики.</w:t>
      </w:r>
      <w:r>
        <w:rPr>
          <w:sz w:val="28"/>
          <w:szCs w:val="28"/>
          <w:lang w:val="uk-UA"/>
        </w:rPr>
        <w:t xml:space="preserve"> – </w:t>
      </w:r>
      <w:r>
        <w:rPr>
          <w:sz w:val="28"/>
          <w:szCs w:val="28"/>
        </w:rPr>
        <w:t>2004</w:t>
      </w:r>
      <w:r>
        <w:rPr>
          <w:sz w:val="28"/>
          <w:szCs w:val="28"/>
          <w:lang w:val="uk-UA"/>
        </w:rPr>
        <w:t xml:space="preserve">. </w:t>
      </w:r>
      <w:r>
        <w:rPr>
          <w:sz w:val="28"/>
          <w:szCs w:val="28"/>
        </w:rPr>
        <w:t>– №1 (001).  – С. 82-90.</w:t>
      </w:r>
    </w:p>
    <w:p w:rsidR="00867B60" w:rsidRDefault="00867B60" w:rsidP="00F3159B">
      <w:pPr>
        <w:pStyle w:val="aff"/>
        <w:numPr>
          <w:ilvl w:val="0"/>
          <w:numId w:val="47"/>
        </w:numPr>
        <w:adjustRightInd w:val="0"/>
        <w:spacing w:line="360" w:lineRule="auto"/>
        <w:jc w:val="both"/>
        <w:textAlignment w:val="baseline"/>
        <w:rPr>
          <w:sz w:val="28"/>
          <w:szCs w:val="28"/>
        </w:rPr>
      </w:pPr>
      <w:r>
        <w:rPr>
          <w:sz w:val="28"/>
          <w:szCs w:val="28"/>
        </w:rPr>
        <w:lastRenderedPageBreak/>
        <w:t>Плоткин В.Я. Грамматические системы современного английского языка. – Кишинев: Штиинца, 1975. — 127 с.</w:t>
      </w:r>
    </w:p>
    <w:p w:rsidR="00867B60" w:rsidRDefault="00867B60" w:rsidP="00F3159B">
      <w:pPr>
        <w:pStyle w:val="afffffffb"/>
        <w:numPr>
          <w:ilvl w:val="0"/>
          <w:numId w:val="47"/>
        </w:numPr>
        <w:tabs>
          <w:tab w:val="num" w:pos="900"/>
        </w:tabs>
        <w:suppressAutoHyphens w:val="0"/>
        <w:spacing w:after="0" w:line="360" w:lineRule="auto"/>
        <w:jc w:val="both"/>
        <w:rPr>
          <w:snapToGrid w:val="0"/>
          <w:szCs w:val="28"/>
        </w:rPr>
      </w:pPr>
      <w:r>
        <w:rPr>
          <w:snapToGrid w:val="0"/>
          <w:szCs w:val="28"/>
        </w:rPr>
        <w:t>Полюжин М.М. Функціональний і когнітивний аспекти англійського словотворення: Монографія. – Ужгород: Закарпаття, 1999. – 240 с.</w:t>
      </w:r>
    </w:p>
    <w:p w:rsidR="00867B60" w:rsidRDefault="00867B60" w:rsidP="00F3159B">
      <w:pPr>
        <w:numPr>
          <w:ilvl w:val="0"/>
          <w:numId w:val="47"/>
        </w:numPr>
        <w:suppressAutoHyphens w:val="0"/>
        <w:spacing w:line="360" w:lineRule="auto"/>
        <w:ind w:right="38"/>
        <w:jc w:val="both"/>
        <w:rPr>
          <w:sz w:val="28"/>
          <w:szCs w:val="28"/>
        </w:rPr>
      </w:pPr>
      <w:r>
        <w:rPr>
          <w:sz w:val="28"/>
          <w:szCs w:val="28"/>
        </w:rPr>
        <w:t xml:space="preserve">Пономарьова О.О. Французький детективний гумористичний текст: теоретичні засади дослідження // Проблеми семантики слова, речення та тексту: Зб. Наук. Праць / Київськ. нац. лінгв. ун-т / Відп. ред. Н.М.Корбозерова. – Вип. 17. – К.: Вид. Центр КНЛУ, 2006. – С. 297-301. </w:t>
      </w:r>
    </w:p>
    <w:p w:rsidR="00867B60" w:rsidRDefault="00867B60" w:rsidP="00F3159B">
      <w:pPr>
        <w:pStyle w:val="afffffffb"/>
        <w:numPr>
          <w:ilvl w:val="0"/>
          <w:numId w:val="47"/>
        </w:numPr>
        <w:tabs>
          <w:tab w:val="num" w:pos="900"/>
        </w:tabs>
        <w:suppressAutoHyphens w:val="0"/>
        <w:spacing w:after="0" w:line="360" w:lineRule="auto"/>
        <w:jc w:val="both"/>
        <w:rPr>
          <w:szCs w:val="28"/>
        </w:rPr>
      </w:pPr>
      <w:r>
        <w:rPr>
          <w:snapToGrid w:val="0"/>
          <w:szCs w:val="28"/>
        </w:rPr>
        <w:t>Попова Е.А. Культурно-языковые характеристики политического дискурса (на материале газетных интервью): Автореф. дис. …канд. филол. наук: 10.02.19 / Волгоградский гос. пед. ун-т</w:t>
      </w:r>
      <w:r>
        <w:rPr>
          <w:snapToGrid w:val="0"/>
          <w:szCs w:val="28"/>
          <w:lang w:val="uk-UA"/>
        </w:rPr>
        <w:t>.</w:t>
      </w:r>
      <w:r>
        <w:rPr>
          <w:snapToGrid w:val="0"/>
          <w:szCs w:val="28"/>
        </w:rPr>
        <w:t xml:space="preserve"> – Волгоград, 1995. – 21с.</w:t>
      </w:r>
    </w:p>
    <w:p w:rsidR="00867B60" w:rsidRDefault="00867B60" w:rsidP="00F3159B">
      <w:pPr>
        <w:pStyle w:val="afffffffb"/>
        <w:numPr>
          <w:ilvl w:val="0"/>
          <w:numId w:val="47"/>
        </w:numPr>
        <w:tabs>
          <w:tab w:val="num" w:pos="900"/>
        </w:tabs>
        <w:suppressAutoHyphens w:val="0"/>
        <w:spacing w:after="0" w:line="360" w:lineRule="auto"/>
        <w:jc w:val="both"/>
        <w:rPr>
          <w:szCs w:val="28"/>
        </w:rPr>
      </w:pPr>
      <w:r>
        <w:rPr>
          <w:szCs w:val="28"/>
        </w:rPr>
        <w:t>Попова Е.С. Рекламный текст и проблемы манипуляции. – Автореф. ...канд. филол. наук: 10.02.01 / Уральский гос. универ. им</w:t>
      </w:r>
      <w:r>
        <w:rPr>
          <w:szCs w:val="28"/>
          <w:lang w:val="uk-UA"/>
        </w:rPr>
        <w:t>ени</w:t>
      </w:r>
      <w:r>
        <w:rPr>
          <w:szCs w:val="28"/>
        </w:rPr>
        <w:t xml:space="preserve"> А.М. Горького. – Екатеринбург, 2005. – 27с.</w:t>
      </w:r>
    </w:p>
    <w:p w:rsidR="00867B60" w:rsidRDefault="00867B60" w:rsidP="00F3159B">
      <w:pPr>
        <w:pStyle w:val="37"/>
        <w:widowControl w:val="0"/>
        <w:numPr>
          <w:ilvl w:val="0"/>
          <w:numId w:val="47"/>
        </w:numPr>
        <w:suppressAutoHyphens w:val="0"/>
        <w:adjustRightInd w:val="0"/>
        <w:spacing w:after="0"/>
        <w:textAlignment w:val="baseline"/>
        <w:rPr>
          <w:sz w:val="28"/>
          <w:szCs w:val="28"/>
        </w:rPr>
      </w:pPr>
      <w:r>
        <w:rPr>
          <w:sz w:val="28"/>
          <w:szCs w:val="28"/>
        </w:rPr>
        <w:t>Попова З.Д.,  Стернин И.А. Очерки по когнитивной лингвистике.</w:t>
      </w:r>
      <w:r>
        <w:rPr>
          <w:sz w:val="28"/>
          <w:szCs w:val="28"/>
          <w:lang w:val="uk-UA"/>
        </w:rPr>
        <w:t xml:space="preserve"> – </w:t>
      </w:r>
      <w:r>
        <w:rPr>
          <w:sz w:val="28"/>
          <w:szCs w:val="28"/>
        </w:rPr>
        <w:t xml:space="preserve"> Изд. 2-е, стереотип. – Воронеж: Воронежский ГУ, 2002. – 192 с. – Библиогр.:        с. 163-187. </w:t>
      </w:r>
    </w:p>
    <w:p w:rsidR="00867B60" w:rsidRDefault="00867B60" w:rsidP="00F3159B">
      <w:pPr>
        <w:pStyle w:val="H2"/>
        <w:keepNext w:val="0"/>
        <w:widowControl w:val="0"/>
        <w:numPr>
          <w:ilvl w:val="0"/>
          <w:numId w:val="47"/>
        </w:numPr>
        <w:suppressAutoHyphens w:val="0"/>
        <w:adjustRightInd w:val="0"/>
        <w:spacing w:before="0" w:after="0" w:line="360" w:lineRule="auto"/>
        <w:jc w:val="both"/>
        <w:textAlignment w:val="baseline"/>
        <w:rPr>
          <w:b w:val="0"/>
          <w:sz w:val="28"/>
          <w:szCs w:val="28"/>
          <w:lang w:val="ru-RU"/>
        </w:rPr>
      </w:pPr>
      <w:r>
        <w:rPr>
          <w:b w:val="0"/>
          <w:sz w:val="28"/>
          <w:szCs w:val="28"/>
          <w:lang w:val="ru-RU"/>
        </w:rPr>
        <w:t xml:space="preserve">Попова З.Д., Стернин И.А. Понятие “концепт” в лингвистических исследованиях. – Воронеж: Воронежский ГУ, 2000. – 30 с. </w:t>
      </w:r>
      <w:r>
        <w:rPr>
          <w:sz w:val="28"/>
          <w:szCs w:val="28"/>
          <w:lang w:val="ru-RU"/>
        </w:rPr>
        <w:t xml:space="preserve">– </w:t>
      </w:r>
      <w:r>
        <w:rPr>
          <w:b w:val="0"/>
          <w:sz w:val="28"/>
          <w:szCs w:val="28"/>
          <w:lang w:val="ru-RU"/>
        </w:rPr>
        <w:t xml:space="preserve">Библиогр.:         с. 27-30. </w:t>
      </w:r>
    </w:p>
    <w:p w:rsidR="00867B60" w:rsidRDefault="00867B60" w:rsidP="00F3159B">
      <w:pPr>
        <w:pStyle w:val="H2"/>
        <w:keepNext w:val="0"/>
        <w:widowControl w:val="0"/>
        <w:numPr>
          <w:ilvl w:val="0"/>
          <w:numId w:val="47"/>
        </w:numPr>
        <w:suppressAutoHyphens w:val="0"/>
        <w:adjustRightInd w:val="0"/>
        <w:spacing w:before="0" w:after="0" w:line="360" w:lineRule="auto"/>
        <w:jc w:val="both"/>
        <w:textAlignment w:val="baseline"/>
        <w:rPr>
          <w:b w:val="0"/>
          <w:sz w:val="28"/>
          <w:szCs w:val="28"/>
        </w:rPr>
      </w:pPr>
      <w:r>
        <w:rPr>
          <w:b w:val="0"/>
          <w:sz w:val="28"/>
          <w:szCs w:val="28"/>
        </w:rPr>
        <w:t xml:space="preserve">Попова Т.О. Психосемантика універсальних етичних концептів в етномовній картині світу: Автореф. дис. …канд. філол.наук: 10.02.15 / Киїївськ. нац. ун-т імені Тараса Шевченка. – К., 2004. – 21 с. </w:t>
      </w:r>
    </w:p>
    <w:p w:rsidR="00867B60" w:rsidRDefault="00867B60" w:rsidP="00F3159B">
      <w:pPr>
        <w:numPr>
          <w:ilvl w:val="0"/>
          <w:numId w:val="47"/>
        </w:numPr>
        <w:suppressAutoHyphens w:val="0"/>
        <w:spacing w:line="360" w:lineRule="auto"/>
        <w:jc w:val="both"/>
        <w:rPr>
          <w:sz w:val="28"/>
          <w:szCs w:val="28"/>
        </w:rPr>
      </w:pPr>
      <w:r>
        <w:rPr>
          <w:sz w:val="28"/>
          <w:szCs w:val="28"/>
        </w:rPr>
        <w:t>Попова З.Д., Стернин И.А. К методологии лингво-когнитивного анализа // Филология и культура – Ч. 2. – Тамбов: ТГУ, 2001. – С. 19-22.</w:t>
      </w:r>
    </w:p>
    <w:p w:rsidR="00867B60" w:rsidRDefault="00867B60" w:rsidP="00F3159B">
      <w:pPr>
        <w:numPr>
          <w:ilvl w:val="0"/>
          <w:numId w:val="47"/>
        </w:numPr>
        <w:suppressAutoHyphens w:val="0"/>
        <w:spacing w:line="360" w:lineRule="auto"/>
        <w:jc w:val="both"/>
        <w:rPr>
          <w:sz w:val="28"/>
          <w:szCs w:val="28"/>
        </w:rPr>
      </w:pPr>
      <w:r>
        <w:rPr>
          <w:sz w:val="28"/>
          <w:szCs w:val="28"/>
        </w:rPr>
        <w:t xml:space="preserve">Почепцов Г.Г. </w:t>
      </w:r>
      <w:r>
        <w:rPr>
          <w:spacing w:val="2"/>
          <w:sz w:val="28"/>
          <w:szCs w:val="28"/>
        </w:rPr>
        <w:t>Прагматика текста // Коммуникативно-</w:t>
      </w:r>
      <w:r>
        <w:rPr>
          <w:spacing w:val="1"/>
          <w:sz w:val="28"/>
          <w:szCs w:val="28"/>
        </w:rPr>
        <w:t xml:space="preserve">прагматические и семантические функции речевых единств. – Калинин, 1980. - С. </w:t>
      </w:r>
      <w:r>
        <w:rPr>
          <w:spacing w:val="-5"/>
          <w:sz w:val="28"/>
          <w:szCs w:val="28"/>
        </w:rPr>
        <w:t>5-10.</w:t>
      </w:r>
    </w:p>
    <w:p w:rsidR="00867B60" w:rsidRDefault="00867B60" w:rsidP="00F3159B">
      <w:pPr>
        <w:numPr>
          <w:ilvl w:val="0"/>
          <w:numId w:val="47"/>
        </w:numPr>
        <w:suppressAutoHyphens w:val="0"/>
        <w:spacing w:line="360" w:lineRule="auto"/>
        <w:jc w:val="both"/>
        <w:rPr>
          <w:sz w:val="28"/>
          <w:szCs w:val="28"/>
        </w:rPr>
      </w:pPr>
      <w:r>
        <w:rPr>
          <w:sz w:val="28"/>
          <w:szCs w:val="28"/>
        </w:rPr>
        <w:t>Приходько А.И. Когнитивно-дискурсивный потенциал оценки и способы его выражения в современном английском языке: Автореф. дис. ... доктора филол. наук: 10.02.04 / Запорожск. гос. ун-т. – Белгород, 2004. – 42 с.</w:t>
      </w:r>
    </w:p>
    <w:p w:rsidR="00867B60" w:rsidRDefault="00867B60" w:rsidP="00F3159B">
      <w:pPr>
        <w:numPr>
          <w:ilvl w:val="0"/>
          <w:numId w:val="47"/>
        </w:numPr>
        <w:suppressAutoHyphens w:val="0"/>
        <w:spacing w:line="360" w:lineRule="auto"/>
        <w:jc w:val="both"/>
        <w:rPr>
          <w:sz w:val="28"/>
          <w:szCs w:val="28"/>
        </w:rPr>
      </w:pPr>
      <w:r>
        <w:rPr>
          <w:sz w:val="28"/>
          <w:szCs w:val="28"/>
        </w:rPr>
        <w:lastRenderedPageBreak/>
        <w:t>Психология и этика делового общения. Учебник для вузов / Ред. проф. В.Н.Лавриненко. – М.: ЮНИТИ-РАНА, 2002. – 415 с.</w:t>
      </w:r>
    </w:p>
    <w:p w:rsidR="00867B60" w:rsidRDefault="00867B60" w:rsidP="00F3159B">
      <w:pPr>
        <w:pStyle w:val="afffffff4"/>
        <w:numPr>
          <w:ilvl w:val="0"/>
          <w:numId w:val="47"/>
        </w:numPr>
        <w:suppressAutoHyphens w:val="0"/>
        <w:spacing w:after="0" w:line="360" w:lineRule="auto"/>
        <w:jc w:val="both"/>
        <w:rPr>
          <w:szCs w:val="28"/>
        </w:rPr>
      </w:pPr>
      <w:r>
        <w:rPr>
          <w:szCs w:val="28"/>
        </w:rPr>
        <w:t>Радзієвська Т.В. До проблеми вивчення сучасних мовних контактів (англійська мова та молодіжне спілкування в Україні) // Вісник Київського лінгвістичного університету. – 2003. – Т.6. – №1. – С. 25-35.</w:t>
      </w:r>
    </w:p>
    <w:p w:rsidR="00867B60" w:rsidRDefault="00867B60" w:rsidP="00F3159B">
      <w:pPr>
        <w:numPr>
          <w:ilvl w:val="0"/>
          <w:numId w:val="47"/>
        </w:numPr>
        <w:suppressAutoHyphens w:val="0"/>
        <w:spacing w:line="360" w:lineRule="auto"/>
        <w:jc w:val="both"/>
        <w:rPr>
          <w:sz w:val="28"/>
          <w:szCs w:val="28"/>
        </w:rPr>
      </w:pPr>
      <w:r>
        <w:rPr>
          <w:sz w:val="28"/>
          <w:szCs w:val="28"/>
        </w:rPr>
        <w:t>Радзієвська Т.В. Сумління й совість крізь призму української мови // Мовознавство. – 1999. – №1. – С.31-39.</w:t>
      </w:r>
    </w:p>
    <w:p w:rsidR="00867B60" w:rsidRDefault="00867B60" w:rsidP="00F3159B">
      <w:pPr>
        <w:pStyle w:val="afffffff4"/>
        <w:numPr>
          <w:ilvl w:val="0"/>
          <w:numId w:val="47"/>
        </w:numPr>
        <w:suppressAutoHyphens w:val="0"/>
        <w:spacing w:after="0" w:line="360" w:lineRule="auto"/>
        <w:jc w:val="both"/>
        <w:rPr>
          <w:szCs w:val="28"/>
        </w:rPr>
      </w:pPr>
      <w:r>
        <w:rPr>
          <w:szCs w:val="28"/>
        </w:rPr>
        <w:t>Раду А.І. Типологія та лінгвостилістичні особливості функціонування ділової реклами (на матеріалі англомовної рекламної продукції): Автореф. дис. ... канд. філол. наук: 10.02.04 / Запорізьк. держ. ун-т. – Запоріжжя, 2004. – 23 с.</w:t>
      </w:r>
    </w:p>
    <w:p w:rsidR="00867B60" w:rsidRDefault="00867B60" w:rsidP="00F3159B">
      <w:pPr>
        <w:pStyle w:val="aff"/>
        <w:numPr>
          <w:ilvl w:val="0"/>
          <w:numId w:val="47"/>
        </w:numPr>
        <w:adjustRightInd w:val="0"/>
        <w:spacing w:line="360" w:lineRule="auto"/>
        <w:jc w:val="both"/>
        <w:textAlignment w:val="baseline"/>
        <w:rPr>
          <w:sz w:val="28"/>
          <w:szCs w:val="28"/>
        </w:rPr>
      </w:pPr>
      <w:r>
        <w:rPr>
          <w:sz w:val="28"/>
          <w:szCs w:val="28"/>
        </w:rPr>
        <w:t>Рахилина Е.В. О тенденциях в развитии когнитивной семантики. //</w:t>
      </w:r>
      <w:r>
        <w:rPr>
          <w:sz w:val="28"/>
          <w:szCs w:val="28"/>
          <w:lang w:val="uk-UA"/>
        </w:rPr>
        <w:t xml:space="preserve"> </w:t>
      </w:r>
      <w:r>
        <w:rPr>
          <w:sz w:val="28"/>
          <w:szCs w:val="28"/>
        </w:rPr>
        <w:t>РАН Известия АН. СЛЯ – Т</w:t>
      </w:r>
      <w:r>
        <w:rPr>
          <w:sz w:val="28"/>
          <w:szCs w:val="28"/>
          <w:lang w:val="uk-UA"/>
        </w:rPr>
        <w:t>.</w:t>
      </w:r>
      <w:r>
        <w:rPr>
          <w:sz w:val="28"/>
          <w:szCs w:val="28"/>
        </w:rPr>
        <w:t xml:space="preserve"> 59. – № 3</w:t>
      </w:r>
      <w:r>
        <w:rPr>
          <w:sz w:val="28"/>
          <w:szCs w:val="28"/>
          <w:lang w:val="uk-UA"/>
        </w:rPr>
        <w:t>.</w:t>
      </w:r>
      <w:r>
        <w:rPr>
          <w:sz w:val="28"/>
          <w:szCs w:val="28"/>
        </w:rPr>
        <w:t xml:space="preserve"> – М.: Наука, 2000. – С. 3-75</w:t>
      </w:r>
      <w:r>
        <w:rPr>
          <w:sz w:val="28"/>
          <w:szCs w:val="28"/>
          <w:lang w:val="uk-UA"/>
        </w:rPr>
        <w:t>.</w:t>
      </w:r>
    </w:p>
    <w:p w:rsidR="00867B60" w:rsidRDefault="00867B60" w:rsidP="00F3159B">
      <w:pPr>
        <w:pStyle w:val="afffffff4"/>
        <w:numPr>
          <w:ilvl w:val="0"/>
          <w:numId w:val="47"/>
        </w:numPr>
        <w:suppressAutoHyphens w:val="0"/>
        <w:spacing w:after="0" w:line="360" w:lineRule="auto"/>
        <w:jc w:val="both"/>
        <w:rPr>
          <w:szCs w:val="28"/>
        </w:rPr>
      </w:pPr>
      <w:r>
        <w:rPr>
          <w:szCs w:val="28"/>
        </w:rPr>
        <w:t xml:space="preserve"> Ревзина О.Г. Язык и дискурс // Вестник Моск. ун-та. –  Сер. Филология. – 1999. – №1. – С. 25-32.</w:t>
      </w:r>
    </w:p>
    <w:p w:rsidR="00867B60" w:rsidRPr="00867B60" w:rsidRDefault="00867B60" w:rsidP="00F3159B">
      <w:pPr>
        <w:pStyle w:val="Iauiue0"/>
        <w:numPr>
          <w:ilvl w:val="0"/>
          <w:numId w:val="47"/>
        </w:numPr>
        <w:shd w:val="clear" w:color="auto" w:fill="FFFFFF"/>
        <w:suppressAutoHyphens w:val="0"/>
        <w:spacing w:line="360" w:lineRule="auto"/>
        <w:jc w:val="both"/>
        <w:rPr>
          <w:sz w:val="28"/>
          <w:szCs w:val="28"/>
          <w:lang w:val="ru-RU"/>
        </w:rPr>
      </w:pPr>
      <w:r w:rsidRPr="00867B60">
        <w:rPr>
          <w:sz w:val="28"/>
          <w:szCs w:val="28"/>
          <w:lang w:val="ru-RU"/>
        </w:rPr>
        <w:t>Різун В.В.  Аспекти теорії тексту // Нариси про текст. Теоретичні питання комунікації і тексту. – К.: РВЦ “Київський ун-т”, 1998. – С. 5–59.</w:t>
      </w:r>
    </w:p>
    <w:p w:rsidR="00867B60" w:rsidRPr="00867B60" w:rsidRDefault="00867B60" w:rsidP="00F3159B">
      <w:pPr>
        <w:pStyle w:val="Iauiue0"/>
        <w:numPr>
          <w:ilvl w:val="0"/>
          <w:numId w:val="47"/>
        </w:numPr>
        <w:shd w:val="clear" w:color="auto" w:fill="FFFFFF"/>
        <w:suppressAutoHyphens w:val="0"/>
        <w:spacing w:line="360" w:lineRule="auto"/>
        <w:jc w:val="both"/>
        <w:rPr>
          <w:sz w:val="28"/>
          <w:szCs w:val="28"/>
          <w:lang w:val="ru-RU"/>
        </w:rPr>
      </w:pPr>
      <w:r w:rsidRPr="00867B60">
        <w:rPr>
          <w:sz w:val="28"/>
          <w:szCs w:val="28"/>
          <w:lang w:val="ru-RU"/>
        </w:rPr>
        <w:t xml:space="preserve">Рудік І.В. Щодо питання про характеристику адресанта й адресата комунікативного акту проповіді // Проблеми семантики, прагматики та комунікативної лінгвістики: Зб. наук. праць / Відп. ред. Н.М. Корбозерова. –Вип. 4. – К.: КНУ імені Тараса Шевченка, 2004. – С. 195-198.  </w:t>
      </w:r>
    </w:p>
    <w:p w:rsidR="00867B60" w:rsidRPr="00867B60" w:rsidRDefault="00867B60" w:rsidP="00F3159B">
      <w:pPr>
        <w:pStyle w:val="Iauiue0"/>
        <w:numPr>
          <w:ilvl w:val="0"/>
          <w:numId w:val="47"/>
        </w:numPr>
        <w:suppressAutoHyphens w:val="0"/>
        <w:spacing w:line="360" w:lineRule="auto"/>
        <w:jc w:val="both"/>
        <w:rPr>
          <w:sz w:val="28"/>
          <w:szCs w:val="28"/>
          <w:lang w:val="ru-RU"/>
        </w:rPr>
      </w:pPr>
      <w:r w:rsidRPr="00867B60">
        <w:rPr>
          <w:sz w:val="28"/>
          <w:szCs w:val="28"/>
          <w:lang w:val="ru-RU"/>
        </w:rPr>
        <w:t xml:space="preserve">Рябополова Л.Г. Аргументація в спонукальному дискурсі: Автореф. </w:t>
      </w:r>
      <w:r w:rsidRPr="00867B60">
        <w:rPr>
          <w:spacing w:val="-4"/>
          <w:sz w:val="28"/>
          <w:szCs w:val="28"/>
          <w:lang w:val="ru-RU"/>
        </w:rPr>
        <w:t>дис. … канд. філол. наук: 10.02.04 / КДПІІМ. – К., 1993. – 15 с.</w:t>
      </w:r>
    </w:p>
    <w:p w:rsidR="00867B60" w:rsidRDefault="00867B60" w:rsidP="00F3159B">
      <w:pPr>
        <w:pStyle w:val="afffffffb"/>
        <w:numPr>
          <w:ilvl w:val="0"/>
          <w:numId w:val="47"/>
        </w:numPr>
        <w:suppressAutoHyphens w:val="0"/>
        <w:spacing w:line="360" w:lineRule="auto"/>
        <w:jc w:val="both"/>
        <w:rPr>
          <w:iCs/>
          <w:szCs w:val="28"/>
          <w:lang w:val="uk-UA"/>
        </w:rPr>
      </w:pPr>
      <w:r>
        <w:rPr>
          <w:szCs w:val="28"/>
        </w:rPr>
        <w:t xml:space="preserve">Сахно С.Л. “Свое-чужое” в концептуальных структурах // </w:t>
      </w:r>
      <w:r>
        <w:rPr>
          <w:szCs w:val="28"/>
          <w:lang w:val="uk-UA"/>
        </w:rPr>
        <w:t>Л</w:t>
      </w:r>
      <w:r>
        <w:rPr>
          <w:szCs w:val="28"/>
        </w:rPr>
        <w:t>огический анализ языка. Культурные концепты. – М.: Наука, 1991. – С. 95-102.</w:t>
      </w:r>
    </w:p>
    <w:p w:rsidR="00867B60" w:rsidRPr="00867B60" w:rsidRDefault="00867B60" w:rsidP="00F3159B">
      <w:pPr>
        <w:numPr>
          <w:ilvl w:val="0"/>
          <w:numId w:val="47"/>
        </w:numPr>
        <w:suppressAutoHyphens w:val="0"/>
        <w:spacing w:line="360" w:lineRule="auto"/>
        <w:jc w:val="both"/>
        <w:rPr>
          <w:sz w:val="28"/>
          <w:szCs w:val="28"/>
          <w:lang w:val="uk-UA"/>
        </w:rPr>
      </w:pPr>
      <w:r w:rsidRPr="00867B60">
        <w:rPr>
          <w:sz w:val="28"/>
          <w:szCs w:val="28"/>
          <w:lang w:val="uk-UA"/>
        </w:rPr>
        <w:t>Святюк Ю. В. Семантика та функціонування етнономінацій у сучасній англійській мові: Дис. … канд. філол. наук: 10.02.04. – К., 2005. – 258 с. – Бібліогр.: с.204-235.</w:t>
      </w:r>
    </w:p>
    <w:p w:rsidR="00867B60" w:rsidRDefault="00867B60" w:rsidP="00F3159B">
      <w:pPr>
        <w:numPr>
          <w:ilvl w:val="0"/>
          <w:numId w:val="47"/>
        </w:numPr>
        <w:suppressAutoHyphens w:val="0"/>
        <w:spacing w:line="360" w:lineRule="auto"/>
        <w:jc w:val="both"/>
        <w:rPr>
          <w:sz w:val="28"/>
          <w:szCs w:val="28"/>
        </w:rPr>
      </w:pPr>
      <w:r>
        <w:rPr>
          <w:sz w:val="28"/>
          <w:szCs w:val="28"/>
        </w:rPr>
        <w:t>Селиванова Е.А. Когнитивная ономасиология. – К.: Изд-во укр. фитосоциологического центра, 2000. – 248 с.</w:t>
      </w:r>
    </w:p>
    <w:p w:rsidR="00867B60" w:rsidRPr="00867B60" w:rsidRDefault="00867B60" w:rsidP="00F3159B">
      <w:pPr>
        <w:pStyle w:val="Iauiue0"/>
        <w:numPr>
          <w:ilvl w:val="0"/>
          <w:numId w:val="47"/>
        </w:numPr>
        <w:shd w:val="clear" w:color="auto" w:fill="FFFFFF"/>
        <w:suppressAutoHyphens w:val="0"/>
        <w:spacing w:line="360" w:lineRule="auto"/>
        <w:jc w:val="both"/>
        <w:rPr>
          <w:sz w:val="28"/>
          <w:szCs w:val="28"/>
          <w:lang w:val="ru-RU"/>
        </w:rPr>
      </w:pPr>
      <w:r w:rsidRPr="00867B60">
        <w:rPr>
          <w:sz w:val="28"/>
          <w:szCs w:val="28"/>
          <w:lang w:val="ru-RU"/>
        </w:rPr>
        <w:lastRenderedPageBreak/>
        <w:t>Серажим К.С. Дискурс як соціолінгвальне явище: методологія, архітектоніка, варіативність [На матеріалах сучасної газетної публіцистики]: Монографія / За ред. В. Різуна. / Київськ. нац. ун-т імені Тараса Шевченка. – К., 2002. – 392 с.</w:t>
      </w:r>
    </w:p>
    <w:p w:rsidR="00867B60" w:rsidRDefault="00867B60" w:rsidP="00F3159B">
      <w:pPr>
        <w:pStyle w:val="Iauiue0"/>
        <w:numPr>
          <w:ilvl w:val="0"/>
          <w:numId w:val="47"/>
        </w:numPr>
        <w:shd w:val="clear" w:color="auto" w:fill="FFFFFF"/>
        <w:suppressAutoHyphens w:val="0"/>
        <w:spacing w:line="360" w:lineRule="auto"/>
        <w:jc w:val="both"/>
        <w:rPr>
          <w:sz w:val="28"/>
          <w:szCs w:val="28"/>
        </w:rPr>
      </w:pPr>
      <w:r w:rsidRPr="00867B60">
        <w:rPr>
          <w:sz w:val="28"/>
          <w:szCs w:val="28"/>
          <w:lang w:val="ru-RU"/>
        </w:rPr>
        <w:t xml:space="preserve">Серль Дж., Вандервекен Д. Основные понятия исчисления речевых актов: Пер. с англ. // Новое в зарубежной лингвистике. </w:t>
      </w:r>
      <w:r>
        <w:rPr>
          <w:sz w:val="28"/>
          <w:szCs w:val="28"/>
        </w:rPr>
        <w:sym w:font="Symbol" w:char="002D"/>
      </w:r>
      <w:r w:rsidRPr="00867B60">
        <w:rPr>
          <w:sz w:val="28"/>
          <w:szCs w:val="28"/>
          <w:lang w:val="ru-RU"/>
        </w:rPr>
        <w:t xml:space="preserve"> </w:t>
      </w:r>
      <w:r>
        <w:rPr>
          <w:sz w:val="28"/>
          <w:szCs w:val="28"/>
        </w:rPr>
        <w:t xml:space="preserve">Вып. 18: Логический анализ естественного языка. </w:t>
      </w:r>
      <w:r>
        <w:rPr>
          <w:sz w:val="28"/>
          <w:szCs w:val="28"/>
        </w:rPr>
        <w:sym w:font="Symbol" w:char="002D"/>
      </w:r>
      <w:r>
        <w:rPr>
          <w:sz w:val="28"/>
          <w:szCs w:val="28"/>
        </w:rPr>
        <w:t xml:space="preserve"> М.: Прогресс. </w:t>
      </w:r>
      <w:r>
        <w:rPr>
          <w:sz w:val="28"/>
          <w:szCs w:val="28"/>
        </w:rPr>
        <w:sym w:font="Symbol" w:char="002D"/>
      </w:r>
      <w:r>
        <w:rPr>
          <w:sz w:val="28"/>
          <w:szCs w:val="28"/>
        </w:rPr>
        <w:t xml:space="preserve"> 1986. </w:t>
      </w:r>
      <w:r>
        <w:rPr>
          <w:sz w:val="28"/>
          <w:szCs w:val="28"/>
        </w:rPr>
        <w:sym w:font="Symbol" w:char="002D"/>
      </w:r>
      <w:r>
        <w:rPr>
          <w:sz w:val="28"/>
          <w:szCs w:val="28"/>
        </w:rPr>
        <w:t xml:space="preserve"> С. 242-263.</w:t>
      </w:r>
    </w:p>
    <w:p w:rsidR="00867B60" w:rsidRDefault="00867B60" w:rsidP="00F3159B">
      <w:pPr>
        <w:pStyle w:val="Iauiue0"/>
        <w:numPr>
          <w:ilvl w:val="0"/>
          <w:numId w:val="47"/>
        </w:numPr>
        <w:shd w:val="clear" w:color="auto" w:fill="FFFFFF"/>
        <w:suppressAutoHyphens w:val="0"/>
        <w:spacing w:line="360" w:lineRule="auto"/>
        <w:jc w:val="both"/>
        <w:rPr>
          <w:sz w:val="28"/>
          <w:szCs w:val="28"/>
        </w:rPr>
      </w:pPr>
      <w:r w:rsidRPr="00867B60">
        <w:rPr>
          <w:sz w:val="28"/>
          <w:szCs w:val="28"/>
          <w:lang w:val="ru-RU"/>
        </w:rPr>
        <w:t xml:space="preserve">Скрипникова С.М. Соціолінгвістичний портрет реципієнта в англомовному рекламному тексті // Вісник Київського лінгвістичного університету. – 1999. – Сер. </w:t>
      </w:r>
      <w:r>
        <w:rPr>
          <w:sz w:val="28"/>
          <w:szCs w:val="28"/>
        </w:rPr>
        <w:t>Філол. –     Т.2. – №2. – С.210-217.</w:t>
      </w:r>
    </w:p>
    <w:p w:rsidR="00867B60" w:rsidRDefault="00867B60" w:rsidP="00F3159B">
      <w:pPr>
        <w:pStyle w:val="afffffff4"/>
        <w:numPr>
          <w:ilvl w:val="0"/>
          <w:numId w:val="47"/>
        </w:numPr>
        <w:suppressAutoHyphens w:val="0"/>
        <w:spacing w:after="0" w:line="360" w:lineRule="auto"/>
        <w:jc w:val="both"/>
        <w:rPr>
          <w:szCs w:val="28"/>
        </w:rPr>
      </w:pPr>
      <w:r>
        <w:rPr>
          <w:szCs w:val="28"/>
        </w:rPr>
        <w:t>Скуратовська Т.А. Аргументація в американському судовому дискурсі (на матеріалі справ за участю суду присяжних): Автореф. дис...канд. филол. наук: 10.02.04 / Київськ. нац. ун-т імені Тараса Шевченка. – К., 2002. – 22 с.</w:t>
      </w:r>
    </w:p>
    <w:p w:rsidR="00867B60" w:rsidRDefault="00867B60" w:rsidP="00F3159B">
      <w:pPr>
        <w:pStyle w:val="aff"/>
        <w:numPr>
          <w:ilvl w:val="0"/>
          <w:numId w:val="47"/>
        </w:numPr>
        <w:adjustRightInd w:val="0"/>
        <w:spacing w:line="360" w:lineRule="auto"/>
        <w:jc w:val="both"/>
        <w:textAlignment w:val="baseline"/>
        <w:rPr>
          <w:sz w:val="28"/>
          <w:szCs w:val="28"/>
        </w:rPr>
      </w:pPr>
      <w:r>
        <w:rPr>
          <w:sz w:val="28"/>
          <w:szCs w:val="28"/>
        </w:rPr>
        <w:t xml:space="preserve">Слышкин Г.Г. От текста к символу: лингвокультурные концепты прецедентов текстов в сознании и дискурсе. – М.: </w:t>
      </w:r>
      <w:r>
        <w:rPr>
          <w:sz w:val="28"/>
          <w:szCs w:val="28"/>
          <w:lang w:val="en-US"/>
        </w:rPr>
        <w:t>Academia</w:t>
      </w:r>
      <w:r>
        <w:rPr>
          <w:sz w:val="28"/>
          <w:szCs w:val="28"/>
        </w:rPr>
        <w:t>, 2000. – 128с.</w:t>
      </w:r>
    </w:p>
    <w:p w:rsidR="00867B60" w:rsidRDefault="00867B60" w:rsidP="00F3159B">
      <w:pPr>
        <w:pStyle w:val="aff"/>
        <w:numPr>
          <w:ilvl w:val="0"/>
          <w:numId w:val="47"/>
        </w:numPr>
        <w:adjustRightInd w:val="0"/>
        <w:spacing w:line="360" w:lineRule="auto"/>
        <w:jc w:val="both"/>
        <w:textAlignment w:val="baseline"/>
        <w:rPr>
          <w:sz w:val="28"/>
          <w:szCs w:val="28"/>
        </w:rPr>
      </w:pPr>
      <w:r>
        <w:rPr>
          <w:sz w:val="28"/>
          <w:szCs w:val="28"/>
        </w:rPr>
        <w:t>Снигур Л.А. Функционально-семантические особенности лексики английских деловых документов // Слово і словотворення. – Вісник Х</w:t>
      </w:r>
      <w:r>
        <w:rPr>
          <w:sz w:val="28"/>
          <w:szCs w:val="28"/>
          <w:lang w:val="uk-UA"/>
        </w:rPr>
        <w:t>арківського національного університету імені В.Н.Каразіна</w:t>
      </w:r>
      <w:r>
        <w:rPr>
          <w:sz w:val="28"/>
          <w:szCs w:val="28"/>
        </w:rPr>
        <w:t>. – № 649. – Харків, 2005. – С. 105-108.</w:t>
      </w:r>
    </w:p>
    <w:p w:rsidR="00867B60" w:rsidRDefault="00867B60" w:rsidP="00F3159B">
      <w:pPr>
        <w:numPr>
          <w:ilvl w:val="0"/>
          <w:numId w:val="47"/>
        </w:numPr>
        <w:suppressAutoHyphens w:val="0"/>
        <w:spacing w:line="360" w:lineRule="auto"/>
        <w:jc w:val="both"/>
        <w:rPr>
          <w:sz w:val="28"/>
          <w:szCs w:val="28"/>
        </w:rPr>
      </w:pPr>
      <w:r>
        <w:rPr>
          <w:sz w:val="28"/>
          <w:szCs w:val="28"/>
        </w:rPr>
        <w:t xml:space="preserve">Социология. Основы общей теории / Под ред. Г. В. Осиновская, Л. Н. Мофвичева. – </w:t>
      </w:r>
      <w:r>
        <w:rPr>
          <w:spacing w:val="-1"/>
          <w:sz w:val="28"/>
          <w:szCs w:val="28"/>
        </w:rPr>
        <w:t>М.: Аспект пресс, 1996. – 461 с.</w:t>
      </w:r>
    </w:p>
    <w:p w:rsidR="00867B60" w:rsidRDefault="00867B60" w:rsidP="00F3159B">
      <w:pPr>
        <w:widowControl w:val="0"/>
        <w:numPr>
          <w:ilvl w:val="0"/>
          <w:numId w:val="47"/>
        </w:numPr>
        <w:suppressAutoHyphens w:val="0"/>
        <w:adjustRightInd w:val="0"/>
        <w:spacing w:line="360" w:lineRule="auto"/>
        <w:jc w:val="both"/>
        <w:textAlignment w:val="baseline"/>
        <w:rPr>
          <w:sz w:val="28"/>
          <w:szCs w:val="28"/>
        </w:rPr>
      </w:pPr>
      <w:r>
        <w:rPr>
          <w:sz w:val="28"/>
          <w:szCs w:val="28"/>
        </w:rPr>
        <w:t>Старцева Н.Н. Концептуальное представление бизнес сферы в английской языковой картине мира // Вісник Харківського національного університету імені В.Н. Каразіна. – №636. – Харків: Константа, 2004. – С.119-123.</w:t>
      </w:r>
    </w:p>
    <w:p w:rsidR="00867B60" w:rsidRDefault="00867B60" w:rsidP="00F3159B">
      <w:pPr>
        <w:pStyle w:val="afffffffb"/>
        <w:numPr>
          <w:ilvl w:val="0"/>
          <w:numId w:val="47"/>
        </w:numPr>
        <w:suppressAutoHyphens w:val="0"/>
        <w:spacing w:line="360" w:lineRule="auto"/>
        <w:jc w:val="both"/>
        <w:rPr>
          <w:szCs w:val="28"/>
        </w:rPr>
      </w:pPr>
      <w:r>
        <w:rPr>
          <w:iCs/>
          <w:szCs w:val="28"/>
        </w:rPr>
        <w:t>Степанов Ю.С. Константы: словарь русской культуры. – Изд. 2-е испр. и доп.  – М.: Академический проект, 2001. – 128с.</w:t>
      </w:r>
      <w:r>
        <w:rPr>
          <w:szCs w:val="28"/>
        </w:rPr>
        <w:t xml:space="preserve">  </w:t>
      </w:r>
    </w:p>
    <w:p w:rsidR="00867B60" w:rsidRDefault="00867B60" w:rsidP="00F3159B">
      <w:pPr>
        <w:numPr>
          <w:ilvl w:val="0"/>
          <w:numId w:val="47"/>
        </w:numPr>
        <w:suppressAutoHyphens w:val="0"/>
        <w:spacing w:line="360" w:lineRule="auto"/>
        <w:jc w:val="both"/>
        <w:rPr>
          <w:sz w:val="28"/>
          <w:szCs w:val="28"/>
        </w:rPr>
      </w:pPr>
      <w:r>
        <w:rPr>
          <w:sz w:val="28"/>
          <w:szCs w:val="28"/>
        </w:rPr>
        <w:t xml:space="preserve">Сусов И.П. Семиотика и лингвистическая прагматика // Язык, </w:t>
      </w:r>
      <w:r>
        <w:rPr>
          <w:spacing w:val="3"/>
          <w:sz w:val="28"/>
          <w:szCs w:val="28"/>
        </w:rPr>
        <w:t>дискурс, личность. – Тверь, 1990. – С. 125-133.</w:t>
      </w:r>
    </w:p>
    <w:p w:rsidR="00867B60" w:rsidRDefault="00867B60" w:rsidP="00F3159B">
      <w:pPr>
        <w:numPr>
          <w:ilvl w:val="0"/>
          <w:numId w:val="47"/>
        </w:numPr>
        <w:suppressAutoHyphens w:val="0"/>
        <w:spacing w:line="360" w:lineRule="auto"/>
        <w:jc w:val="both"/>
        <w:rPr>
          <w:sz w:val="28"/>
          <w:szCs w:val="28"/>
        </w:rPr>
      </w:pPr>
      <w:r>
        <w:rPr>
          <w:sz w:val="28"/>
          <w:szCs w:val="28"/>
        </w:rPr>
        <w:lastRenderedPageBreak/>
        <w:t>Сухих С.А. Речевые интеракции и стратегии // Языковое общение и его единицы. – Калинин: Изд-во Калининск. гос. ун-та, 1986. – С. 71-77.</w:t>
      </w:r>
    </w:p>
    <w:p w:rsidR="00867B60" w:rsidRDefault="00867B60" w:rsidP="00F3159B">
      <w:pPr>
        <w:pStyle w:val="afffffff4"/>
        <w:numPr>
          <w:ilvl w:val="0"/>
          <w:numId w:val="47"/>
        </w:numPr>
        <w:suppressAutoHyphens w:val="0"/>
        <w:spacing w:after="0" w:line="360" w:lineRule="auto"/>
        <w:jc w:val="both"/>
        <w:rPr>
          <w:szCs w:val="28"/>
        </w:rPr>
      </w:pPr>
      <w:r>
        <w:rPr>
          <w:szCs w:val="28"/>
        </w:rPr>
        <w:t>Сыщиков О.С. Имплицитность в деловом дискурсе: Автореф. дис... канд. филол. наук: 10.02.04 / Волгоградск. гос. ун-т. – Волгоград, 2000. – 24 с.</w:t>
      </w:r>
    </w:p>
    <w:p w:rsidR="00867B60" w:rsidRDefault="00867B60" w:rsidP="00F3159B">
      <w:pPr>
        <w:pStyle w:val="afffffff4"/>
        <w:numPr>
          <w:ilvl w:val="0"/>
          <w:numId w:val="47"/>
        </w:numPr>
        <w:suppressAutoHyphens w:val="0"/>
        <w:spacing w:after="0" w:line="360" w:lineRule="auto"/>
        <w:jc w:val="both"/>
        <w:rPr>
          <w:szCs w:val="28"/>
        </w:rPr>
      </w:pPr>
      <w:r>
        <w:rPr>
          <w:szCs w:val="28"/>
        </w:rPr>
        <w:t>Телецкая Т.В. Коммуникативный аспект категории модальности // Актуальні проблеми вивчення мови та мовлення: Міжвуз. зб. наук. праць. – Харків: ХГУ. – 1996. – С. 180-181.</w:t>
      </w:r>
    </w:p>
    <w:p w:rsidR="00867B60" w:rsidRDefault="00867B60" w:rsidP="00F3159B">
      <w:pPr>
        <w:numPr>
          <w:ilvl w:val="0"/>
          <w:numId w:val="47"/>
        </w:numPr>
        <w:suppressAutoHyphens w:val="0"/>
        <w:spacing w:line="360" w:lineRule="auto"/>
        <w:jc w:val="both"/>
        <w:rPr>
          <w:sz w:val="28"/>
          <w:szCs w:val="28"/>
        </w:rPr>
      </w:pPr>
      <w:r>
        <w:rPr>
          <w:sz w:val="28"/>
          <w:szCs w:val="28"/>
        </w:rPr>
        <w:t xml:space="preserve">Терехова Д.І. Асоціатівний портрет українця та росіянина // Мовознавство. – 1997. – № 6. – С. 43-50. </w:t>
      </w:r>
    </w:p>
    <w:p w:rsidR="00867B60" w:rsidRDefault="00867B60" w:rsidP="00F3159B">
      <w:pPr>
        <w:numPr>
          <w:ilvl w:val="0"/>
          <w:numId w:val="47"/>
        </w:numPr>
        <w:suppressAutoHyphens w:val="0"/>
        <w:spacing w:line="360" w:lineRule="auto"/>
        <w:jc w:val="both"/>
        <w:rPr>
          <w:sz w:val="28"/>
          <w:szCs w:val="28"/>
        </w:rPr>
      </w:pPr>
      <w:r>
        <w:rPr>
          <w:sz w:val="28"/>
          <w:szCs w:val="28"/>
        </w:rPr>
        <w:t>Тищенко Л.Т. Семантико-синтаксичне поле з’ясувальності в сучасній російській мові: Автореф. дис... канд. філол. наук: 10.02.01 / УДПУ імені М.П.Драгоманова. – К., 1994. – 22с.</w:t>
      </w:r>
    </w:p>
    <w:p w:rsidR="00867B60" w:rsidRDefault="00867B60" w:rsidP="00F3159B">
      <w:pPr>
        <w:pStyle w:val="afffffff4"/>
        <w:numPr>
          <w:ilvl w:val="0"/>
          <w:numId w:val="47"/>
        </w:numPr>
        <w:suppressAutoHyphens w:val="0"/>
        <w:spacing w:after="0" w:line="360" w:lineRule="auto"/>
        <w:jc w:val="both"/>
        <w:rPr>
          <w:szCs w:val="28"/>
        </w:rPr>
      </w:pPr>
      <w:r>
        <w:rPr>
          <w:szCs w:val="28"/>
        </w:rPr>
        <w:t>Ткачук-Мірошниченко О.Є. Реалізація базової імпліцитної моделі в рекламному дискурсі // Іноземна філологія. – К.: ВЦ Київський університет, 2000. – Вип. 29. – С. 40-42.</w:t>
      </w:r>
    </w:p>
    <w:p w:rsidR="00867B60" w:rsidRDefault="00867B60" w:rsidP="00F3159B">
      <w:pPr>
        <w:pStyle w:val="afffffff4"/>
        <w:numPr>
          <w:ilvl w:val="0"/>
          <w:numId w:val="47"/>
        </w:numPr>
        <w:suppressAutoHyphens w:val="0"/>
        <w:spacing w:after="0" w:line="360" w:lineRule="auto"/>
        <w:jc w:val="both"/>
        <w:rPr>
          <w:szCs w:val="28"/>
        </w:rPr>
      </w:pPr>
      <w:r>
        <w:rPr>
          <w:szCs w:val="28"/>
        </w:rPr>
        <w:t xml:space="preserve">Труфанова И.В. О разграничении понятий: речевой акт, речевой жанр, речевая стратегия, речевая тактика // Филологические науки. – 2001. – №3. – С. 56-65. </w:t>
      </w:r>
    </w:p>
    <w:p w:rsidR="00867B60" w:rsidRDefault="00867B60" w:rsidP="00F3159B">
      <w:pPr>
        <w:numPr>
          <w:ilvl w:val="0"/>
          <w:numId w:val="47"/>
        </w:numPr>
        <w:tabs>
          <w:tab w:val="center" w:pos="-1440"/>
        </w:tabs>
        <w:suppressAutoHyphens w:val="0"/>
        <w:spacing w:line="360" w:lineRule="auto"/>
        <w:jc w:val="both"/>
        <w:rPr>
          <w:sz w:val="28"/>
          <w:szCs w:val="28"/>
        </w:rPr>
      </w:pPr>
      <w:r>
        <w:rPr>
          <w:sz w:val="28"/>
          <w:szCs w:val="28"/>
        </w:rPr>
        <w:t>Тютенко А.А., Прокопчук К.А. Текст в компьютере и «компьютерный» текст. // Вісник Харківського національного університету імені  В.Н.Каразіна. –– № 586. – Харків: Константа, 2003.– С. 51-56.</w:t>
      </w:r>
    </w:p>
    <w:p w:rsidR="00867B60" w:rsidRDefault="00867B60" w:rsidP="00F3159B">
      <w:pPr>
        <w:pStyle w:val="afffffffb"/>
        <w:numPr>
          <w:ilvl w:val="0"/>
          <w:numId w:val="47"/>
        </w:numPr>
        <w:suppressAutoHyphens w:val="0"/>
        <w:spacing w:line="360" w:lineRule="auto"/>
        <w:jc w:val="both"/>
      </w:pPr>
      <w:r>
        <w:t>Устинова Н.В. Политическая репутация: сущность, особенности, технологии формирования: Автореф.</w:t>
      </w:r>
      <w:r>
        <w:rPr>
          <w:lang w:val="uk-UA"/>
        </w:rPr>
        <w:t xml:space="preserve"> </w:t>
      </w:r>
      <w:r>
        <w:t xml:space="preserve">дис. </w:t>
      </w:r>
      <w:r>
        <w:rPr>
          <w:lang w:val="uk-UA"/>
        </w:rPr>
        <w:t xml:space="preserve">... </w:t>
      </w:r>
      <w:r>
        <w:t>канд. полит. наук: 23.00.02. – Екатеринбург, 2005. – 17</w:t>
      </w:r>
      <w:r>
        <w:rPr>
          <w:lang w:val="uk-UA"/>
        </w:rPr>
        <w:t xml:space="preserve"> </w:t>
      </w:r>
      <w:r>
        <w:t>с.</w:t>
      </w:r>
    </w:p>
    <w:p w:rsidR="00867B60" w:rsidRDefault="00867B60" w:rsidP="00F3159B">
      <w:pPr>
        <w:pStyle w:val="afffffffb"/>
        <w:numPr>
          <w:ilvl w:val="0"/>
          <w:numId w:val="47"/>
        </w:numPr>
        <w:suppressAutoHyphens w:val="0"/>
        <w:spacing w:line="360" w:lineRule="auto"/>
        <w:jc w:val="both"/>
        <w:rPr>
          <w:szCs w:val="28"/>
          <w:lang w:val="uk-UA"/>
        </w:rPr>
      </w:pPr>
      <w:r>
        <w:rPr>
          <w:bCs/>
          <w:lang w:val="uk-UA"/>
        </w:rPr>
        <w:t>Ущина В.А. Соціолінгвістична категорія домінантності та її реалізація в англомовному політичному дискурсі):</w:t>
      </w:r>
      <w:r>
        <w:rPr>
          <w:lang w:val="uk-UA"/>
        </w:rPr>
        <w:t xml:space="preserve"> Автореф. дис. ... канд. філол. наук: 10.02.04 / Київськ. нац. ун-т імені Тараса Шевченка. – К, 2003. – 20 с.</w:t>
      </w:r>
    </w:p>
    <w:p w:rsidR="00867B60" w:rsidRPr="00867B60" w:rsidRDefault="00867B60" w:rsidP="00F3159B">
      <w:pPr>
        <w:pStyle w:val="Iauiue0"/>
        <w:numPr>
          <w:ilvl w:val="0"/>
          <w:numId w:val="47"/>
        </w:numPr>
        <w:shd w:val="clear" w:color="auto" w:fill="FFFFFF"/>
        <w:suppressAutoHyphens w:val="0"/>
        <w:spacing w:line="360" w:lineRule="auto"/>
        <w:jc w:val="both"/>
        <w:rPr>
          <w:sz w:val="28"/>
          <w:szCs w:val="28"/>
          <w:lang w:val="ru-RU"/>
        </w:rPr>
      </w:pPr>
      <w:r w:rsidRPr="00867B60">
        <w:rPr>
          <w:sz w:val="28"/>
          <w:szCs w:val="28"/>
          <w:lang w:val="ru-RU"/>
        </w:rPr>
        <w:t xml:space="preserve">Фадеева Е.В. Стратегии и тактики конфликтного дискурса </w:t>
      </w:r>
      <w:r w:rsidRPr="00867B60">
        <w:rPr>
          <w:spacing w:val="14"/>
          <w:sz w:val="28"/>
          <w:szCs w:val="28"/>
          <w:lang w:val="ru-RU"/>
        </w:rPr>
        <w:t xml:space="preserve">(на </w:t>
      </w:r>
      <w:r w:rsidRPr="00867B60">
        <w:rPr>
          <w:sz w:val="28"/>
          <w:szCs w:val="28"/>
          <w:lang w:val="ru-RU"/>
        </w:rPr>
        <w:t>материале современного английского языка): Дис. … канд. филол. наук: 10.02.04; – Защищена 24.05.2000. – К., 2000. – 194 с. – Библиогр.: с. 173-192.</w:t>
      </w:r>
    </w:p>
    <w:p w:rsidR="00867B60" w:rsidRDefault="00867B60" w:rsidP="00F3159B">
      <w:pPr>
        <w:numPr>
          <w:ilvl w:val="0"/>
          <w:numId w:val="47"/>
        </w:numPr>
        <w:suppressAutoHyphens w:val="0"/>
        <w:spacing w:line="360" w:lineRule="auto"/>
        <w:jc w:val="both"/>
        <w:rPr>
          <w:sz w:val="28"/>
          <w:szCs w:val="28"/>
        </w:rPr>
      </w:pPr>
      <w:r>
        <w:rPr>
          <w:sz w:val="28"/>
          <w:szCs w:val="28"/>
        </w:rPr>
        <w:lastRenderedPageBreak/>
        <w:t>Филиппова М.М. Парадоксы и стереотипы межкультурного общения представителей русской и британской культур // Вестник Моск. ун-та. – Сер.9. Филология. – 2002. – №3. – С. 64-83.</w:t>
      </w:r>
    </w:p>
    <w:p w:rsidR="00867B60" w:rsidRDefault="00867B60" w:rsidP="00F3159B">
      <w:pPr>
        <w:pStyle w:val="afffffffb"/>
        <w:numPr>
          <w:ilvl w:val="0"/>
          <w:numId w:val="47"/>
        </w:numPr>
        <w:suppressAutoHyphens w:val="0"/>
        <w:spacing w:after="0" w:line="360" w:lineRule="auto"/>
        <w:jc w:val="both"/>
        <w:rPr>
          <w:szCs w:val="28"/>
        </w:rPr>
      </w:pPr>
      <w:r>
        <w:rPr>
          <w:szCs w:val="28"/>
          <w:lang w:val="uk-UA"/>
        </w:rPr>
        <w:t>Фіть Л.В. Тема матеріалу в структурі газети // Наукові записки інституту журналістики. – К.: Інститут журналістики, 2002. – Т. 9. – С. 123–126.</w:t>
      </w:r>
    </w:p>
    <w:p w:rsidR="00867B60" w:rsidRDefault="00867B60" w:rsidP="00F3159B">
      <w:pPr>
        <w:pStyle w:val="afffffff4"/>
        <w:numPr>
          <w:ilvl w:val="0"/>
          <w:numId w:val="47"/>
        </w:numPr>
        <w:suppressAutoHyphens w:val="0"/>
        <w:spacing w:after="0" w:line="360" w:lineRule="auto"/>
        <w:jc w:val="both"/>
        <w:rPr>
          <w:spacing w:val="-6"/>
          <w:szCs w:val="28"/>
        </w:rPr>
      </w:pPr>
      <w:r>
        <w:rPr>
          <w:spacing w:val="-6"/>
          <w:szCs w:val="28"/>
        </w:rPr>
        <w:t>Фоменко О.С. Лінгвістичний аналіз сучасного політичного дискурсу США (90 роки ХХ століття): Автореф. дис... канд. філол. наук</w:t>
      </w:r>
      <w:r>
        <w:rPr>
          <w:szCs w:val="28"/>
        </w:rPr>
        <w:t>: 10.02.04 / Київськ. нац. ун-т імені Тараса Шевченка.</w:t>
      </w:r>
      <w:r>
        <w:rPr>
          <w:spacing w:val="-6"/>
          <w:szCs w:val="28"/>
        </w:rPr>
        <w:t xml:space="preserve"> – К., 1998. – 18 с.</w:t>
      </w:r>
    </w:p>
    <w:p w:rsidR="00867B60" w:rsidRDefault="00867B60" w:rsidP="00F3159B">
      <w:pPr>
        <w:pStyle w:val="afffffffb"/>
        <w:numPr>
          <w:ilvl w:val="0"/>
          <w:numId w:val="47"/>
        </w:numPr>
        <w:suppressAutoHyphens w:val="0"/>
        <w:spacing w:after="0" w:line="360" w:lineRule="auto"/>
        <w:jc w:val="both"/>
        <w:rPr>
          <w:spacing w:val="-2"/>
          <w:szCs w:val="28"/>
        </w:rPr>
      </w:pPr>
      <w:r>
        <w:rPr>
          <w:szCs w:val="28"/>
        </w:rPr>
        <w:t>Формановская Н.И. Прагматика побуждения и логика языка // Русский язык за рубежом. – № 5-6. – 1994. – С. 34-40.</w:t>
      </w:r>
    </w:p>
    <w:p w:rsidR="00867B60" w:rsidRDefault="00867B60" w:rsidP="00F3159B">
      <w:pPr>
        <w:pStyle w:val="afffffffb"/>
        <w:numPr>
          <w:ilvl w:val="0"/>
          <w:numId w:val="47"/>
        </w:numPr>
        <w:suppressAutoHyphens w:val="0"/>
        <w:spacing w:after="0" w:line="360" w:lineRule="auto"/>
        <w:jc w:val="both"/>
        <w:rPr>
          <w:spacing w:val="-2"/>
          <w:szCs w:val="28"/>
        </w:rPr>
      </w:pPr>
      <w:r>
        <w:rPr>
          <w:szCs w:val="28"/>
          <w:lang w:val="uk-UA"/>
        </w:rPr>
        <w:t>Фролова Н.Е. Принцип вежливости в речевых актах экспрессивах // Вісник Харківського державного університету. – 1997. – № 390. – С.161-163.</w:t>
      </w:r>
    </w:p>
    <w:p w:rsidR="00867B60" w:rsidRPr="00867B60" w:rsidRDefault="00867B60" w:rsidP="00F3159B">
      <w:pPr>
        <w:pStyle w:val="Iauiue0"/>
        <w:numPr>
          <w:ilvl w:val="0"/>
          <w:numId w:val="47"/>
        </w:numPr>
        <w:shd w:val="clear" w:color="auto" w:fill="FFFFFF"/>
        <w:suppressAutoHyphens w:val="0"/>
        <w:spacing w:line="360" w:lineRule="auto"/>
        <w:jc w:val="both"/>
        <w:rPr>
          <w:sz w:val="28"/>
          <w:szCs w:val="28"/>
          <w:lang w:val="ru-RU"/>
        </w:rPr>
      </w:pPr>
      <w:r w:rsidRPr="00867B60">
        <w:rPr>
          <w:sz w:val="28"/>
          <w:szCs w:val="28"/>
          <w:lang w:val="ru-RU"/>
        </w:rPr>
        <w:t xml:space="preserve">Хабермас Ю. Дискуссия о прошлом и будущем международного права. Переход от национальной к постнациональной структуре. (Публикация текста пленарного доклада, сделанного на </w:t>
      </w:r>
      <w:r>
        <w:rPr>
          <w:sz w:val="28"/>
          <w:szCs w:val="28"/>
        </w:rPr>
        <w:t>XXI</w:t>
      </w:r>
      <w:r w:rsidRPr="00867B60">
        <w:rPr>
          <w:sz w:val="28"/>
          <w:szCs w:val="28"/>
          <w:lang w:val="ru-RU"/>
        </w:rPr>
        <w:t xml:space="preserve"> Всемирном философском конгрессе) / Пер. В.Г. Федотовой, А.И. Уткина // Вестник РФО.</w:t>
      </w:r>
      <w:r>
        <w:rPr>
          <w:sz w:val="28"/>
          <w:szCs w:val="28"/>
          <w:lang w:val="ru-RU"/>
        </w:rPr>
        <w:t xml:space="preserve"> – </w:t>
      </w:r>
      <w:r w:rsidRPr="00867B60">
        <w:rPr>
          <w:sz w:val="28"/>
          <w:szCs w:val="28"/>
          <w:lang w:val="ru-RU"/>
        </w:rPr>
        <w:t>2003.</w:t>
      </w:r>
      <w:r>
        <w:rPr>
          <w:sz w:val="28"/>
          <w:szCs w:val="28"/>
          <w:lang w:val="ru-RU"/>
        </w:rPr>
        <w:t xml:space="preserve"> – </w:t>
      </w:r>
      <w:r w:rsidRPr="00867B60">
        <w:rPr>
          <w:sz w:val="28"/>
          <w:szCs w:val="28"/>
          <w:lang w:val="ru-RU"/>
        </w:rPr>
        <w:t>№3.</w:t>
      </w:r>
      <w:r>
        <w:rPr>
          <w:sz w:val="28"/>
          <w:szCs w:val="28"/>
          <w:lang w:val="ru-RU"/>
        </w:rPr>
        <w:t xml:space="preserve"> – </w:t>
      </w:r>
      <w:r w:rsidRPr="00867B60">
        <w:rPr>
          <w:sz w:val="28"/>
          <w:szCs w:val="28"/>
          <w:lang w:val="ru-RU"/>
        </w:rPr>
        <w:t>С.14-23.</w:t>
      </w:r>
    </w:p>
    <w:p w:rsidR="00867B60" w:rsidRDefault="00867B60" w:rsidP="00F3159B">
      <w:pPr>
        <w:numPr>
          <w:ilvl w:val="0"/>
          <w:numId w:val="47"/>
        </w:numPr>
        <w:suppressAutoHyphens w:val="0"/>
        <w:spacing w:line="360" w:lineRule="auto"/>
        <w:jc w:val="both"/>
        <w:rPr>
          <w:sz w:val="28"/>
          <w:szCs w:val="28"/>
        </w:rPr>
      </w:pPr>
      <w:r>
        <w:rPr>
          <w:sz w:val="28"/>
          <w:szCs w:val="28"/>
        </w:rPr>
        <w:t xml:space="preserve"> Хабермас Ю. Моральное сознание и коммуникативное действие / Пер. с нем. – СПб: Наука, 2000. – 377с.</w:t>
      </w:r>
    </w:p>
    <w:p w:rsidR="00867B60" w:rsidRDefault="00867B60" w:rsidP="00F3159B">
      <w:pPr>
        <w:pStyle w:val="afffffffb"/>
        <w:numPr>
          <w:ilvl w:val="0"/>
          <w:numId w:val="47"/>
        </w:numPr>
        <w:suppressAutoHyphens w:val="0"/>
        <w:spacing w:line="360" w:lineRule="auto"/>
        <w:jc w:val="both"/>
        <w:rPr>
          <w:szCs w:val="28"/>
          <w:lang w:val="uk-UA"/>
        </w:rPr>
      </w:pPr>
      <w:r>
        <w:rPr>
          <w:iCs/>
          <w:szCs w:val="28"/>
          <w:lang w:val="uk-UA"/>
        </w:rPr>
        <w:t>Харкевич Г.І.</w:t>
      </w:r>
      <w:r>
        <w:rPr>
          <w:szCs w:val="28"/>
          <w:lang w:val="uk-UA"/>
        </w:rPr>
        <w:t xml:space="preserve"> Концептуальні метафори на позначення емоцій у сучасній англомовній художній прозі // Проблеми семантики, прагматики та когнітивної лінгвістики. – К.: ВПЦ “Київський університет”, 2003. – Вип. 2. – С. 403-410.</w:t>
      </w:r>
    </w:p>
    <w:p w:rsidR="00867B60" w:rsidRDefault="00867B60" w:rsidP="00F3159B">
      <w:pPr>
        <w:pStyle w:val="afffffffb"/>
        <w:numPr>
          <w:ilvl w:val="0"/>
          <w:numId w:val="47"/>
        </w:numPr>
        <w:suppressAutoHyphens w:val="0"/>
        <w:spacing w:line="360" w:lineRule="auto"/>
        <w:jc w:val="both"/>
        <w:rPr>
          <w:szCs w:val="28"/>
          <w:lang w:val="uk-UA"/>
        </w:rPr>
      </w:pPr>
      <w:r>
        <w:rPr>
          <w:szCs w:val="28"/>
          <w:lang w:val="uk-UA"/>
        </w:rPr>
        <w:t>Хвощевський Р.В. Натяк як мовленнєва стратегія (на матеріалі сучасної французької мови): Автореф. дис. … канд. філол. наук: 10.02.05 / Київськ. нац. ун-т імені Тараса Шевченка. – К., 2002. – 20 с.</w:t>
      </w:r>
    </w:p>
    <w:p w:rsidR="00867B60" w:rsidRDefault="00867B60" w:rsidP="00F3159B">
      <w:pPr>
        <w:pStyle w:val="afffffffb"/>
        <w:numPr>
          <w:ilvl w:val="0"/>
          <w:numId w:val="47"/>
        </w:numPr>
        <w:suppressAutoHyphens w:val="0"/>
        <w:spacing w:line="360" w:lineRule="auto"/>
        <w:jc w:val="both"/>
        <w:rPr>
          <w:szCs w:val="28"/>
        </w:rPr>
      </w:pPr>
      <w:r>
        <w:rPr>
          <w:szCs w:val="28"/>
        </w:rPr>
        <w:t>Хоменко І.В. Логіка – юристам.: Підручник. – К.: Четверта хвиля, 1998. – 392с.</w:t>
      </w:r>
    </w:p>
    <w:p w:rsidR="00867B60" w:rsidRDefault="00867B60" w:rsidP="00F3159B">
      <w:pPr>
        <w:pStyle w:val="afffffffb"/>
        <w:numPr>
          <w:ilvl w:val="0"/>
          <w:numId w:val="47"/>
        </w:numPr>
        <w:suppressAutoHyphens w:val="0"/>
        <w:spacing w:line="360" w:lineRule="auto"/>
        <w:jc w:val="both"/>
        <w:rPr>
          <w:szCs w:val="28"/>
        </w:rPr>
      </w:pPr>
      <w:r>
        <w:rPr>
          <w:szCs w:val="28"/>
        </w:rPr>
        <w:lastRenderedPageBreak/>
        <w:t>Храковський В.С. Семантика и типология императива. Русский императив / Храковський В.С., Володин А.П. – Л.: Наука, 1986. – 272 с. – Библиогр.: 262-271.</w:t>
      </w:r>
    </w:p>
    <w:p w:rsidR="00867B60" w:rsidRDefault="00867B60" w:rsidP="00F3159B">
      <w:pPr>
        <w:widowControl w:val="0"/>
        <w:numPr>
          <w:ilvl w:val="0"/>
          <w:numId w:val="47"/>
        </w:numPr>
        <w:suppressAutoHyphens w:val="0"/>
        <w:adjustRightInd w:val="0"/>
        <w:spacing w:line="360" w:lineRule="auto"/>
        <w:jc w:val="both"/>
        <w:textAlignment w:val="baseline"/>
        <w:rPr>
          <w:sz w:val="28"/>
          <w:szCs w:val="28"/>
        </w:rPr>
      </w:pPr>
      <w:r>
        <w:rPr>
          <w:sz w:val="28"/>
          <w:szCs w:val="28"/>
        </w:rPr>
        <w:t>Худолій А.О. Метафора у мові американських публіцистичних текстів. – Острог: Вид-во “НаУОА”, 2005. – 128 с. – Бібліогр.: с.113-127.</w:t>
      </w:r>
    </w:p>
    <w:p w:rsidR="00867B60" w:rsidRDefault="00867B60" w:rsidP="00F3159B">
      <w:pPr>
        <w:pStyle w:val="afffffffb"/>
        <w:numPr>
          <w:ilvl w:val="0"/>
          <w:numId w:val="47"/>
        </w:numPr>
        <w:suppressAutoHyphens w:val="0"/>
        <w:spacing w:line="360" w:lineRule="auto"/>
        <w:jc w:val="both"/>
        <w:rPr>
          <w:iCs/>
          <w:szCs w:val="28"/>
          <w:lang w:val="uk-UA"/>
        </w:rPr>
      </w:pPr>
      <w:r>
        <w:rPr>
          <w:szCs w:val="28"/>
          <w:lang w:val="uk-UA"/>
        </w:rPr>
        <w:t xml:space="preserve">Ченки А. </w:t>
      </w:r>
      <w:r>
        <w:rPr>
          <w:szCs w:val="28"/>
        </w:rPr>
        <w:t xml:space="preserve">Современные когнитивные подходы к семантике: сходства </w:t>
      </w:r>
      <w:r>
        <w:rPr>
          <w:szCs w:val="28"/>
          <w:lang w:val="uk-UA"/>
        </w:rPr>
        <w:t xml:space="preserve">        </w:t>
      </w:r>
      <w:r>
        <w:rPr>
          <w:szCs w:val="28"/>
        </w:rPr>
        <w:t>и различия в теориях и целях // Вопросы языкознания.</w:t>
      </w:r>
      <w:r>
        <w:rPr>
          <w:szCs w:val="28"/>
          <w:lang w:val="uk-UA"/>
        </w:rPr>
        <w:t xml:space="preserve"> – </w:t>
      </w:r>
      <w:r>
        <w:rPr>
          <w:szCs w:val="28"/>
        </w:rPr>
        <w:t>1996. –</w:t>
      </w:r>
      <w:r>
        <w:rPr>
          <w:szCs w:val="28"/>
          <w:lang w:val="uk-UA"/>
        </w:rPr>
        <w:t xml:space="preserve"> </w:t>
      </w:r>
      <w:r>
        <w:rPr>
          <w:szCs w:val="28"/>
        </w:rPr>
        <w:t>№ 2</w:t>
      </w:r>
      <w:r>
        <w:rPr>
          <w:szCs w:val="28"/>
          <w:lang w:val="uk-UA"/>
        </w:rPr>
        <w:t>.</w:t>
      </w:r>
      <w:r>
        <w:rPr>
          <w:szCs w:val="28"/>
        </w:rPr>
        <w:t xml:space="preserve"> – </w:t>
      </w:r>
      <w:r>
        <w:rPr>
          <w:szCs w:val="28"/>
          <w:lang w:val="uk-UA"/>
        </w:rPr>
        <w:t xml:space="preserve">      </w:t>
      </w:r>
      <w:r>
        <w:rPr>
          <w:szCs w:val="28"/>
        </w:rPr>
        <w:t>С.68-78.</w:t>
      </w:r>
    </w:p>
    <w:p w:rsidR="00867B60" w:rsidRPr="00867B60" w:rsidRDefault="00867B60" w:rsidP="00F3159B">
      <w:pPr>
        <w:pStyle w:val="Iauiue0"/>
        <w:numPr>
          <w:ilvl w:val="0"/>
          <w:numId w:val="47"/>
        </w:numPr>
        <w:shd w:val="clear" w:color="auto" w:fill="FFFFFF"/>
        <w:suppressAutoHyphens w:val="0"/>
        <w:spacing w:line="360" w:lineRule="auto"/>
        <w:jc w:val="both"/>
        <w:rPr>
          <w:sz w:val="28"/>
          <w:szCs w:val="28"/>
          <w:lang w:val="ru-RU"/>
        </w:rPr>
      </w:pPr>
      <w:r w:rsidRPr="00867B60">
        <w:rPr>
          <w:sz w:val="28"/>
          <w:szCs w:val="28"/>
          <w:lang w:val="ru-RU"/>
        </w:rPr>
        <w:t>Чернявская В.Е. Дискурс как объект лингвистических исследований // Текст и Дискурс. Проблемы экономического дискурса. – СПб.: Изд-во Санкт-Петерб. гос. ун-та экономики и финансов, 2001.</w:t>
      </w:r>
      <w:r>
        <w:rPr>
          <w:sz w:val="28"/>
          <w:szCs w:val="28"/>
          <w:lang w:val="ru-RU"/>
        </w:rPr>
        <w:t xml:space="preserve"> – </w:t>
      </w:r>
      <w:r w:rsidRPr="00867B60">
        <w:rPr>
          <w:sz w:val="28"/>
          <w:szCs w:val="28"/>
          <w:lang w:val="ru-RU"/>
        </w:rPr>
        <w:t>С.11-22</w:t>
      </w:r>
      <w:r>
        <w:rPr>
          <w:sz w:val="28"/>
          <w:szCs w:val="28"/>
          <w:lang w:val="ru-RU"/>
        </w:rPr>
        <w:t>.</w:t>
      </w:r>
    </w:p>
    <w:p w:rsidR="00867B60" w:rsidRPr="00867B60" w:rsidRDefault="00867B60" w:rsidP="00F3159B">
      <w:pPr>
        <w:pStyle w:val="Iauiue0"/>
        <w:numPr>
          <w:ilvl w:val="0"/>
          <w:numId w:val="47"/>
        </w:numPr>
        <w:shd w:val="clear" w:color="auto" w:fill="FFFFFF"/>
        <w:suppressAutoHyphens w:val="0"/>
        <w:spacing w:line="360" w:lineRule="auto"/>
        <w:jc w:val="both"/>
        <w:rPr>
          <w:sz w:val="28"/>
          <w:szCs w:val="28"/>
          <w:lang w:val="ru-RU"/>
        </w:rPr>
      </w:pPr>
      <w:r w:rsidRPr="00867B60">
        <w:rPr>
          <w:sz w:val="28"/>
          <w:szCs w:val="28"/>
          <w:lang w:val="ru-RU"/>
        </w:rPr>
        <w:t>Чрдилели</w:t>
      </w:r>
      <w:r>
        <w:rPr>
          <w:sz w:val="28"/>
          <w:szCs w:val="28"/>
          <w:lang w:val="ru-RU"/>
        </w:rPr>
        <w:t xml:space="preserve"> Т.В. Структура, семантика и прагматика делового диалогического дискурса (на материале современного английского языка): Дис. ... канд. филол. наук: 10.02.04; – Защищена 11.05.2004. – Харьков, 2004. – 216 с. – Библиогр.: с. 195-216. </w:t>
      </w:r>
    </w:p>
    <w:p w:rsidR="00867B60" w:rsidRDefault="00867B60" w:rsidP="00F3159B">
      <w:pPr>
        <w:widowControl w:val="0"/>
        <w:numPr>
          <w:ilvl w:val="0"/>
          <w:numId w:val="47"/>
        </w:numPr>
        <w:suppressAutoHyphens w:val="0"/>
        <w:adjustRightInd w:val="0"/>
        <w:spacing w:line="360" w:lineRule="auto"/>
        <w:jc w:val="both"/>
        <w:textAlignment w:val="baseline"/>
        <w:rPr>
          <w:sz w:val="28"/>
          <w:szCs w:val="28"/>
        </w:rPr>
      </w:pPr>
      <w:r>
        <w:rPr>
          <w:sz w:val="28"/>
          <w:szCs w:val="28"/>
        </w:rPr>
        <w:t>Чудинов А.П. Политическая лингвистика: Учеб. пособие. – М.: Флинта, 2006. – 254 с. – Библиогр.: с.248-252.</w:t>
      </w:r>
    </w:p>
    <w:p w:rsidR="00867B60" w:rsidRDefault="00867B60" w:rsidP="00F3159B">
      <w:pPr>
        <w:pStyle w:val="Iauiue0"/>
        <w:numPr>
          <w:ilvl w:val="0"/>
          <w:numId w:val="47"/>
        </w:numPr>
        <w:shd w:val="clear" w:color="auto" w:fill="FFFFFF"/>
        <w:suppressAutoHyphens w:val="0"/>
        <w:spacing w:line="360" w:lineRule="auto"/>
        <w:jc w:val="both"/>
        <w:rPr>
          <w:sz w:val="28"/>
          <w:szCs w:val="28"/>
        </w:rPr>
      </w:pPr>
      <w:r w:rsidRPr="00867B60">
        <w:rPr>
          <w:sz w:val="28"/>
          <w:szCs w:val="28"/>
          <w:lang w:val="ru-RU"/>
        </w:rPr>
        <w:t xml:space="preserve">Шевченко І.С., Морозова О.І. Дискурс як мисленнєво-комунікативна діяльність // Дискурс як когнітивно-комунікативний феномен / Під загальн. ред. </w:t>
      </w:r>
      <w:r>
        <w:rPr>
          <w:sz w:val="28"/>
          <w:szCs w:val="28"/>
        </w:rPr>
        <w:t>Шевченко І.С.: Монографія. – Харків: Константа, 2005. – С. 21-29.</w:t>
      </w:r>
    </w:p>
    <w:p w:rsidR="00867B60" w:rsidRPr="00867B60" w:rsidRDefault="00867B60" w:rsidP="00F3159B">
      <w:pPr>
        <w:pStyle w:val="Iauiue0"/>
        <w:numPr>
          <w:ilvl w:val="0"/>
          <w:numId w:val="47"/>
        </w:numPr>
        <w:shd w:val="clear" w:color="auto" w:fill="FFFFFF"/>
        <w:suppressAutoHyphens w:val="0"/>
        <w:spacing w:line="360" w:lineRule="auto"/>
        <w:jc w:val="both"/>
        <w:rPr>
          <w:sz w:val="28"/>
          <w:szCs w:val="28"/>
          <w:lang w:val="ru-RU"/>
        </w:rPr>
      </w:pPr>
      <w:r w:rsidRPr="00867B60">
        <w:rPr>
          <w:sz w:val="28"/>
          <w:szCs w:val="28"/>
          <w:lang w:val="ru-RU"/>
        </w:rPr>
        <w:t>Шейгал Е.И. Семиотика политического дискурса. – М.: ИТДГК “Гнозис”. – 326 с. – Библиогр.:</w:t>
      </w:r>
      <w:r>
        <w:rPr>
          <w:sz w:val="28"/>
          <w:szCs w:val="28"/>
          <w:lang w:val="ru-RU"/>
        </w:rPr>
        <w:t xml:space="preserve"> 298-325.</w:t>
      </w:r>
    </w:p>
    <w:p w:rsidR="00867B60" w:rsidRDefault="00867B60" w:rsidP="00F3159B">
      <w:pPr>
        <w:pStyle w:val="Iauiue0"/>
        <w:numPr>
          <w:ilvl w:val="0"/>
          <w:numId w:val="47"/>
        </w:numPr>
        <w:shd w:val="clear" w:color="auto" w:fill="FFFFFF"/>
        <w:suppressAutoHyphens w:val="0"/>
        <w:spacing w:line="360" w:lineRule="auto"/>
        <w:jc w:val="both"/>
        <w:rPr>
          <w:sz w:val="28"/>
          <w:szCs w:val="28"/>
        </w:rPr>
      </w:pPr>
      <w:r w:rsidRPr="00867B60">
        <w:rPr>
          <w:sz w:val="28"/>
          <w:szCs w:val="28"/>
          <w:lang w:val="ru-RU"/>
        </w:rPr>
        <w:t xml:space="preserve">Шипіцина Ю.В. Етичний кодекс як різновид прескриптивного тексту // Тези доповідей Міжнар. наук. конф., присвяченої 40-річчю </w:t>
      </w:r>
      <w:r>
        <w:rPr>
          <w:sz w:val="28"/>
          <w:szCs w:val="28"/>
        </w:rPr>
        <w:t xml:space="preserve">Тернопільськ. держ. економ. </w:t>
      </w:r>
      <w:r>
        <w:rPr>
          <w:sz w:val="28"/>
          <w:szCs w:val="28"/>
          <w:lang w:val="ru-RU"/>
        </w:rPr>
        <w:t>у</w:t>
      </w:r>
      <w:r>
        <w:rPr>
          <w:sz w:val="28"/>
          <w:szCs w:val="28"/>
        </w:rPr>
        <w:t>н</w:t>
      </w:r>
      <w:r>
        <w:rPr>
          <w:sz w:val="28"/>
          <w:szCs w:val="28"/>
          <w:lang w:val="en-US"/>
        </w:rPr>
        <w:t>-</w:t>
      </w:r>
      <w:r>
        <w:rPr>
          <w:sz w:val="28"/>
          <w:szCs w:val="28"/>
          <w:lang w:val="ru-RU"/>
        </w:rPr>
        <w:t>ту</w:t>
      </w:r>
      <w:r>
        <w:rPr>
          <w:sz w:val="28"/>
          <w:szCs w:val="28"/>
        </w:rPr>
        <w:t>. – Тернопіль: Еліком, 2006. – С.61-63.</w:t>
      </w:r>
    </w:p>
    <w:p w:rsidR="00867B60" w:rsidRDefault="00867B60" w:rsidP="00F3159B">
      <w:pPr>
        <w:pStyle w:val="Iauiue0"/>
        <w:numPr>
          <w:ilvl w:val="0"/>
          <w:numId w:val="47"/>
        </w:numPr>
        <w:shd w:val="clear" w:color="auto" w:fill="FFFFFF"/>
        <w:suppressAutoHyphens w:val="0"/>
        <w:spacing w:line="360" w:lineRule="auto"/>
        <w:jc w:val="both"/>
        <w:rPr>
          <w:sz w:val="28"/>
          <w:szCs w:val="28"/>
        </w:rPr>
      </w:pPr>
      <w:r w:rsidRPr="00867B60">
        <w:rPr>
          <w:sz w:val="28"/>
          <w:szCs w:val="28"/>
          <w:lang w:val="ru-RU"/>
        </w:rPr>
        <w:t xml:space="preserve">Шипицына Ю.В. Особенности функционирования средств категории модальности в этических кодексах бизнес-компаний // Лингвистические и методические аспекты системных отношений единиц языка и речи: Материалы Х юбилейной международной научной конференции </w:t>
      </w:r>
      <w:r>
        <w:rPr>
          <w:sz w:val="28"/>
          <w:szCs w:val="28"/>
          <w:lang w:val="ru-RU"/>
        </w:rPr>
        <w:lastRenderedPageBreak/>
        <w:t>“</w:t>
      </w:r>
      <w:r w:rsidRPr="00867B60">
        <w:rPr>
          <w:sz w:val="28"/>
          <w:szCs w:val="28"/>
          <w:lang w:val="ru-RU"/>
        </w:rPr>
        <w:t>Пушкинские чтения</w:t>
      </w:r>
      <w:r>
        <w:rPr>
          <w:sz w:val="28"/>
          <w:szCs w:val="28"/>
          <w:lang w:val="ru-RU"/>
        </w:rPr>
        <w:t>”</w:t>
      </w:r>
      <w:r w:rsidRPr="00867B60">
        <w:rPr>
          <w:sz w:val="28"/>
          <w:szCs w:val="28"/>
          <w:lang w:val="ru-RU"/>
        </w:rPr>
        <w:t xml:space="preserve"> (6 июня 2005 г.) / Сост. и отв. ред. </w:t>
      </w:r>
      <w:r>
        <w:rPr>
          <w:sz w:val="28"/>
          <w:szCs w:val="28"/>
        </w:rPr>
        <w:t>Н.Е</w:t>
      </w:r>
      <w:r>
        <w:rPr>
          <w:sz w:val="28"/>
          <w:szCs w:val="28"/>
          <w:lang w:val="ru-RU"/>
        </w:rPr>
        <w:t>.</w:t>
      </w:r>
      <w:r>
        <w:rPr>
          <w:sz w:val="28"/>
          <w:szCs w:val="28"/>
        </w:rPr>
        <w:t xml:space="preserve">Синичкина. – СПб.: САГА, 2005. – </w:t>
      </w:r>
      <w:r>
        <w:rPr>
          <w:sz w:val="28"/>
          <w:szCs w:val="28"/>
          <w:lang w:val="en-US"/>
        </w:rPr>
        <w:t>C</w:t>
      </w:r>
      <w:r>
        <w:rPr>
          <w:sz w:val="28"/>
          <w:szCs w:val="28"/>
        </w:rPr>
        <w:t>. 145-148.</w:t>
      </w:r>
    </w:p>
    <w:p w:rsidR="00867B60" w:rsidRDefault="00867B60" w:rsidP="00F3159B">
      <w:pPr>
        <w:pStyle w:val="Iauiue0"/>
        <w:numPr>
          <w:ilvl w:val="0"/>
          <w:numId w:val="47"/>
        </w:numPr>
        <w:shd w:val="clear" w:color="auto" w:fill="FFFFFF"/>
        <w:suppressAutoHyphens w:val="0"/>
        <w:spacing w:line="360" w:lineRule="auto"/>
        <w:jc w:val="both"/>
        <w:rPr>
          <w:sz w:val="28"/>
          <w:szCs w:val="28"/>
        </w:rPr>
      </w:pPr>
      <w:r>
        <w:rPr>
          <w:sz w:val="28"/>
          <w:szCs w:val="28"/>
        </w:rPr>
        <w:t xml:space="preserve"> Шипіцина Ю.В. Особливості комунікативної взаємодії адресант-адресат в етичних кодексах // Проблеми семантики, прагматики та когнітивної лінгвістики: Зб. наук. пр. / Відп. ред. Н.М.Корбозерова. – Вип.</w:t>
      </w:r>
      <w:r>
        <w:rPr>
          <w:sz w:val="28"/>
          <w:szCs w:val="28"/>
          <w:lang w:val="en-US"/>
        </w:rPr>
        <w:t xml:space="preserve"> </w:t>
      </w:r>
      <w:r>
        <w:rPr>
          <w:sz w:val="28"/>
          <w:szCs w:val="28"/>
        </w:rPr>
        <w:t>9. – К.:Логос, 2006. – С. 362-366.</w:t>
      </w:r>
    </w:p>
    <w:p w:rsidR="00867B60" w:rsidRDefault="00867B60" w:rsidP="00F3159B">
      <w:pPr>
        <w:pStyle w:val="Iauiue0"/>
        <w:numPr>
          <w:ilvl w:val="0"/>
          <w:numId w:val="47"/>
        </w:numPr>
        <w:shd w:val="clear" w:color="auto" w:fill="FFFFFF"/>
        <w:suppressAutoHyphens w:val="0"/>
        <w:spacing w:line="360" w:lineRule="auto"/>
        <w:jc w:val="both"/>
        <w:rPr>
          <w:sz w:val="28"/>
          <w:szCs w:val="28"/>
        </w:rPr>
      </w:pPr>
      <w:r w:rsidRPr="00867B60">
        <w:rPr>
          <w:sz w:val="28"/>
          <w:szCs w:val="28"/>
          <w:lang w:val="ru-RU"/>
        </w:rPr>
        <w:t xml:space="preserve">Шипіцина Ю.В. Реалізація концепту </w:t>
      </w:r>
      <w:r>
        <w:rPr>
          <w:sz w:val="24"/>
          <w:szCs w:val="24"/>
          <w:lang w:val="en-US"/>
        </w:rPr>
        <w:t>INTEGRITY</w:t>
      </w:r>
      <w:r w:rsidRPr="00867B60">
        <w:rPr>
          <w:sz w:val="28"/>
          <w:szCs w:val="28"/>
          <w:lang w:val="ru-RU"/>
        </w:rPr>
        <w:t xml:space="preserve"> в текстах етичних кодексів // Проблеми семантики, слова, речення та тексту: Зб. наук. пр. / Відп. ред. Н.М.Корбозерова / Київськ. нац. лінгв. ун-т. – Вип. 17. – К.: Вид. </w:t>
      </w:r>
      <w:r>
        <w:rPr>
          <w:sz w:val="28"/>
          <w:szCs w:val="28"/>
        </w:rPr>
        <w:t>Центр КНЛУ, 2006. – С. 379-384.</w:t>
      </w:r>
    </w:p>
    <w:p w:rsidR="00867B60" w:rsidRDefault="00867B60" w:rsidP="00F3159B">
      <w:pPr>
        <w:pStyle w:val="Iauiue0"/>
        <w:numPr>
          <w:ilvl w:val="0"/>
          <w:numId w:val="47"/>
        </w:numPr>
        <w:shd w:val="clear" w:color="auto" w:fill="FFFFFF"/>
        <w:suppressAutoHyphens w:val="0"/>
        <w:spacing w:line="360" w:lineRule="auto"/>
        <w:jc w:val="both"/>
        <w:rPr>
          <w:sz w:val="28"/>
          <w:szCs w:val="28"/>
        </w:rPr>
      </w:pPr>
      <w:r w:rsidRPr="00867B60">
        <w:rPr>
          <w:sz w:val="28"/>
          <w:szCs w:val="28"/>
          <w:lang w:val="ru-RU"/>
        </w:rPr>
        <w:t xml:space="preserve">Шипіцина Ю.В. Реалізація різних типів дискурсу в текстах етичних кодексів // Проблеми семантики, слова, речення та тексту: Зб. наук. пр. / Відп. ред. Н.М.Корбозерова / Київ. нац. лінгв. ун-т. – Вип. 18. – К.: Вид. </w:t>
      </w:r>
      <w:r>
        <w:rPr>
          <w:sz w:val="28"/>
          <w:szCs w:val="28"/>
        </w:rPr>
        <w:t>Центр КНЛУ, 2007. – С. 152-156.</w:t>
      </w:r>
    </w:p>
    <w:p w:rsidR="00867B60" w:rsidRPr="00867B60" w:rsidRDefault="00867B60" w:rsidP="00F3159B">
      <w:pPr>
        <w:pStyle w:val="Iauiue0"/>
        <w:numPr>
          <w:ilvl w:val="0"/>
          <w:numId w:val="47"/>
        </w:numPr>
        <w:shd w:val="clear" w:color="auto" w:fill="FFFFFF"/>
        <w:suppressAutoHyphens w:val="0"/>
        <w:spacing w:line="360" w:lineRule="auto"/>
        <w:jc w:val="both"/>
        <w:rPr>
          <w:sz w:val="28"/>
          <w:szCs w:val="28"/>
          <w:lang w:val="ru-RU"/>
        </w:rPr>
      </w:pPr>
      <w:r w:rsidRPr="00867B60">
        <w:rPr>
          <w:sz w:val="28"/>
          <w:szCs w:val="28"/>
          <w:lang w:val="ru-RU"/>
        </w:rPr>
        <w:t xml:space="preserve">Шипіцина Ю.В. Соціолінгвістична та препозиційна характеристика етичних кодексів // Матеріали </w:t>
      </w:r>
      <w:r>
        <w:rPr>
          <w:sz w:val="28"/>
          <w:szCs w:val="28"/>
          <w:lang w:val="en-US"/>
        </w:rPr>
        <w:t>VIII</w:t>
      </w:r>
      <w:r w:rsidRPr="00867B60">
        <w:rPr>
          <w:sz w:val="28"/>
          <w:szCs w:val="28"/>
          <w:lang w:val="ru-RU"/>
        </w:rPr>
        <w:t xml:space="preserve"> Міжнар. наук.-практ. конф. “Наука і освіта ‘2005”. – Том 7. Філологічні науки. – Дніпропетровськ: Наука і освіта, 2005. – С. 55-59.</w:t>
      </w:r>
    </w:p>
    <w:p w:rsidR="00867B60" w:rsidRPr="00867B60" w:rsidRDefault="00867B60" w:rsidP="00F3159B">
      <w:pPr>
        <w:pStyle w:val="Iauiue0"/>
        <w:numPr>
          <w:ilvl w:val="0"/>
          <w:numId w:val="47"/>
        </w:numPr>
        <w:shd w:val="clear" w:color="auto" w:fill="FFFFFF"/>
        <w:suppressAutoHyphens w:val="0"/>
        <w:spacing w:line="360" w:lineRule="auto"/>
        <w:jc w:val="both"/>
        <w:rPr>
          <w:sz w:val="28"/>
          <w:szCs w:val="28"/>
          <w:lang w:val="ru-RU"/>
        </w:rPr>
      </w:pPr>
      <w:r w:rsidRPr="00867B60">
        <w:rPr>
          <w:sz w:val="28"/>
          <w:szCs w:val="28"/>
          <w:lang w:val="ru-RU"/>
        </w:rPr>
        <w:t>Шипіцина Ю.В. Співвідношення лінгвістичних засобів вираження деонтичної та алетичної модальностей в етичних кодексах // Науковий часопис НПУ імені М.П.Драгоманова. – 2006. – Сер. 9. – № 1. – С. 99-102.</w:t>
      </w:r>
    </w:p>
    <w:p w:rsidR="00867B60" w:rsidRDefault="00867B60" w:rsidP="00F3159B">
      <w:pPr>
        <w:pStyle w:val="Iauiue0"/>
        <w:numPr>
          <w:ilvl w:val="0"/>
          <w:numId w:val="47"/>
        </w:numPr>
        <w:shd w:val="clear" w:color="auto" w:fill="FFFFFF"/>
        <w:suppressAutoHyphens w:val="0"/>
        <w:spacing w:line="360" w:lineRule="auto"/>
        <w:jc w:val="both"/>
        <w:rPr>
          <w:sz w:val="28"/>
          <w:szCs w:val="28"/>
        </w:rPr>
      </w:pPr>
      <w:r w:rsidRPr="00867B60">
        <w:rPr>
          <w:sz w:val="28"/>
          <w:szCs w:val="28"/>
          <w:lang w:val="ru-RU"/>
        </w:rPr>
        <w:t xml:space="preserve">Шипіцина Ю.В. Типи мовленнєвих актів в етичних кодексах // Наукові праці Кам’янець-Подільського державного університету: Філологічні наки. – Вип. 11. – Т. 12. – Кам’янець-Подільський: Абетка-НОВА, 2005.– </w:t>
      </w:r>
      <w:r>
        <w:rPr>
          <w:sz w:val="28"/>
          <w:szCs w:val="28"/>
        </w:rPr>
        <w:t xml:space="preserve">С.238-244. </w:t>
      </w:r>
    </w:p>
    <w:p w:rsidR="00867B60" w:rsidRDefault="00867B60" w:rsidP="00F3159B">
      <w:pPr>
        <w:widowControl w:val="0"/>
        <w:numPr>
          <w:ilvl w:val="0"/>
          <w:numId w:val="47"/>
        </w:numPr>
        <w:suppressAutoHyphens w:val="0"/>
        <w:adjustRightInd w:val="0"/>
        <w:spacing w:line="360" w:lineRule="auto"/>
        <w:jc w:val="both"/>
        <w:textAlignment w:val="baseline"/>
        <w:rPr>
          <w:sz w:val="28"/>
          <w:szCs w:val="28"/>
        </w:rPr>
      </w:pPr>
      <w:r>
        <w:rPr>
          <w:sz w:val="28"/>
          <w:szCs w:val="28"/>
        </w:rPr>
        <w:t>Яворская Г.М. Лексико-семантическая типология в синхронии и диахронии . – Киев: Наукова думка, 1992. – 112 с. – Бібліогр.: с. 100-107.</w:t>
      </w:r>
    </w:p>
    <w:p w:rsidR="00867B60" w:rsidRDefault="00867B60" w:rsidP="00F3159B">
      <w:pPr>
        <w:numPr>
          <w:ilvl w:val="0"/>
          <w:numId w:val="47"/>
        </w:numPr>
        <w:suppressAutoHyphens w:val="0"/>
        <w:spacing w:line="360" w:lineRule="auto"/>
        <w:ind w:right="-397"/>
        <w:jc w:val="both"/>
        <w:rPr>
          <w:sz w:val="28"/>
          <w:szCs w:val="28"/>
        </w:rPr>
      </w:pPr>
      <w:r>
        <w:rPr>
          <w:sz w:val="28"/>
          <w:szCs w:val="28"/>
        </w:rPr>
        <w:t>Яворська Г.М. Мовні концепти кольору (до проблеми категоризації) // Мовознавство. – 1999. – № 2-3. – С.42-50.</w:t>
      </w:r>
    </w:p>
    <w:p w:rsidR="00867B60" w:rsidRPr="00867B60" w:rsidRDefault="00867B60" w:rsidP="00F3159B">
      <w:pPr>
        <w:pStyle w:val="Iauiue0"/>
        <w:numPr>
          <w:ilvl w:val="0"/>
          <w:numId w:val="47"/>
        </w:numPr>
        <w:shd w:val="clear" w:color="auto" w:fill="FFFFFF"/>
        <w:suppressAutoHyphens w:val="0"/>
        <w:spacing w:line="360" w:lineRule="auto"/>
        <w:jc w:val="both"/>
        <w:rPr>
          <w:sz w:val="28"/>
          <w:szCs w:val="28"/>
          <w:lang w:val="ru-RU"/>
        </w:rPr>
      </w:pPr>
      <w:r w:rsidRPr="00867B60">
        <w:rPr>
          <w:sz w:val="28"/>
          <w:szCs w:val="28"/>
          <w:lang w:val="ru-RU"/>
        </w:rPr>
        <w:lastRenderedPageBreak/>
        <w:t xml:space="preserve">Яворська Г.М. Прескриптивна лінгвістика як дискурс (методологічний, соціолінгвістичний, етнокультурний аспекти): Автореф. дис. … д-ра філол. наук: 10.02.15 / Інститут </w:t>
      </w:r>
      <w:r w:rsidRPr="00867B60">
        <w:rPr>
          <w:spacing w:val="-3"/>
          <w:sz w:val="28"/>
          <w:szCs w:val="28"/>
          <w:lang w:val="ru-RU"/>
        </w:rPr>
        <w:t xml:space="preserve">української мови </w:t>
      </w:r>
      <w:r w:rsidRPr="00867B60">
        <w:rPr>
          <w:sz w:val="28"/>
          <w:szCs w:val="28"/>
          <w:lang w:val="ru-RU"/>
        </w:rPr>
        <w:t>НАН України</w:t>
      </w:r>
      <w:r w:rsidRPr="00867B60">
        <w:rPr>
          <w:spacing w:val="-3"/>
          <w:sz w:val="28"/>
          <w:szCs w:val="28"/>
          <w:lang w:val="ru-RU"/>
        </w:rPr>
        <w:t>. – К., 2000. – 36</w:t>
      </w:r>
      <w:r>
        <w:rPr>
          <w:spacing w:val="-3"/>
          <w:sz w:val="28"/>
          <w:szCs w:val="28"/>
        </w:rPr>
        <w:t> </w:t>
      </w:r>
      <w:r w:rsidRPr="00867B60">
        <w:rPr>
          <w:spacing w:val="-3"/>
          <w:sz w:val="28"/>
          <w:szCs w:val="28"/>
          <w:lang w:val="ru-RU"/>
        </w:rPr>
        <w:t>с.</w:t>
      </w:r>
    </w:p>
    <w:p w:rsidR="00867B60" w:rsidRPr="00867B60" w:rsidRDefault="00867B60" w:rsidP="00F3159B">
      <w:pPr>
        <w:pStyle w:val="Iauiue0"/>
        <w:numPr>
          <w:ilvl w:val="0"/>
          <w:numId w:val="47"/>
        </w:numPr>
        <w:shd w:val="clear" w:color="auto" w:fill="FFFFFF"/>
        <w:suppressAutoHyphens w:val="0"/>
        <w:spacing w:line="360" w:lineRule="auto"/>
        <w:jc w:val="both"/>
        <w:rPr>
          <w:sz w:val="28"/>
          <w:szCs w:val="28"/>
          <w:lang w:val="ru-RU"/>
        </w:rPr>
      </w:pPr>
      <w:r w:rsidRPr="00867B60">
        <w:rPr>
          <w:sz w:val="28"/>
          <w:szCs w:val="28"/>
          <w:lang w:val="ru-RU"/>
        </w:rPr>
        <w:t>Яворська Г.М. Прескриптивна лінгвістика як дискурс: Мова, культура, влада. – К.: Нац. акад. наук України. Ін-т мовознавства імені О.О.Потебні, 2000. – 288 с. – Бібліогр.: с. 257-285.</w:t>
      </w:r>
    </w:p>
    <w:p w:rsidR="00867B60" w:rsidRDefault="00867B60" w:rsidP="00F3159B">
      <w:pPr>
        <w:pStyle w:val="Iauiue0"/>
        <w:numPr>
          <w:ilvl w:val="0"/>
          <w:numId w:val="47"/>
        </w:numPr>
        <w:shd w:val="clear" w:color="auto" w:fill="FFFFFF"/>
        <w:suppressAutoHyphens w:val="0"/>
        <w:spacing w:line="360" w:lineRule="auto"/>
        <w:jc w:val="both"/>
        <w:rPr>
          <w:sz w:val="28"/>
          <w:szCs w:val="28"/>
        </w:rPr>
      </w:pPr>
      <w:r w:rsidRPr="00867B60">
        <w:rPr>
          <w:spacing w:val="-4"/>
          <w:sz w:val="28"/>
          <w:szCs w:val="28"/>
          <w:lang w:val="ru-RU"/>
        </w:rPr>
        <w:t xml:space="preserve">Яворська Г.М. Про деонтичну модальність мовних норм // Вісник Київського національного лінгвістичного університету. –  2000. – Сер. </w:t>
      </w:r>
      <w:r>
        <w:rPr>
          <w:spacing w:val="-4"/>
          <w:sz w:val="28"/>
          <w:szCs w:val="28"/>
        </w:rPr>
        <w:t xml:space="preserve">Філологія. – Том 3. – № 1. – С. 58 – 65. </w:t>
      </w:r>
    </w:p>
    <w:p w:rsidR="00867B60" w:rsidRPr="00867B60" w:rsidRDefault="00867B60" w:rsidP="00F3159B">
      <w:pPr>
        <w:numPr>
          <w:ilvl w:val="0"/>
          <w:numId w:val="47"/>
        </w:numPr>
        <w:suppressAutoHyphens w:val="0"/>
        <w:spacing w:line="360" w:lineRule="auto"/>
        <w:jc w:val="both"/>
        <w:rPr>
          <w:sz w:val="28"/>
          <w:szCs w:val="28"/>
          <w:lang w:val="en-US"/>
        </w:rPr>
      </w:pPr>
      <w:r>
        <w:rPr>
          <w:sz w:val="28"/>
          <w:szCs w:val="28"/>
          <w:lang w:val="en-US"/>
        </w:rPr>
        <w:t>Angell</w:t>
      </w:r>
      <w:r w:rsidRPr="00867B60">
        <w:rPr>
          <w:sz w:val="28"/>
          <w:szCs w:val="28"/>
          <w:lang w:val="en-US"/>
        </w:rPr>
        <w:t xml:space="preserve"> </w:t>
      </w:r>
      <w:r>
        <w:rPr>
          <w:sz w:val="28"/>
          <w:szCs w:val="28"/>
          <w:lang w:val="en-US"/>
        </w:rPr>
        <w:t>D</w:t>
      </w:r>
      <w:r w:rsidRPr="00867B60">
        <w:rPr>
          <w:sz w:val="28"/>
          <w:szCs w:val="28"/>
          <w:lang w:val="en-US"/>
        </w:rPr>
        <w:t xml:space="preserve">., </w:t>
      </w:r>
      <w:r>
        <w:rPr>
          <w:sz w:val="28"/>
          <w:szCs w:val="28"/>
          <w:lang w:val="en-US"/>
        </w:rPr>
        <w:t>Heslop</w:t>
      </w:r>
      <w:r w:rsidRPr="00867B60">
        <w:rPr>
          <w:sz w:val="28"/>
          <w:szCs w:val="28"/>
          <w:lang w:val="en-US"/>
        </w:rPr>
        <w:t xml:space="preserve"> </w:t>
      </w:r>
      <w:r>
        <w:rPr>
          <w:sz w:val="28"/>
          <w:szCs w:val="28"/>
          <w:lang w:val="en-US"/>
        </w:rPr>
        <w:t>B</w:t>
      </w:r>
      <w:r w:rsidRPr="00867B60">
        <w:rPr>
          <w:sz w:val="28"/>
          <w:szCs w:val="28"/>
          <w:lang w:val="en-US"/>
        </w:rPr>
        <w:t xml:space="preserve">. </w:t>
      </w:r>
      <w:r>
        <w:rPr>
          <w:sz w:val="28"/>
          <w:szCs w:val="28"/>
          <w:lang w:val="en-US"/>
        </w:rPr>
        <w:t>The</w:t>
      </w:r>
      <w:r w:rsidRPr="00867B60">
        <w:rPr>
          <w:sz w:val="28"/>
          <w:szCs w:val="28"/>
          <w:lang w:val="en-US"/>
        </w:rPr>
        <w:t xml:space="preserve"> </w:t>
      </w:r>
      <w:r>
        <w:rPr>
          <w:sz w:val="28"/>
          <w:szCs w:val="28"/>
          <w:lang w:val="en-US"/>
        </w:rPr>
        <w:t>Elements</w:t>
      </w:r>
      <w:r w:rsidRPr="00867B60">
        <w:rPr>
          <w:sz w:val="28"/>
          <w:szCs w:val="28"/>
          <w:lang w:val="en-US"/>
        </w:rPr>
        <w:t xml:space="preserve"> </w:t>
      </w:r>
      <w:r>
        <w:rPr>
          <w:sz w:val="28"/>
          <w:szCs w:val="28"/>
          <w:lang w:val="en-US"/>
        </w:rPr>
        <w:t>of</w:t>
      </w:r>
      <w:r w:rsidRPr="00867B60">
        <w:rPr>
          <w:sz w:val="28"/>
          <w:szCs w:val="28"/>
          <w:lang w:val="en-US"/>
        </w:rPr>
        <w:t xml:space="preserve"> </w:t>
      </w:r>
      <w:r>
        <w:rPr>
          <w:sz w:val="28"/>
          <w:szCs w:val="28"/>
          <w:lang w:val="en-US"/>
        </w:rPr>
        <w:t>E</w:t>
      </w:r>
      <w:r w:rsidRPr="00867B60">
        <w:rPr>
          <w:sz w:val="28"/>
          <w:szCs w:val="28"/>
          <w:lang w:val="en-US"/>
        </w:rPr>
        <w:t>-</w:t>
      </w:r>
      <w:r>
        <w:rPr>
          <w:sz w:val="28"/>
          <w:szCs w:val="28"/>
          <w:lang w:val="en-US"/>
        </w:rPr>
        <w:t>mail</w:t>
      </w:r>
      <w:r w:rsidRPr="00867B60">
        <w:rPr>
          <w:sz w:val="28"/>
          <w:szCs w:val="28"/>
          <w:lang w:val="en-US"/>
        </w:rPr>
        <w:t xml:space="preserve"> </w:t>
      </w:r>
      <w:r>
        <w:rPr>
          <w:sz w:val="28"/>
          <w:szCs w:val="28"/>
          <w:lang w:val="en-US"/>
        </w:rPr>
        <w:t>Style</w:t>
      </w:r>
      <w:r w:rsidRPr="00867B60">
        <w:rPr>
          <w:sz w:val="28"/>
          <w:szCs w:val="28"/>
          <w:lang w:val="en-US"/>
        </w:rPr>
        <w:t xml:space="preserve">. – </w:t>
      </w:r>
      <w:r>
        <w:rPr>
          <w:sz w:val="28"/>
          <w:szCs w:val="28"/>
          <w:lang w:val="en-US"/>
        </w:rPr>
        <w:t>New</w:t>
      </w:r>
      <w:r w:rsidRPr="00867B60">
        <w:rPr>
          <w:sz w:val="28"/>
          <w:szCs w:val="28"/>
          <w:lang w:val="en-US"/>
        </w:rPr>
        <w:t xml:space="preserve"> </w:t>
      </w:r>
      <w:r>
        <w:rPr>
          <w:sz w:val="28"/>
          <w:szCs w:val="28"/>
          <w:lang w:val="en-US"/>
        </w:rPr>
        <w:t>York</w:t>
      </w:r>
      <w:r w:rsidRPr="00867B60">
        <w:rPr>
          <w:sz w:val="28"/>
          <w:szCs w:val="28"/>
          <w:lang w:val="en-US"/>
        </w:rPr>
        <w:t xml:space="preserve">: </w:t>
      </w:r>
      <w:r>
        <w:rPr>
          <w:sz w:val="28"/>
          <w:szCs w:val="28"/>
          <w:lang w:val="en-US"/>
        </w:rPr>
        <w:t>Addison</w:t>
      </w:r>
      <w:r w:rsidRPr="00867B60">
        <w:rPr>
          <w:sz w:val="28"/>
          <w:szCs w:val="28"/>
          <w:lang w:val="en-US"/>
        </w:rPr>
        <w:t>-</w:t>
      </w:r>
      <w:r>
        <w:rPr>
          <w:sz w:val="28"/>
          <w:szCs w:val="28"/>
          <w:lang w:val="en-US"/>
        </w:rPr>
        <w:t>Wesley</w:t>
      </w:r>
      <w:r w:rsidRPr="00867B60">
        <w:rPr>
          <w:sz w:val="28"/>
          <w:szCs w:val="28"/>
          <w:lang w:val="en-US"/>
        </w:rPr>
        <w:t xml:space="preserve"> </w:t>
      </w:r>
      <w:r>
        <w:rPr>
          <w:sz w:val="28"/>
          <w:szCs w:val="28"/>
          <w:lang w:val="en-US"/>
        </w:rPr>
        <w:sym w:font="Symbol" w:char="F02D"/>
      </w:r>
      <w:r w:rsidRPr="00867B60">
        <w:rPr>
          <w:sz w:val="28"/>
          <w:szCs w:val="28"/>
          <w:lang w:val="en-US"/>
        </w:rPr>
        <w:t xml:space="preserve"> 1994. – 156</w:t>
      </w:r>
      <w:r>
        <w:rPr>
          <w:sz w:val="28"/>
          <w:szCs w:val="28"/>
          <w:lang w:val="en-US"/>
        </w:rPr>
        <w:t>p</w:t>
      </w:r>
      <w:r w:rsidRPr="00867B60">
        <w:rPr>
          <w:sz w:val="28"/>
          <w:szCs w:val="28"/>
          <w:lang w:val="en-US"/>
        </w:rPr>
        <w:t>.</w:t>
      </w:r>
    </w:p>
    <w:p w:rsidR="00867B60" w:rsidRPr="00867B60" w:rsidRDefault="00867B60" w:rsidP="00F3159B">
      <w:pPr>
        <w:pStyle w:val="af0"/>
        <w:widowControl w:val="0"/>
        <w:numPr>
          <w:ilvl w:val="0"/>
          <w:numId w:val="47"/>
        </w:numPr>
        <w:suppressAutoHyphens w:val="0"/>
        <w:adjustRightInd w:val="0"/>
        <w:spacing w:before="100" w:after="100" w:line="360" w:lineRule="auto"/>
        <w:jc w:val="both"/>
        <w:textAlignment w:val="baseline"/>
        <w:rPr>
          <w:sz w:val="28"/>
          <w:szCs w:val="28"/>
          <w:lang w:val="en-US"/>
        </w:rPr>
      </w:pPr>
      <w:r w:rsidRPr="00867B60">
        <w:rPr>
          <w:sz w:val="28"/>
          <w:szCs w:val="28"/>
          <w:lang w:val="en-US"/>
        </w:rPr>
        <w:t>Ashford E. Utilitarianism, Integrity and Partiality</w:t>
      </w:r>
      <w:r>
        <w:rPr>
          <w:sz w:val="28"/>
          <w:szCs w:val="28"/>
          <w:lang w:val="en-GB"/>
        </w:rPr>
        <w:t xml:space="preserve"> //</w:t>
      </w:r>
      <w:r w:rsidRPr="00867B60">
        <w:rPr>
          <w:sz w:val="28"/>
          <w:szCs w:val="28"/>
          <w:lang w:val="en-US"/>
        </w:rPr>
        <w:t xml:space="preserve"> </w:t>
      </w:r>
      <w:r w:rsidRPr="00867B60">
        <w:rPr>
          <w:rStyle w:val="aff4"/>
          <w:i w:val="0"/>
          <w:sz w:val="28"/>
          <w:szCs w:val="28"/>
          <w:lang w:val="en-US"/>
        </w:rPr>
        <w:t>Journal of Philosophy</w:t>
      </w:r>
      <w:r>
        <w:rPr>
          <w:rStyle w:val="aff4"/>
          <w:i w:val="0"/>
          <w:sz w:val="28"/>
          <w:szCs w:val="28"/>
          <w:lang w:val="en-GB"/>
        </w:rPr>
        <w:t xml:space="preserve">. – </w:t>
      </w:r>
      <w:r>
        <w:rPr>
          <w:rStyle w:val="aff4"/>
          <w:i w:val="0"/>
          <w:sz w:val="28"/>
          <w:szCs w:val="28"/>
          <w:lang w:val="en-US"/>
        </w:rPr>
        <w:t>No.</w:t>
      </w:r>
      <w:r w:rsidRPr="00867B60">
        <w:rPr>
          <w:sz w:val="28"/>
          <w:szCs w:val="28"/>
          <w:lang w:val="en-US"/>
        </w:rPr>
        <w:t xml:space="preserve"> 97</w:t>
      </w:r>
      <w:r>
        <w:rPr>
          <w:sz w:val="28"/>
          <w:szCs w:val="28"/>
          <w:lang w:val="en-GB"/>
        </w:rPr>
        <w:t xml:space="preserve">. – 2000. – </w:t>
      </w:r>
      <w:r>
        <w:rPr>
          <w:sz w:val="28"/>
          <w:szCs w:val="28"/>
          <w:lang w:val="en-US"/>
        </w:rPr>
        <w:t>P</w:t>
      </w:r>
      <w:r>
        <w:rPr>
          <w:sz w:val="28"/>
          <w:szCs w:val="28"/>
          <w:lang w:val="en-GB"/>
        </w:rPr>
        <w:t>.</w:t>
      </w:r>
      <w:r w:rsidRPr="00867B60">
        <w:rPr>
          <w:sz w:val="28"/>
          <w:szCs w:val="28"/>
          <w:lang w:val="en-US"/>
        </w:rPr>
        <w:t xml:space="preserve"> 421-439.</w:t>
      </w:r>
    </w:p>
    <w:p w:rsidR="00867B60" w:rsidRDefault="00867B60" w:rsidP="00F3159B">
      <w:pPr>
        <w:pStyle w:val="af0"/>
        <w:widowControl w:val="0"/>
        <w:numPr>
          <w:ilvl w:val="0"/>
          <w:numId w:val="47"/>
        </w:numPr>
        <w:suppressAutoHyphens w:val="0"/>
        <w:adjustRightInd w:val="0"/>
        <w:spacing w:before="100" w:after="100" w:line="360" w:lineRule="auto"/>
        <w:jc w:val="both"/>
        <w:textAlignment w:val="baseline"/>
        <w:rPr>
          <w:sz w:val="28"/>
          <w:szCs w:val="28"/>
          <w:lang w:val="pl-PL"/>
        </w:rPr>
      </w:pPr>
      <w:r>
        <w:rPr>
          <w:sz w:val="28"/>
          <w:szCs w:val="28"/>
          <w:lang w:val="en-US"/>
        </w:rPr>
        <w:t>Austin</w:t>
      </w:r>
      <w:r w:rsidRPr="00867B60">
        <w:rPr>
          <w:sz w:val="28"/>
          <w:szCs w:val="28"/>
          <w:lang w:val="en-US"/>
        </w:rPr>
        <w:t xml:space="preserve"> </w:t>
      </w:r>
      <w:r>
        <w:rPr>
          <w:sz w:val="28"/>
          <w:szCs w:val="28"/>
          <w:lang w:val="en-US"/>
        </w:rPr>
        <w:t>J</w:t>
      </w:r>
      <w:r w:rsidRPr="00867B60">
        <w:rPr>
          <w:sz w:val="28"/>
          <w:szCs w:val="28"/>
          <w:lang w:val="en-US"/>
        </w:rPr>
        <w:t>.</w:t>
      </w:r>
      <w:r>
        <w:rPr>
          <w:sz w:val="28"/>
          <w:szCs w:val="28"/>
          <w:lang w:val="en-US"/>
        </w:rPr>
        <w:t>L</w:t>
      </w:r>
      <w:r w:rsidRPr="00867B60">
        <w:rPr>
          <w:sz w:val="28"/>
          <w:szCs w:val="28"/>
          <w:lang w:val="en-US"/>
        </w:rPr>
        <w:t xml:space="preserve">. </w:t>
      </w:r>
      <w:r>
        <w:rPr>
          <w:sz w:val="28"/>
          <w:szCs w:val="28"/>
          <w:lang w:val="en-US"/>
        </w:rPr>
        <w:t>How</w:t>
      </w:r>
      <w:r w:rsidRPr="00867B60">
        <w:rPr>
          <w:sz w:val="28"/>
          <w:szCs w:val="28"/>
          <w:lang w:val="en-US"/>
        </w:rPr>
        <w:t xml:space="preserve"> </w:t>
      </w:r>
      <w:r>
        <w:rPr>
          <w:sz w:val="28"/>
          <w:szCs w:val="28"/>
          <w:lang w:val="en-US"/>
        </w:rPr>
        <w:t>to</w:t>
      </w:r>
      <w:r w:rsidRPr="00867B60">
        <w:rPr>
          <w:sz w:val="28"/>
          <w:szCs w:val="28"/>
          <w:lang w:val="en-US"/>
        </w:rPr>
        <w:t xml:space="preserve"> </w:t>
      </w:r>
      <w:r>
        <w:rPr>
          <w:sz w:val="28"/>
          <w:szCs w:val="28"/>
          <w:lang w:val="en-US"/>
        </w:rPr>
        <w:t>Do</w:t>
      </w:r>
      <w:r w:rsidRPr="00867B60">
        <w:rPr>
          <w:sz w:val="28"/>
          <w:szCs w:val="28"/>
          <w:lang w:val="en-US"/>
        </w:rPr>
        <w:t xml:space="preserve"> </w:t>
      </w:r>
      <w:r>
        <w:rPr>
          <w:sz w:val="28"/>
          <w:szCs w:val="28"/>
          <w:lang w:val="en-US"/>
        </w:rPr>
        <w:t>Things</w:t>
      </w:r>
      <w:r w:rsidRPr="00867B60">
        <w:rPr>
          <w:sz w:val="28"/>
          <w:szCs w:val="28"/>
          <w:lang w:val="en-US"/>
        </w:rPr>
        <w:t xml:space="preserve"> </w:t>
      </w:r>
      <w:r>
        <w:rPr>
          <w:sz w:val="28"/>
          <w:szCs w:val="28"/>
          <w:lang w:val="en-US"/>
        </w:rPr>
        <w:t>With</w:t>
      </w:r>
      <w:r w:rsidRPr="00867B60">
        <w:rPr>
          <w:sz w:val="28"/>
          <w:szCs w:val="28"/>
          <w:lang w:val="en-US"/>
        </w:rPr>
        <w:t xml:space="preserve"> </w:t>
      </w:r>
      <w:r>
        <w:rPr>
          <w:sz w:val="28"/>
          <w:szCs w:val="28"/>
          <w:lang w:val="en-US"/>
        </w:rPr>
        <w:t>Words</w:t>
      </w:r>
      <w:r w:rsidRPr="00867B60">
        <w:rPr>
          <w:sz w:val="28"/>
          <w:szCs w:val="28"/>
          <w:lang w:val="en-US"/>
        </w:rPr>
        <w:t xml:space="preserve">. – </w:t>
      </w:r>
      <w:r>
        <w:rPr>
          <w:sz w:val="28"/>
          <w:szCs w:val="28"/>
          <w:lang w:val="en-US"/>
        </w:rPr>
        <w:t>Oxford</w:t>
      </w:r>
      <w:r w:rsidRPr="00867B60">
        <w:rPr>
          <w:sz w:val="28"/>
          <w:szCs w:val="28"/>
          <w:lang w:val="en-US"/>
        </w:rPr>
        <w:t xml:space="preserve">: </w:t>
      </w:r>
      <w:r>
        <w:rPr>
          <w:sz w:val="28"/>
          <w:szCs w:val="28"/>
          <w:lang w:val="en-US"/>
        </w:rPr>
        <w:t>Oxford</w:t>
      </w:r>
      <w:r w:rsidRPr="00867B60">
        <w:rPr>
          <w:sz w:val="28"/>
          <w:szCs w:val="28"/>
          <w:lang w:val="en-US"/>
        </w:rPr>
        <w:t xml:space="preserve"> </w:t>
      </w:r>
      <w:r>
        <w:rPr>
          <w:sz w:val="28"/>
          <w:szCs w:val="28"/>
          <w:lang w:val="en-US"/>
        </w:rPr>
        <w:t>Univ</w:t>
      </w:r>
      <w:r w:rsidRPr="00867B60">
        <w:rPr>
          <w:sz w:val="28"/>
          <w:szCs w:val="28"/>
          <w:lang w:val="en-US"/>
        </w:rPr>
        <w:t xml:space="preserve">. </w:t>
      </w:r>
      <w:r>
        <w:rPr>
          <w:sz w:val="28"/>
          <w:szCs w:val="28"/>
          <w:lang w:val="en-US"/>
        </w:rPr>
        <w:t>Press</w:t>
      </w:r>
      <w:r>
        <w:rPr>
          <w:sz w:val="28"/>
          <w:szCs w:val="28"/>
        </w:rPr>
        <w:t xml:space="preserve">, 1962. – 166 </w:t>
      </w:r>
      <w:r>
        <w:rPr>
          <w:sz w:val="28"/>
          <w:szCs w:val="28"/>
          <w:lang w:val="en-US"/>
        </w:rPr>
        <w:t>p</w:t>
      </w:r>
      <w:r>
        <w:rPr>
          <w:sz w:val="28"/>
          <w:szCs w:val="28"/>
        </w:rPr>
        <w:t>.</w:t>
      </w:r>
    </w:p>
    <w:p w:rsidR="00867B60" w:rsidRDefault="00867B60" w:rsidP="00F3159B">
      <w:pPr>
        <w:pStyle w:val="af0"/>
        <w:widowControl w:val="0"/>
        <w:numPr>
          <w:ilvl w:val="0"/>
          <w:numId w:val="47"/>
        </w:numPr>
        <w:suppressAutoHyphens w:val="0"/>
        <w:adjustRightInd w:val="0"/>
        <w:spacing w:before="100" w:after="100" w:line="360" w:lineRule="auto"/>
        <w:jc w:val="both"/>
        <w:textAlignment w:val="baseline"/>
        <w:rPr>
          <w:sz w:val="28"/>
          <w:szCs w:val="28"/>
          <w:lang w:val="pl-PL"/>
        </w:rPr>
      </w:pPr>
      <w:r>
        <w:rPr>
          <w:sz w:val="28"/>
          <w:szCs w:val="28"/>
          <w:lang w:val="pl-PL"/>
        </w:rPr>
        <w:t>Awdiejew</w:t>
      </w:r>
      <w:r w:rsidRPr="00867B60">
        <w:rPr>
          <w:sz w:val="28"/>
          <w:szCs w:val="28"/>
          <w:lang w:val="en-US"/>
        </w:rPr>
        <w:t xml:space="preserve"> </w:t>
      </w:r>
      <w:r>
        <w:rPr>
          <w:sz w:val="28"/>
          <w:szCs w:val="28"/>
          <w:lang w:val="pl-PL"/>
        </w:rPr>
        <w:t>A</w:t>
      </w:r>
      <w:r w:rsidRPr="00867B60">
        <w:rPr>
          <w:sz w:val="28"/>
          <w:szCs w:val="28"/>
          <w:lang w:val="en-US"/>
        </w:rPr>
        <w:t xml:space="preserve">. </w:t>
      </w:r>
      <w:r>
        <w:rPr>
          <w:sz w:val="28"/>
          <w:szCs w:val="28"/>
          <w:lang w:val="pl-PL"/>
        </w:rPr>
        <w:t>Strategie</w:t>
      </w:r>
      <w:r w:rsidRPr="00867B60">
        <w:rPr>
          <w:sz w:val="28"/>
          <w:szCs w:val="28"/>
          <w:lang w:val="en-US"/>
        </w:rPr>
        <w:t xml:space="preserve"> </w:t>
      </w:r>
      <w:r>
        <w:rPr>
          <w:sz w:val="28"/>
          <w:szCs w:val="28"/>
          <w:lang w:val="pl-PL"/>
        </w:rPr>
        <w:t>konwersacyjne</w:t>
      </w:r>
      <w:r w:rsidRPr="00867B60">
        <w:rPr>
          <w:sz w:val="28"/>
          <w:szCs w:val="28"/>
          <w:lang w:val="en-US"/>
        </w:rPr>
        <w:t xml:space="preserve"> (</w:t>
      </w:r>
      <w:r>
        <w:rPr>
          <w:sz w:val="28"/>
          <w:szCs w:val="28"/>
          <w:lang w:val="pl-PL"/>
        </w:rPr>
        <w:t>proba</w:t>
      </w:r>
      <w:r w:rsidRPr="00867B60">
        <w:rPr>
          <w:sz w:val="28"/>
          <w:szCs w:val="28"/>
          <w:lang w:val="en-US"/>
        </w:rPr>
        <w:t xml:space="preserve"> </w:t>
      </w:r>
      <w:r>
        <w:rPr>
          <w:sz w:val="28"/>
          <w:szCs w:val="28"/>
          <w:lang w:val="pl-PL"/>
        </w:rPr>
        <w:t>typologii</w:t>
      </w:r>
      <w:r w:rsidRPr="00867B60">
        <w:rPr>
          <w:sz w:val="28"/>
          <w:szCs w:val="28"/>
          <w:lang w:val="en-US"/>
        </w:rPr>
        <w:t xml:space="preserve">) // </w:t>
      </w:r>
      <w:r>
        <w:rPr>
          <w:sz w:val="28"/>
          <w:szCs w:val="28"/>
          <w:lang w:val="pl-PL"/>
        </w:rPr>
        <w:t>Socjolingwistyka</w:t>
      </w:r>
      <w:r w:rsidRPr="00867B60">
        <w:rPr>
          <w:sz w:val="28"/>
          <w:szCs w:val="28"/>
          <w:lang w:val="en-US"/>
        </w:rPr>
        <w:t xml:space="preserve">. – </w:t>
      </w:r>
      <w:r>
        <w:rPr>
          <w:sz w:val="28"/>
          <w:szCs w:val="28"/>
          <w:lang w:val="pl-PL"/>
        </w:rPr>
        <w:t>№11. – Kraków</w:t>
      </w:r>
      <w:r w:rsidRPr="00867B60">
        <w:rPr>
          <w:sz w:val="28"/>
          <w:szCs w:val="28"/>
          <w:lang w:val="en-US"/>
        </w:rPr>
        <w:t>,</w:t>
      </w:r>
      <w:r>
        <w:rPr>
          <w:sz w:val="28"/>
          <w:szCs w:val="28"/>
          <w:lang w:val="pl-PL"/>
        </w:rPr>
        <w:t xml:space="preserve"> 1991. – S. 7-20. </w:t>
      </w:r>
    </w:p>
    <w:p w:rsidR="00867B60" w:rsidRDefault="00867B60" w:rsidP="00F3159B">
      <w:pPr>
        <w:numPr>
          <w:ilvl w:val="0"/>
          <w:numId w:val="47"/>
        </w:numPr>
        <w:suppressAutoHyphens w:val="0"/>
        <w:spacing w:line="360" w:lineRule="auto"/>
        <w:jc w:val="both"/>
        <w:rPr>
          <w:sz w:val="28"/>
          <w:szCs w:val="28"/>
          <w:lang w:val="en-US"/>
        </w:rPr>
      </w:pPr>
      <w:r>
        <w:rPr>
          <w:sz w:val="28"/>
          <w:szCs w:val="28"/>
          <w:lang w:val="en-US"/>
        </w:rPr>
        <w:t>Bernes-Lee T. Weaving the Web. – London: Orion Business Books</w:t>
      </w:r>
      <w:r w:rsidRPr="00867B60">
        <w:rPr>
          <w:sz w:val="28"/>
          <w:szCs w:val="28"/>
          <w:lang w:val="en-US"/>
        </w:rPr>
        <w:t>,</w:t>
      </w:r>
      <w:r>
        <w:rPr>
          <w:sz w:val="28"/>
          <w:szCs w:val="28"/>
          <w:lang w:val="en-US"/>
        </w:rPr>
        <w:t xml:space="preserve"> 1999. </w:t>
      </w:r>
      <w:r>
        <w:rPr>
          <w:sz w:val="28"/>
          <w:szCs w:val="28"/>
          <w:lang w:val="en-US"/>
        </w:rPr>
        <w:sym w:font="Symbol" w:char="F02D"/>
      </w:r>
      <w:r>
        <w:rPr>
          <w:sz w:val="28"/>
          <w:szCs w:val="28"/>
          <w:lang w:val="en-US"/>
        </w:rPr>
        <w:t xml:space="preserve"> 421р. </w:t>
      </w:r>
    </w:p>
    <w:p w:rsidR="00867B60" w:rsidRDefault="00867B60" w:rsidP="00F3159B">
      <w:pPr>
        <w:widowControl w:val="0"/>
        <w:numPr>
          <w:ilvl w:val="0"/>
          <w:numId w:val="47"/>
        </w:numPr>
        <w:suppressAutoHyphens w:val="0"/>
        <w:adjustRightInd w:val="0"/>
        <w:spacing w:line="360" w:lineRule="auto"/>
        <w:jc w:val="both"/>
        <w:textAlignment w:val="baseline"/>
        <w:rPr>
          <w:sz w:val="28"/>
          <w:szCs w:val="28"/>
          <w:lang w:val="en-GB"/>
        </w:rPr>
      </w:pPr>
      <w:r>
        <w:rPr>
          <w:sz w:val="28"/>
          <w:szCs w:val="28"/>
          <w:lang w:val="en-GB"/>
        </w:rPr>
        <w:t>Blanchard K., McBride</w:t>
      </w:r>
      <w:r w:rsidRPr="00867B60">
        <w:rPr>
          <w:sz w:val="28"/>
          <w:szCs w:val="28"/>
          <w:lang w:val="en-US"/>
        </w:rPr>
        <w:t xml:space="preserve"> </w:t>
      </w:r>
      <w:r>
        <w:rPr>
          <w:sz w:val="28"/>
          <w:szCs w:val="28"/>
          <w:lang w:val="en-GB"/>
        </w:rPr>
        <w:t>M. The One Minute Apology.</w:t>
      </w:r>
      <w:r w:rsidRPr="00867B60">
        <w:rPr>
          <w:sz w:val="28"/>
          <w:szCs w:val="28"/>
          <w:lang w:val="en-US"/>
        </w:rPr>
        <w:t xml:space="preserve"> </w:t>
      </w:r>
      <w:r>
        <w:rPr>
          <w:sz w:val="28"/>
          <w:szCs w:val="28"/>
          <w:lang w:val="en-GB"/>
        </w:rPr>
        <w:t>– L.: Harper</w:t>
      </w:r>
      <w:r w:rsidRPr="00867B60">
        <w:rPr>
          <w:sz w:val="28"/>
          <w:szCs w:val="28"/>
          <w:lang w:val="en-US"/>
        </w:rPr>
        <w:t xml:space="preserve"> </w:t>
      </w:r>
      <w:r>
        <w:rPr>
          <w:sz w:val="28"/>
          <w:szCs w:val="28"/>
          <w:lang w:val="en-GB"/>
        </w:rPr>
        <w:t>Collins</w:t>
      </w:r>
      <w:r w:rsidRPr="00867B60">
        <w:rPr>
          <w:sz w:val="28"/>
          <w:szCs w:val="28"/>
          <w:lang w:val="en-US"/>
        </w:rPr>
        <w:t xml:space="preserve"> </w:t>
      </w:r>
      <w:r>
        <w:rPr>
          <w:sz w:val="28"/>
          <w:szCs w:val="28"/>
          <w:lang w:val="en-GB"/>
        </w:rPr>
        <w:t>Publishers,</w:t>
      </w:r>
      <w:r w:rsidRPr="00867B60">
        <w:rPr>
          <w:sz w:val="28"/>
          <w:szCs w:val="28"/>
          <w:lang w:val="en-US"/>
        </w:rPr>
        <w:t xml:space="preserve"> </w:t>
      </w:r>
      <w:r>
        <w:rPr>
          <w:sz w:val="28"/>
          <w:szCs w:val="28"/>
          <w:lang w:val="en-GB"/>
        </w:rPr>
        <w:t>2004. – 116 p.</w:t>
      </w:r>
    </w:p>
    <w:p w:rsidR="00867B60" w:rsidRDefault="00867B60" w:rsidP="00F3159B">
      <w:pPr>
        <w:pStyle w:val="Iauiue0"/>
        <w:numPr>
          <w:ilvl w:val="0"/>
          <w:numId w:val="47"/>
        </w:numPr>
        <w:suppressAutoHyphens w:val="0"/>
        <w:spacing w:line="360" w:lineRule="auto"/>
        <w:jc w:val="both"/>
        <w:rPr>
          <w:sz w:val="28"/>
          <w:szCs w:val="28"/>
          <w:lang w:val="en-US"/>
        </w:rPr>
      </w:pPr>
      <w:r>
        <w:rPr>
          <w:sz w:val="28"/>
          <w:szCs w:val="28"/>
          <w:lang w:val="en-US"/>
        </w:rPr>
        <w:t xml:space="preserve">Blas G. Forms of Discourse // Discourse and Society. – London: Sage, 1995. – Vol. 2. </w:t>
      </w:r>
      <w:r>
        <w:rPr>
          <w:sz w:val="28"/>
          <w:szCs w:val="28"/>
        </w:rPr>
        <w:t>–</w:t>
      </w:r>
      <w:r>
        <w:rPr>
          <w:sz w:val="28"/>
          <w:szCs w:val="28"/>
          <w:lang w:val="en-US"/>
        </w:rPr>
        <w:t xml:space="preserve"> P. 108-114.</w:t>
      </w:r>
    </w:p>
    <w:p w:rsidR="00867B60" w:rsidRDefault="00867B60" w:rsidP="00F3159B">
      <w:pPr>
        <w:pStyle w:val="afffffffb"/>
        <w:numPr>
          <w:ilvl w:val="0"/>
          <w:numId w:val="47"/>
        </w:numPr>
        <w:suppressAutoHyphens w:val="0"/>
        <w:spacing w:after="0" w:line="360" w:lineRule="auto"/>
        <w:jc w:val="both"/>
        <w:rPr>
          <w:szCs w:val="28"/>
          <w:lang w:val="en-US"/>
        </w:rPr>
      </w:pPr>
      <w:r>
        <w:rPr>
          <w:szCs w:val="28"/>
          <w:lang w:val="de-DE"/>
        </w:rPr>
        <w:t xml:space="preserve"> </w:t>
      </w:r>
      <w:r>
        <w:rPr>
          <w:szCs w:val="28"/>
          <w:lang w:val="en-US"/>
        </w:rPr>
        <w:t>Bommer M., Gratto C., Gravender J., Tuttle M. A Behavioral Model of Ethical and Unethical Decision Making // Journal of Business Ethics. – 1987. – No. 6.– P.265-280.</w:t>
      </w:r>
    </w:p>
    <w:p w:rsidR="00867B60" w:rsidRDefault="00867B60" w:rsidP="00F3159B">
      <w:pPr>
        <w:pStyle w:val="afffffffb"/>
        <w:numPr>
          <w:ilvl w:val="0"/>
          <w:numId w:val="47"/>
        </w:numPr>
        <w:suppressAutoHyphens w:val="0"/>
        <w:spacing w:after="0" w:line="360" w:lineRule="auto"/>
        <w:jc w:val="both"/>
        <w:rPr>
          <w:szCs w:val="28"/>
          <w:lang w:val="en-GB"/>
        </w:rPr>
      </w:pPr>
      <w:r>
        <w:rPr>
          <w:snapToGrid w:val="0"/>
          <w:szCs w:val="28"/>
          <w:lang w:val="en-GB"/>
        </w:rPr>
        <w:t>Brown G., Yule G. Discourse Analysis. – Cambridge: Cambridge University Press, 1988. – 288 p.</w:t>
      </w:r>
    </w:p>
    <w:p w:rsidR="00867B60" w:rsidRDefault="00867B60" w:rsidP="00F3159B">
      <w:pPr>
        <w:pStyle w:val="afffffffb"/>
        <w:numPr>
          <w:ilvl w:val="0"/>
          <w:numId w:val="47"/>
        </w:numPr>
        <w:suppressAutoHyphens w:val="0"/>
        <w:spacing w:after="0" w:line="360" w:lineRule="auto"/>
        <w:jc w:val="both"/>
        <w:rPr>
          <w:szCs w:val="28"/>
          <w:lang w:val="en-US"/>
        </w:rPr>
      </w:pPr>
      <w:r>
        <w:rPr>
          <w:szCs w:val="28"/>
          <w:lang w:val="en-GB"/>
        </w:rPr>
        <w:lastRenderedPageBreak/>
        <w:t>Brown P., Gilman A. Politeness theory and Shakespeare’s four major tragedies // Language in Society. – 1989. – V.18. – №2. – P. 159-212.</w:t>
      </w:r>
    </w:p>
    <w:p w:rsidR="00867B60" w:rsidRDefault="00867B60" w:rsidP="00F3159B">
      <w:pPr>
        <w:pStyle w:val="afffffffb"/>
        <w:numPr>
          <w:ilvl w:val="0"/>
          <w:numId w:val="47"/>
        </w:numPr>
        <w:suppressAutoHyphens w:val="0"/>
        <w:spacing w:after="0" w:line="360" w:lineRule="auto"/>
        <w:jc w:val="both"/>
        <w:rPr>
          <w:szCs w:val="28"/>
          <w:lang w:val="en-US"/>
        </w:rPr>
      </w:pPr>
      <w:r>
        <w:rPr>
          <w:szCs w:val="28"/>
          <w:lang w:val="en-US"/>
        </w:rPr>
        <w:t>Brown P., Levinson S. Politeness. – Cambridge: Cambridge University Press, 1987. – 345 p.</w:t>
      </w:r>
    </w:p>
    <w:p w:rsidR="00867B60" w:rsidRDefault="00867B60" w:rsidP="00F3159B">
      <w:pPr>
        <w:pStyle w:val="Iauiue0"/>
        <w:numPr>
          <w:ilvl w:val="0"/>
          <w:numId w:val="47"/>
        </w:numPr>
        <w:suppressAutoHyphens w:val="0"/>
        <w:spacing w:line="360" w:lineRule="auto"/>
        <w:jc w:val="both"/>
        <w:rPr>
          <w:sz w:val="28"/>
          <w:szCs w:val="28"/>
          <w:lang w:val="en-US"/>
        </w:rPr>
      </w:pPr>
      <w:r>
        <w:rPr>
          <w:sz w:val="28"/>
          <w:szCs w:val="28"/>
          <w:lang w:val="en-US"/>
        </w:rPr>
        <w:t xml:space="preserve">Burghardt F. The scheme of discourse analysis // Pragmatics: A Reader. – Oxford; New York, 1991. </w:t>
      </w:r>
      <w:r>
        <w:rPr>
          <w:sz w:val="28"/>
          <w:szCs w:val="28"/>
        </w:rPr>
        <w:t>–</w:t>
      </w:r>
      <w:r>
        <w:rPr>
          <w:sz w:val="28"/>
          <w:szCs w:val="28"/>
          <w:lang w:val="en-US"/>
        </w:rPr>
        <w:t xml:space="preserve"> P. 97-108.</w:t>
      </w:r>
    </w:p>
    <w:p w:rsidR="00867B60" w:rsidRDefault="00867B60" w:rsidP="00F3159B">
      <w:pPr>
        <w:pStyle w:val="Iauiue0"/>
        <w:numPr>
          <w:ilvl w:val="0"/>
          <w:numId w:val="47"/>
        </w:numPr>
        <w:suppressAutoHyphens w:val="0"/>
        <w:spacing w:line="360" w:lineRule="auto"/>
        <w:jc w:val="both"/>
        <w:rPr>
          <w:sz w:val="28"/>
          <w:szCs w:val="28"/>
          <w:lang w:val="en-US"/>
        </w:rPr>
      </w:pPr>
      <w:r>
        <w:rPr>
          <w:sz w:val="28"/>
          <w:szCs w:val="28"/>
          <w:lang w:val="en-US"/>
        </w:rPr>
        <w:t xml:space="preserve"> Business. The Ultimate Resource / Bennis W., Brown T. – New-York: Persens Publishing, 2002. – P. 231-232.</w:t>
      </w:r>
    </w:p>
    <w:p w:rsidR="00867B60" w:rsidRPr="00867B60" w:rsidRDefault="00867B60" w:rsidP="00F3159B">
      <w:pPr>
        <w:pStyle w:val="af0"/>
        <w:widowControl w:val="0"/>
        <w:numPr>
          <w:ilvl w:val="0"/>
          <w:numId w:val="47"/>
        </w:numPr>
        <w:suppressAutoHyphens w:val="0"/>
        <w:adjustRightInd w:val="0"/>
        <w:spacing w:before="100" w:after="100" w:line="360" w:lineRule="auto"/>
        <w:jc w:val="both"/>
        <w:textAlignment w:val="baseline"/>
        <w:rPr>
          <w:sz w:val="28"/>
          <w:szCs w:val="28"/>
          <w:lang w:val="en-US"/>
        </w:rPr>
      </w:pPr>
      <w:r w:rsidRPr="00867B60">
        <w:rPr>
          <w:sz w:val="28"/>
          <w:szCs w:val="28"/>
          <w:lang w:val="en-US"/>
        </w:rPr>
        <w:t>Calhoun Ch</w:t>
      </w:r>
      <w:r>
        <w:rPr>
          <w:sz w:val="28"/>
          <w:szCs w:val="28"/>
          <w:lang w:val="en-US"/>
        </w:rPr>
        <w:t xml:space="preserve">. </w:t>
      </w:r>
      <w:r w:rsidRPr="00867B60">
        <w:rPr>
          <w:sz w:val="28"/>
          <w:szCs w:val="28"/>
          <w:lang w:val="en-US"/>
        </w:rPr>
        <w:t>Standing for Something</w:t>
      </w:r>
      <w:r>
        <w:rPr>
          <w:sz w:val="28"/>
          <w:szCs w:val="28"/>
          <w:lang w:val="en-US"/>
        </w:rPr>
        <w:t xml:space="preserve"> //</w:t>
      </w:r>
      <w:r w:rsidRPr="00867B60">
        <w:rPr>
          <w:sz w:val="28"/>
          <w:szCs w:val="28"/>
          <w:lang w:val="en-US"/>
        </w:rPr>
        <w:t xml:space="preserve"> </w:t>
      </w:r>
      <w:r w:rsidRPr="00867B60">
        <w:rPr>
          <w:rStyle w:val="aff4"/>
          <w:i w:val="0"/>
          <w:sz w:val="28"/>
          <w:szCs w:val="28"/>
          <w:lang w:val="en-US"/>
        </w:rPr>
        <w:t>Journal of Philosophy</w:t>
      </w:r>
      <w:r w:rsidRPr="00867B60">
        <w:rPr>
          <w:sz w:val="28"/>
          <w:szCs w:val="28"/>
          <w:lang w:val="en-US"/>
        </w:rPr>
        <w:t xml:space="preserve"> XCII</w:t>
      </w:r>
      <w:r>
        <w:rPr>
          <w:sz w:val="28"/>
          <w:szCs w:val="28"/>
          <w:lang w:val="en-US"/>
        </w:rPr>
        <w:t xml:space="preserve">. – 1995. – P. </w:t>
      </w:r>
      <w:r w:rsidRPr="00867B60">
        <w:rPr>
          <w:sz w:val="28"/>
          <w:szCs w:val="28"/>
          <w:lang w:val="en-US"/>
        </w:rPr>
        <w:t>235-260</w:t>
      </w:r>
      <w:r>
        <w:rPr>
          <w:sz w:val="28"/>
          <w:szCs w:val="28"/>
          <w:lang w:val="en-US"/>
        </w:rPr>
        <w:t>.</w:t>
      </w:r>
      <w:r w:rsidRPr="00867B60">
        <w:rPr>
          <w:sz w:val="28"/>
          <w:szCs w:val="28"/>
          <w:lang w:val="en-US"/>
        </w:rPr>
        <w:t xml:space="preserve"> </w:t>
      </w:r>
    </w:p>
    <w:p w:rsidR="00867B60" w:rsidRDefault="00867B60" w:rsidP="00F3159B">
      <w:pPr>
        <w:pStyle w:val="afffffffb"/>
        <w:numPr>
          <w:ilvl w:val="0"/>
          <w:numId w:val="47"/>
        </w:numPr>
        <w:suppressAutoHyphens w:val="0"/>
        <w:spacing w:after="0" w:line="360" w:lineRule="auto"/>
        <w:jc w:val="both"/>
        <w:rPr>
          <w:szCs w:val="28"/>
          <w:lang w:val="en-GB"/>
        </w:rPr>
      </w:pPr>
      <w:r>
        <w:rPr>
          <w:szCs w:val="28"/>
          <w:lang w:val="en-US"/>
        </w:rPr>
        <w:t>Case</w:t>
      </w:r>
      <w:r>
        <w:rPr>
          <w:szCs w:val="28"/>
          <w:lang w:val="uk-UA"/>
        </w:rPr>
        <w:t xml:space="preserve"> </w:t>
      </w:r>
      <w:r>
        <w:rPr>
          <w:szCs w:val="28"/>
          <w:lang w:val="en-US"/>
        </w:rPr>
        <w:t>J</w:t>
      </w:r>
      <w:r>
        <w:rPr>
          <w:szCs w:val="28"/>
          <w:lang w:val="uk-UA"/>
        </w:rPr>
        <w:t>.</w:t>
      </w:r>
      <w:r>
        <w:rPr>
          <w:szCs w:val="28"/>
          <w:lang w:val="en-US"/>
        </w:rPr>
        <w:t>H</w:t>
      </w:r>
      <w:r>
        <w:rPr>
          <w:szCs w:val="28"/>
          <w:lang w:val="uk-UA"/>
        </w:rPr>
        <w:t xml:space="preserve">. </w:t>
      </w:r>
      <w:r>
        <w:rPr>
          <w:szCs w:val="28"/>
          <w:lang w:val="en-US"/>
        </w:rPr>
        <w:t>Ethics? For Some Executives, It’s All About Image // UW Business. – Spring, 2003. – P. 36-37.</w:t>
      </w:r>
    </w:p>
    <w:p w:rsidR="00867B60" w:rsidRDefault="00867B60" w:rsidP="00F3159B">
      <w:pPr>
        <w:pStyle w:val="afffffffb"/>
        <w:numPr>
          <w:ilvl w:val="0"/>
          <w:numId w:val="47"/>
        </w:numPr>
        <w:suppressAutoHyphens w:val="0"/>
        <w:spacing w:after="0" w:line="360" w:lineRule="auto"/>
        <w:jc w:val="both"/>
        <w:rPr>
          <w:snapToGrid w:val="0"/>
          <w:szCs w:val="28"/>
          <w:lang w:val="en-GB"/>
        </w:rPr>
      </w:pPr>
      <w:r>
        <w:rPr>
          <w:snapToGrid w:val="0"/>
          <w:szCs w:val="28"/>
          <w:lang w:val="en-GB"/>
        </w:rPr>
        <w:t>Chafe W. Beyond Beads on Siring and Branches in a Tree // Conceptual Structure, Discourse, and Language. – Stanford. – 1996. – P. 49</w:t>
      </w:r>
      <w:r>
        <w:rPr>
          <w:snapToGrid w:val="0"/>
          <w:szCs w:val="28"/>
          <w:lang w:val="uk-UA"/>
        </w:rPr>
        <w:t>-</w:t>
      </w:r>
      <w:r>
        <w:rPr>
          <w:snapToGrid w:val="0"/>
          <w:szCs w:val="28"/>
          <w:lang w:val="en-GB"/>
        </w:rPr>
        <w:t>66.</w:t>
      </w:r>
    </w:p>
    <w:p w:rsidR="00867B60" w:rsidRDefault="00867B60" w:rsidP="00F3159B">
      <w:pPr>
        <w:pStyle w:val="afffffffb"/>
        <w:numPr>
          <w:ilvl w:val="0"/>
          <w:numId w:val="47"/>
        </w:numPr>
        <w:suppressAutoHyphens w:val="0"/>
        <w:spacing w:after="0" w:line="360" w:lineRule="auto"/>
        <w:jc w:val="both"/>
        <w:rPr>
          <w:snapToGrid w:val="0"/>
          <w:szCs w:val="28"/>
          <w:lang w:val="en-GB"/>
        </w:rPr>
      </w:pPr>
      <w:r>
        <w:rPr>
          <w:snapToGrid w:val="0"/>
          <w:szCs w:val="28"/>
          <w:lang w:val="en-GB"/>
        </w:rPr>
        <w:t>Code Writing/ – 3/02/2005/ – Ht;bv ljcnege^ http^|</w:t>
      </w:r>
      <w:hyperlink r:id="rId16" w:history="1">
        <w:r>
          <w:rPr>
            <w:rStyle w:val="af0"/>
            <w:szCs w:val="28"/>
            <w:lang w:val="en-GB"/>
          </w:rPr>
          <w:t>www.ethics.org/code_writing.html</w:t>
        </w:r>
      </w:hyperlink>
      <w:r>
        <w:rPr>
          <w:szCs w:val="28"/>
          <w:lang w:val="en-US"/>
        </w:rPr>
        <w:t>/</w:t>
      </w:r>
    </w:p>
    <w:p w:rsidR="00867B60" w:rsidRDefault="00867B60" w:rsidP="00F3159B">
      <w:pPr>
        <w:pStyle w:val="afffffffb"/>
        <w:numPr>
          <w:ilvl w:val="0"/>
          <w:numId w:val="47"/>
        </w:numPr>
        <w:suppressAutoHyphens w:val="0"/>
        <w:spacing w:after="0" w:line="360" w:lineRule="auto"/>
        <w:jc w:val="both"/>
        <w:rPr>
          <w:snapToGrid w:val="0"/>
          <w:szCs w:val="28"/>
          <w:lang w:val="en-GB"/>
        </w:rPr>
      </w:pPr>
      <w:r>
        <w:rPr>
          <w:snapToGrid w:val="0"/>
          <w:szCs w:val="28"/>
          <w:lang w:val="en-GB"/>
        </w:rPr>
        <w:t>Coste D. Narrative as Communication. – Minneapolis: University of Minnesota Press, 1989. – 370 p.</w:t>
      </w:r>
    </w:p>
    <w:p w:rsidR="00867B60" w:rsidRDefault="00867B60" w:rsidP="00F3159B">
      <w:pPr>
        <w:pStyle w:val="Iauiue0"/>
        <w:numPr>
          <w:ilvl w:val="0"/>
          <w:numId w:val="47"/>
        </w:numPr>
        <w:suppressAutoHyphens w:val="0"/>
        <w:spacing w:line="360" w:lineRule="auto"/>
        <w:jc w:val="both"/>
        <w:rPr>
          <w:sz w:val="28"/>
          <w:szCs w:val="28"/>
          <w:lang w:val="en-US"/>
        </w:rPr>
      </w:pPr>
      <w:r>
        <w:rPr>
          <w:sz w:val="28"/>
          <w:szCs w:val="28"/>
          <w:lang w:val="en-US"/>
        </w:rPr>
        <w:t xml:space="preserve">Coulthardl. An Introduction to Discourse Analysis. – Longman, 1993. </w:t>
      </w:r>
      <w:r>
        <w:rPr>
          <w:sz w:val="28"/>
          <w:szCs w:val="28"/>
        </w:rPr>
        <w:t>–</w:t>
      </w:r>
      <w:r>
        <w:rPr>
          <w:sz w:val="28"/>
          <w:szCs w:val="28"/>
          <w:lang w:val="en-US"/>
        </w:rPr>
        <w:t xml:space="preserve"> 240 p.</w:t>
      </w:r>
    </w:p>
    <w:p w:rsidR="00867B60" w:rsidRDefault="00867B60" w:rsidP="00F3159B">
      <w:pPr>
        <w:pStyle w:val="af0"/>
        <w:widowControl w:val="0"/>
        <w:numPr>
          <w:ilvl w:val="0"/>
          <w:numId w:val="47"/>
        </w:numPr>
        <w:suppressAutoHyphens w:val="0"/>
        <w:adjustRightInd w:val="0"/>
        <w:spacing w:before="100" w:after="100" w:line="360" w:lineRule="auto"/>
        <w:jc w:val="both"/>
        <w:textAlignment w:val="baseline"/>
        <w:rPr>
          <w:sz w:val="28"/>
          <w:szCs w:val="28"/>
          <w:lang w:val="en-GB"/>
        </w:rPr>
      </w:pPr>
      <w:r>
        <w:rPr>
          <w:sz w:val="28"/>
          <w:szCs w:val="28"/>
          <w:lang w:val="en-GB"/>
        </w:rPr>
        <w:t xml:space="preserve">Cox D., La Caze M., Levine M. </w:t>
      </w:r>
      <w:r w:rsidRPr="00867B60">
        <w:rPr>
          <w:sz w:val="28"/>
          <w:szCs w:val="28"/>
          <w:lang w:val="en-US"/>
        </w:rPr>
        <w:t>Should We Strive for Integrity</w:t>
      </w:r>
      <w:r>
        <w:rPr>
          <w:sz w:val="28"/>
          <w:szCs w:val="28"/>
          <w:lang w:val="en-US"/>
        </w:rPr>
        <w:t xml:space="preserve"> //</w:t>
      </w:r>
      <w:r w:rsidRPr="00867B60">
        <w:rPr>
          <w:sz w:val="28"/>
          <w:szCs w:val="28"/>
          <w:lang w:val="en-US"/>
        </w:rPr>
        <w:t xml:space="preserve"> </w:t>
      </w:r>
      <w:r w:rsidRPr="00867B60">
        <w:rPr>
          <w:rStyle w:val="aff4"/>
          <w:i w:val="0"/>
          <w:sz w:val="28"/>
          <w:szCs w:val="28"/>
          <w:lang w:val="en-US"/>
        </w:rPr>
        <w:t>Journal of Value Inquiry</w:t>
      </w:r>
      <w:r>
        <w:rPr>
          <w:rStyle w:val="aff4"/>
          <w:i w:val="0"/>
          <w:sz w:val="28"/>
          <w:szCs w:val="28"/>
          <w:lang w:val="en-US"/>
        </w:rPr>
        <w:t xml:space="preserve"> – </w:t>
      </w:r>
      <w:r w:rsidRPr="00867B60">
        <w:rPr>
          <w:sz w:val="28"/>
          <w:szCs w:val="28"/>
          <w:lang w:val="en-US"/>
        </w:rPr>
        <w:t xml:space="preserve"> Vol. 33</w:t>
      </w:r>
      <w:r>
        <w:rPr>
          <w:sz w:val="28"/>
          <w:szCs w:val="28"/>
          <w:lang w:val="en-US"/>
        </w:rPr>
        <w:t xml:space="preserve">. – </w:t>
      </w:r>
      <w:r w:rsidRPr="00867B60">
        <w:rPr>
          <w:sz w:val="28"/>
          <w:szCs w:val="28"/>
          <w:lang w:val="en-US"/>
        </w:rPr>
        <w:t>No.4.</w:t>
      </w:r>
      <w:r>
        <w:rPr>
          <w:sz w:val="28"/>
          <w:szCs w:val="28"/>
          <w:lang w:val="en-US"/>
        </w:rPr>
        <w:t xml:space="preserve"> – </w:t>
      </w:r>
      <w:r>
        <w:rPr>
          <w:sz w:val="28"/>
          <w:szCs w:val="28"/>
          <w:lang w:val="en-GB"/>
        </w:rPr>
        <w:t>1999. – P. 125-141.</w:t>
      </w:r>
    </w:p>
    <w:p w:rsidR="00867B60" w:rsidRDefault="00867B60" w:rsidP="00F3159B">
      <w:pPr>
        <w:pStyle w:val="afffffffb"/>
        <w:numPr>
          <w:ilvl w:val="0"/>
          <w:numId w:val="47"/>
        </w:numPr>
        <w:suppressAutoHyphens w:val="0"/>
        <w:spacing w:after="0" w:line="360" w:lineRule="auto"/>
        <w:jc w:val="both"/>
        <w:rPr>
          <w:szCs w:val="28"/>
          <w:lang w:val="en-US"/>
        </w:rPr>
      </w:pPr>
      <w:r>
        <w:rPr>
          <w:szCs w:val="28"/>
          <w:lang w:val="en-US"/>
        </w:rPr>
        <w:t xml:space="preserve"> Cressey D., Moore C. A. Managerial Values and Corporate Codes of Ethics // California Management Review. – 1983.–  No. 25. – P. 53-77.</w:t>
      </w:r>
    </w:p>
    <w:p w:rsidR="00867B60" w:rsidRDefault="00867B60" w:rsidP="00F3159B">
      <w:pPr>
        <w:numPr>
          <w:ilvl w:val="0"/>
          <w:numId w:val="47"/>
        </w:numPr>
        <w:suppressAutoHyphens w:val="0"/>
        <w:spacing w:line="360" w:lineRule="auto"/>
        <w:ind w:right="-90"/>
        <w:jc w:val="both"/>
        <w:rPr>
          <w:sz w:val="28"/>
          <w:szCs w:val="28"/>
          <w:lang w:val="en-GB"/>
        </w:rPr>
      </w:pPr>
      <w:r>
        <w:rPr>
          <w:sz w:val="28"/>
          <w:szCs w:val="28"/>
          <w:lang w:val="en-US"/>
        </w:rPr>
        <w:t xml:space="preserve">Crystal D. Language and the Internet. – Cambridge: Unversity Press, </w:t>
      </w:r>
      <w:r>
        <w:rPr>
          <w:sz w:val="28"/>
          <w:szCs w:val="28"/>
          <w:lang w:val="en-GB"/>
        </w:rPr>
        <w:t>2002. – 272 p.</w:t>
      </w:r>
    </w:p>
    <w:p w:rsidR="00867B60" w:rsidRDefault="00867B60" w:rsidP="00F3159B">
      <w:pPr>
        <w:numPr>
          <w:ilvl w:val="0"/>
          <w:numId w:val="47"/>
        </w:numPr>
        <w:suppressAutoHyphens w:val="0"/>
        <w:spacing w:line="360" w:lineRule="auto"/>
        <w:ind w:right="-90"/>
        <w:jc w:val="both"/>
        <w:rPr>
          <w:sz w:val="28"/>
          <w:szCs w:val="28"/>
          <w:lang w:val="en-GB"/>
        </w:rPr>
      </w:pPr>
      <w:r>
        <w:rPr>
          <w:sz w:val="28"/>
          <w:szCs w:val="28"/>
          <w:lang w:val="en-GB"/>
        </w:rPr>
        <w:t>Czerniawska F. Corporate-Speak: The Use of Language in Business.</w:t>
      </w:r>
      <w:r w:rsidRPr="00867B60">
        <w:rPr>
          <w:sz w:val="28"/>
          <w:szCs w:val="28"/>
          <w:lang w:val="en-US"/>
        </w:rPr>
        <w:t xml:space="preserve"> – </w:t>
      </w:r>
      <w:r>
        <w:rPr>
          <w:sz w:val="28"/>
          <w:szCs w:val="28"/>
          <w:lang w:val="en-GB"/>
        </w:rPr>
        <w:t xml:space="preserve"> Basingstoke, England: Macmillan, 1997. – 158 p.</w:t>
      </w:r>
    </w:p>
    <w:p w:rsidR="00867B60" w:rsidRPr="00867B60" w:rsidRDefault="00867B60" w:rsidP="00F3159B">
      <w:pPr>
        <w:pStyle w:val="af0"/>
        <w:widowControl w:val="0"/>
        <w:numPr>
          <w:ilvl w:val="0"/>
          <w:numId w:val="47"/>
        </w:numPr>
        <w:suppressAutoHyphens w:val="0"/>
        <w:adjustRightInd w:val="0"/>
        <w:spacing w:before="100" w:after="100" w:line="360" w:lineRule="auto"/>
        <w:jc w:val="both"/>
        <w:textAlignment w:val="baseline"/>
        <w:rPr>
          <w:sz w:val="28"/>
          <w:szCs w:val="28"/>
          <w:lang w:val="en-US"/>
        </w:rPr>
      </w:pPr>
      <w:r w:rsidRPr="00867B60">
        <w:rPr>
          <w:sz w:val="28"/>
          <w:szCs w:val="28"/>
          <w:lang w:val="en-US"/>
        </w:rPr>
        <w:t>Davion V</w:t>
      </w:r>
      <w:r>
        <w:rPr>
          <w:sz w:val="28"/>
          <w:szCs w:val="28"/>
          <w:lang w:val="en-US"/>
        </w:rPr>
        <w:t xml:space="preserve">. </w:t>
      </w:r>
      <w:r w:rsidRPr="00867B60">
        <w:rPr>
          <w:sz w:val="28"/>
          <w:szCs w:val="28"/>
          <w:lang w:val="en-US"/>
        </w:rPr>
        <w:t>Integrity and Radical Change</w:t>
      </w:r>
      <w:r>
        <w:rPr>
          <w:sz w:val="28"/>
          <w:szCs w:val="28"/>
          <w:lang w:val="en-US"/>
        </w:rPr>
        <w:t xml:space="preserve"> // </w:t>
      </w:r>
      <w:r w:rsidRPr="00867B60">
        <w:rPr>
          <w:rStyle w:val="aff4"/>
          <w:i w:val="0"/>
          <w:sz w:val="28"/>
          <w:szCs w:val="28"/>
          <w:lang w:val="en-US"/>
        </w:rPr>
        <w:t>Feminist Ethics</w:t>
      </w:r>
      <w:r>
        <w:rPr>
          <w:rStyle w:val="aff4"/>
          <w:i w:val="0"/>
          <w:sz w:val="28"/>
          <w:szCs w:val="28"/>
          <w:lang w:val="en-US"/>
        </w:rPr>
        <w:t xml:space="preserve"> /</w:t>
      </w:r>
      <w:r w:rsidRPr="00867B60">
        <w:rPr>
          <w:sz w:val="28"/>
          <w:szCs w:val="28"/>
          <w:lang w:val="en-US"/>
        </w:rPr>
        <w:t xml:space="preserve"> Ed. Claudia Card</w:t>
      </w:r>
      <w:r>
        <w:rPr>
          <w:sz w:val="28"/>
          <w:szCs w:val="28"/>
          <w:lang w:val="en-US"/>
        </w:rPr>
        <w:t xml:space="preserve">. – </w:t>
      </w:r>
      <w:r w:rsidRPr="00867B60">
        <w:rPr>
          <w:sz w:val="28"/>
          <w:szCs w:val="28"/>
          <w:lang w:val="en-US"/>
        </w:rPr>
        <w:t>Lawrence, Kansas: University of Kansas Press, 1991</w:t>
      </w:r>
      <w:r>
        <w:rPr>
          <w:sz w:val="28"/>
          <w:szCs w:val="28"/>
          <w:lang w:val="en-US"/>
        </w:rPr>
        <w:t xml:space="preserve">. – P. </w:t>
      </w:r>
      <w:r w:rsidRPr="00867B60">
        <w:rPr>
          <w:sz w:val="28"/>
          <w:szCs w:val="28"/>
          <w:lang w:val="en-US"/>
        </w:rPr>
        <w:t xml:space="preserve">180-192. </w:t>
      </w:r>
    </w:p>
    <w:p w:rsidR="00867B60" w:rsidRDefault="00867B60" w:rsidP="00F3159B">
      <w:pPr>
        <w:numPr>
          <w:ilvl w:val="0"/>
          <w:numId w:val="47"/>
        </w:numPr>
        <w:suppressAutoHyphens w:val="0"/>
        <w:spacing w:line="360" w:lineRule="auto"/>
        <w:jc w:val="both"/>
        <w:rPr>
          <w:sz w:val="28"/>
          <w:szCs w:val="28"/>
          <w:lang w:val="en-US"/>
        </w:rPr>
      </w:pPr>
      <w:r>
        <w:rPr>
          <w:sz w:val="28"/>
          <w:szCs w:val="28"/>
          <w:lang w:val="en-US"/>
        </w:rPr>
        <w:lastRenderedPageBreak/>
        <w:t xml:space="preserve">Dery M. Flame Wars: the Discourse of Cyberculture. – Durham: Duke University Press. </w:t>
      </w:r>
      <w:r>
        <w:rPr>
          <w:sz w:val="28"/>
          <w:szCs w:val="28"/>
          <w:lang w:val="en-US"/>
        </w:rPr>
        <w:sym w:font="Symbol" w:char="F02D"/>
      </w:r>
      <w:r>
        <w:rPr>
          <w:sz w:val="28"/>
          <w:szCs w:val="28"/>
          <w:lang w:val="en-US"/>
        </w:rPr>
        <w:t xml:space="preserve"> 1997. – P. 2-14. </w:t>
      </w:r>
    </w:p>
    <w:p w:rsidR="00867B60" w:rsidRDefault="00867B60" w:rsidP="00F3159B">
      <w:pPr>
        <w:pStyle w:val="afffffffb"/>
        <w:numPr>
          <w:ilvl w:val="0"/>
          <w:numId w:val="47"/>
        </w:numPr>
        <w:suppressAutoHyphens w:val="0"/>
        <w:spacing w:after="0" w:line="360" w:lineRule="auto"/>
        <w:jc w:val="both"/>
        <w:rPr>
          <w:snapToGrid w:val="0"/>
          <w:szCs w:val="28"/>
          <w:lang w:val="en-GB"/>
        </w:rPr>
      </w:pPr>
      <w:r>
        <w:rPr>
          <w:snapToGrid w:val="0"/>
          <w:szCs w:val="28"/>
          <w:lang w:val="en-GB"/>
        </w:rPr>
        <w:t>Dijk T. A., van. The Study of Discourse // Discourse as Structure and Process / Ed. by Teun A. van Dijk. – London: SAGE Publications, 1997. – P. 1-33.</w:t>
      </w:r>
    </w:p>
    <w:p w:rsidR="00867B60" w:rsidRDefault="00867B60" w:rsidP="00F3159B">
      <w:pPr>
        <w:pStyle w:val="Iauiue0"/>
        <w:numPr>
          <w:ilvl w:val="0"/>
          <w:numId w:val="47"/>
        </w:numPr>
        <w:suppressAutoHyphens w:val="0"/>
        <w:spacing w:line="360" w:lineRule="auto"/>
        <w:jc w:val="both"/>
        <w:rPr>
          <w:sz w:val="28"/>
          <w:szCs w:val="28"/>
        </w:rPr>
      </w:pPr>
      <w:r>
        <w:rPr>
          <w:sz w:val="28"/>
          <w:szCs w:val="28"/>
        </w:rPr>
        <w:t xml:space="preserve">Dijk T.A. van. Strategies of Discourse Comprehension. – New York etc.: Academic Press, 1983. – 418 p. </w:t>
      </w:r>
    </w:p>
    <w:p w:rsidR="00867B60" w:rsidRDefault="00867B60" w:rsidP="00F3159B">
      <w:pPr>
        <w:pStyle w:val="Iauiue0"/>
        <w:numPr>
          <w:ilvl w:val="0"/>
          <w:numId w:val="47"/>
        </w:numPr>
        <w:shd w:val="clear" w:color="auto" w:fill="FFFFFF"/>
        <w:suppressAutoHyphens w:val="0"/>
        <w:spacing w:line="360" w:lineRule="auto"/>
        <w:jc w:val="both"/>
        <w:rPr>
          <w:sz w:val="28"/>
          <w:szCs w:val="28"/>
        </w:rPr>
      </w:pPr>
      <w:r>
        <w:rPr>
          <w:sz w:val="28"/>
          <w:szCs w:val="28"/>
          <w:lang w:val="en-US"/>
        </w:rPr>
        <w:t>Dobrosklonskaya T. What do We Mean by Business English? / Newsletter. Akhmanova Readings. – December, 1992. – Moscow: LATEUM-MAAL, 1993. – 64 p.</w:t>
      </w:r>
    </w:p>
    <w:p w:rsidR="00867B60" w:rsidRDefault="00867B60" w:rsidP="00F3159B">
      <w:pPr>
        <w:pStyle w:val="Iauiue0"/>
        <w:numPr>
          <w:ilvl w:val="0"/>
          <w:numId w:val="47"/>
        </w:numPr>
        <w:shd w:val="clear" w:color="auto" w:fill="FFFFFF"/>
        <w:suppressAutoHyphens w:val="0"/>
        <w:spacing w:line="360" w:lineRule="auto"/>
        <w:jc w:val="both"/>
        <w:rPr>
          <w:sz w:val="28"/>
          <w:szCs w:val="28"/>
        </w:rPr>
      </w:pPr>
      <w:r>
        <w:rPr>
          <w:sz w:val="28"/>
          <w:szCs w:val="28"/>
        </w:rPr>
        <w:t xml:space="preserve">Driscoll D., Hoffman M. Ethics Matters: How to Implement Values-Driven Management – 06.08.2005 // </w:t>
      </w:r>
      <w:r>
        <w:rPr>
          <w:sz w:val="28"/>
          <w:szCs w:val="28"/>
          <w:lang w:val="en-US"/>
        </w:rPr>
        <w:t>http</w:t>
      </w:r>
      <w:r>
        <w:rPr>
          <w:sz w:val="28"/>
          <w:szCs w:val="28"/>
        </w:rPr>
        <w:t>://</w:t>
      </w:r>
      <w:hyperlink r:id="rId17" w:history="1">
        <w:r>
          <w:rPr>
            <w:rStyle w:val="af0"/>
            <w:sz w:val="28"/>
            <w:szCs w:val="28"/>
            <w:lang w:val="en-US"/>
          </w:rPr>
          <w:t>www</w:t>
        </w:r>
        <w:r>
          <w:rPr>
            <w:rStyle w:val="af0"/>
            <w:sz w:val="28"/>
            <w:szCs w:val="28"/>
          </w:rPr>
          <w:t>.</w:t>
        </w:r>
        <w:r>
          <w:rPr>
            <w:rStyle w:val="af0"/>
            <w:sz w:val="28"/>
            <w:szCs w:val="28"/>
            <w:lang w:val="en-US"/>
          </w:rPr>
          <w:t>ethics</w:t>
        </w:r>
        <w:r>
          <w:rPr>
            <w:rStyle w:val="af0"/>
            <w:sz w:val="28"/>
            <w:szCs w:val="28"/>
          </w:rPr>
          <w:t>.</w:t>
        </w:r>
        <w:r>
          <w:rPr>
            <w:rStyle w:val="af0"/>
            <w:sz w:val="28"/>
            <w:szCs w:val="28"/>
            <w:lang w:val="en-US"/>
          </w:rPr>
          <w:t>org</w:t>
        </w:r>
        <w:r>
          <w:rPr>
            <w:rStyle w:val="af0"/>
            <w:sz w:val="28"/>
            <w:szCs w:val="28"/>
          </w:rPr>
          <w:t>/</w:t>
        </w:r>
        <w:r>
          <w:rPr>
            <w:rStyle w:val="af0"/>
            <w:sz w:val="28"/>
            <w:szCs w:val="28"/>
            <w:lang w:val="en-US"/>
          </w:rPr>
          <w:t>code</w:t>
        </w:r>
        <w:r>
          <w:rPr>
            <w:rStyle w:val="af0"/>
            <w:sz w:val="28"/>
            <w:szCs w:val="28"/>
          </w:rPr>
          <w:t>_</w:t>
        </w:r>
        <w:r>
          <w:rPr>
            <w:rStyle w:val="af0"/>
            <w:sz w:val="28"/>
            <w:szCs w:val="28"/>
            <w:lang w:val="en-US"/>
          </w:rPr>
          <w:t>writing</w:t>
        </w:r>
        <w:r>
          <w:rPr>
            <w:rStyle w:val="af0"/>
            <w:sz w:val="28"/>
            <w:szCs w:val="28"/>
          </w:rPr>
          <w:t>.</w:t>
        </w:r>
        <w:r>
          <w:rPr>
            <w:rStyle w:val="af0"/>
            <w:sz w:val="28"/>
            <w:szCs w:val="28"/>
            <w:lang w:val="en-US"/>
          </w:rPr>
          <w:t>html</w:t>
        </w:r>
      </w:hyperlink>
      <w:r>
        <w:rPr>
          <w:sz w:val="28"/>
          <w:szCs w:val="28"/>
        </w:rPr>
        <w:t>.</w:t>
      </w:r>
    </w:p>
    <w:p w:rsidR="00867B60" w:rsidRDefault="00867B60" w:rsidP="00F3159B">
      <w:pPr>
        <w:pStyle w:val="Iauiue0"/>
        <w:numPr>
          <w:ilvl w:val="0"/>
          <w:numId w:val="47"/>
        </w:numPr>
        <w:shd w:val="clear" w:color="auto" w:fill="FFFFFF"/>
        <w:suppressAutoHyphens w:val="0"/>
        <w:spacing w:line="360" w:lineRule="auto"/>
        <w:jc w:val="both"/>
        <w:rPr>
          <w:sz w:val="28"/>
          <w:szCs w:val="28"/>
        </w:rPr>
      </w:pPr>
      <w:r>
        <w:rPr>
          <w:sz w:val="28"/>
          <w:szCs w:val="28"/>
          <w:lang w:val="en-US"/>
        </w:rPr>
        <w:t>Duimering P., Safayeni F. The Role of Language and Formal Structure in the Construction and Maintenance of Organizational Images // International Studies of Meeting &amp; Organisation. – Vol. 28. – No.3. – Fall, 1998. – P. 57-85.</w:t>
      </w:r>
    </w:p>
    <w:p w:rsidR="00867B60" w:rsidRDefault="00867B60" w:rsidP="00F3159B">
      <w:pPr>
        <w:pStyle w:val="afffffffb"/>
        <w:numPr>
          <w:ilvl w:val="0"/>
          <w:numId w:val="47"/>
        </w:numPr>
        <w:suppressAutoHyphens w:val="0"/>
        <w:spacing w:after="0" w:line="360" w:lineRule="auto"/>
        <w:jc w:val="both"/>
        <w:rPr>
          <w:snapToGrid w:val="0"/>
          <w:szCs w:val="28"/>
          <w:lang w:val="en-GB"/>
        </w:rPr>
      </w:pPr>
      <w:r>
        <w:rPr>
          <w:rFonts w:eastAsia="MS Mincho"/>
          <w:snapToGrid w:val="0"/>
          <w:szCs w:val="28"/>
          <w:lang w:val="en-GB"/>
        </w:rPr>
        <w:t>Ellis D.G. From Language to Communication. – Lawrence Erlbaum Associates, 1992. – 226 p.</w:t>
      </w:r>
    </w:p>
    <w:p w:rsidR="00867B60" w:rsidRDefault="00867B60" w:rsidP="00F3159B">
      <w:pPr>
        <w:pStyle w:val="Iauiue0"/>
        <w:numPr>
          <w:ilvl w:val="0"/>
          <w:numId w:val="47"/>
        </w:numPr>
        <w:shd w:val="clear" w:color="auto" w:fill="FFFFFF"/>
        <w:suppressAutoHyphens w:val="0"/>
        <w:spacing w:line="360" w:lineRule="auto"/>
        <w:jc w:val="both"/>
        <w:rPr>
          <w:sz w:val="28"/>
          <w:szCs w:val="28"/>
        </w:rPr>
      </w:pPr>
      <w:r>
        <w:rPr>
          <w:sz w:val="28"/>
          <w:szCs w:val="28"/>
        </w:rPr>
        <w:t>Fairclough N. Language and Power: Second Edition. – Harlow, England: Pearson Education, 2001. – 226 p.</w:t>
      </w:r>
    </w:p>
    <w:p w:rsidR="00867B60" w:rsidRDefault="00867B60" w:rsidP="00F3159B">
      <w:pPr>
        <w:pStyle w:val="Iauiue0"/>
        <w:numPr>
          <w:ilvl w:val="0"/>
          <w:numId w:val="47"/>
        </w:numPr>
        <w:suppressAutoHyphens w:val="0"/>
        <w:spacing w:line="360" w:lineRule="auto"/>
        <w:jc w:val="both"/>
        <w:rPr>
          <w:sz w:val="28"/>
          <w:szCs w:val="28"/>
          <w:lang w:val="en-US"/>
        </w:rPr>
      </w:pPr>
      <w:r>
        <w:rPr>
          <w:sz w:val="28"/>
          <w:szCs w:val="28"/>
        </w:rPr>
        <w:t>Farrell H., Farrell B. The Language of Business Codes of Ethics: Inplication of Knowledge and Power // Journal of Business Ethics. - № 17. – 1998. – P. 587-601.</w:t>
      </w:r>
    </w:p>
    <w:p w:rsidR="00867B60" w:rsidRDefault="00867B60" w:rsidP="00F3159B">
      <w:pPr>
        <w:pStyle w:val="afffffffb"/>
        <w:numPr>
          <w:ilvl w:val="0"/>
          <w:numId w:val="47"/>
        </w:numPr>
        <w:suppressAutoHyphens w:val="0"/>
        <w:spacing w:after="0" w:line="360" w:lineRule="auto"/>
        <w:jc w:val="both"/>
        <w:rPr>
          <w:szCs w:val="28"/>
          <w:lang w:val="en-GB"/>
        </w:rPr>
      </w:pPr>
      <w:r>
        <w:rPr>
          <w:szCs w:val="28"/>
          <w:lang w:val="uk-UA"/>
        </w:rPr>
        <w:t xml:space="preserve"> </w:t>
      </w:r>
      <w:r>
        <w:rPr>
          <w:szCs w:val="28"/>
          <w:lang w:val="en-GB"/>
        </w:rPr>
        <w:t>Ferrel O.C., Greshem L.G. A Contingency Framework For Understanding Ethcal Decision making in Marketing // Journal of Marketing. – No. 49 (summer). – 1985. – P. 87-96.</w:t>
      </w:r>
    </w:p>
    <w:p w:rsidR="00867B60" w:rsidRDefault="00867B60" w:rsidP="00F3159B">
      <w:pPr>
        <w:pStyle w:val="afffffffb"/>
        <w:numPr>
          <w:ilvl w:val="0"/>
          <w:numId w:val="47"/>
        </w:numPr>
        <w:suppressAutoHyphens w:val="0"/>
        <w:spacing w:after="0" w:line="360" w:lineRule="auto"/>
        <w:jc w:val="both"/>
        <w:rPr>
          <w:szCs w:val="28"/>
          <w:lang w:val="en-US"/>
        </w:rPr>
      </w:pPr>
      <w:r>
        <w:rPr>
          <w:szCs w:val="28"/>
          <w:lang w:val="en-GB"/>
        </w:rPr>
        <w:t>Flowerdew J. Face in Cross-Cultural Political Discourse // Text. – 1999. – Vol. 19. – No.1. – P. 3-23.</w:t>
      </w:r>
    </w:p>
    <w:p w:rsidR="00867B60" w:rsidRDefault="00867B60" w:rsidP="00F3159B">
      <w:pPr>
        <w:pStyle w:val="afffffffb"/>
        <w:numPr>
          <w:ilvl w:val="0"/>
          <w:numId w:val="47"/>
        </w:numPr>
        <w:suppressAutoHyphens w:val="0"/>
        <w:spacing w:after="0" w:line="360" w:lineRule="auto"/>
        <w:jc w:val="both"/>
        <w:rPr>
          <w:szCs w:val="28"/>
          <w:lang w:val="en-US"/>
        </w:rPr>
      </w:pPr>
      <w:r>
        <w:rPr>
          <w:szCs w:val="28"/>
          <w:lang w:val="en-GB"/>
        </w:rPr>
        <w:t xml:space="preserve">Fraser B. The </w:t>
      </w:r>
      <w:r>
        <w:rPr>
          <w:szCs w:val="28"/>
          <w:lang w:val="en-US"/>
        </w:rPr>
        <w:t>D</w:t>
      </w:r>
      <w:r>
        <w:rPr>
          <w:szCs w:val="28"/>
          <w:lang w:val="en-GB"/>
        </w:rPr>
        <w:t>omain of Pragmatics // Language and Communication / Ed. by J.C. Richards &amp; R.W. Schmidt. – London: Longman, 1983. – P.29-61.</w:t>
      </w:r>
    </w:p>
    <w:p w:rsidR="00867B60" w:rsidRDefault="00867B60" w:rsidP="00F3159B">
      <w:pPr>
        <w:pStyle w:val="Iauiue0"/>
        <w:numPr>
          <w:ilvl w:val="0"/>
          <w:numId w:val="47"/>
        </w:numPr>
        <w:shd w:val="clear" w:color="auto" w:fill="FFFFFF"/>
        <w:suppressAutoHyphens w:val="0"/>
        <w:spacing w:line="360" w:lineRule="auto"/>
        <w:jc w:val="both"/>
        <w:rPr>
          <w:sz w:val="28"/>
          <w:szCs w:val="28"/>
        </w:rPr>
      </w:pPr>
      <w:r>
        <w:rPr>
          <w:sz w:val="28"/>
          <w:szCs w:val="28"/>
        </w:rPr>
        <w:lastRenderedPageBreak/>
        <w:t>Fromm</w:t>
      </w:r>
      <w:r>
        <w:rPr>
          <w:sz w:val="28"/>
          <w:szCs w:val="28"/>
          <w:lang w:val="en-US"/>
        </w:rPr>
        <w:t xml:space="preserve"> E. </w:t>
      </w:r>
      <w:r>
        <w:rPr>
          <w:sz w:val="28"/>
          <w:szCs w:val="28"/>
        </w:rPr>
        <w:t xml:space="preserve">Forward to A. S. Neill's Summerhill </w:t>
      </w:r>
      <w:r>
        <w:rPr>
          <w:sz w:val="28"/>
          <w:szCs w:val="28"/>
        </w:rPr>
        <w:br/>
        <w:t xml:space="preserve">Hart Publishing Company. – 4.06.05. – </w:t>
      </w:r>
      <w:r>
        <w:rPr>
          <w:sz w:val="28"/>
          <w:szCs w:val="28"/>
          <w:lang w:val="ru-RU"/>
        </w:rPr>
        <w:t>Режим</w:t>
      </w:r>
      <w:r>
        <w:rPr>
          <w:sz w:val="28"/>
          <w:szCs w:val="28"/>
        </w:rPr>
        <w:t xml:space="preserve"> </w:t>
      </w:r>
      <w:r>
        <w:rPr>
          <w:sz w:val="28"/>
          <w:szCs w:val="28"/>
          <w:lang w:val="ru-RU"/>
        </w:rPr>
        <w:t>доступу</w:t>
      </w:r>
      <w:r>
        <w:rPr>
          <w:sz w:val="28"/>
          <w:szCs w:val="28"/>
        </w:rPr>
        <w:t xml:space="preserve">: </w:t>
      </w:r>
      <w:hyperlink r:id="rId18" w:history="1">
        <w:r>
          <w:rPr>
            <w:rStyle w:val="af0"/>
            <w:sz w:val="28"/>
            <w:szCs w:val="28"/>
          </w:rPr>
          <w:t>http://www.nospank.net/fromm.htm</w:t>
        </w:r>
      </w:hyperlink>
      <w:r>
        <w:rPr>
          <w:sz w:val="28"/>
          <w:szCs w:val="28"/>
        </w:rPr>
        <w:t>.</w:t>
      </w:r>
    </w:p>
    <w:p w:rsidR="00867B60" w:rsidRDefault="00867B60" w:rsidP="00F3159B">
      <w:pPr>
        <w:pStyle w:val="Iauiue0"/>
        <w:numPr>
          <w:ilvl w:val="0"/>
          <w:numId w:val="47"/>
        </w:numPr>
        <w:shd w:val="clear" w:color="auto" w:fill="FFFFFF"/>
        <w:suppressAutoHyphens w:val="0"/>
        <w:spacing w:line="360" w:lineRule="auto"/>
        <w:jc w:val="both"/>
        <w:rPr>
          <w:sz w:val="28"/>
          <w:szCs w:val="28"/>
        </w:rPr>
      </w:pPr>
      <w:r>
        <w:rPr>
          <w:sz w:val="28"/>
          <w:szCs w:val="28"/>
        </w:rPr>
        <w:t>Geeraerts D. Representational Formats in Cognitive Semantics // Folia Linguistica. Acta Societatis Linguisticae Europaeae. XXXII/3-4. – Berlin, New York: Mouton de Gruyter, 1995. – 184 p.</w:t>
      </w:r>
    </w:p>
    <w:p w:rsidR="00867B60" w:rsidRDefault="00867B60" w:rsidP="00F3159B">
      <w:pPr>
        <w:pStyle w:val="afffffffb"/>
        <w:numPr>
          <w:ilvl w:val="0"/>
          <w:numId w:val="47"/>
        </w:numPr>
        <w:suppressAutoHyphens w:val="0"/>
        <w:spacing w:after="0" w:line="360" w:lineRule="auto"/>
        <w:jc w:val="both"/>
        <w:rPr>
          <w:szCs w:val="28"/>
          <w:lang w:val="en-US"/>
        </w:rPr>
      </w:pPr>
      <w:r>
        <w:rPr>
          <w:szCs w:val="28"/>
          <w:lang w:val="en-GB"/>
        </w:rPr>
        <w:t>Grabe W., Kaplan R.B. Theory and Practice of Writing. An applied Linguistic Perspective. – L., N. Y.: Longman, 1996. – 487 p.</w:t>
      </w:r>
    </w:p>
    <w:p w:rsidR="00867B60" w:rsidRDefault="00867B60" w:rsidP="00F3159B">
      <w:pPr>
        <w:pStyle w:val="afffffffb"/>
        <w:numPr>
          <w:ilvl w:val="0"/>
          <w:numId w:val="47"/>
        </w:numPr>
        <w:suppressAutoHyphens w:val="0"/>
        <w:spacing w:after="0" w:line="360" w:lineRule="auto"/>
        <w:jc w:val="both"/>
        <w:rPr>
          <w:szCs w:val="28"/>
          <w:lang w:val="en-GB"/>
        </w:rPr>
      </w:pPr>
      <w:r>
        <w:rPr>
          <w:szCs w:val="28"/>
          <w:lang w:val="en-US"/>
        </w:rPr>
        <w:t xml:space="preserve">Grice H. P. Logic and Conversation </w:t>
      </w:r>
      <w:r>
        <w:rPr>
          <w:szCs w:val="28"/>
          <w:lang w:val="en-GB"/>
        </w:rPr>
        <w:t xml:space="preserve">// </w:t>
      </w:r>
      <w:r>
        <w:rPr>
          <w:szCs w:val="28"/>
          <w:lang w:val="en-US"/>
        </w:rPr>
        <w:t xml:space="preserve">Syntax and Semantics. Speech </w:t>
      </w:r>
      <w:r>
        <w:rPr>
          <w:spacing w:val="3"/>
          <w:szCs w:val="28"/>
          <w:lang w:val="en-US"/>
        </w:rPr>
        <w:t xml:space="preserve">Acts. </w:t>
      </w:r>
      <w:r>
        <w:rPr>
          <w:spacing w:val="3"/>
          <w:szCs w:val="28"/>
          <w:lang w:val="en-GB"/>
        </w:rPr>
        <w:t xml:space="preserve">- </w:t>
      </w:r>
      <w:r>
        <w:rPr>
          <w:spacing w:val="3"/>
          <w:szCs w:val="28"/>
          <w:lang w:val="en-US"/>
        </w:rPr>
        <w:t xml:space="preserve">Vol. </w:t>
      </w:r>
      <w:r>
        <w:rPr>
          <w:spacing w:val="3"/>
          <w:szCs w:val="28"/>
          <w:lang w:val="en-GB"/>
        </w:rPr>
        <w:t xml:space="preserve">3. - </w:t>
      </w:r>
      <w:r>
        <w:rPr>
          <w:spacing w:val="3"/>
          <w:szCs w:val="28"/>
          <w:lang w:val="en-US"/>
        </w:rPr>
        <w:t xml:space="preserve">New York, </w:t>
      </w:r>
      <w:r>
        <w:rPr>
          <w:spacing w:val="3"/>
          <w:szCs w:val="28"/>
          <w:lang w:val="en-GB"/>
        </w:rPr>
        <w:t xml:space="preserve">1975. - </w:t>
      </w:r>
      <w:r>
        <w:rPr>
          <w:spacing w:val="3"/>
          <w:szCs w:val="28"/>
          <w:lang w:val="en-US"/>
        </w:rPr>
        <w:t xml:space="preserve">P. </w:t>
      </w:r>
      <w:r>
        <w:rPr>
          <w:spacing w:val="3"/>
          <w:szCs w:val="28"/>
          <w:lang w:val="en-GB"/>
        </w:rPr>
        <w:t>41-58.</w:t>
      </w:r>
    </w:p>
    <w:p w:rsidR="00867B60" w:rsidRDefault="00867B60" w:rsidP="00F3159B">
      <w:pPr>
        <w:pStyle w:val="afffffffb"/>
        <w:numPr>
          <w:ilvl w:val="0"/>
          <w:numId w:val="47"/>
        </w:numPr>
        <w:suppressAutoHyphens w:val="0"/>
        <w:spacing w:after="0" w:line="360" w:lineRule="auto"/>
        <w:jc w:val="both"/>
        <w:rPr>
          <w:szCs w:val="28"/>
          <w:lang w:val="en-GB"/>
        </w:rPr>
      </w:pPr>
      <w:r>
        <w:rPr>
          <w:szCs w:val="28"/>
          <w:lang w:val="en-GB"/>
        </w:rPr>
        <w:t xml:space="preserve">Gumperz J.J. Discourse Strategies. – Cambridge: Cambridge University Press, 1982. – 623 p. </w:t>
      </w:r>
    </w:p>
    <w:p w:rsidR="00867B60" w:rsidRPr="00867B60" w:rsidRDefault="00867B60" w:rsidP="00F3159B">
      <w:pPr>
        <w:numPr>
          <w:ilvl w:val="0"/>
          <w:numId w:val="47"/>
        </w:numPr>
        <w:suppressAutoHyphens w:val="0"/>
        <w:spacing w:line="360" w:lineRule="auto"/>
        <w:jc w:val="both"/>
        <w:rPr>
          <w:sz w:val="28"/>
          <w:szCs w:val="28"/>
          <w:lang w:val="en-US"/>
        </w:rPr>
      </w:pPr>
      <w:r>
        <w:rPr>
          <w:sz w:val="28"/>
          <w:szCs w:val="28"/>
          <w:lang w:val="en-US"/>
        </w:rPr>
        <w:t>Habermas J. The Theory of Communicative Action. – Vol. 1. – London: Heinemann, 1984. – 465 p.</w:t>
      </w:r>
    </w:p>
    <w:p w:rsidR="00867B60" w:rsidRPr="00867B60" w:rsidRDefault="00867B60" w:rsidP="00F3159B">
      <w:pPr>
        <w:pStyle w:val="af0"/>
        <w:widowControl w:val="0"/>
        <w:numPr>
          <w:ilvl w:val="0"/>
          <w:numId w:val="47"/>
        </w:numPr>
        <w:suppressAutoHyphens w:val="0"/>
        <w:adjustRightInd w:val="0"/>
        <w:spacing w:before="100" w:after="100" w:line="360" w:lineRule="auto"/>
        <w:jc w:val="both"/>
        <w:textAlignment w:val="baseline"/>
        <w:rPr>
          <w:sz w:val="28"/>
          <w:szCs w:val="28"/>
          <w:lang w:val="en-US"/>
        </w:rPr>
      </w:pPr>
      <w:r w:rsidRPr="00867B60">
        <w:rPr>
          <w:sz w:val="28"/>
          <w:szCs w:val="28"/>
          <w:lang w:val="en-US"/>
        </w:rPr>
        <w:t>Halfon M</w:t>
      </w:r>
      <w:r>
        <w:rPr>
          <w:sz w:val="28"/>
          <w:szCs w:val="28"/>
          <w:lang w:val="en-US"/>
        </w:rPr>
        <w:t>.</w:t>
      </w:r>
      <w:r w:rsidRPr="00867B60">
        <w:rPr>
          <w:sz w:val="28"/>
          <w:szCs w:val="28"/>
          <w:lang w:val="en-US"/>
        </w:rPr>
        <w:t xml:space="preserve"> </w:t>
      </w:r>
      <w:r w:rsidRPr="00867B60">
        <w:rPr>
          <w:rStyle w:val="aff4"/>
          <w:i w:val="0"/>
          <w:sz w:val="28"/>
          <w:szCs w:val="28"/>
          <w:lang w:val="en-US"/>
        </w:rPr>
        <w:t>Integrity: A Philosophical Inquiry.</w:t>
      </w:r>
      <w:r w:rsidRPr="00867B60">
        <w:rPr>
          <w:sz w:val="28"/>
          <w:szCs w:val="28"/>
          <w:lang w:val="en-US"/>
        </w:rPr>
        <w:t xml:space="preserve"> Philadelphia: Temple University Press</w:t>
      </w:r>
      <w:r>
        <w:rPr>
          <w:sz w:val="28"/>
          <w:szCs w:val="28"/>
          <w:lang w:val="en-US"/>
        </w:rPr>
        <w:t>, 1989. – 156 p.</w:t>
      </w:r>
      <w:r w:rsidRPr="00867B60">
        <w:rPr>
          <w:sz w:val="28"/>
          <w:szCs w:val="28"/>
          <w:lang w:val="en-US"/>
        </w:rPr>
        <w:t xml:space="preserve"> </w:t>
      </w:r>
    </w:p>
    <w:p w:rsidR="00867B60" w:rsidRPr="00867B60" w:rsidRDefault="00867B60" w:rsidP="00F3159B">
      <w:pPr>
        <w:pStyle w:val="af0"/>
        <w:widowControl w:val="0"/>
        <w:numPr>
          <w:ilvl w:val="0"/>
          <w:numId w:val="47"/>
        </w:numPr>
        <w:suppressAutoHyphens w:val="0"/>
        <w:adjustRightInd w:val="0"/>
        <w:spacing w:before="100" w:after="100" w:line="360" w:lineRule="auto"/>
        <w:jc w:val="both"/>
        <w:textAlignment w:val="baseline"/>
        <w:rPr>
          <w:sz w:val="28"/>
          <w:szCs w:val="28"/>
          <w:lang w:val="en-US"/>
        </w:rPr>
      </w:pPr>
      <w:r w:rsidRPr="00867B60">
        <w:rPr>
          <w:sz w:val="28"/>
          <w:szCs w:val="28"/>
          <w:lang w:val="en-US"/>
        </w:rPr>
        <w:t>Harcourt E</w:t>
      </w:r>
      <w:r>
        <w:rPr>
          <w:sz w:val="28"/>
          <w:szCs w:val="28"/>
          <w:lang w:val="en-US"/>
        </w:rPr>
        <w:t>d</w:t>
      </w:r>
      <w:r w:rsidRPr="00867B60">
        <w:rPr>
          <w:sz w:val="28"/>
          <w:szCs w:val="28"/>
          <w:lang w:val="en-US"/>
        </w:rPr>
        <w:t>. Integrity, Practical Deliberation and Utilitarianism</w:t>
      </w:r>
      <w:r>
        <w:rPr>
          <w:sz w:val="28"/>
          <w:szCs w:val="28"/>
          <w:lang w:val="en-US"/>
        </w:rPr>
        <w:t xml:space="preserve"> //</w:t>
      </w:r>
      <w:r w:rsidRPr="00867B60">
        <w:rPr>
          <w:sz w:val="28"/>
          <w:szCs w:val="28"/>
          <w:lang w:val="en-US"/>
        </w:rPr>
        <w:t xml:space="preserve"> </w:t>
      </w:r>
      <w:r w:rsidRPr="00867B60">
        <w:rPr>
          <w:rStyle w:val="aff4"/>
          <w:i w:val="0"/>
          <w:sz w:val="28"/>
          <w:szCs w:val="28"/>
          <w:lang w:val="en-US"/>
        </w:rPr>
        <w:t>Philosophical Quarterly</w:t>
      </w:r>
      <w:r>
        <w:rPr>
          <w:sz w:val="28"/>
          <w:szCs w:val="28"/>
          <w:lang w:val="en-US"/>
        </w:rPr>
        <w:t xml:space="preserve">. – No. </w:t>
      </w:r>
      <w:r w:rsidRPr="00867B60">
        <w:rPr>
          <w:sz w:val="28"/>
          <w:szCs w:val="28"/>
          <w:lang w:val="en-US"/>
        </w:rPr>
        <w:t>48</w:t>
      </w:r>
      <w:r>
        <w:rPr>
          <w:sz w:val="28"/>
          <w:szCs w:val="28"/>
          <w:lang w:val="en-US"/>
        </w:rPr>
        <w:t xml:space="preserve">. – </w:t>
      </w:r>
      <w:r w:rsidRPr="00867B60">
        <w:rPr>
          <w:sz w:val="28"/>
          <w:szCs w:val="28"/>
          <w:lang w:val="en-US"/>
        </w:rPr>
        <w:t>1998</w:t>
      </w:r>
      <w:r>
        <w:rPr>
          <w:sz w:val="28"/>
          <w:szCs w:val="28"/>
          <w:lang w:val="en-US"/>
        </w:rPr>
        <w:t>. – P</w:t>
      </w:r>
      <w:r w:rsidRPr="00867B60">
        <w:rPr>
          <w:sz w:val="28"/>
          <w:szCs w:val="28"/>
          <w:lang w:val="en-US"/>
        </w:rPr>
        <w:t xml:space="preserve">. 189-198. </w:t>
      </w:r>
    </w:p>
    <w:p w:rsidR="00867B60" w:rsidRDefault="00867B60" w:rsidP="00F3159B">
      <w:pPr>
        <w:pStyle w:val="afffffffb"/>
        <w:numPr>
          <w:ilvl w:val="0"/>
          <w:numId w:val="47"/>
        </w:numPr>
        <w:suppressAutoHyphens w:val="0"/>
        <w:spacing w:after="0" w:line="360" w:lineRule="auto"/>
        <w:jc w:val="both"/>
        <w:rPr>
          <w:szCs w:val="28"/>
          <w:lang w:val="fr-FR"/>
        </w:rPr>
      </w:pPr>
      <w:r>
        <w:rPr>
          <w:snapToGrid w:val="0"/>
          <w:szCs w:val="28"/>
          <w:lang w:val="fr-FR"/>
        </w:rPr>
        <w:t xml:space="preserve">Harris Z.S. Discourse analysis // Language. – 1952. – Vol. 28. – № 1. – </w:t>
      </w:r>
      <w:r>
        <w:rPr>
          <w:snapToGrid w:val="0"/>
          <w:szCs w:val="28"/>
        </w:rPr>
        <w:t>Р</w:t>
      </w:r>
      <w:r>
        <w:rPr>
          <w:snapToGrid w:val="0"/>
          <w:szCs w:val="28"/>
          <w:lang w:val="fr-FR"/>
        </w:rPr>
        <w:t>.1-30.</w:t>
      </w:r>
    </w:p>
    <w:p w:rsidR="00867B60" w:rsidRDefault="00867B60" w:rsidP="00F3159B">
      <w:pPr>
        <w:pStyle w:val="afffffffb"/>
        <w:numPr>
          <w:ilvl w:val="0"/>
          <w:numId w:val="47"/>
        </w:numPr>
        <w:suppressAutoHyphens w:val="0"/>
        <w:spacing w:after="0" w:line="360" w:lineRule="auto"/>
        <w:jc w:val="both"/>
        <w:rPr>
          <w:szCs w:val="28"/>
          <w:lang w:val="en-US"/>
        </w:rPr>
      </w:pPr>
      <w:r>
        <w:rPr>
          <w:szCs w:val="28"/>
          <w:lang w:val="en-US"/>
        </w:rPr>
        <w:t>Heremeren L. On Modality in English. A Study of the Semantics of the Modals. // Lund Studies in English. – No. 53. – 1979. – 195 p.</w:t>
      </w:r>
    </w:p>
    <w:p w:rsidR="00867B60" w:rsidRDefault="00867B60" w:rsidP="00F3159B">
      <w:pPr>
        <w:pStyle w:val="Iauiue0"/>
        <w:numPr>
          <w:ilvl w:val="0"/>
          <w:numId w:val="47"/>
        </w:numPr>
        <w:suppressAutoHyphens w:val="0"/>
        <w:spacing w:line="360" w:lineRule="auto"/>
        <w:jc w:val="both"/>
        <w:rPr>
          <w:sz w:val="28"/>
          <w:szCs w:val="28"/>
          <w:lang w:val="en-US"/>
        </w:rPr>
      </w:pPr>
      <w:r>
        <w:rPr>
          <w:sz w:val="28"/>
          <w:szCs w:val="28"/>
        </w:rPr>
        <w:t>Herring S. Computer-Mediated Communication: Linguistic, Social and Cross-Cultural Perspectives. – Amsterdam</w:t>
      </w:r>
      <w:r>
        <w:rPr>
          <w:sz w:val="28"/>
          <w:szCs w:val="28"/>
          <w:lang w:val="en-US"/>
        </w:rPr>
        <w:t xml:space="preserve">, </w:t>
      </w:r>
      <w:r>
        <w:rPr>
          <w:sz w:val="28"/>
          <w:szCs w:val="28"/>
        </w:rPr>
        <w:t>Philadelphia: John Benjamins, 1996. –  136 p.</w:t>
      </w:r>
    </w:p>
    <w:p w:rsidR="00867B60" w:rsidRDefault="00867B60" w:rsidP="00F3159B">
      <w:pPr>
        <w:pStyle w:val="Iauiue0"/>
        <w:numPr>
          <w:ilvl w:val="0"/>
          <w:numId w:val="47"/>
        </w:numPr>
        <w:suppressAutoHyphens w:val="0"/>
        <w:spacing w:line="360" w:lineRule="auto"/>
        <w:jc w:val="both"/>
        <w:rPr>
          <w:sz w:val="28"/>
          <w:szCs w:val="28"/>
          <w:lang w:val="en-US"/>
        </w:rPr>
      </w:pPr>
      <w:r>
        <w:rPr>
          <w:sz w:val="28"/>
          <w:szCs w:val="28"/>
        </w:rPr>
        <w:t xml:space="preserve"> </w:t>
      </w:r>
      <w:r>
        <w:rPr>
          <w:sz w:val="28"/>
          <w:szCs w:val="28"/>
          <w:lang w:val="en-US"/>
        </w:rPr>
        <w:t>Hudson W.D. A Century of Moral Phylosophy. – N.Y.: Acad. Press, 1980. – 186 p.</w:t>
      </w:r>
    </w:p>
    <w:p w:rsidR="00867B60" w:rsidRDefault="00867B60" w:rsidP="00F3159B">
      <w:pPr>
        <w:pStyle w:val="Iauiue0"/>
        <w:numPr>
          <w:ilvl w:val="0"/>
          <w:numId w:val="47"/>
        </w:numPr>
        <w:suppressAutoHyphens w:val="0"/>
        <w:spacing w:line="360" w:lineRule="auto"/>
        <w:jc w:val="both"/>
        <w:rPr>
          <w:sz w:val="28"/>
          <w:szCs w:val="28"/>
          <w:lang w:val="en-US"/>
        </w:rPr>
      </w:pPr>
      <w:r>
        <w:rPr>
          <w:sz w:val="28"/>
          <w:szCs w:val="28"/>
        </w:rPr>
        <w:t>Jackendorff R.S. Semantics and Cognition. – Massachusets: MIT Press, 1990. – 234 p.</w:t>
      </w:r>
    </w:p>
    <w:p w:rsidR="00867B60" w:rsidRDefault="00867B60" w:rsidP="00F3159B">
      <w:pPr>
        <w:pStyle w:val="Iauiue0"/>
        <w:numPr>
          <w:ilvl w:val="0"/>
          <w:numId w:val="47"/>
        </w:numPr>
        <w:suppressAutoHyphens w:val="0"/>
        <w:spacing w:line="360" w:lineRule="auto"/>
        <w:jc w:val="both"/>
        <w:rPr>
          <w:sz w:val="28"/>
          <w:szCs w:val="28"/>
          <w:lang w:val="en-US"/>
        </w:rPr>
      </w:pPr>
      <w:r>
        <w:rPr>
          <w:sz w:val="28"/>
          <w:szCs w:val="28"/>
          <w:lang w:val="en-US"/>
        </w:rPr>
        <w:t>K</w:t>
      </w:r>
      <w:r>
        <w:rPr>
          <w:sz w:val="28"/>
          <w:szCs w:val="28"/>
        </w:rPr>
        <w:t>ä</w:t>
      </w:r>
      <w:r>
        <w:rPr>
          <w:sz w:val="28"/>
          <w:szCs w:val="28"/>
          <w:lang w:val="en-US"/>
        </w:rPr>
        <w:t>rkk</w:t>
      </w:r>
      <w:r>
        <w:rPr>
          <w:sz w:val="28"/>
          <w:szCs w:val="28"/>
        </w:rPr>
        <w:t>ä</w:t>
      </w:r>
      <w:r>
        <w:rPr>
          <w:sz w:val="28"/>
          <w:szCs w:val="28"/>
          <w:lang w:val="en-US"/>
        </w:rPr>
        <w:t>inen E</w:t>
      </w:r>
      <w:r>
        <w:rPr>
          <w:sz w:val="28"/>
          <w:szCs w:val="28"/>
        </w:rPr>
        <w:t xml:space="preserve">. </w:t>
      </w:r>
      <w:r>
        <w:rPr>
          <w:sz w:val="28"/>
          <w:szCs w:val="28"/>
          <w:lang w:val="en-US"/>
        </w:rPr>
        <w:t>Modality</w:t>
      </w:r>
      <w:r>
        <w:rPr>
          <w:sz w:val="28"/>
          <w:szCs w:val="28"/>
        </w:rPr>
        <w:t xml:space="preserve"> </w:t>
      </w:r>
      <w:r>
        <w:rPr>
          <w:sz w:val="28"/>
          <w:szCs w:val="28"/>
          <w:lang w:val="en-US"/>
        </w:rPr>
        <w:t>as</w:t>
      </w:r>
      <w:r>
        <w:rPr>
          <w:sz w:val="28"/>
          <w:szCs w:val="28"/>
        </w:rPr>
        <w:t xml:space="preserve"> </w:t>
      </w:r>
      <w:r>
        <w:rPr>
          <w:sz w:val="28"/>
          <w:szCs w:val="28"/>
          <w:lang w:val="en-US"/>
        </w:rPr>
        <w:t>Strategy</w:t>
      </w:r>
      <w:r>
        <w:rPr>
          <w:sz w:val="28"/>
          <w:szCs w:val="28"/>
        </w:rPr>
        <w:t xml:space="preserve"> </w:t>
      </w:r>
      <w:r>
        <w:rPr>
          <w:sz w:val="28"/>
          <w:szCs w:val="28"/>
          <w:lang w:val="en-US"/>
        </w:rPr>
        <w:t>in</w:t>
      </w:r>
      <w:r>
        <w:rPr>
          <w:sz w:val="28"/>
          <w:szCs w:val="28"/>
        </w:rPr>
        <w:t xml:space="preserve"> </w:t>
      </w:r>
      <w:r>
        <w:rPr>
          <w:sz w:val="28"/>
          <w:szCs w:val="28"/>
          <w:lang w:val="en-US"/>
        </w:rPr>
        <w:t xml:space="preserve">Interaction: Epistemic Modality in the Language of Native and Non-native Speakers of English. // Pragmatics and </w:t>
      </w:r>
      <w:r>
        <w:rPr>
          <w:sz w:val="28"/>
          <w:szCs w:val="28"/>
          <w:lang w:val="en-US"/>
        </w:rPr>
        <w:lastRenderedPageBreak/>
        <w:t>Language Learning. – University of Illinois at Urbana-Champaign. – Vol. 3. – 1991. – P. 197-216.</w:t>
      </w:r>
    </w:p>
    <w:p w:rsidR="00867B60" w:rsidRDefault="00867B60" w:rsidP="00F3159B">
      <w:pPr>
        <w:pStyle w:val="afffffffb"/>
        <w:numPr>
          <w:ilvl w:val="0"/>
          <w:numId w:val="47"/>
        </w:numPr>
        <w:suppressAutoHyphens w:val="0"/>
        <w:spacing w:line="360" w:lineRule="auto"/>
        <w:jc w:val="both"/>
        <w:rPr>
          <w:szCs w:val="28"/>
          <w:lang w:val="en-GB"/>
        </w:rPr>
      </w:pPr>
      <w:r>
        <w:rPr>
          <w:szCs w:val="28"/>
          <w:lang w:val="en-GB"/>
        </w:rPr>
        <w:t>Kay P. Pragmatic Aspects of Grammatical Constructions</w:t>
      </w:r>
      <w:r>
        <w:rPr>
          <w:szCs w:val="28"/>
          <w:lang w:val="uk-UA"/>
        </w:rPr>
        <w:t xml:space="preserve"> – 15.09.06. </w:t>
      </w:r>
      <w:r>
        <w:rPr>
          <w:szCs w:val="28"/>
          <w:lang w:val="en-GB"/>
        </w:rPr>
        <w:t xml:space="preserve">– </w:t>
      </w:r>
      <w:r>
        <w:rPr>
          <w:szCs w:val="28"/>
        </w:rPr>
        <w:t>Режим</w:t>
      </w:r>
      <w:r>
        <w:rPr>
          <w:szCs w:val="28"/>
          <w:lang w:val="en-GB"/>
        </w:rPr>
        <w:t xml:space="preserve"> </w:t>
      </w:r>
      <w:r>
        <w:rPr>
          <w:szCs w:val="28"/>
        </w:rPr>
        <w:t>доступу</w:t>
      </w:r>
      <w:r>
        <w:rPr>
          <w:szCs w:val="28"/>
          <w:lang w:val="en-GB"/>
        </w:rPr>
        <w:t xml:space="preserve">: </w:t>
      </w:r>
      <w:r>
        <w:rPr>
          <w:szCs w:val="28"/>
          <w:lang w:val="en-US"/>
        </w:rPr>
        <w:t xml:space="preserve">http:// cg[1].prag.pdf. </w:t>
      </w:r>
    </w:p>
    <w:p w:rsidR="00867B60" w:rsidRDefault="00867B60" w:rsidP="00F3159B">
      <w:pPr>
        <w:pStyle w:val="afffffffb"/>
        <w:numPr>
          <w:ilvl w:val="0"/>
          <w:numId w:val="47"/>
        </w:numPr>
        <w:suppressAutoHyphens w:val="0"/>
        <w:spacing w:line="360" w:lineRule="auto"/>
        <w:jc w:val="both"/>
        <w:rPr>
          <w:lang w:val="en-GB"/>
        </w:rPr>
      </w:pPr>
      <w:r>
        <w:rPr>
          <w:lang w:val="en-GB"/>
        </w:rPr>
        <w:t>Kress G. Critical Sociolinguistics // The Encyclopedia of Language and Linguistics / Ed. R.E.Asher. – Oxford, New York: Pergamon Press, 1994. – P.786-787.</w:t>
      </w:r>
    </w:p>
    <w:p w:rsidR="00867B60" w:rsidRDefault="00867B60" w:rsidP="00F3159B">
      <w:pPr>
        <w:pStyle w:val="afffffffb"/>
        <w:numPr>
          <w:ilvl w:val="0"/>
          <w:numId w:val="47"/>
        </w:numPr>
        <w:suppressAutoHyphens w:val="0"/>
        <w:spacing w:line="360" w:lineRule="auto"/>
        <w:jc w:val="both"/>
        <w:rPr>
          <w:lang w:val="en-GB"/>
        </w:rPr>
      </w:pPr>
      <w:r>
        <w:rPr>
          <w:lang w:val="en-GB"/>
        </w:rPr>
        <w:t>Kress G. Ideological Structures in Discourse // Handbook in Discourse Analysis.</w:t>
      </w:r>
      <w:r>
        <w:rPr>
          <w:lang w:val="uk-UA"/>
        </w:rPr>
        <w:t xml:space="preserve"> – </w:t>
      </w:r>
      <w:r>
        <w:rPr>
          <w:lang w:val="en-GB"/>
        </w:rPr>
        <w:t>Vol 4</w:t>
      </w:r>
      <w:r>
        <w:rPr>
          <w:lang w:val="uk-UA"/>
        </w:rPr>
        <w:t xml:space="preserve">. – </w:t>
      </w:r>
      <w:r>
        <w:rPr>
          <w:lang w:val="en-GB"/>
        </w:rPr>
        <w:t>London: Academic Press, 1985. – P.27-41.</w:t>
      </w:r>
    </w:p>
    <w:p w:rsidR="00867B60" w:rsidRDefault="00867B60" w:rsidP="00F3159B">
      <w:pPr>
        <w:pStyle w:val="afffffffb"/>
        <w:numPr>
          <w:ilvl w:val="0"/>
          <w:numId w:val="47"/>
        </w:numPr>
        <w:suppressAutoHyphens w:val="0"/>
        <w:spacing w:line="360" w:lineRule="auto"/>
        <w:jc w:val="both"/>
        <w:rPr>
          <w:szCs w:val="28"/>
          <w:lang w:val="en-GB"/>
        </w:rPr>
      </w:pPr>
      <w:r>
        <w:rPr>
          <w:szCs w:val="28"/>
          <w:lang w:val="en-GB"/>
        </w:rPr>
        <w:t>Labov W. Modes of Mitigation and Politeness // Ed. by M.A. Lourie &amp; N.F. Conklin. A Pluralistic Nation. The Language Issue in the United States. – Rowley: Newbury House, 1978. – P. 382-389</w:t>
      </w:r>
    </w:p>
    <w:p w:rsidR="00867B60" w:rsidRDefault="00867B60" w:rsidP="00F3159B">
      <w:pPr>
        <w:pStyle w:val="afffffffb"/>
        <w:numPr>
          <w:ilvl w:val="0"/>
          <w:numId w:val="47"/>
        </w:numPr>
        <w:suppressAutoHyphens w:val="0"/>
        <w:spacing w:line="360" w:lineRule="auto"/>
        <w:jc w:val="both"/>
        <w:rPr>
          <w:szCs w:val="28"/>
          <w:lang w:val="uk-UA"/>
        </w:rPr>
      </w:pPr>
      <w:r>
        <w:rPr>
          <w:szCs w:val="28"/>
          <w:lang w:val="en-GB"/>
        </w:rPr>
        <w:t>Lakoff G. Metaphor and War:  The  Metaphor  System</w:t>
      </w:r>
      <w:r>
        <w:rPr>
          <w:szCs w:val="28"/>
          <w:lang w:val="uk-UA"/>
        </w:rPr>
        <w:t xml:space="preserve"> </w:t>
      </w:r>
      <w:r>
        <w:rPr>
          <w:szCs w:val="28"/>
          <w:lang w:val="en-GB"/>
        </w:rPr>
        <w:t xml:space="preserve">Used to  </w:t>
      </w:r>
      <w:r>
        <w:rPr>
          <w:szCs w:val="28"/>
          <w:lang w:val="uk-UA"/>
        </w:rPr>
        <w:t xml:space="preserve">                </w:t>
      </w:r>
      <w:r>
        <w:rPr>
          <w:szCs w:val="28"/>
          <w:lang w:val="en-GB"/>
        </w:rPr>
        <w:t>Justify</w:t>
      </w:r>
      <w:r>
        <w:rPr>
          <w:szCs w:val="28"/>
          <w:lang w:val="uk-UA"/>
        </w:rPr>
        <w:t xml:space="preserve"> </w:t>
      </w:r>
      <w:r>
        <w:rPr>
          <w:szCs w:val="28"/>
          <w:lang w:val="en-GB"/>
        </w:rPr>
        <w:t>War</w:t>
      </w:r>
      <w:r>
        <w:rPr>
          <w:szCs w:val="28"/>
          <w:lang w:val="uk-UA"/>
        </w:rPr>
        <w:t xml:space="preserve"> </w:t>
      </w:r>
      <w:r>
        <w:rPr>
          <w:szCs w:val="28"/>
          <w:lang w:val="en-GB"/>
        </w:rPr>
        <w:t>in</w:t>
      </w:r>
      <w:r>
        <w:rPr>
          <w:szCs w:val="28"/>
          <w:lang w:val="uk-UA"/>
        </w:rPr>
        <w:t xml:space="preserve"> </w:t>
      </w:r>
      <w:r>
        <w:rPr>
          <w:szCs w:val="28"/>
          <w:lang w:val="en-GB"/>
        </w:rPr>
        <w:t>Gulf.</w:t>
      </w:r>
      <w:r>
        <w:rPr>
          <w:szCs w:val="28"/>
          <w:lang w:val="uk-UA"/>
        </w:rPr>
        <w:t xml:space="preserve"> </w:t>
      </w:r>
      <w:r>
        <w:rPr>
          <w:szCs w:val="28"/>
          <w:lang w:val="en-GB"/>
        </w:rPr>
        <w:t>US</w:t>
      </w:r>
      <w:r>
        <w:rPr>
          <w:szCs w:val="28"/>
          <w:lang w:val="uk-UA"/>
        </w:rPr>
        <w:t>-</w:t>
      </w:r>
      <w:r>
        <w:rPr>
          <w:szCs w:val="28"/>
          <w:lang w:val="en-GB"/>
        </w:rPr>
        <w:t>Berkley</w:t>
      </w:r>
      <w:r>
        <w:rPr>
          <w:szCs w:val="28"/>
          <w:lang w:val="uk-UA"/>
        </w:rPr>
        <w:t xml:space="preserve"> – 21.08.05. – Режим доступу: </w:t>
      </w:r>
      <w:hyperlink r:id="rId19" w:history="1">
        <w:r>
          <w:rPr>
            <w:rStyle w:val="af0"/>
            <w:szCs w:val="28"/>
            <w:lang w:val="en-US"/>
          </w:rPr>
          <w:t>http</w:t>
        </w:r>
        <w:r>
          <w:rPr>
            <w:rStyle w:val="af0"/>
            <w:szCs w:val="28"/>
            <w:lang w:val="uk-UA"/>
          </w:rPr>
          <w:t>://</w:t>
        </w:r>
        <w:r>
          <w:rPr>
            <w:rStyle w:val="af0"/>
            <w:szCs w:val="28"/>
            <w:lang w:val="en-US"/>
          </w:rPr>
          <w:t>lists</w:t>
        </w:r>
        <w:r>
          <w:rPr>
            <w:rStyle w:val="af0"/>
            <w:szCs w:val="28"/>
            <w:lang w:val="uk-UA"/>
          </w:rPr>
          <w:t>.</w:t>
        </w:r>
        <w:r>
          <w:rPr>
            <w:rStyle w:val="af0"/>
            <w:szCs w:val="28"/>
            <w:lang w:val="en-US"/>
          </w:rPr>
          <w:t>village</w:t>
        </w:r>
        <w:r>
          <w:rPr>
            <w:rStyle w:val="af0"/>
            <w:szCs w:val="28"/>
            <w:lang w:val="uk-UA"/>
          </w:rPr>
          <w:t>.</w:t>
        </w:r>
        <w:r>
          <w:rPr>
            <w:rStyle w:val="af0"/>
            <w:szCs w:val="28"/>
            <w:lang w:val="en-US"/>
          </w:rPr>
          <w:t>virginia</w:t>
        </w:r>
        <w:r>
          <w:rPr>
            <w:rStyle w:val="af0"/>
            <w:szCs w:val="28"/>
            <w:lang w:val="uk-UA"/>
          </w:rPr>
          <w:t>.</w:t>
        </w:r>
        <w:r>
          <w:rPr>
            <w:rStyle w:val="af0"/>
            <w:szCs w:val="28"/>
            <w:lang w:val="en-US"/>
          </w:rPr>
          <w:t>edu</w:t>
        </w:r>
        <w:r>
          <w:rPr>
            <w:rStyle w:val="af0"/>
            <w:szCs w:val="28"/>
            <w:lang w:val="uk-UA"/>
          </w:rPr>
          <w:t>/</w:t>
        </w:r>
        <w:r>
          <w:rPr>
            <w:rStyle w:val="af0"/>
            <w:szCs w:val="28"/>
            <w:lang w:val="en-US"/>
          </w:rPr>
          <w:t>sixties</w:t>
        </w:r>
        <w:r>
          <w:rPr>
            <w:rStyle w:val="af0"/>
            <w:szCs w:val="28"/>
            <w:lang w:val="uk-UA"/>
          </w:rPr>
          <w:t>/</w:t>
        </w:r>
        <w:r>
          <w:rPr>
            <w:rStyle w:val="af0"/>
            <w:szCs w:val="28"/>
            <w:lang w:val="en-US"/>
          </w:rPr>
          <w:t>HTML</w:t>
        </w:r>
        <w:r>
          <w:rPr>
            <w:rStyle w:val="af0"/>
            <w:szCs w:val="28"/>
            <w:lang w:val="uk-UA"/>
          </w:rPr>
          <w:t>_</w:t>
        </w:r>
        <w:r>
          <w:rPr>
            <w:rStyle w:val="af0"/>
            <w:szCs w:val="28"/>
            <w:lang w:val="en-US"/>
          </w:rPr>
          <w:t>docs</w:t>
        </w:r>
        <w:r>
          <w:rPr>
            <w:rStyle w:val="af0"/>
            <w:szCs w:val="28"/>
            <w:lang w:val="uk-UA"/>
          </w:rPr>
          <w:t>/</w:t>
        </w:r>
        <w:r>
          <w:rPr>
            <w:rStyle w:val="af0"/>
            <w:szCs w:val="28"/>
            <w:lang w:val="en-US"/>
          </w:rPr>
          <w:t>Texts</w:t>
        </w:r>
        <w:r>
          <w:rPr>
            <w:rStyle w:val="af0"/>
            <w:szCs w:val="28"/>
            <w:lang w:val="uk-UA"/>
          </w:rPr>
          <w:t>/</w:t>
        </w:r>
        <w:r>
          <w:rPr>
            <w:rStyle w:val="af0"/>
            <w:szCs w:val="28"/>
            <w:lang w:val="en-US"/>
          </w:rPr>
          <w:t>Scholarly</w:t>
        </w:r>
        <w:r>
          <w:rPr>
            <w:rStyle w:val="af0"/>
            <w:szCs w:val="28"/>
            <w:lang w:val="uk-UA"/>
          </w:rPr>
          <w:t>/</w:t>
        </w:r>
        <w:r>
          <w:rPr>
            <w:rStyle w:val="af0"/>
            <w:szCs w:val="28"/>
            <w:lang w:val="en-US"/>
          </w:rPr>
          <w:t>Lakoff</w:t>
        </w:r>
        <w:r>
          <w:rPr>
            <w:rStyle w:val="af0"/>
            <w:szCs w:val="28"/>
            <w:lang w:val="uk-UA"/>
          </w:rPr>
          <w:t>_</w:t>
        </w:r>
        <w:r>
          <w:rPr>
            <w:rStyle w:val="af0"/>
            <w:szCs w:val="28"/>
            <w:lang w:val="en-US"/>
          </w:rPr>
          <w:t>Gulf</w:t>
        </w:r>
        <w:r>
          <w:rPr>
            <w:rStyle w:val="af0"/>
            <w:szCs w:val="28"/>
            <w:lang w:val="uk-UA"/>
          </w:rPr>
          <w:t>_</w:t>
        </w:r>
        <w:r>
          <w:rPr>
            <w:rStyle w:val="af0"/>
            <w:szCs w:val="28"/>
            <w:lang w:val="en-US"/>
          </w:rPr>
          <w:t>Metaphor</w:t>
        </w:r>
        <w:r>
          <w:rPr>
            <w:rStyle w:val="af0"/>
            <w:szCs w:val="28"/>
            <w:lang w:val="uk-UA"/>
          </w:rPr>
          <w:t>_</w:t>
        </w:r>
        <w:r>
          <w:rPr>
            <w:rStyle w:val="af0"/>
            <w:szCs w:val="28"/>
            <w:lang w:val="en-US"/>
          </w:rPr>
          <w:t>l</w:t>
        </w:r>
        <w:r>
          <w:rPr>
            <w:rStyle w:val="af0"/>
            <w:szCs w:val="28"/>
            <w:lang w:val="uk-UA"/>
          </w:rPr>
          <w:t>.</w:t>
        </w:r>
        <w:r>
          <w:rPr>
            <w:rStyle w:val="af0"/>
            <w:szCs w:val="28"/>
            <w:lang w:val="en-US"/>
          </w:rPr>
          <w:t>html</w:t>
        </w:r>
        <w:r>
          <w:rPr>
            <w:rStyle w:val="af0"/>
            <w:szCs w:val="28"/>
            <w:lang w:val="uk-UA"/>
          </w:rPr>
          <w:t>.</w:t>
        </w:r>
        <w:r>
          <w:rPr>
            <w:rStyle w:val="af0"/>
            <w:szCs w:val="28"/>
            <w:lang w:val="en-US"/>
          </w:rPr>
          <w:t>i</w:t>
        </w:r>
        <w:r>
          <w:rPr>
            <w:rStyle w:val="af0"/>
            <w:szCs w:val="28"/>
            <w:lang w:val="uk-UA"/>
          </w:rPr>
          <w:t>. 1991</w:t>
        </w:r>
      </w:hyperlink>
      <w:r>
        <w:rPr>
          <w:szCs w:val="28"/>
          <w:lang w:val="uk-UA"/>
        </w:rPr>
        <w:t>.</w:t>
      </w:r>
    </w:p>
    <w:p w:rsidR="00867B60" w:rsidRDefault="00867B60" w:rsidP="00F3159B">
      <w:pPr>
        <w:pStyle w:val="afffffffb"/>
        <w:numPr>
          <w:ilvl w:val="0"/>
          <w:numId w:val="47"/>
        </w:numPr>
        <w:suppressAutoHyphens w:val="0"/>
        <w:spacing w:line="360" w:lineRule="auto"/>
        <w:jc w:val="both"/>
        <w:rPr>
          <w:szCs w:val="28"/>
          <w:lang w:val="en-GB"/>
        </w:rPr>
      </w:pPr>
      <w:r>
        <w:rPr>
          <w:szCs w:val="28"/>
          <w:lang w:val="en-GB"/>
        </w:rPr>
        <w:t>Lakoff G. The limits of politeness: therapeutic and courtroom discourse. // Multilingua. – 1989. – V.8. – No. 2/3. – P.101-129.</w:t>
      </w:r>
    </w:p>
    <w:p w:rsidR="00867B60" w:rsidRDefault="00867B60" w:rsidP="00F3159B">
      <w:pPr>
        <w:numPr>
          <w:ilvl w:val="0"/>
          <w:numId w:val="47"/>
        </w:numPr>
        <w:suppressAutoHyphens w:val="0"/>
        <w:spacing w:line="360" w:lineRule="auto"/>
        <w:jc w:val="both"/>
        <w:rPr>
          <w:sz w:val="28"/>
          <w:szCs w:val="28"/>
          <w:lang w:val="en-US"/>
        </w:rPr>
      </w:pPr>
      <w:r>
        <w:rPr>
          <w:sz w:val="28"/>
          <w:szCs w:val="28"/>
          <w:lang w:val="en-GB"/>
        </w:rPr>
        <w:t>Lakoff G. Wom</w:t>
      </w:r>
      <w:r>
        <w:rPr>
          <w:sz w:val="28"/>
          <w:szCs w:val="28"/>
          <w:lang w:val="en-US"/>
        </w:rPr>
        <w:t>e</w:t>
      </w:r>
      <w:r>
        <w:rPr>
          <w:sz w:val="28"/>
          <w:szCs w:val="28"/>
          <w:lang w:val="en-GB"/>
        </w:rPr>
        <w:t>n, Fire and Dangerous Things. What Categories Reveal about the Mind. – Chicago, London: The University of Chicago Press, 1987. – 614 p.</w:t>
      </w:r>
    </w:p>
    <w:p w:rsidR="00867B60" w:rsidRDefault="00867B60" w:rsidP="00F3159B">
      <w:pPr>
        <w:numPr>
          <w:ilvl w:val="0"/>
          <w:numId w:val="47"/>
        </w:numPr>
        <w:suppressAutoHyphens w:val="0"/>
        <w:spacing w:line="360" w:lineRule="auto"/>
        <w:jc w:val="both"/>
        <w:rPr>
          <w:sz w:val="28"/>
          <w:szCs w:val="28"/>
          <w:lang w:val="en-US"/>
        </w:rPr>
      </w:pPr>
      <w:r>
        <w:rPr>
          <w:sz w:val="28"/>
          <w:szCs w:val="28"/>
          <w:lang w:val="en-GB"/>
        </w:rPr>
        <w:t>Lakoff G., Johnson M. Metaphors We Live by. – Chicago, London: The University of Chicago Press, 1980. – 242 p.</w:t>
      </w:r>
    </w:p>
    <w:p w:rsidR="00867B60" w:rsidRDefault="00867B60" w:rsidP="00F3159B">
      <w:pPr>
        <w:numPr>
          <w:ilvl w:val="0"/>
          <w:numId w:val="47"/>
        </w:numPr>
        <w:suppressAutoHyphens w:val="0"/>
        <w:spacing w:line="360" w:lineRule="auto"/>
        <w:jc w:val="both"/>
        <w:rPr>
          <w:sz w:val="28"/>
          <w:szCs w:val="28"/>
          <w:lang w:val="en-US"/>
        </w:rPr>
      </w:pPr>
      <w:r>
        <w:rPr>
          <w:sz w:val="28"/>
          <w:szCs w:val="28"/>
          <w:lang w:val="en-US"/>
        </w:rPr>
        <w:t>Langacker R.W. Cognitive Grammar // The Encyclopedia of Language and Linguistics. – Oxford, New York, Seoul, Tokyo: Pergamon Press, 1994. – Vol.2. – P.590-593.</w:t>
      </w:r>
    </w:p>
    <w:p w:rsidR="00867B60" w:rsidRPr="00867B60" w:rsidRDefault="00867B60" w:rsidP="00F3159B">
      <w:pPr>
        <w:numPr>
          <w:ilvl w:val="0"/>
          <w:numId w:val="47"/>
        </w:numPr>
        <w:suppressAutoHyphens w:val="0"/>
        <w:spacing w:line="360" w:lineRule="auto"/>
        <w:jc w:val="both"/>
        <w:rPr>
          <w:sz w:val="28"/>
          <w:szCs w:val="28"/>
          <w:lang w:val="en-US"/>
        </w:rPr>
      </w:pPr>
      <w:r>
        <w:rPr>
          <w:sz w:val="28"/>
          <w:szCs w:val="28"/>
          <w:lang w:val="en-GB"/>
        </w:rPr>
        <w:t>Langacker R.W. Foundations of Cognitive Grammar. – Volume I. Theoretical Prerequisites. – Stanford: Stanford University Press, 1987. – 516 p.</w:t>
      </w:r>
    </w:p>
    <w:p w:rsidR="00867B60" w:rsidRDefault="00867B60" w:rsidP="00F3159B">
      <w:pPr>
        <w:pStyle w:val="afffffffb"/>
        <w:numPr>
          <w:ilvl w:val="0"/>
          <w:numId w:val="47"/>
        </w:numPr>
        <w:suppressAutoHyphens w:val="0"/>
        <w:spacing w:after="0" w:line="360" w:lineRule="auto"/>
        <w:jc w:val="both"/>
        <w:rPr>
          <w:szCs w:val="28"/>
          <w:lang w:val="uk-UA"/>
        </w:rPr>
      </w:pPr>
      <w:r>
        <w:rPr>
          <w:szCs w:val="28"/>
          <w:lang w:val="de-DE"/>
        </w:rPr>
        <w:lastRenderedPageBreak/>
        <w:t xml:space="preserve"> Langlois C.C., Schlegelmilch B.B. </w:t>
      </w:r>
      <w:r>
        <w:rPr>
          <w:szCs w:val="28"/>
          <w:lang w:val="en-GB"/>
        </w:rPr>
        <w:t>Do Corporate Codes of Ethics Reflect National Character? Evidence from Europe and the United States // Journal of Intern</w:t>
      </w:r>
      <w:r>
        <w:rPr>
          <w:szCs w:val="28"/>
          <w:lang w:val="en-US"/>
        </w:rPr>
        <w:t>a</w:t>
      </w:r>
      <w:r>
        <w:rPr>
          <w:szCs w:val="28"/>
          <w:lang w:val="en-GB"/>
        </w:rPr>
        <w:t>tional Business Studies. – Vol. 21. – No. 4 (4 th Qtr.). – 1990. – P. 519-539.</w:t>
      </w:r>
    </w:p>
    <w:p w:rsidR="00867B60" w:rsidRDefault="00867B60" w:rsidP="00F3159B">
      <w:pPr>
        <w:pStyle w:val="afffffffb"/>
        <w:numPr>
          <w:ilvl w:val="0"/>
          <w:numId w:val="47"/>
        </w:numPr>
        <w:suppressAutoHyphens w:val="0"/>
        <w:spacing w:after="0" w:line="360" w:lineRule="auto"/>
        <w:jc w:val="both"/>
        <w:rPr>
          <w:szCs w:val="28"/>
          <w:lang w:val="en-GB"/>
        </w:rPr>
      </w:pPr>
      <w:r>
        <w:rPr>
          <w:szCs w:val="28"/>
          <w:lang w:val="en-US"/>
        </w:rPr>
        <w:t xml:space="preserve">Leech G.N. Principles of Pragmatics. </w:t>
      </w:r>
      <w:r>
        <w:rPr>
          <w:szCs w:val="28"/>
        </w:rPr>
        <w:sym w:font="Symbol" w:char="002D"/>
      </w:r>
      <w:r>
        <w:rPr>
          <w:szCs w:val="28"/>
          <w:lang w:val="en-US"/>
        </w:rPr>
        <w:t xml:space="preserve"> L.: Longman, 1983. </w:t>
      </w:r>
      <w:r>
        <w:rPr>
          <w:szCs w:val="28"/>
        </w:rPr>
        <w:sym w:font="Symbol" w:char="002D"/>
      </w:r>
      <w:r>
        <w:rPr>
          <w:szCs w:val="28"/>
          <w:lang w:val="en-US"/>
        </w:rPr>
        <w:t xml:space="preserve"> 250 p.</w:t>
      </w:r>
    </w:p>
    <w:p w:rsidR="00867B60" w:rsidRDefault="00867B60" w:rsidP="00F3159B">
      <w:pPr>
        <w:pStyle w:val="afffffffb"/>
        <w:numPr>
          <w:ilvl w:val="0"/>
          <w:numId w:val="47"/>
        </w:numPr>
        <w:suppressAutoHyphens w:val="0"/>
        <w:spacing w:after="0" w:line="360" w:lineRule="auto"/>
        <w:jc w:val="both"/>
        <w:rPr>
          <w:szCs w:val="28"/>
        </w:rPr>
      </w:pPr>
      <w:r>
        <w:rPr>
          <w:szCs w:val="28"/>
          <w:lang w:val="en-US"/>
        </w:rPr>
        <w:t xml:space="preserve">Levinson S.C. Pragmatics. </w:t>
      </w:r>
      <w:r>
        <w:rPr>
          <w:szCs w:val="28"/>
        </w:rPr>
        <w:sym w:font="Symbol" w:char="002D"/>
      </w:r>
      <w:r>
        <w:rPr>
          <w:szCs w:val="28"/>
          <w:lang w:val="en-US"/>
        </w:rPr>
        <w:t xml:space="preserve"> Cambridge: Cambridge University Press, 1983. </w:t>
      </w:r>
      <w:r>
        <w:rPr>
          <w:szCs w:val="28"/>
        </w:rPr>
        <w:sym w:font="Symbol" w:char="002D"/>
      </w:r>
      <w:r>
        <w:rPr>
          <w:szCs w:val="28"/>
          <w:lang w:val="en-US"/>
        </w:rPr>
        <w:t xml:space="preserve"> 420 p.</w:t>
      </w:r>
    </w:p>
    <w:p w:rsidR="00867B60" w:rsidRDefault="00867B60" w:rsidP="00F3159B">
      <w:pPr>
        <w:pStyle w:val="afffffffb"/>
        <w:numPr>
          <w:ilvl w:val="0"/>
          <w:numId w:val="47"/>
        </w:numPr>
        <w:suppressAutoHyphens w:val="0"/>
        <w:spacing w:after="0" w:line="360" w:lineRule="auto"/>
        <w:jc w:val="both"/>
        <w:rPr>
          <w:szCs w:val="28"/>
          <w:lang w:val="en-GB"/>
        </w:rPr>
      </w:pPr>
      <w:r>
        <w:rPr>
          <w:szCs w:val="28"/>
          <w:lang w:val="en-GB"/>
        </w:rPr>
        <w:t>Levinson S.C.</w:t>
      </w:r>
      <w:r>
        <w:rPr>
          <w:b/>
          <w:bCs/>
          <w:spacing w:val="2"/>
          <w:szCs w:val="28"/>
          <w:lang w:val="en-GB"/>
        </w:rPr>
        <w:t xml:space="preserve"> </w:t>
      </w:r>
      <w:r>
        <w:rPr>
          <w:spacing w:val="2"/>
          <w:szCs w:val="28"/>
          <w:lang w:val="en-GB"/>
        </w:rPr>
        <w:t xml:space="preserve">Speech Act Theory: The State of Art // Language </w:t>
      </w:r>
      <w:r>
        <w:rPr>
          <w:spacing w:val="3"/>
          <w:szCs w:val="28"/>
          <w:lang w:val="en-GB"/>
        </w:rPr>
        <w:t>Teaching and Linguistics: Abstracts. - Vol. 13. - 1980. - No 1. - P. 5-24.</w:t>
      </w:r>
    </w:p>
    <w:p w:rsidR="00867B60" w:rsidRDefault="00867B60" w:rsidP="00F3159B">
      <w:pPr>
        <w:pStyle w:val="afffffffb"/>
        <w:numPr>
          <w:ilvl w:val="0"/>
          <w:numId w:val="47"/>
        </w:numPr>
        <w:suppressAutoHyphens w:val="0"/>
        <w:spacing w:after="0" w:line="360" w:lineRule="auto"/>
        <w:jc w:val="both"/>
        <w:rPr>
          <w:szCs w:val="28"/>
          <w:lang w:val="en-US"/>
        </w:rPr>
      </w:pPr>
      <w:r>
        <w:rPr>
          <w:szCs w:val="28"/>
          <w:lang w:val="en-GB"/>
        </w:rPr>
        <w:t xml:space="preserve"> </w:t>
      </w:r>
      <w:r>
        <w:rPr>
          <w:szCs w:val="28"/>
          <w:lang w:val="en-US"/>
        </w:rPr>
        <w:t>Mathews M.C. Codes of Ethics: Organisational Behaviour and Misbehaviour // Research in Corporate Social Performance. – Vol. 9. – 1987. – P. 107-130.</w:t>
      </w:r>
    </w:p>
    <w:p w:rsidR="00867B60" w:rsidRDefault="00867B60" w:rsidP="00F3159B">
      <w:pPr>
        <w:pStyle w:val="Iauiue0"/>
        <w:numPr>
          <w:ilvl w:val="0"/>
          <w:numId w:val="47"/>
        </w:numPr>
        <w:shd w:val="clear" w:color="auto" w:fill="FFFFFF"/>
        <w:suppressAutoHyphens w:val="0"/>
        <w:spacing w:line="360" w:lineRule="auto"/>
        <w:jc w:val="both"/>
        <w:rPr>
          <w:sz w:val="28"/>
          <w:szCs w:val="28"/>
        </w:rPr>
      </w:pPr>
      <w:r>
        <w:rPr>
          <w:sz w:val="28"/>
          <w:szCs w:val="28"/>
        </w:rPr>
        <w:t xml:space="preserve"> Moore A.</w:t>
      </w:r>
      <w:r>
        <w:rPr>
          <w:sz w:val="28"/>
          <w:szCs w:val="28"/>
          <w:lang w:val="en-US"/>
        </w:rPr>
        <w:t xml:space="preserve"> Language and Power – </w:t>
      </w:r>
      <w:r>
        <w:rPr>
          <w:sz w:val="28"/>
          <w:szCs w:val="28"/>
        </w:rPr>
        <w:t xml:space="preserve">03.04.2006. – </w:t>
      </w:r>
      <w:r>
        <w:rPr>
          <w:sz w:val="28"/>
          <w:szCs w:val="28"/>
          <w:lang w:val="ru-RU"/>
        </w:rPr>
        <w:t>Режим</w:t>
      </w:r>
      <w:r>
        <w:rPr>
          <w:sz w:val="28"/>
          <w:szCs w:val="28"/>
        </w:rPr>
        <w:t xml:space="preserve"> </w:t>
      </w:r>
      <w:r>
        <w:rPr>
          <w:sz w:val="28"/>
          <w:szCs w:val="28"/>
          <w:lang w:val="ru-RU"/>
        </w:rPr>
        <w:t>доступу</w:t>
      </w:r>
      <w:r>
        <w:rPr>
          <w:sz w:val="28"/>
          <w:szCs w:val="28"/>
        </w:rPr>
        <w:t xml:space="preserve">:  </w:t>
      </w:r>
      <w:hyperlink r:id="rId20" w:history="1">
        <w:r>
          <w:rPr>
            <w:rStyle w:val="af0"/>
            <w:sz w:val="28"/>
            <w:szCs w:val="28"/>
          </w:rPr>
          <w:t>http://www.universalteacher.org.uk/lang/power.htm</w:t>
        </w:r>
      </w:hyperlink>
      <w:r>
        <w:rPr>
          <w:sz w:val="28"/>
          <w:szCs w:val="28"/>
        </w:rPr>
        <w:t>.</w:t>
      </w:r>
    </w:p>
    <w:p w:rsidR="00867B60" w:rsidRDefault="00867B60" w:rsidP="00F3159B">
      <w:pPr>
        <w:pStyle w:val="Iauiue0"/>
        <w:numPr>
          <w:ilvl w:val="0"/>
          <w:numId w:val="47"/>
        </w:numPr>
        <w:shd w:val="clear" w:color="auto" w:fill="FFFFFF"/>
        <w:suppressAutoHyphens w:val="0"/>
        <w:spacing w:line="360" w:lineRule="auto"/>
        <w:jc w:val="both"/>
        <w:rPr>
          <w:sz w:val="28"/>
          <w:szCs w:val="28"/>
        </w:rPr>
      </w:pPr>
      <w:r>
        <w:rPr>
          <w:sz w:val="28"/>
          <w:szCs w:val="28"/>
          <w:lang w:val="en-US"/>
        </w:rPr>
        <w:t>Mumby D., Clair R. Organizational Discourse // Discourse Studies: a multidisciplinary study.– 1997. – Vol.2. – London:</w:t>
      </w:r>
      <w:r>
        <w:rPr>
          <w:sz w:val="28"/>
          <w:szCs w:val="28"/>
        </w:rPr>
        <w:t xml:space="preserve"> </w:t>
      </w:r>
      <w:r>
        <w:rPr>
          <w:sz w:val="28"/>
          <w:szCs w:val="28"/>
          <w:lang w:val="en-US"/>
        </w:rPr>
        <w:t>Sage. – 181–205p.</w:t>
      </w:r>
    </w:p>
    <w:p w:rsidR="00867B60" w:rsidRDefault="00867B60" w:rsidP="00F3159B">
      <w:pPr>
        <w:pStyle w:val="Iauiue0"/>
        <w:numPr>
          <w:ilvl w:val="0"/>
          <w:numId w:val="47"/>
        </w:numPr>
        <w:shd w:val="clear" w:color="auto" w:fill="FFFFFF"/>
        <w:suppressAutoHyphens w:val="0"/>
        <w:spacing w:line="360" w:lineRule="auto"/>
        <w:jc w:val="both"/>
        <w:rPr>
          <w:sz w:val="28"/>
          <w:szCs w:val="28"/>
        </w:rPr>
      </w:pPr>
      <w:r>
        <w:rPr>
          <w:sz w:val="28"/>
          <w:szCs w:val="28"/>
          <w:lang w:val="en-US"/>
        </w:rPr>
        <w:t>Myers G.E., Myers M.T. The Dynamics of Human Communication. A Laboratory Approach. – McGraw-Hill, 1976. – 424 p.</w:t>
      </w:r>
    </w:p>
    <w:p w:rsidR="00867B60" w:rsidRDefault="00867B60" w:rsidP="00F3159B">
      <w:pPr>
        <w:numPr>
          <w:ilvl w:val="0"/>
          <w:numId w:val="47"/>
        </w:numPr>
        <w:suppressAutoHyphens w:val="0"/>
        <w:spacing w:line="360" w:lineRule="auto"/>
        <w:ind w:right="-90"/>
        <w:jc w:val="both"/>
        <w:rPr>
          <w:sz w:val="28"/>
          <w:szCs w:val="28"/>
          <w:lang w:val="en-GB"/>
        </w:rPr>
      </w:pPr>
      <w:r>
        <w:rPr>
          <w:sz w:val="28"/>
          <w:szCs w:val="28"/>
          <w:lang w:val="en-US"/>
        </w:rPr>
        <w:t xml:space="preserve">Naughton J. A brief history of the future: the origins of the Internet. – London: Weidenfeld and Nicolson. </w:t>
      </w:r>
      <w:r>
        <w:rPr>
          <w:sz w:val="28"/>
          <w:szCs w:val="28"/>
        </w:rPr>
        <w:sym w:font="Symbol" w:char="F02D"/>
      </w:r>
      <w:r>
        <w:rPr>
          <w:sz w:val="28"/>
          <w:szCs w:val="28"/>
          <w:lang w:val="en-US"/>
        </w:rPr>
        <w:t xml:space="preserve"> </w:t>
      </w:r>
      <w:r>
        <w:rPr>
          <w:sz w:val="28"/>
          <w:szCs w:val="28"/>
          <w:lang w:val="en-GB"/>
        </w:rPr>
        <w:t>1999. – 271 p.</w:t>
      </w:r>
    </w:p>
    <w:p w:rsidR="00867B60" w:rsidRDefault="00867B60" w:rsidP="00F3159B">
      <w:pPr>
        <w:widowControl w:val="0"/>
        <w:numPr>
          <w:ilvl w:val="0"/>
          <w:numId w:val="47"/>
        </w:numPr>
        <w:suppressAutoHyphens w:val="0"/>
        <w:adjustRightInd w:val="0"/>
        <w:spacing w:line="360" w:lineRule="auto"/>
        <w:jc w:val="both"/>
        <w:textAlignment w:val="baseline"/>
        <w:rPr>
          <w:sz w:val="28"/>
          <w:szCs w:val="28"/>
          <w:lang w:val="en-US"/>
        </w:rPr>
      </w:pPr>
      <w:r>
        <w:rPr>
          <w:sz w:val="28"/>
          <w:szCs w:val="28"/>
          <w:lang w:val="en-US"/>
        </w:rPr>
        <w:t>Naumenko L.P. Cognitive Approach to Business English Concepts // TEFL Innovations and Challenges. Materials of the 8</w:t>
      </w:r>
      <w:r>
        <w:rPr>
          <w:sz w:val="28"/>
          <w:szCs w:val="28"/>
          <w:vertAlign w:val="superscript"/>
          <w:lang w:val="en-US"/>
        </w:rPr>
        <w:t>th</w:t>
      </w:r>
      <w:r>
        <w:rPr>
          <w:sz w:val="28"/>
          <w:szCs w:val="28"/>
          <w:lang w:val="en-US"/>
        </w:rPr>
        <w:t xml:space="preserve"> National TESOL-Ukraine Conference 23-25 January, 2003. – </w:t>
      </w:r>
      <w:r>
        <w:rPr>
          <w:sz w:val="28"/>
          <w:szCs w:val="28"/>
        </w:rPr>
        <w:t>Хмельницький</w:t>
      </w:r>
      <w:r w:rsidRPr="00867B60">
        <w:rPr>
          <w:sz w:val="28"/>
          <w:szCs w:val="28"/>
          <w:lang w:val="en-US"/>
        </w:rPr>
        <w:t xml:space="preserve">: </w:t>
      </w:r>
      <w:r>
        <w:rPr>
          <w:sz w:val="28"/>
          <w:szCs w:val="28"/>
        </w:rPr>
        <w:t>ТУП</w:t>
      </w:r>
      <w:r w:rsidRPr="00867B60">
        <w:rPr>
          <w:sz w:val="28"/>
          <w:szCs w:val="28"/>
          <w:lang w:val="en-US"/>
        </w:rPr>
        <w:t xml:space="preserve">, 2003. – </w:t>
      </w:r>
      <w:r>
        <w:rPr>
          <w:sz w:val="28"/>
          <w:szCs w:val="28"/>
        </w:rPr>
        <w:t>С</w:t>
      </w:r>
      <w:r w:rsidRPr="00867B60">
        <w:rPr>
          <w:sz w:val="28"/>
          <w:szCs w:val="28"/>
          <w:lang w:val="en-US"/>
        </w:rPr>
        <w:t>. 91-94.</w:t>
      </w:r>
      <w:r>
        <w:rPr>
          <w:sz w:val="28"/>
          <w:szCs w:val="28"/>
          <w:lang w:val="en-US"/>
        </w:rPr>
        <w:t xml:space="preserve"> </w:t>
      </w:r>
    </w:p>
    <w:p w:rsidR="00867B60" w:rsidRDefault="00867B60" w:rsidP="00F3159B">
      <w:pPr>
        <w:pStyle w:val="Iauiue0"/>
        <w:numPr>
          <w:ilvl w:val="0"/>
          <w:numId w:val="47"/>
        </w:numPr>
        <w:suppressAutoHyphens w:val="0"/>
        <w:spacing w:line="360" w:lineRule="auto"/>
        <w:jc w:val="both"/>
        <w:rPr>
          <w:sz w:val="28"/>
          <w:szCs w:val="28"/>
        </w:rPr>
      </w:pPr>
      <w:r>
        <w:rPr>
          <w:sz w:val="28"/>
          <w:szCs w:val="28"/>
        </w:rPr>
        <w:t>Neumann I. Requests in German-Norwegian Business Discourse: Difference in                     Directness. – Edinburg: Edinburg University Press, 1997 – 93</w:t>
      </w:r>
      <w:r>
        <w:rPr>
          <w:sz w:val="28"/>
          <w:szCs w:val="28"/>
          <w:lang w:val="en-US"/>
        </w:rPr>
        <w:t xml:space="preserve"> p</w:t>
      </w:r>
      <w:r>
        <w:rPr>
          <w:sz w:val="28"/>
          <w:szCs w:val="28"/>
        </w:rPr>
        <w:t xml:space="preserve">.   </w:t>
      </w:r>
    </w:p>
    <w:p w:rsidR="00867B60" w:rsidRDefault="00867B60" w:rsidP="00F3159B">
      <w:pPr>
        <w:pStyle w:val="Iauiue0"/>
        <w:numPr>
          <w:ilvl w:val="0"/>
          <w:numId w:val="47"/>
        </w:numPr>
        <w:suppressAutoHyphens w:val="0"/>
        <w:spacing w:line="360" w:lineRule="auto"/>
        <w:jc w:val="both"/>
        <w:rPr>
          <w:sz w:val="28"/>
          <w:szCs w:val="28"/>
        </w:rPr>
      </w:pPr>
      <w:r>
        <w:rPr>
          <w:sz w:val="28"/>
          <w:szCs w:val="28"/>
        </w:rPr>
        <w:t xml:space="preserve">Newsom D., Turk J., Kruckeberg D. This is PR. The Realities of Public Relations. – Belmont, CA: Wadsworth, 1999. – P. 56-64.           </w:t>
      </w:r>
    </w:p>
    <w:p w:rsidR="00867B60" w:rsidRDefault="00867B60" w:rsidP="00F3159B">
      <w:pPr>
        <w:pStyle w:val="Iauiue0"/>
        <w:numPr>
          <w:ilvl w:val="0"/>
          <w:numId w:val="47"/>
        </w:numPr>
        <w:shd w:val="clear" w:color="auto" w:fill="FFFFFF"/>
        <w:suppressAutoHyphens w:val="0"/>
        <w:spacing w:line="360" w:lineRule="auto"/>
        <w:jc w:val="both"/>
        <w:rPr>
          <w:sz w:val="28"/>
          <w:szCs w:val="28"/>
        </w:rPr>
      </w:pPr>
      <w:r>
        <w:rPr>
          <w:sz w:val="28"/>
          <w:szCs w:val="28"/>
        </w:rPr>
        <w:t xml:space="preserve">Nunan </w:t>
      </w:r>
      <w:r>
        <w:rPr>
          <w:sz w:val="28"/>
          <w:szCs w:val="28"/>
          <w:lang w:val="en-US"/>
        </w:rPr>
        <w:t>D</w:t>
      </w:r>
      <w:r>
        <w:rPr>
          <w:sz w:val="28"/>
          <w:szCs w:val="28"/>
        </w:rPr>
        <w:t>. Language and Culture. – Oxford</w:t>
      </w:r>
      <w:r>
        <w:rPr>
          <w:sz w:val="28"/>
          <w:szCs w:val="28"/>
          <w:lang w:val="en-US"/>
        </w:rPr>
        <w:t>: Oxford University Press</w:t>
      </w:r>
      <w:r>
        <w:rPr>
          <w:sz w:val="28"/>
          <w:szCs w:val="28"/>
        </w:rPr>
        <w:t xml:space="preserve">, 1998. – 167 </w:t>
      </w:r>
      <w:r>
        <w:rPr>
          <w:sz w:val="28"/>
          <w:szCs w:val="28"/>
          <w:lang w:val="en-US"/>
        </w:rPr>
        <w:t>p.</w:t>
      </w:r>
    </w:p>
    <w:p w:rsidR="00867B60" w:rsidRDefault="00867B60" w:rsidP="00F3159B">
      <w:pPr>
        <w:widowControl w:val="0"/>
        <w:numPr>
          <w:ilvl w:val="0"/>
          <w:numId w:val="47"/>
        </w:numPr>
        <w:suppressAutoHyphens w:val="0"/>
        <w:adjustRightInd w:val="0"/>
        <w:spacing w:line="360" w:lineRule="auto"/>
        <w:jc w:val="both"/>
        <w:textAlignment w:val="baseline"/>
        <w:rPr>
          <w:sz w:val="28"/>
          <w:szCs w:val="28"/>
          <w:lang w:val="en-US"/>
        </w:rPr>
      </w:pPr>
      <w:r>
        <w:rPr>
          <w:sz w:val="28"/>
          <w:szCs w:val="28"/>
          <w:lang w:val="en-US"/>
        </w:rPr>
        <w:t>Ovcharuk T.V. Money. Metaphors We Live With // Cognitive/Communicative Aspects of English / Abstracts. – Cherkasy, 1999. – P. 31-34.</w:t>
      </w:r>
    </w:p>
    <w:p w:rsidR="00867B60" w:rsidRDefault="00867B60" w:rsidP="00F3159B">
      <w:pPr>
        <w:pStyle w:val="Iauiue0"/>
        <w:numPr>
          <w:ilvl w:val="0"/>
          <w:numId w:val="47"/>
        </w:numPr>
        <w:shd w:val="clear" w:color="auto" w:fill="FFFFFF"/>
        <w:suppressAutoHyphens w:val="0"/>
        <w:spacing w:line="360" w:lineRule="auto"/>
        <w:jc w:val="both"/>
        <w:rPr>
          <w:sz w:val="28"/>
          <w:szCs w:val="28"/>
        </w:rPr>
      </w:pPr>
      <w:r>
        <w:rPr>
          <w:snapToGrid w:val="0"/>
          <w:sz w:val="28"/>
          <w:szCs w:val="28"/>
        </w:rPr>
        <w:lastRenderedPageBreak/>
        <w:t>Perdue C. Complexification of the simple in the narrative discourse of adult language learners // Linguistics. – 1990. – Vol. 28. – P. 983-1010.</w:t>
      </w:r>
    </w:p>
    <w:p w:rsidR="00867B60" w:rsidRDefault="00867B60" w:rsidP="00F3159B">
      <w:pPr>
        <w:pStyle w:val="Iauiue0"/>
        <w:numPr>
          <w:ilvl w:val="0"/>
          <w:numId w:val="47"/>
        </w:numPr>
        <w:shd w:val="clear" w:color="auto" w:fill="FFFFFF"/>
        <w:suppressAutoHyphens w:val="0"/>
        <w:spacing w:line="360" w:lineRule="auto"/>
        <w:jc w:val="both"/>
        <w:rPr>
          <w:sz w:val="28"/>
          <w:szCs w:val="28"/>
        </w:rPr>
      </w:pPr>
      <w:r>
        <w:rPr>
          <w:snapToGrid w:val="0"/>
          <w:sz w:val="28"/>
          <w:szCs w:val="28"/>
        </w:rPr>
        <w:t>Pollach I. Communicating Corporate Ethics on the World Wide Web. A Discourse Analysis of Selected Company Web Sites. – Frankfurt am Main: Peter Lang, 2003. – 236 p.</w:t>
      </w:r>
    </w:p>
    <w:p w:rsidR="00867B60" w:rsidRDefault="00867B60" w:rsidP="00F3159B">
      <w:pPr>
        <w:pStyle w:val="Iauiue0"/>
        <w:numPr>
          <w:ilvl w:val="0"/>
          <w:numId w:val="47"/>
        </w:numPr>
        <w:shd w:val="clear" w:color="auto" w:fill="FFFFFF"/>
        <w:suppressAutoHyphens w:val="0"/>
        <w:spacing w:line="360" w:lineRule="auto"/>
        <w:jc w:val="both"/>
        <w:rPr>
          <w:sz w:val="28"/>
          <w:szCs w:val="28"/>
        </w:rPr>
      </w:pPr>
      <w:r>
        <w:rPr>
          <w:sz w:val="28"/>
          <w:szCs w:val="28"/>
        </w:rPr>
        <w:t>Putman D. Integrity and Moral Development</w:t>
      </w:r>
      <w:r>
        <w:rPr>
          <w:sz w:val="28"/>
          <w:szCs w:val="28"/>
          <w:lang w:val="en-US"/>
        </w:rPr>
        <w:t xml:space="preserve"> // </w:t>
      </w:r>
      <w:r>
        <w:rPr>
          <w:rStyle w:val="aff4"/>
          <w:i w:val="0"/>
          <w:sz w:val="28"/>
          <w:szCs w:val="28"/>
        </w:rPr>
        <w:t>The Journal of Value Inquiry</w:t>
      </w:r>
      <w:r>
        <w:rPr>
          <w:rStyle w:val="aff4"/>
          <w:i w:val="0"/>
          <w:sz w:val="28"/>
          <w:szCs w:val="28"/>
          <w:lang w:val="en-US"/>
        </w:rPr>
        <w:t xml:space="preserve">. – </w:t>
      </w:r>
      <w:r>
        <w:rPr>
          <w:sz w:val="28"/>
          <w:szCs w:val="28"/>
        </w:rPr>
        <w:t>1996</w:t>
      </w:r>
      <w:r>
        <w:rPr>
          <w:sz w:val="28"/>
          <w:szCs w:val="28"/>
          <w:lang w:val="en-US"/>
        </w:rPr>
        <w:t xml:space="preserve">. – </w:t>
      </w:r>
      <w:r>
        <w:rPr>
          <w:rStyle w:val="aff4"/>
          <w:i w:val="0"/>
          <w:sz w:val="28"/>
          <w:szCs w:val="28"/>
          <w:lang w:val="en-US"/>
        </w:rPr>
        <w:t>No.</w:t>
      </w:r>
      <w:r>
        <w:rPr>
          <w:sz w:val="28"/>
          <w:szCs w:val="28"/>
        </w:rPr>
        <w:t>30</w:t>
      </w:r>
      <w:r>
        <w:rPr>
          <w:sz w:val="28"/>
          <w:szCs w:val="28"/>
          <w:lang w:val="en-US"/>
        </w:rPr>
        <w:t>. – P</w:t>
      </w:r>
      <w:r>
        <w:rPr>
          <w:sz w:val="28"/>
          <w:szCs w:val="28"/>
        </w:rPr>
        <w:t xml:space="preserve">. 237-246. </w:t>
      </w:r>
    </w:p>
    <w:p w:rsidR="00867B60" w:rsidRDefault="00867B60" w:rsidP="00F3159B">
      <w:pPr>
        <w:pStyle w:val="Iauiue0"/>
        <w:numPr>
          <w:ilvl w:val="0"/>
          <w:numId w:val="47"/>
        </w:numPr>
        <w:shd w:val="clear" w:color="auto" w:fill="FFFFFF"/>
        <w:suppressAutoHyphens w:val="0"/>
        <w:spacing w:line="360" w:lineRule="auto"/>
        <w:jc w:val="both"/>
        <w:rPr>
          <w:sz w:val="28"/>
          <w:szCs w:val="28"/>
        </w:rPr>
      </w:pPr>
      <w:r>
        <w:rPr>
          <w:sz w:val="28"/>
          <w:szCs w:val="28"/>
        </w:rPr>
        <w:t xml:space="preserve"> Rayner P., Wall P., Kruger S. Media Studies. The Essential Introduction. – L., N. Y.: Routledge, 2002. – 331p.</w:t>
      </w:r>
    </w:p>
    <w:p w:rsidR="00867B60" w:rsidRDefault="00867B60" w:rsidP="00F3159B">
      <w:pPr>
        <w:pStyle w:val="Iauiue0"/>
        <w:numPr>
          <w:ilvl w:val="0"/>
          <w:numId w:val="47"/>
        </w:numPr>
        <w:shd w:val="clear" w:color="auto" w:fill="FFFFFF"/>
        <w:suppressAutoHyphens w:val="0"/>
        <w:spacing w:line="360" w:lineRule="auto"/>
        <w:jc w:val="both"/>
        <w:rPr>
          <w:sz w:val="28"/>
          <w:szCs w:val="28"/>
        </w:rPr>
      </w:pPr>
      <w:r>
        <w:rPr>
          <w:sz w:val="28"/>
          <w:szCs w:val="28"/>
          <w:lang w:val="en-US"/>
        </w:rPr>
        <w:t xml:space="preserve"> Robbins S., Decenzo D. Fundamentals of Management. – New Jersey: Prentice-Hall, 2001. – P. 56-61.</w:t>
      </w:r>
    </w:p>
    <w:p w:rsidR="00867B60" w:rsidRDefault="00867B60" w:rsidP="00F3159B">
      <w:pPr>
        <w:pStyle w:val="afffffffb"/>
        <w:numPr>
          <w:ilvl w:val="0"/>
          <w:numId w:val="47"/>
        </w:numPr>
        <w:suppressAutoHyphens w:val="0"/>
        <w:spacing w:after="0" w:line="360" w:lineRule="auto"/>
        <w:jc w:val="both"/>
        <w:rPr>
          <w:szCs w:val="28"/>
          <w:lang w:val="en-US"/>
        </w:rPr>
      </w:pPr>
      <w:r>
        <w:rPr>
          <w:szCs w:val="28"/>
          <w:lang w:val="en-US"/>
        </w:rPr>
        <w:t xml:space="preserve"> Rogers</w:t>
      </w:r>
      <w:r>
        <w:rPr>
          <w:szCs w:val="28"/>
          <w:lang w:val="uk-UA"/>
        </w:rPr>
        <w:t xml:space="preserve"> </w:t>
      </w:r>
      <w:r>
        <w:rPr>
          <w:szCs w:val="28"/>
          <w:lang w:val="en-US"/>
        </w:rPr>
        <w:t>P</w:t>
      </w:r>
      <w:r>
        <w:rPr>
          <w:szCs w:val="28"/>
          <w:lang w:val="uk-UA"/>
        </w:rPr>
        <w:t>.</w:t>
      </w:r>
      <w:r>
        <w:rPr>
          <w:szCs w:val="28"/>
          <w:lang w:val="en-US"/>
        </w:rPr>
        <w:t xml:space="preserve">, Swales J. We the People? An Analysis of the Data Corporation Policies Document // The Journal of  Business Communication. – No. 27(3). – 1990. – P. 293-313. </w:t>
      </w:r>
    </w:p>
    <w:p w:rsidR="00867B60" w:rsidRDefault="00867B60" w:rsidP="00F3159B">
      <w:pPr>
        <w:pStyle w:val="afffffffb"/>
        <w:numPr>
          <w:ilvl w:val="0"/>
          <w:numId w:val="47"/>
        </w:numPr>
        <w:suppressAutoHyphens w:val="0"/>
        <w:spacing w:after="0" w:line="360" w:lineRule="auto"/>
        <w:jc w:val="both"/>
        <w:rPr>
          <w:szCs w:val="28"/>
          <w:lang w:val="en-US"/>
        </w:rPr>
      </w:pPr>
      <w:r>
        <w:rPr>
          <w:szCs w:val="28"/>
          <w:lang w:val="uk-UA"/>
        </w:rPr>
        <w:t xml:space="preserve"> </w:t>
      </w:r>
      <w:r>
        <w:rPr>
          <w:szCs w:val="28"/>
          <w:lang w:val="en-US"/>
        </w:rPr>
        <w:t>Sanderson R., Varner I. I. What’s Wrong with Corporate Codes of Conduct // Management Accounting. – 1984.– No. 66. – P. 28-35.</w:t>
      </w:r>
    </w:p>
    <w:p w:rsidR="00867B60" w:rsidRDefault="00867B60" w:rsidP="00F3159B">
      <w:pPr>
        <w:pStyle w:val="Iauiue0"/>
        <w:numPr>
          <w:ilvl w:val="0"/>
          <w:numId w:val="47"/>
        </w:numPr>
        <w:suppressAutoHyphens w:val="0"/>
        <w:spacing w:line="360" w:lineRule="auto"/>
        <w:jc w:val="both"/>
        <w:rPr>
          <w:sz w:val="28"/>
          <w:szCs w:val="28"/>
          <w:lang w:val="en-US"/>
        </w:rPr>
      </w:pPr>
      <w:r>
        <w:rPr>
          <w:sz w:val="28"/>
          <w:szCs w:val="28"/>
          <w:lang w:val="en-US"/>
        </w:rPr>
        <w:t xml:space="preserve">Schiffrin D. Approaches to Discourse. – Oxford; Cambridge, MA, 1994. </w:t>
      </w:r>
      <w:r>
        <w:rPr>
          <w:sz w:val="28"/>
          <w:szCs w:val="28"/>
        </w:rPr>
        <w:t>–</w:t>
      </w:r>
      <w:r>
        <w:rPr>
          <w:sz w:val="28"/>
          <w:szCs w:val="28"/>
          <w:lang w:val="en-US"/>
        </w:rPr>
        <w:t xml:space="preserve"> 487 p.</w:t>
      </w:r>
    </w:p>
    <w:p w:rsidR="00867B60" w:rsidRDefault="00867B60" w:rsidP="00F3159B">
      <w:pPr>
        <w:pStyle w:val="Iauiue0"/>
        <w:numPr>
          <w:ilvl w:val="0"/>
          <w:numId w:val="47"/>
        </w:numPr>
        <w:suppressAutoHyphens w:val="0"/>
        <w:spacing w:line="360" w:lineRule="auto"/>
        <w:jc w:val="both"/>
        <w:rPr>
          <w:sz w:val="28"/>
          <w:szCs w:val="28"/>
          <w:lang w:val="en-US"/>
        </w:rPr>
      </w:pPr>
      <w:r>
        <w:rPr>
          <w:snapToGrid w:val="0"/>
          <w:sz w:val="28"/>
          <w:szCs w:val="28"/>
        </w:rPr>
        <w:t>Schiffrin D. Discourse Markers. – Cambridge: Cambridge University Press, 1988. – 364 p.</w:t>
      </w:r>
    </w:p>
    <w:p w:rsidR="00867B60" w:rsidRDefault="00867B60" w:rsidP="00F3159B">
      <w:pPr>
        <w:pStyle w:val="Iauiue0"/>
        <w:numPr>
          <w:ilvl w:val="0"/>
          <w:numId w:val="47"/>
        </w:numPr>
        <w:suppressAutoHyphens w:val="0"/>
        <w:spacing w:line="360" w:lineRule="auto"/>
        <w:jc w:val="both"/>
        <w:rPr>
          <w:sz w:val="28"/>
          <w:szCs w:val="28"/>
        </w:rPr>
      </w:pPr>
      <w:r>
        <w:rPr>
          <w:sz w:val="28"/>
          <w:szCs w:val="28"/>
          <w:lang w:val="en-US"/>
        </w:rPr>
        <w:t>Searle J.R. Speech Acts: An Essay in the Philosophy of Language. – Cambridge: Cambridge University Press, 1976. – 203 p.</w:t>
      </w:r>
    </w:p>
    <w:p w:rsidR="00867B60" w:rsidRDefault="00867B60" w:rsidP="00F3159B">
      <w:pPr>
        <w:pStyle w:val="Iauiue0"/>
        <w:numPr>
          <w:ilvl w:val="0"/>
          <w:numId w:val="47"/>
        </w:numPr>
        <w:suppressAutoHyphens w:val="0"/>
        <w:spacing w:line="360" w:lineRule="auto"/>
        <w:jc w:val="both"/>
        <w:rPr>
          <w:sz w:val="28"/>
          <w:szCs w:val="28"/>
        </w:rPr>
      </w:pPr>
      <w:r>
        <w:rPr>
          <w:sz w:val="28"/>
          <w:szCs w:val="28"/>
          <w:lang w:val="en-US"/>
        </w:rPr>
        <w:t xml:space="preserve">Searle J.R., Vanderveken D. Foundations of Illocutionary Logic. </w:t>
      </w:r>
      <w:r>
        <w:rPr>
          <w:sz w:val="28"/>
          <w:szCs w:val="28"/>
        </w:rPr>
        <w:sym w:font="Symbol" w:char="002D"/>
      </w:r>
      <w:r>
        <w:rPr>
          <w:sz w:val="28"/>
          <w:szCs w:val="28"/>
          <w:lang w:val="en-US"/>
        </w:rPr>
        <w:t xml:space="preserve"> Cambridge: Cambridge University Press, 1985. </w:t>
      </w:r>
      <w:r>
        <w:rPr>
          <w:sz w:val="28"/>
          <w:szCs w:val="28"/>
        </w:rPr>
        <w:sym w:font="Symbol" w:char="002D"/>
      </w:r>
      <w:r>
        <w:rPr>
          <w:sz w:val="28"/>
          <w:szCs w:val="28"/>
          <w:lang w:val="en-US"/>
        </w:rPr>
        <w:t xml:space="preserve"> 227 p.</w:t>
      </w:r>
    </w:p>
    <w:p w:rsidR="00867B60" w:rsidRDefault="00867B60" w:rsidP="00F3159B">
      <w:pPr>
        <w:pStyle w:val="Iauiue0"/>
        <w:numPr>
          <w:ilvl w:val="0"/>
          <w:numId w:val="47"/>
        </w:numPr>
        <w:suppressAutoHyphens w:val="0"/>
        <w:spacing w:line="360" w:lineRule="auto"/>
        <w:jc w:val="both"/>
        <w:rPr>
          <w:snapToGrid w:val="0"/>
          <w:sz w:val="28"/>
          <w:szCs w:val="28"/>
        </w:rPr>
      </w:pPr>
      <w:r>
        <w:rPr>
          <w:sz w:val="28"/>
          <w:szCs w:val="28"/>
          <w:lang w:val="en-US"/>
        </w:rPr>
        <w:t>Seeger M.W. Ethics and Organizational Communication. – Cresskill, NJ: Hampton, 1997. – 146 p.</w:t>
      </w:r>
    </w:p>
    <w:p w:rsidR="00867B60" w:rsidRDefault="00867B60" w:rsidP="00F3159B">
      <w:pPr>
        <w:pStyle w:val="Iauiue0"/>
        <w:numPr>
          <w:ilvl w:val="0"/>
          <w:numId w:val="47"/>
        </w:numPr>
        <w:suppressAutoHyphens w:val="0"/>
        <w:spacing w:line="360" w:lineRule="auto"/>
        <w:jc w:val="both"/>
        <w:rPr>
          <w:sz w:val="28"/>
          <w:szCs w:val="28"/>
          <w:lang w:val="en-US"/>
        </w:rPr>
      </w:pPr>
      <w:r>
        <w:rPr>
          <w:sz w:val="28"/>
          <w:szCs w:val="28"/>
          <w:lang w:val="en-US"/>
        </w:rPr>
        <w:t>Shypitsyna</w:t>
      </w:r>
      <w:r>
        <w:rPr>
          <w:sz w:val="28"/>
          <w:szCs w:val="28"/>
        </w:rPr>
        <w:t xml:space="preserve"> </w:t>
      </w:r>
      <w:r>
        <w:rPr>
          <w:sz w:val="28"/>
          <w:szCs w:val="28"/>
          <w:lang w:val="en-US"/>
        </w:rPr>
        <w:t>Y</w:t>
      </w:r>
      <w:r>
        <w:rPr>
          <w:sz w:val="28"/>
          <w:szCs w:val="28"/>
        </w:rPr>
        <w:t xml:space="preserve">. </w:t>
      </w:r>
      <w:r>
        <w:rPr>
          <w:sz w:val="28"/>
          <w:szCs w:val="28"/>
          <w:lang w:val="en-US"/>
        </w:rPr>
        <w:t>Realization</w:t>
      </w:r>
      <w:r>
        <w:rPr>
          <w:sz w:val="28"/>
          <w:szCs w:val="28"/>
        </w:rPr>
        <w:t xml:space="preserve"> </w:t>
      </w:r>
      <w:r>
        <w:rPr>
          <w:sz w:val="28"/>
          <w:szCs w:val="28"/>
          <w:lang w:val="en-US"/>
        </w:rPr>
        <w:t>of</w:t>
      </w:r>
      <w:r>
        <w:rPr>
          <w:sz w:val="28"/>
          <w:szCs w:val="28"/>
        </w:rPr>
        <w:t xml:space="preserve"> </w:t>
      </w:r>
      <w:r>
        <w:rPr>
          <w:sz w:val="28"/>
          <w:szCs w:val="28"/>
          <w:lang w:val="en-US"/>
        </w:rPr>
        <w:t>the</w:t>
      </w:r>
      <w:r>
        <w:rPr>
          <w:sz w:val="28"/>
          <w:szCs w:val="28"/>
        </w:rPr>
        <w:t xml:space="preserve"> </w:t>
      </w:r>
      <w:r>
        <w:rPr>
          <w:sz w:val="28"/>
          <w:szCs w:val="28"/>
          <w:lang w:val="en-US"/>
        </w:rPr>
        <w:t>Cooperative</w:t>
      </w:r>
      <w:r>
        <w:rPr>
          <w:sz w:val="28"/>
          <w:szCs w:val="28"/>
        </w:rPr>
        <w:t xml:space="preserve"> </w:t>
      </w:r>
      <w:r>
        <w:rPr>
          <w:sz w:val="28"/>
          <w:szCs w:val="28"/>
          <w:lang w:val="en-US"/>
        </w:rPr>
        <w:t>Principle</w:t>
      </w:r>
      <w:r>
        <w:rPr>
          <w:sz w:val="28"/>
          <w:szCs w:val="28"/>
        </w:rPr>
        <w:t xml:space="preserve"> </w:t>
      </w:r>
      <w:r>
        <w:rPr>
          <w:sz w:val="28"/>
          <w:szCs w:val="28"/>
          <w:lang w:val="en-US"/>
        </w:rPr>
        <w:t>in</w:t>
      </w:r>
      <w:r>
        <w:rPr>
          <w:sz w:val="28"/>
          <w:szCs w:val="28"/>
        </w:rPr>
        <w:t xml:space="preserve"> </w:t>
      </w:r>
      <w:r>
        <w:rPr>
          <w:sz w:val="28"/>
          <w:szCs w:val="28"/>
          <w:lang w:val="en-US"/>
        </w:rPr>
        <w:t>Ethics</w:t>
      </w:r>
      <w:r>
        <w:rPr>
          <w:sz w:val="28"/>
          <w:szCs w:val="28"/>
        </w:rPr>
        <w:t xml:space="preserve"> </w:t>
      </w:r>
      <w:r>
        <w:rPr>
          <w:sz w:val="28"/>
          <w:szCs w:val="28"/>
          <w:lang w:val="en-US"/>
        </w:rPr>
        <w:t>Codes</w:t>
      </w:r>
      <w:r>
        <w:rPr>
          <w:sz w:val="28"/>
          <w:szCs w:val="28"/>
        </w:rPr>
        <w:t xml:space="preserve"> // </w:t>
      </w:r>
      <w:r>
        <w:rPr>
          <w:sz w:val="28"/>
          <w:szCs w:val="28"/>
          <w:lang w:val="en-US"/>
        </w:rPr>
        <w:t>The</w:t>
      </w:r>
      <w:r>
        <w:rPr>
          <w:sz w:val="28"/>
          <w:szCs w:val="28"/>
        </w:rPr>
        <w:t xml:space="preserve"> 11</w:t>
      </w:r>
      <w:r>
        <w:rPr>
          <w:sz w:val="28"/>
          <w:szCs w:val="28"/>
          <w:vertAlign w:val="superscript"/>
          <w:lang w:val="en-US"/>
        </w:rPr>
        <w:t>th</w:t>
      </w:r>
      <w:r>
        <w:rPr>
          <w:sz w:val="28"/>
          <w:szCs w:val="28"/>
        </w:rPr>
        <w:t xml:space="preserve"> </w:t>
      </w:r>
      <w:r>
        <w:rPr>
          <w:sz w:val="28"/>
          <w:szCs w:val="28"/>
          <w:lang w:val="en-US"/>
        </w:rPr>
        <w:t>National</w:t>
      </w:r>
      <w:r>
        <w:rPr>
          <w:sz w:val="28"/>
          <w:szCs w:val="28"/>
        </w:rPr>
        <w:t xml:space="preserve"> </w:t>
      </w:r>
      <w:r>
        <w:rPr>
          <w:sz w:val="28"/>
          <w:szCs w:val="28"/>
          <w:lang w:val="en-US"/>
        </w:rPr>
        <w:t>TESOL</w:t>
      </w:r>
      <w:r>
        <w:rPr>
          <w:sz w:val="28"/>
          <w:szCs w:val="28"/>
        </w:rPr>
        <w:t>-</w:t>
      </w:r>
      <w:r>
        <w:rPr>
          <w:sz w:val="28"/>
          <w:szCs w:val="28"/>
          <w:lang w:val="en-US"/>
        </w:rPr>
        <w:t>Ukraine</w:t>
      </w:r>
      <w:r>
        <w:rPr>
          <w:sz w:val="28"/>
          <w:szCs w:val="28"/>
        </w:rPr>
        <w:t xml:space="preserve"> </w:t>
      </w:r>
      <w:r>
        <w:rPr>
          <w:sz w:val="28"/>
          <w:szCs w:val="28"/>
          <w:lang w:val="en-US"/>
        </w:rPr>
        <w:t>Conference</w:t>
      </w:r>
      <w:r>
        <w:rPr>
          <w:sz w:val="28"/>
          <w:szCs w:val="28"/>
        </w:rPr>
        <w:t xml:space="preserve"> “</w:t>
      </w:r>
      <w:r>
        <w:rPr>
          <w:sz w:val="28"/>
          <w:szCs w:val="28"/>
          <w:lang w:val="en-US"/>
        </w:rPr>
        <w:t>English</w:t>
      </w:r>
      <w:r>
        <w:rPr>
          <w:sz w:val="28"/>
          <w:szCs w:val="28"/>
        </w:rPr>
        <w:t xml:space="preserve"> </w:t>
      </w:r>
      <w:r>
        <w:rPr>
          <w:sz w:val="28"/>
          <w:szCs w:val="28"/>
          <w:lang w:val="en-US"/>
        </w:rPr>
        <w:t>in</w:t>
      </w:r>
      <w:r>
        <w:rPr>
          <w:sz w:val="28"/>
          <w:szCs w:val="28"/>
        </w:rPr>
        <w:t xml:space="preserve"> </w:t>
      </w:r>
      <w:r>
        <w:rPr>
          <w:sz w:val="28"/>
          <w:szCs w:val="28"/>
          <w:lang w:val="en-US"/>
        </w:rPr>
        <w:t>the</w:t>
      </w:r>
      <w:r>
        <w:rPr>
          <w:sz w:val="28"/>
          <w:szCs w:val="28"/>
        </w:rPr>
        <w:t xml:space="preserve"> 21</w:t>
      </w:r>
      <w:r>
        <w:rPr>
          <w:sz w:val="28"/>
          <w:szCs w:val="28"/>
          <w:vertAlign w:val="superscript"/>
          <w:lang w:val="en-US"/>
        </w:rPr>
        <w:t>st</w:t>
      </w:r>
      <w:r>
        <w:rPr>
          <w:sz w:val="28"/>
          <w:szCs w:val="28"/>
        </w:rPr>
        <w:t xml:space="preserve"> </w:t>
      </w:r>
      <w:r>
        <w:rPr>
          <w:sz w:val="28"/>
          <w:szCs w:val="28"/>
          <w:lang w:val="en-US"/>
        </w:rPr>
        <w:t>Century</w:t>
      </w:r>
      <w:r>
        <w:rPr>
          <w:sz w:val="28"/>
          <w:szCs w:val="28"/>
        </w:rPr>
        <w:t xml:space="preserve"> </w:t>
      </w:r>
      <w:r>
        <w:rPr>
          <w:sz w:val="28"/>
          <w:szCs w:val="28"/>
          <w:lang w:val="en-US"/>
        </w:rPr>
        <w:t>Ukraine</w:t>
      </w:r>
      <w:r>
        <w:rPr>
          <w:sz w:val="28"/>
          <w:szCs w:val="28"/>
        </w:rPr>
        <w:t xml:space="preserve">: </w:t>
      </w:r>
      <w:r>
        <w:rPr>
          <w:sz w:val="28"/>
          <w:szCs w:val="28"/>
          <w:lang w:val="en-US"/>
        </w:rPr>
        <w:t>Research</w:t>
      </w:r>
      <w:r>
        <w:rPr>
          <w:sz w:val="28"/>
          <w:szCs w:val="28"/>
        </w:rPr>
        <w:t xml:space="preserve"> </w:t>
      </w:r>
      <w:r>
        <w:rPr>
          <w:sz w:val="28"/>
          <w:szCs w:val="28"/>
          <w:lang w:val="en-US"/>
        </w:rPr>
        <w:t>Priorities</w:t>
      </w:r>
      <w:r>
        <w:rPr>
          <w:sz w:val="28"/>
          <w:szCs w:val="28"/>
        </w:rPr>
        <w:t xml:space="preserve"> </w:t>
      </w:r>
      <w:r>
        <w:rPr>
          <w:sz w:val="28"/>
          <w:szCs w:val="28"/>
          <w:lang w:val="en-US"/>
        </w:rPr>
        <w:t>and</w:t>
      </w:r>
      <w:r>
        <w:rPr>
          <w:sz w:val="28"/>
          <w:szCs w:val="28"/>
        </w:rPr>
        <w:t xml:space="preserve"> </w:t>
      </w:r>
      <w:r>
        <w:rPr>
          <w:sz w:val="28"/>
          <w:szCs w:val="28"/>
          <w:lang w:val="en-US"/>
        </w:rPr>
        <w:t>Perspectives</w:t>
      </w:r>
      <w:r>
        <w:rPr>
          <w:sz w:val="28"/>
          <w:szCs w:val="28"/>
        </w:rPr>
        <w:t xml:space="preserve"> </w:t>
      </w:r>
      <w:r>
        <w:rPr>
          <w:sz w:val="28"/>
          <w:szCs w:val="28"/>
          <w:lang w:val="en-US"/>
        </w:rPr>
        <w:t>on</w:t>
      </w:r>
      <w:r>
        <w:rPr>
          <w:sz w:val="28"/>
          <w:szCs w:val="28"/>
        </w:rPr>
        <w:t xml:space="preserve"> </w:t>
      </w:r>
      <w:r>
        <w:rPr>
          <w:sz w:val="28"/>
          <w:szCs w:val="28"/>
          <w:lang w:val="en-US"/>
        </w:rPr>
        <w:t>Language</w:t>
      </w:r>
      <w:r>
        <w:rPr>
          <w:sz w:val="28"/>
          <w:szCs w:val="28"/>
        </w:rPr>
        <w:t xml:space="preserve"> </w:t>
      </w:r>
      <w:r>
        <w:rPr>
          <w:sz w:val="28"/>
          <w:szCs w:val="28"/>
          <w:lang w:val="en-US"/>
        </w:rPr>
        <w:t>Teaching</w:t>
      </w:r>
      <w:r>
        <w:rPr>
          <w:sz w:val="28"/>
          <w:szCs w:val="28"/>
        </w:rPr>
        <w:t xml:space="preserve"> </w:t>
      </w:r>
      <w:r>
        <w:rPr>
          <w:sz w:val="28"/>
          <w:szCs w:val="28"/>
          <w:lang w:val="en-US"/>
        </w:rPr>
        <w:t>and</w:t>
      </w:r>
      <w:r>
        <w:rPr>
          <w:sz w:val="28"/>
          <w:szCs w:val="28"/>
        </w:rPr>
        <w:t xml:space="preserve"> </w:t>
      </w:r>
      <w:r>
        <w:rPr>
          <w:sz w:val="28"/>
          <w:szCs w:val="28"/>
          <w:lang w:val="en-US"/>
        </w:rPr>
        <w:t>Learning</w:t>
      </w:r>
      <w:r>
        <w:rPr>
          <w:sz w:val="28"/>
          <w:szCs w:val="28"/>
        </w:rPr>
        <w:t xml:space="preserve">”: </w:t>
      </w:r>
      <w:r>
        <w:rPr>
          <w:sz w:val="28"/>
          <w:szCs w:val="28"/>
          <w:lang w:val="en-US"/>
        </w:rPr>
        <w:lastRenderedPageBreak/>
        <w:t>conference</w:t>
      </w:r>
      <w:r>
        <w:rPr>
          <w:sz w:val="28"/>
          <w:szCs w:val="28"/>
        </w:rPr>
        <w:t xml:space="preserve"> </w:t>
      </w:r>
      <w:r>
        <w:rPr>
          <w:sz w:val="28"/>
          <w:szCs w:val="28"/>
          <w:lang w:val="en-US"/>
        </w:rPr>
        <w:t>papers</w:t>
      </w:r>
      <w:r>
        <w:rPr>
          <w:sz w:val="28"/>
          <w:szCs w:val="28"/>
        </w:rPr>
        <w:t xml:space="preserve">. – Кам’янець-Подільський: </w:t>
      </w:r>
      <w:r>
        <w:rPr>
          <w:sz w:val="28"/>
          <w:szCs w:val="28"/>
          <w:lang w:val="en-US"/>
        </w:rPr>
        <w:t>TESOL</w:t>
      </w:r>
      <w:r>
        <w:rPr>
          <w:sz w:val="28"/>
          <w:szCs w:val="28"/>
        </w:rPr>
        <w:t>-</w:t>
      </w:r>
      <w:r>
        <w:rPr>
          <w:sz w:val="28"/>
          <w:szCs w:val="28"/>
          <w:lang w:val="en-US"/>
        </w:rPr>
        <w:t>Ukraine</w:t>
      </w:r>
      <w:r>
        <w:rPr>
          <w:sz w:val="28"/>
          <w:szCs w:val="28"/>
        </w:rPr>
        <w:t xml:space="preserve"> </w:t>
      </w:r>
      <w:r>
        <w:rPr>
          <w:sz w:val="28"/>
          <w:szCs w:val="28"/>
          <w:lang w:val="en-US"/>
        </w:rPr>
        <w:t>National</w:t>
      </w:r>
      <w:r>
        <w:rPr>
          <w:sz w:val="28"/>
          <w:szCs w:val="28"/>
        </w:rPr>
        <w:t xml:space="preserve"> </w:t>
      </w:r>
      <w:r>
        <w:rPr>
          <w:sz w:val="28"/>
          <w:szCs w:val="28"/>
          <w:lang w:val="en-US"/>
        </w:rPr>
        <w:t>Conference</w:t>
      </w:r>
      <w:r>
        <w:rPr>
          <w:sz w:val="28"/>
          <w:szCs w:val="28"/>
        </w:rPr>
        <w:t xml:space="preserve">, 2006. – </w:t>
      </w:r>
      <w:r>
        <w:rPr>
          <w:sz w:val="28"/>
          <w:szCs w:val="28"/>
          <w:lang w:val="en-US"/>
        </w:rPr>
        <w:t>P</w:t>
      </w:r>
      <w:r>
        <w:rPr>
          <w:sz w:val="28"/>
          <w:szCs w:val="28"/>
        </w:rPr>
        <w:t>. 204-205.</w:t>
      </w:r>
      <w:r>
        <w:rPr>
          <w:snapToGrid w:val="0"/>
          <w:sz w:val="28"/>
          <w:szCs w:val="28"/>
        </w:rPr>
        <w:t xml:space="preserve"> </w:t>
      </w:r>
    </w:p>
    <w:p w:rsidR="00867B60" w:rsidRDefault="00867B60" w:rsidP="00F3159B">
      <w:pPr>
        <w:pStyle w:val="Iauiue0"/>
        <w:numPr>
          <w:ilvl w:val="0"/>
          <w:numId w:val="47"/>
        </w:numPr>
        <w:suppressAutoHyphens w:val="0"/>
        <w:spacing w:line="360" w:lineRule="auto"/>
        <w:jc w:val="both"/>
        <w:rPr>
          <w:snapToGrid w:val="0"/>
          <w:sz w:val="28"/>
          <w:szCs w:val="28"/>
        </w:rPr>
      </w:pPr>
      <w:r>
        <w:rPr>
          <w:sz w:val="28"/>
          <w:szCs w:val="28"/>
          <w:lang w:val="en-US"/>
        </w:rPr>
        <w:t xml:space="preserve"> Stevens B. An Analysis of Corporate Ethical Code Studies: “Where Do We Go From Here?” // Journal of Business Ethics. – No. 13. – 1994. – P. 63-69.</w:t>
      </w:r>
    </w:p>
    <w:p w:rsidR="00867B60" w:rsidRDefault="00867B60" w:rsidP="00F3159B">
      <w:pPr>
        <w:pStyle w:val="Iauiue0"/>
        <w:numPr>
          <w:ilvl w:val="0"/>
          <w:numId w:val="47"/>
        </w:numPr>
        <w:suppressAutoHyphens w:val="0"/>
        <w:spacing w:line="360" w:lineRule="auto"/>
        <w:jc w:val="both"/>
        <w:rPr>
          <w:sz w:val="28"/>
          <w:szCs w:val="28"/>
        </w:rPr>
      </w:pPr>
      <w:r>
        <w:rPr>
          <w:snapToGrid w:val="0"/>
          <w:sz w:val="28"/>
          <w:szCs w:val="28"/>
        </w:rPr>
        <w:t>Stubbs M. Discourse Analysis: The Sociolinguistic Analysis of Natural Language. – Oxford: Blackwell, 1983. – 272 p.</w:t>
      </w:r>
    </w:p>
    <w:p w:rsidR="00867B60" w:rsidRDefault="00867B60" w:rsidP="00F3159B">
      <w:pPr>
        <w:pStyle w:val="Iauiue0"/>
        <w:numPr>
          <w:ilvl w:val="0"/>
          <w:numId w:val="47"/>
        </w:numPr>
        <w:suppressAutoHyphens w:val="0"/>
        <w:spacing w:line="360" w:lineRule="auto"/>
        <w:jc w:val="both"/>
        <w:rPr>
          <w:sz w:val="28"/>
          <w:szCs w:val="28"/>
        </w:rPr>
      </w:pPr>
      <w:r>
        <w:rPr>
          <w:snapToGrid w:val="0"/>
          <w:spacing w:val="-2"/>
          <w:sz w:val="28"/>
          <w:szCs w:val="28"/>
        </w:rPr>
        <w:t>Tanaka K. Advertising Language. – Routledge, 1994. –  167 p.</w:t>
      </w:r>
    </w:p>
    <w:p w:rsidR="00867B60" w:rsidRDefault="00867B60" w:rsidP="00F3159B">
      <w:pPr>
        <w:pStyle w:val="Iauiue0"/>
        <w:numPr>
          <w:ilvl w:val="0"/>
          <w:numId w:val="47"/>
        </w:numPr>
        <w:suppressAutoHyphens w:val="0"/>
        <w:spacing w:line="360" w:lineRule="auto"/>
        <w:jc w:val="both"/>
        <w:rPr>
          <w:sz w:val="28"/>
          <w:szCs w:val="28"/>
        </w:rPr>
      </w:pPr>
      <w:r>
        <w:rPr>
          <w:sz w:val="28"/>
          <w:szCs w:val="28"/>
          <w:lang w:val="en-US"/>
        </w:rPr>
        <w:t>Tannen D. Gender and Discourse. – New York: Oxford University Press, 1996. – 229 p.</w:t>
      </w:r>
    </w:p>
    <w:p w:rsidR="00867B60" w:rsidRDefault="00867B60" w:rsidP="00F3159B">
      <w:pPr>
        <w:pStyle w:val="Iauiue0"/>
        <w:numPr>
          <w:ilvl w:val="0"/>
          <w:numId w:val="47"/>
        </w:numPr>
        <w:suppressAutoHyphens w:val="0"/>
        <w:spacing w:line="360" w:lineRule="auto"/>
        <w:jc w:val="both"/>
        <w:rPr>
          <w:spacing w:val="-2"/>
          <w:sz w:val="28"/>
          <w:szCs w:val="28"/>
          <w:lang w:val="en-US"/>
        </w:rPr>
      </w:pPr>
      <w:r>
        <w:rPr>
          <w:sz w:val="28"/>
          <w:szCs w:val="28"/>
        </w:rPr>
        <w:t>Taylor J.R. Linguistic Categorization. – Oxford: Clarendon Press, 1995. – 313p.</w:t>
      </w:r>
    </w:p>
    <w:p w:rsidR="00867B60" w:rsidRDefault="00867B60" w:rsidP="00F3159B">
      <w:pPr>
        <w:numPr>
          <w:ilvl w:val="0"/>
          <w:numId w:val="47"/>
        </w:numPr>
        <w:suppressAutoHyphens w:val="0"/>
        <w:spacing w:line="360" w:lineRule="auto"/>
        <w:jc w:val="both"/>
        <w:rPr>
          <w:spacing w:val="-2"/>
          <w:sz w:val="28"/>
          <w:szCs w:val="28"/>
          <w:lang w:val="en-US"/>
        </w:rPr>
      </w:pPr>
      <w:r>
        <w:rPr>
          <w:spacing w:val="-2"/>
          <w:sz w:val="28"/>
          <w:szCs w:val="28"/>
          <w:lang w:val="en-US"/>
        </w:rPr>
        <w:t>Tsui A.B English Conversation. – Oxford: Oxford University Press, 1995. – 298p.</w:t>
      </w:r>
    </w:p>
    <w:p w:rsidR="00867B60" w:rsidRDefault="00867B60" w:rsidP="00F3159B">
      <w:pPr>
        <w:pStyle w:val="Iauiue0"/>
        <w:numPr>
          <w:ilvl w:val="0"/>
          <w:numId w:val="47"/>
        </w:numPr>
        <w:suppressAutoHyphens w:val="0"/>
        <w:spacing w:line="360" w:lineRule="auto"/>
        <w:jc w:val="both"/>
        <w:rPr>
          <w:snapToGrid w:val="0"/>
          <w:sz w:val="28"/>
          <w:szCs w:val="28"/>
        </w:rPr>
      </w:pPr>
      <w:r>
        <w:rPr>
          <w:rFonts w:eastAsia="MS Mincho"/>
          <w:sz w:val="28"/>
          <w:szCs w:val="28"/>
          <w:lang w:val="en-US"/>
        </w:rPr>
        <w:t xml:space="preserve">Virtanen T. Issues of text typology: Narrative – a ‘basic’ type of text? // Text. – 1992. – Vol. 12. – </w:t>
      </w:r>
      <w:r>
        <w:rPr>
          <w:rFonts w:eastAsia="MS Mincho"/>
          <w:sz w:val="28"/>
          <w:szCs w:val="28"/>
        </w:rPr>
        <w:t>№</w:t>
      </w:r>
      <w:r>
        <w:rPr>
          <w:rFonts w:eastAsia="MS Mincho"/>
          <w:sz w:val="28"/>
          <w:szCs w:val="28"/>
          <w:lang w:val="en-US"/>
        </w:rPr>
        <w:t xml:space="preserve"> 2. – P. 293-310.</w:t>
      </w:r>
    </w:p>
    <w:p w:rsidR="00867B60" w:rsidRPr="00867B60" w:rsidRDefault="00867B60" w:rsidP="00F3159B">
      <w:pPr>
        <w:pStyle w:val="24"/>
        <w:numPr>
          <w:ilvl w:val="0"/>
          <w:numId w:val="47"/>
        </w:numPr>
        <w:spacing w:after="0" w:line="360" w:lineRule="auto"/>
        <w:jc w:val="both"/>
        <w:rPr>
          <w:szCs w:val="28"/>
          <w:lang w:val="en-US"/>
        </w:rPr>
      </w:pPr>
      <w:r w:rsidRPr="00867B60">
        <w:rPr>
          <w:szCs w:val="28"/>
          <w:lang w:val="en-US"/>
        </w:rPr>
        <w:t>Wierzbicka A. Lexicography and Conceptual Analysis. –  Ann Arbor: Karoma Publishers, Inc., 1985. – 368 p.</w:t>
      </w:r>
    </w:p>
    <w:p w:rsidR="00867B60" w:rsidRPr="00867B60" w:rsidRDefault="00867B60" w:rsidP="00F3159B">
      <w:pPr>
        <w:numPr>
          <w:ilvl w:val="0"/>
          <w:numId w:val="47"/>
        </w:numPr>
        <w:suppressAutoHyphens w:val="0"/>
        <w:spacing w:line="360" w:lineRule="auto"/>
        <w:jc w:val="both"/>
        <w:rPr>
          <w:sz w:val="28"/>
          <w:szCs w:val="28"/>
          <w:lang w:val="en-US"/>
        </w:rPr>
      </w:pPr>
      <w:r w:rsidRPr="00867B60">
        <w:rPr>
          <w:sz w:val="28"/>
          <w:szCs w:val="28"/>
          <w:lang w:val="en-US"/>
        </w:rPr>
        <w:t>Wierzbicka A. Semantic Primes and Universals. – Oxford: Oxford University Press, 1996. – 500 p.</w:t>
      </w:r>
    </w:p>
    <w:p w:rsidR="00867B60" w:rsidRPr="00867B60" w:rsidRDefault="00867B60" w:rsidP="00F3159B">
      <w:pPr>
        <w:numPr>
          <w:ilvl w:val="0"/>
          <w:numId w:val="47"/>
        </w:numPr>
        <w:suppressAutoHyphens w:val="0"/>
        <w:spacing w:line="360" w:lineRule="auto"/>
        <w:jc w:val="both"/>
        <w:rPr>
          <w:sz w:val="28"/>
          <w:szCs w:val="28"/>
          <w:lang w:val="en-US"/>
        </w:rPr>
      </w:pPr>
      <w:r w:rsidRPr="00867B60">
        <w:rPr>
          <w:sz w:val="28"/>
          <w:szCs w:val="28"/>
          <w:lang w:val="en-US"/>
        </w:rPr>
        <w:t>Wierzbicka A. Semantic Prim</w:t>
      </w:r>
      <w:r>
        <w:rPr>
          <w:sz w:val="28"/>
          <w:szCs w:val="28"/>
          <w:lang w:val="en-US"/>
        </w:rPr>
        <w:t>itives</w:t>
      </w:r>
      <w:r w:rsidRPr="00867B60">
        <w:rPr>
          <w:sz w:val="28"/>
          <w:szCs w:val="28"/>
          <w:lang w:val="en-US"/>
        </w:rPr>
        <w:t xml:space="preserve">. – </w:t>
      </w:r>
      <w:r>
        <w:rPr>
          <w:sz w:val="28"/>
          <w:szCs w:val="28"/>
          <w:lang w:val="en-US"/>
        </w:rPr>
        <w:t>Frankfurt (Main)</w:t>
      </w:r>
      <w:r w:rsidRPr="00867B60">
        <w:rPr>
          <w:sz w:val="28"/>
          <w:szCs w:val="28"/>
          <w:lang w:val="en-US"/>
        </w:rPr>
        <w:t>, 19</w:t>
      </w:r>
      <w:r>
        <w:rPr>
          <w:sz w:val="28"/>
          <w:szCs w:val="28"/>
          <w:lang w:val="en-US"/>
        </w:rPr>
        <w:t>72</w:t>
      </w:r>
      <w:r w:rsidRPr="00867B60">
        <w:rPr>
          <w:sz w:val="28"/>
          <w:szCs w:val="28"/>
          <w:lang w:val="en-US"/>
        </w:rPr>
        <w:t xml:space="preserve">. – </w:t>
      </w:r>
      <w:r>
        <w:rPr>
          <w:sz w:val="28"/>
          <w:szCs w:val="28"/>
          <w:lang w:val="en-US"/>
        </w:rPr>
        <w:t>235</w:t>
      </w:r>
      <w:r w:rsidRPr="00867B60">
        <w:rPr>
          <w:sz w:val="28"/>
          <w:szCs w:val="28"/>
          <w:lang w:val="en-US"/>
        </w:rPr>
        <w:t xml:space="preserve"> p.</w:t>
      </w:r>
    </w:p>
    <w:p w:rsidR="00867B60" w:rsidRDefault="00867B60" w:rsidP="00F3159B">
      <w:pPr>
        <w:pStyle w:val="Iauiue0"/>
        <w:numPr>
          <w:ilvl w:val="0"/>
          <w:numId w:val="47"/>
        </w:numPr>
        <w:suppressAutoHyphens w:val="0"/>
        <w:spacing w:line="360" w:lineRule="auto"/>
        <w:jc w:val="both"/>
        <w:rPr>
          <w:snapToGrid w:val="0"/>
          <w:sz w:val="28"/>
          <w:szCs w:val="28"/>
        </w:rPr>
      </w:pPr>
      <w:r>
        <w:rPr>
          <w:snapToGrid w:val="0"/>
          <w:sz w:val="28"/>
          <w:szCs w:val="28"/>
        </w:rPr>
        <w:t>Wodak R. Critical discourse analysis and the study of doctor-patient interaction // The Construction of Professional Discourse / Ed. by B.-L.Gunnarsson, P.Lineel, B.Nordberg. – London: Longman, 1997. – P. 173-200.</w:t>
      </w:r>
    </w:p>
    <w:p w:rsidR="00867B60" w:rsidRDefault="00867B60" w:rsidP="00867B60">
      <w:pPr>
        <w:pStyle w:val="afffffffb"/>
        <w:jc w:val="both"/>
        <w:rPr>
          <w:szCs w:val="28"/>
          <w:lang w:val="en-GB"/>
        </w:rPr>
      </w:pPr>
    </w:p>
    <w:p w:rsidR="00867B60" w:rsidRDefault="00867B60" w:rsidP="00867B60">
      <w:pPr>
        <w:pStyle w:val="afffffffb"/>
        <w:jc w:val="center"/>
        <w:rPr>
          <w:b/>
          <w:snapToGrid w:val="0"/>
          <w:szCs w:val="28"/>
          <w:lang w:val="en-GB"/>
        </w:rPr>
      </w:pPr>
      <w:r>
        <w:rPr>
          <w:b/>
          <w:snapToGrid w:val="0"/>
          <w:szCs w:val="28"/>
          <w:lang w:val="uk-UA"/>
        </w:rPr>
        <w:t>ЛЕКСИКОГРАФІЧНІ ДЖЕРЕЛА</w:t>
      </w:r>
    </w:p>
    <w:p w:rsidR="00867B60" w:rsidRDefault="00867B60" w:rsidP="00F3159B">
      <w:pPr>
        <w:numPr>
          <w:ilvl w:val="0"/>
          <w:numId w:val="46"/>
        </w:numPr>
        <w:suppressAutoHyphens w:val="0"/>
        <w:spacing w:line="360" w:lineRule="auto"/>
        <w:jc w:val="both"/>
        <w:rPr>
          <w:sz w:val="28"/>
          <w:szCs w:val="28"/>
        </w:rPr>
      </w:pPr>
      <w:r>
        <w:rPr>
          <w:sz w:val="28"/>
          <w:szCs w:val="28"/>
        </w:rPr>
        <w:t>АУС1: Англо-український словник: У 2 т. – Близько 120 000 слів / Склав М.І.Балла. – К.: Освіта, 1996. – Т.1. – 752 с.</w:t>
      </w:r>
    </w:p>
    <w:p w:rsidR="00867B60" w:rsidRDefault="00867B60" w:rsidP="00F3159B">
      <w:pPr>
        <w:numPr>
          <w:ilvl w:val="0"/>
          <w:numId w:val="46"/>
        </w:numPr>
        <w:suppressAutoHyphens w:val="0"/>
        <w:spacing w:line="360" w:lineRule="auto"/>
        <w:jc w:val="both"/>
        <w:rPr>
          <w:sz w:val="28"/>
          <w:szCs w:val="28"/>
        </w:rPr>
      </w:pPr>
      <w:r>
        <w:rPr>
          <w:sz w:val="28"/>
          <w:szCs w:val="28"/>
        </w:rPr>
        <w:t>АУС2: Англо-український словник: У 2 т. – Близько 120 000 слів / Склав М.І.Балла. – К.: Освіта, 1996. – Т.2. – 712 с.</w:t>
      </w:r>
    </w:p>
    <w:p w:rsidR="00867B60" w:rsidRDefault="00867B60" w:rsidP="00F3159B">
      <w:pPr>
        <w:pStyle w:val="afffffffffffffffffffffffb"/>
        <w:numPr>
          <w:ilvl w:val="0"/>
          <w:numId w:val="46"/>
        </w:numPr>
        <w:rPr>
          <w:szCs w:val="20"/>
          <w:lang w:val="ru-RU"/>
        </w:rPr>
      </w:pPr>
      <w:r>
        <w:rPr>
          <w:szCs w:val="20"/>
          <w:lang w:val="ru-RU"/>
        </w:rPr>
        <w:lastRenderedPageBreak/>
        <w:t>КСКТ: Краткий словарь когнитивных терминов / Кубрякова Е.С., Демьянков В.З., Панкрац Ю.Г., Лузина Л.Г. – М.: Моск.гос.ун-т, 1996. – 245 с.</w:t>
      </w:r>
    </w:p>
    <w:p w:rsidR="00867B60" w:rsidRDefault="00867B60" w:rsidP="00F3159B">
      <w:pPr>
        <w:pStyle w:val="aff"/>
        <w:numPr>
          <w:ilvl w:val="0"/>
          <w:numId w:val="46"/>
        </w:numPr>
        <w:adjustRightInd w:val="0"/>
        <w:spacing w:line="360" w:lineRule="auto"/>
        <w:jc w:val="both"/>
        <w:textAlignment w:val="baseline"/>
        <w:rPr>
          <w:sz w:val="28"/>
          <w:szCs w:val="28"/>
          <w:lang w:val="uk-UA"/>
        </w:rPr>
      </w:pPr>
      <w:r>
        <w:rPr>
          <w:sz w:val="28"/>
          <w:szCs w:val="28"/>
          <w:lang w:val="uk-UA"/>
        </w:rPr>
        <w:t>ЛС: Логический словарь / АН СССР. Ин-т философии. Гл. ред. Кондаков Н.И. – М.: Наука, 1971. – 638 с.</w:t>
      </w:r>
    </w:p>
    <w:p w:rsidR="00867B60" w:rsidRDefault="00867B60" w:rsidP="00F3159B">
      <w:pPr>
        <w:pStyle w:val="afffffff4"/>
        <w:numPr>
          <w:ilvl w:val="0"/>
          <w:numId w:val="46"/>
        </w:numPr>
        <w:suppressAutoHyphens w:val="0"/>
        <w:spacing w:after="0" w:line="360" w:lineRule="auto"/>
        <w:jc w:val="both"/>
        <w:rPr>
          <w:szCs w:val="28"/>
        </w:rPr>
      </w:pPr>
      <w:r>
        <w:rPr>
          <w:szCs w:val="28"/>
        </w:rPr>
        <w:t>СЛ: Словарь по логике / Сост. А.А.Ивин, А.Л.Никифоров. – М.: Владос, 1998. – 383 с.</w:t>
      </w:r>
    </w:p>
    <w:p w:rsidR="00867B60" w:rsidRDefault="00867B60" w:rsidP="00F3159B">
      <w:pPr>
        <w:pStyle w:val="Iauiue0"/>
        <w:numPr>
          <w:ilvl w:val="0"/>
          <w:numId w:val="46"/>
        </w:numPr>
        <w:shd w:val="clear" w:color="auto" w:fill="FFFFFF"/>
        <w:suppressAutoHyphens w:val="0"/>
        <w:spacing w:line="360" w:lineRule="auto"/>
        <w:jc w:val="both"/>
        <w:rPr>
          <w:sz w:val="28"/>
          <w:szCs w:val="28"/>
        </w:rPr>
      </w:pPr>
      <w:r>
        <w:rPr>
          <w:sz w:val="28"/>
          <w:szCs w:val="28"/>
          <w:lang w:val="ru-RU"/>
        </w:rPr>
        <w:t>ФЭС: Философский энциклопедический словарь / Гл. ред. Л.Ф. Ильичев, П.Н. Федосеев, С.М. Ковалев, В. Ганов – М.: Сов. Энциклопедия</w:t>
      </w:r>
      <w:r>
        <w:rPr>
          <w:sz w:val="28"/>
          <w:szCs w:val="28"/>
        </w:rPr>
        <w:t>, 1983. – 840</w:t>
      </w:r>
      <w:r>
        <w:rPr>
          <w:sz w:val="28"/>
          <w:szCs w:val="28"/>
          <w:lang w:val="ru-RU"/>
        </w:rPr>
        <w:t>с</w:t>
      </w:r>
      <w:r>
        <w:rPr>
          <w:sz w:val="28"/>
          <w:szCs w:val="28"/>
        </w:rPr>
        <w:t>.</w:t>
      </w:r>
    </w:p>
    <w:p w:rsidR="00867B60" w:rsidRPr="00867B60" w:rsidRDefault="00867B60" w:rsidP="00F3159B">
      <w:pPr>
        <w:numPr>
          <w:ilvl w:val="0"/>
          <w:numId w:val="46"/>
        </w:numPr>
        <w:suppressAutoHyphens w:val="0"/>
        <w:spacing w:line="360" w:lineRule="auto"/>
        <w:jc w:val="both"/>
        <w:rPr>
          <w:sz w:val="28"/>
          <w:szCs w:val="28"/>
          <w:lang w:val="en-US"/>
        </w:rPr>
      </w:pPr>
      <w:r>
        <w:rPr>
          <w:sz w:val="28"/>
          <w:szCs w:val="28"/>
          <w:lang w:val="en-US"/>
        </w:rPr>
        <w:t>CIDE: Cambridge International Dictionary of English. – Cambridge: Cambridge University Press, 2001. – 1773 p.</w:t>
      </w:r>
    </w:p>
    <w:p w:rsidR="00867B60" w:rsidRDefault="00867B60" w:rsidP="00F3159B">
      <w:pPr>
        <w:numPr>
          <w:ilvl w:val="0"/>
          <w:numId w:val="46"/>
        </w:numPr>
        <w:suppressAutoHyphens w:val="0"/>
        <w:spacing w:line="360" w:lineRule="auto"/>
        <w:jc w:val="both"/>
        <w:rPr>
          <w:sz w:val="28"/>
          <w:szCs w:val="28"/>
          <w:lang w:val="en-US"/>
        </w:rPr>
      </w:pPr>
      <w:r>
        <w:rPr>
          <w:sz w:val="28"/>
          <w:szCs w:val="28"/>
          <w:lang w:val="en-US"/>
        </w:rPr>
        <w:t>CCELD: Collins Cobuild English Language Dictionary. – London: Harper Collins Publishers, 1991. – 1703 p.</w:t>
      </w:r>
    </w:p>
    <w:p w:rsidR="00867B60" w:rsidRDefault="00867B60" w:rsidP="00F3159B">
      <w:pPr>
        <w:numPr>
          <w:ilvl w:val="0"/>
          <w:numId w:val="46"/>
        </w:numPr>
        <w:suppressAutoHyphens w:val="0"/>
        <w:spacing w:line="360" w:lineRule="auto"/>
        <w:jc w:val="both"/>
        <w:rPr>
          <w:sz w:val="28"/>
          <w:szCs w:val="28"/>
          <w:lang w:val="en-US"/>
        </w:rPr>
      </w:pPr>
      <w:r>
        <w:rPr>
          <w:sz w:val="28"/>
          <w:szCs w:val="28"/>
          <w:lang w:val="en-US"/>
        </w:rPr>
        <w:t xml:space="preserve">LDCE: Longman Dictionary of Contemporary English. – 3rd edition. – Longman, 2000. – 1661 p. – P. 740. </w:t>
      </w:r>
    </w:p>
    <w:p w:rsidR="00867B60" w:rsidRDefault="00867B60" w:rsidP="00F3159B">
      <w:pPr>
        <w:numPr>
          <w:ilvl w:val="0"/>
          <w:numId w:val="46"/>
        </w:numPr>
        <w:suppressAutoHyphens w:val="0"/>
        <w:spacing w:line="360" w:lineRule="auto"/>
        <w:jc w:val="both"/>
        <w:rPr>
          <w:sz w:val="28"/>
          <w:szCs w:val="28"/>
        </w:rPr>
      </w:pPr>
      <w:r>
        <w:rPr>
          <w:sz w:val="28"/>
          <w:szCs w:val="28"/>
          <w:lang w:val="en-US"/>
        </w:rPr>
        <w:t xml:space="preserve">RHWCD: Random House Webster’s College Dictionary. – Glencoe ed.  – N.Y.: Random House, 1991. – 1567 p. – P.700. </w:t>
      </w:r>
    </w:p>
    <w:p w:rsidR="00867B60" w:rsidRDefault="00867B60" w:rsidP="00F3159B">
      <w:pPr>
        <w:numPr>
          <w:ilvl w:val="0"/>
          <w:numId w:val="46"/>
        </w:numPr>
        <w:suppressAutoHyphens w:val="0"/>
        <w:spacing w:line="360" w:lineRule="auto"/>
        <w:jc w:val="both"/>
        <w:rPr>
          <w:rStyle w:val="CITE"/>
          <w:i w:val="0"/>
          <w:lang w:val="en-US"/>
        </w:rPr>
      </w:pPr>
      <w:r>
        <w:rPr>
          <w:rStyle w:val="CITE"/>
          <w:i w:val="0"/>
          <w:lang w:val="en-US"/>
        </w:rPr>
        <w:t>RNMT: Roget's New Millennium™ Thesaurus</w:t>
      </w:r>
      <w:r>
        <w:rPr>
          <w:rStyle w:val="CITE"/>
          <w:i w:val="0"/>
          <w:lang w:val="en-GB"/>
        </w:rPr>
        <w:t xml:space="preserve"> [</w:t>
      </w:r>
      <w:r>
        <w:rPr>
          <w:rStyle w:val="CITE"/>
          <w:i w:val="0"/>
        </w:rPr>
        <w:t>Електронний</w:t>
      </w:r>
      <w:r>
        <w:rPr>
          <w:rStyle w:val="CITE"/>
          <w:i w:val="0"/>
          <w:lang w:val="en-GB"/>
        </w:rPr>
        <w:t xml:space="preserve"> </w:t>
      </w:r>
      <w:r>
        <w:rPr>
          <w:rStyle w:val="CITE"/>
          <w:i w:val="0"/>
        </w:rPr>
        <w:t>ресурс</w:t>
      </w:r>
      <w:r>
        <w:rPr>
          <w:rStyle w:val="CITE"/>
          <w:i w:val="0"/>
          <w:lang w:val="en-GB"/>
        </w:rPr>
        <w:t xml:space="preserve">]: </w:t>
      </w:r>
      <w:r>
        <w:rPr>
          <w:rStyle w:val="CITE"/>
          <w:i w:val="0"/>
          <w:lang w:val="en-US"/>
        </w:rPr>
        <w:t>First Edition</w:t>
      </w:r>
      <w:r>
        <w:rPr>
          <w:rStyle w:val="CITE"/>
          <w:i w:val="0"/>
          <w:lang w:val="en-GB"/>
        </w:rPr>
        <w:t xml:space="preserve"> </w:t>
      </w:r>
      <w:r>
        <w:rPr>
          <w:rStyle w:val="CITE"/>
          <w:i w:val="0"/>
          <w:lang w:val="en-US"/>
        </w:rPr>
        <w:t>(v</w:t>
      </w:r>
      <w:r>
        <w:rPr>
          <w:rStyle w:val="CITE"/>
          <w:i w:val="0"/>
          <w:lang w:val="en-GB"/>
        </w:rPr>
        <w:t xml:space="preserve">. </w:t>
      </w:r>
      <w:r>
        <w:rPr>
          <w:rStyle w:val="CITE"/>
          <w:i w:val="0"/>
          <w:lang w:val="en-US"/>
        </w:rPr>
        <w:t>1.0.5)</w:t>
      </w:r>
      <w:r>
        <w:rPr>
          <w:rStyle w:val="CITE"/>
          <w:i w:val="0"/>
          <w:lang w:val="en-GB"/>
        </w:rPr>
        <w:t xml:space="preserve">. – </w:t>
      </w:r>
      <w:r>
        <w:rPr>
          <w:rStyle w:val="CITE"/>
          <w:i w:val="0"/>
          <w:lang w:val="en-US"/>
        </w:rPr>
        <w:t xml:space="preserve">Copyright © 2004 by Lexico Publishing Group, LLC. </w:t>
      </w:r>
    </w:p>
    <w:p w:rsidR="00867B60" w:rsidRDefault="00867B60" w:rsidP="00F3159B">
      <w:pPr>
        <w:numPr>
          <w:ilvl w:val="0"/>
          <w:numId w:val="46"/>
        </w:numPr>
        <w:suppressAutoHyphens w:val="0"/>
        <w:spacing w:line="360" w:lineRule="auto"/>
        <w:jc w:val="both"/>
        <w:rPr>
          <w:sz w:val="28"/>
          <w:szCs w:val="28"/>
          <w:lang w:val="en-US"/>
        </w:rPr>
      </w:pPr>
      <w:r>
        <w:rPr>
          <w:sz w:val="28"/>
          <w:szCs w:val="28"/>
          <w:lang w:val="en-US"/>
        </w:rPr>
        <w:t>RTEWP: Roget's Thesaurus of English Words and Phrases. – London: Penguin Books, 1978. – 712 p.</w:t>
      </w:r>
    </w:p>
    <w:p w:rsidR="00867B60" w:rsidRPr="00867B60" w:rsidRDefault="00867B60" w:rsidP="00F3159B">
      <w:pPr>
        <w:numPr>
          <w:ilvl w:val="0"/>
          <w:numId w:val="46"/>
        </w:numPr>
        <w:suppressAutoHyphens w:val="0"/>
        <w:spacing w:line="360" w:lineRule="auto"/>
        <w:jc w:val="both"/>
        <w:rPr>
          <w:rStyle w:val="CITE"/>
          <w:i w:val="0"/>
          <w:lang w:val="en-US"/>
        </w:rPr>
      </w:pPr>
      <w:r>
        <w:rPr>
          <w:sz w:val="28"/>
          <w:szCs w:val="28"/>
          <w:lang w:val="en-US"/>
        </w:rPr>
        <w:t>AHDEL: The American Heritage® Dictionary of the English Language</w:t>
      </w:r>
      <w:r>
        <w:rPr>
          <w:sz w:val="28"/>
          <w:szCs w:val="28"/>
          <w:lang w:val="en-GB"/>
        </w:rPr>
        <w:t xml:space="preserve"> </w:t>
      </w:r>
      <w:r>
        <w:rPr>
          <w:rStyle w:val="CITE"/>
          <w:i w:val="0"/>
          <w:lang w:val="en-GB"/>
        </w:rPr>
        <w:t>[</w:t>
      </w:r>
      <w:r>
        <w:rPr>
          <w:rStyle w:val="CITE"/>
          <w:i w:val="0"/>
        </w:rPr>
        <w:t>Електронний</w:t>
      </w:r>
      <w:r>
        <w:rPr>
          <w:rStyle w:val="CITE"/>
          <w:i w:val="0"/>
          <w:lang w:val="en-GB"/>
        </w:rPr>
        <w:t xml:space="preserve"> </w:t>
      </w:r>
      <w:r>
        <w:rPr>
          <w:rStyle w:val="CITE"/>
          <w:i w:val="0"/>
        </w:rPr>
        <w:t>ресурс</w:t>
      </w:r>
      <w:r>
        <w:rPr>
          <w:rStyle w:val="CITE"/>
          <w:i w:val="0"/>
          <w:lang w:val="en-GB"/>
        </w:rPr>
        <w:t>]:</w:t>
      </w:r>
      <w:r>
        <w:rPr>
          <w:sz w:val="28"/>
          <w:szCs w:val="28"/>
          <w:lang w:val="en-US"/>
        </w:rPr>
        <w:t xml:space="preserve"> Fourth Edition</w:t>
      </w:r>
      <w:r>
        <w:rPr>
          <w:sz w:val="28"/>
          <w:szCs w:val="28"/>
          <w:lang w:val="en-GB"/>
        </w:rPr>
        <w:t xml:space="preserve"> – </w:t>
      </w:r>
      <w:r>
        <w:rPr>
          <w:sz w:val="28"/>
          <w:szCs w:val="28"/>
          <w:lang w:val="en-US"/>
        </w:rPr>
        <w:t>Copyright © 2000 by Houghton Mifflin Company.</w:t>
      </w:r>
    </w:p>
    <w:p w:rsidR="00867B60" w:rsidRDefault="00867B60" w:rsidP="00F3159B">
      <w:pPr>
        <w:numPr>
          <w:ilvl w:val="0"/>
          <w:numId w:val="46"/>
        </w:numPr>
        <w:suppressAutoHyphens w:val="0"/>
        <w:spacing w:line="360" w:lineRule="auto"/>
        <w:jc w:val="both"/>
        <w:rPr>
          <w:sz w:val="28"/>
          <w:szCs w:val="28"/>
          <w:lang w:val="en-US"/>
        </w:rPr>
      </w:pPr>
      <w:r>
        <w:rPr>
          <w:sz w:val="28"/>
          <w:szCs w:val="28"/>
          <w:lang w:val="en-US"/>
        </w:rPr>
        <w:t xml:space="preserve">WDS: Webster’s Dictionary of Synonyms. First Edition. – Springfield, Mass., USA. – G &amp; C. Merriam Co., Publishers, 1942. – 907 p. - P.466. </w:t>
      </w:r>
    </w:p>
    <w:p w:rsidR="00867B60" w:rsidRDefault="00867B60" w:rsidP="00F3159B">
      <w:pPr>
        <w:numPr>
          <w:ilvl w:val="0"/>
          <w:numId w:val="46"/>
        </w:numPr>
        <w:suppressAutoHyphens w:val="0"/>
        <w:spacing w:line="360" w:lineRule="auto"/>
        <w:jc w:val="both"/>
        <w:rPr>
          <w:sz w:val="28"/>
          <w:szCs w:val="28"/>
          <w:lang w:val="en-US"/>
        </w:rPr>
      </w:pPr>
      <w:r>
        <w:rPr>
          <w:sz w:val="28"/>
          <w:szCs w:val="28"/>
          <w:lang w:val="en-US"/>
        </w:rPr>
        <w:t>WNCT: Webster’s New Complete Thesaurus. – N.-Y.: SMITHMARK Publishers, 1995. – 690 p. – 339.</w:t>
      </w:r>
    </w:p>
    <w:p w:rsidR="00867B60" w:rsidRDefault="00867B60" w:rsidP="00F3159B">
      <w:pPr>
        <w:numPr>
          <w:ilvl w:val="0"/>
          <w:numId w:val="46"/>
        </w:numPr>
        <w:suppressAutoHyphens w:val="0"/>
        <w:spacing w:line="360" w:lineRule="auto"/>
        <w:jc w:val="both"/>
        <w:rPr>
          <w:sz w:val="28"/>
          <w:szCs w:val="28"/>
          <w:lang w:val="en-US"/>
        </w:rPr>
      </w:pPr>
      <w:r>
        <w:rPr>
          <w:sz w:val="28"/>
          <w:szCs w:val="28"/>
          <w:lang w:val="en-US"/>
        </w:rPr>
        <w:lastRenderedPageBreak/>
        <w:t>WTNIDEL: Webster's Third New International Dictionary of the English Language. (Unabridged). – Cologne: Könnemann Verlagsgesellschaft MBH, 1993. – 2662 p.</w:t>
      </w:r>
    </w:p>
    <w:p w:rsidR="00867B60" w:rsidRDefault="00867B60" w:rsidP="00867B60">
      <w:pPr>
        <w:pStyle w:val="Iauiue0"/>
        <w:shd w:val="clear" w:color="auto" w:fill="FFFFFF"/>
        <w:spacing w:line="360" w:lineRule="auto"/>
        <w:jc w:val="center"/>
        <w:rPr>
          <w:b/>
          <w:sz w:val="28"/>
          <w:szCs w:val="28"/>
          <w:lang w:val="ru-RU"/>
        </w:rPr>
      </w:pPr>
    </w:p>
    <w:p w:rsidR="00867B60" w:rsidRDefault="00867B60" w:rsidP="00867B60">
      <w:pPr>
        <w:pStyle w:val="Iauiue0"/>
        <w:shd w:val="clear" w:color="auto" w:fill="FFFFFF"/>
        <w:spacing w:line="360" w:lineRule="auto"/>
        <w:jc w:val="center"/>
        <w:rPr>
          <w:b/>
          <w:sz w:val="28"/>
          <w:szCs w:val="28"/>
          <w:lang w:val="ru-RU"/>
        </w:rPr>
      </w:pPr>
      <w:r>
        <w:rPr>
          <w:b/>
          <w:sz w:val="28"/>
          <w:szCs w:val="28"/>
          <w:lang w:val="ru-RU"/>
        </w:rPr>
        <w:t>ДЖЕ</w:t>
      </w:r>
      <w:r>
        <w:rPr>
          <w:b/>
          <w:sz w:val="28"/>
          <w:szCs w:val="28"/>
        </w:rPr>
        <w:t>РЕЛА ІЛЮСТРАТИВНОГО МАТЕРІАЛУ</w:t>
      </w:r>
    </w:p>
    <w:p w:rsidR="00867B60" w:rsidRDefault="00867B60" w:rsidP="00867B60">
      <w:pPr>
        <w:pStyle w:val="Iauiue0"/>
        <w:shd w:val="clear" w:color="auto" w:fill="FFFFFF"/>
        <w:spacing w:line="360" w:lineRule="auto"/>
        <w:jc w:val="center"/>
        <w:rPr>
          <w:b/>
          <w:sz w:val="28"/>
          <w:szCs w:val="28"/>
          <w:lang w:val="ru-RU"/>
        </w:rPr>
      </w:pPr>
    </w:p>
    <w:p w:rsidR="00867B60" w:rsidRDefault="00867B60" w:rsidP="00F3159B">
      <w:pPr>
        <w:numPr>
          <w:ilvl w:val="0"/>
          <w:numId w:val="48"/>
        </w:numPr>
        <w:tabs>
          <w:tab w:val="clear" w:pos="720"/>
          <w:tab w:val="num" w:pos="480"/>
        </w:tabs>
        <w:suppressAutoHyphens w:val="0"/>
        <w:spacing w:line="360" w:lineRule="auto"/>
        <w:ind w:left="360"/>
        <w:jc w:val="both"/>
        <w:rPr>
          <w:sz w:val="28"/>
          <w:szCs w:val="28"/>
          <w:lang w:val="en-US"/>
        </w:rPr>
      </w:pPr>
      <w:r>
        <w:rPr>
          <w:b/>
          <w:sz w:val="28"/>
          <w:szCs w:val="28"/>
          <w:lang w:val="en-US"/>
        </w:rPr>
        <w:t>A&amp;L:</w:t>
      </w:r>
      <w:r>
        <w:rPr>
          <w:sz w:val="28"/>
          <w:szCs w:val="28"/>
          <w:lang w:val="en-US"/>
        </w:rPr>
        <w:t xml:space="preserve"> </w:t>
      </w:r>
      <w:r w:rsidRPr="00867B60">
        <w:rPr>
          <w:sz w:val="28"/>
          <w:szCs w:val="28"/>
          <w:lang w:val="en-US"/>
        </w:rPr>
        <w:t>Alliance &amp; Leicester</w:t>
      </w:r>
      <w:r>
        <w:rPr>
          <w:sz w:val="28"/>
          <w:szCs w:val="28"/>
          <w:lang w:val="en-GB"/>
        </w:rPr>
        <w:t>. Group Policies. – 4.09.05. –</w:t>
      </w:r>
      <w:r w:rsidRPr="00867B60">
        <w:rPr>
          <w:sz w:val="28"/>
          <w:szCs w:val="28"/>
          <w:lang w:val="en-US"/>
        </w:rPr>
        <w:t xml:space="preserve"> </w:t>
      </w:r>
      <w:r>
        <w:rPr>
          <w:sz w:val="28"/>
          <w:szCs w:val="28"/>
        </w:rPr>
        <w:t>Режим</w:t>
      </w:r>
      <w:r w:rsidRPr="00867B60">
        <w:rPr>
          <w:sz w:val="28"/>
          <w:szCs w:val="28"/>
          <w:lang w:val="en-US"/>
        </w:rPr>
        <w:t xml:space="preserve"> </w:t>
      </w:r>
      <w:r>
        <w:rPr>
          <w:sz w:val="28"/>
          <w:szCs w:val="28"/>
        </w:rPr>
        <w:t>доступу</w:t>
      </w:r>
      <w:r w:rsidRPr="00867B60">
        <w:rPr>
          <w:sz w:val="28"/>
          <w:szCs w:val="28"/>
          <w:lang w:val="en-US"/>
        </w:rPr>
        <w:t>:</w:t>
      </w:r>
      <w:r>
        <w:rPr>
          <w:sz w:val="28"/>
          <w:szCs w:val="28"/>
          <w:lang w:val="en-GB"/>
        </w:rPr>
        <w:t xml:space="preserve"> </w:t>
      </w:r>
      <w:hyperlink r:id="rId21" w:history="1">
        <w:r w:rsidRPr="00867B60">
          <w:rPr>
            <w:rStyle w:val="af0"/>
            <w:sz w:val="28"/>
            <w:szCs w:val="28"/>
            <w:lang w:val="en-US"/>
          </w:rPr>
          <w:t>http://www.alliance-leicester-group.co.uk/non-html/loader.asp?d=group&amp;p=policies.html&amp;s=5%20</w:t>
        </w:r>
      </w:hyperlink>
      <w:r>
        <w:rPr>
          <w:sz w:val="28"/>
          <w:szCs w:val="28"/>
          <w:lang w:val="en-US"/>
        </w:rPr>
        <w:t>.</w:t>
      </w:r>
    </w:p>
    <w:p w:rsidR="00867B60" w:rsidRPr="00867B60" w:rsidRDefault="00867B60" w:rsidP="00F3159B">
      <w:pPr>
        <w:numPr>
          <w:ilvl w:val="0"/>
          <w:numId w:val="48"/>
        </w:numPr>
        <w:tabs>
          <w:tab w:val="clear" w:pos="720"/>
          <w:tab w:val="num" w:pos="480"/>
        </w:tabs>
        <w:suppressAutoHyphens w:val="0"/>
        <w:spacing w:line="360" w:lineRule="auto"/>
        <w:ind w:left="360"/>
        <w:jc w:val="both"/>
        <w:rPr>
          <w:sz w:val="28"/>
          <w:szCs w:val="28"/>
          <w:lang w:val="en-US"/>
        </w:rPr>
      </w:pPr>
      <w:r>
        <w:rPr>
          <w:b/>
          <w:sz w:val="28"/>
          <w:szCs w:val="28"/>
          <w:lang w:val="en-US"/>
        </w:rPr>
        <w:t xml:space="preserve">AVN: </w:t>
      </w:r>
      <w:r>
        <w:rPr>
          <w:sz w:val="28"/>
          <w:szCs w:val="28"/>
          <w:lang w:val="en-US"/>
        </w:rPr>
        <w:t>Avon Corporation. Voice at Work</w:t>
      </w:r>
      <w:r>
        <w:rPr>
          <w:sz w:val="28"/>
          <w:szCs w:val="28"/>
          <w:lang w:val="en-GB"/>
        </w:rPr>
        <w:t xml:space="preserve">. – 1.04.05. – </w:t>
      </w:r>
      <w:r>
        <w:rPr>
          <w:sz w:val="28"/>
          <w:szCs w:val="28"/>
        </w:rPr>
        <w:t>Режим</w:t>
      </w:r>
      <w:r>
        <w:rPr>
          <w:sz w:val="28"/>
          <w:szCs w:val="28"/>
          <w:lang w:val="en-GB"/>
        </w:rPr>
        <w:t xml:space="preserve"> </w:t>
      </w:r>
      <w:r>
        <w:rPr>
          <w:sz w:val="28"/>
          <w:szCs w:val="28"/>
        </w:rPr>
        <w:t>доступу</w:t>
      </w:r>
      <w:r>
        <w:rPr>
          <w:sz w:val="28"/>
          <w:szCs w:val="28"/>
          <w:lang w:val="en-GB"/>
        </w:rPr>
        <w:t xml:space="preserve">: </w:t>
      </w:r>
      <w:hyperlink r:id="rId22" w:history="1">
        <w:r w:rsidRPr="00867B60">
          <w:rPr>
            <w:rStyle w:val="af0"/>
            <w:sz w:val="28"/>
            <w:szCs w:val="28"/>
            <w:lang w:val="en-US"/>
          </w:rPr>
          <w:t>http://www.unionvoice.org/aflcio_voiceatwork/alert-description.tcl?alert_id=1035735</w:t>
        </w:r>
      </w:hyperlink>
    </w:p>
    <w:p w:rsidR="00867B60" w:rsidRDefault="00867B60" w:rsidP="00F3159B">
      <w:pPr>
        <w:pStyle w:val="afffffffb"/>
        <w:numPr>
          <w:ilvl w:val="0"/>
          <w:numId w:val="48"/>
        </w:numPr>
        <w:tabs>
          <w:tab w:val="clear" w:pos="720"/>
          <w:tab w:val="num" w:pos="480"/>
        </w:tabs>
        <w:suppressAutoHyphens w:val="0"/>
        <w:spacing w:after="0" w:line="360" w:lineRule="auto"/>
        <w:ind w:left="360"/>
        <w:jc w:val="both"/>
        <w:rPr>
          <w:szCs w:val="28"/>
          <w:u w:val="single"/>
          <w:lang w:val="en-US"/>
        </w:rPr>
      </w:pPr>
      <w:r>
        <w:rPr>
          <w:b/>
          <w:szCs w:val="28"/>
          <w:lang w:val="en-US"/>
        </w:rPr>
        <w:t>BA:</w:t>
      </w:r>
      <w:r>
        <w:rPr>
          <w:szCs w:val="28"/>
          <w:lang w:val="en-US"/>
        </w:rPr>
        <w:t xml:space="preserve"> Bell Atlantic. Our Vision Statement. – 12.06.05</w:t>
      </w:r>
      <w:r>
        <w:rPr>
          <w:szCs w:val="28"/>
          <w:lang w:val="en-GB"/>
        </w:rPr>
        <w:t xml:space="preserve">. – </w:t>
      </w:r>
      <w:r>
        <w:rPr>
          <w:szCs w:val="28"/>
        </w:rPr>
        <w:t>Режим</w:t>
      </w:r>
      <w:r>
        <w:rPr>
          <w:szCs w:val="28"/>
          <w:lang w:val="en-GB"/>
        </w:rPr>
        <w:t xml:space="preserve"> </w:t>
      </w:r>
      <w:r>
        <w:rPr>
          <w:szCs w:val="28"/>
        </w:rPr>
        <w:t>доступу</w:t>
      </w:r>
      <w:r>
        <w:rPr>
          <w:szCs w:val="28"/>
          <w:lang w:val="en-GB"/>
        </w:rPr>
        <w:t xml:space="preserve">: </w:t>
      </w:r>
      <w:r>
        <w:rPr>
          <w:szCs w:val="28"/>
          <w:u w:val="single"/>
          <w:lang w:val="en-US"/>
        </w:rPr>
        <w:t>http://www.bell-atl.com/about/vision.htm.</w:t>
      </w:r>
    </w:p>
    <w:p w:rsidR="00867B60" w:rsidRDefault="00867B60" w:rsidP="00F3159B">
      <w:pPr>
        <w:pStyle w:val="afffffffb"/>
        <w:numPr>
          <w:ilvl w:val="0"/>
          <w:numId w:val="48"/>
        </w:numPr>
        <w:tabs>
          <w:tab w:val="clear" w:pos="720"/>
          <w:tab w:val="num" w:pos="480"/>
        </w:tabs>
        <w:suppressAutoHyphens w:val="0"/>
        <w:spacing w:after="0" w:line="360" w:lineRule="auto"/>
        <w:ind w:left="360"/>
        <w:jc w:val="both"/>
        <w:rPr>
          <w:szCs w:val="28"/>
          <w:u w:val="single"/>
          <w:lang w:val="en-US"/>
        </w:rPr>
      </w:pPr>
      <w:r>
        <w:rPr>
          <w:b/>
          <w:szCs w:val="28"/>
          <w:lang w:val="en-US"/>
        </w:rPr>
        <w:t>BSC:</w:t>
      </w:r>
      <w:r>
        <w:rPr>
          <w:szCs w:val="28"/>
          <w:lang w:val="en-US"/>
        </w:rPr>
        <w:t xml:space="preserve"> BellSouth Corporation. Who We Are. – 12.06.05</w:t>
      </w:r>
      <w:r>
        <w:rPr>
          <w:szCs w:val="28"/>
          <w:lang w:val="en-GB"/>
        </w:rPr>
        <w:t>. –</w:t>
      </w:r>
      <w:r w:rsidRPr="00867B60">
        <w:rPr>
          <w:szCs w:val="28"/>
          <w:lang w:val="en-US"/>
        </w:rPr>
        <w:t xml:space="preserve"> </w:t>
      </w:r>
      <w:r>
        <w:rPr>
          <w:szCs w:val="28"/>
        </w:rPr>
        <w:t>Режим</w:t>
      </w:r>
      <w:r w:rsidRPr="00867B60">
        <w:rPr>
          <w:szCs w:val="28"/>
          <w:lang w:val="en-US"/>
        </w:rPr>
        <w:t xml:space="preserve"> </w:t>
      </w:r>
      <w:r>
        <w:rPr>
          <w:szCs w:val="28"/>
        </w:rPr>
        <w:t>доступу</w:t>
      </w:r>
      <w:r w:rsidRPr="00867B60">
        <w:rPr>
          <w:szCs w:val="28"/>
          <w:lang w:val="en-US"/>
        </w:rPr>
        <w:t>:</w:t>
      </w:r>
      <w:r>
        <w:rPr>
          <w:szCs w:val="28"/>
          <w:lang w:val="en-GB"/>
        </w:rPr>
        <w:t xml:space="preserve"> </w:t>
      </w:r>
      <w:hyperlink r:id="rId23" w:history="1">
        <w:r>
          <w:rPr>
            <w:rStyle w:val="af0"/>
            <w:szCs w:val="28"/>
            <w:lang w:val="en-US"/>
          </w:rPr>
          <w:t>http://www.bellsouth.com/whoweare/corp.vtml</w:t>
        </w:r>
      </w:hyperlink>
      <w:r>
        <w:rPr>
          <w:szCs w:val="28"/>
          <w:u w:val="single"/>
          <w:lang w:val="en-US"/>
        </w:rPr>
        <w:t>.</w:t>
      </w:r>
    </w:p>
    <w:p w:rsidR="00867B60" w:rsidRDefault="00867B60" w:rsidP="00F3159B">
      <w:pPr>
        <w:pStyle w:val="afffffffb"/>
        <w:numPr>
          <w:ilvl w:val="0"/>
          <w:numId w:val="48"/>
        </w:numPr>
        <w:tabs>
          <w:tab w:val="clear" w:pos="720"/>
          <w:tab w:val="num" w:pos="480"/>
        </w:tabs>
        <w:suppressAutoHyphens w:val="0"/>
        <w:spacing w:after="0" w:line="360" w:lineRule="auto"/>
        <w:ind w:left="360"/>
        <w:jc w:val="both"/>
        <w:rPr>
          <w:szCs w:val="28"/>
          <w:u w:val="single"/>
          <w:lang w:val="en-US"/>
        </w:rPr>
      </w:pPr>
      <w:r>
        <w:rPr>
          <w:b/>
          <w:szCs w:val="28"/>
          <w:lang w:val="en-US"/>
        </w:rPr>
        <w:t>B&amp;J:</w:t>
      </w:r>
      <w:r>
        <w:rPr>
          <w:szCs w:val="28"/>
          <w:lang w:val="en-US"/>
        </w:rPr>
        <w:t xml:space="preserve"> Ben &amp; Jerry’s. Where in the World are We? – 2.02.05</w:t>
      </w:r>
      <w:r>
        <w:rPr>
          <w:szCs w:val="28"/>
          <w:lang w:val="en-GB"/>
        </w:rPr>
        <w:t xml:space="preserve">. – </w:t>
      </w:r>
      <w:r>
        <w:rPr>
          <w:szCs w:val="28"/>
        </w:rPr>
        <w:t>Режим</w:t>
      </w:r>
      <w:r>
        <w:rPr>
          <w:szCs w:val="28"/>
          <w:lang w:val="en-GB"/>
        </w:rPr>
        <w:t xml:space="preserve"> </w:t>
      </w:r>
      <w:r>
        <w:rPr>
          <w:szCs w:val="28"/>
        </w:rPr>
        <w:t>доступу</w:t>
      </w:r>
      <w:r>
        <w:rPr>
          <w:szCs w:val="28"/>
          <w:lang w:val="en-GB"/>
        </w:rPr>
        <w:t xml:space="preserve">: </w:t>
      </w:r>
      <w:r>
        <w:rPr>
          <w:szCs w:val="28"/>
          <w:lang w:val="en-US"/>
        </w:rPr>
        <w:t xml:space="preserve"> </w:t>
      </w:r>
      <w:hyperlink r:id="rId24" w:history="1">
        <w:r>
          <w:rPr>
            <w:rStyle w:val="af0"/>
            <w:szCs w:val="28"/>
            <w:lang w:val="en-US"/>
          </w:rPr>
          <w:t>http://www.benjerry.com/international/index.htm</w:t>
        </w:r>
      </w:hyperlink>
      <w:r>
        <w:rPr>
          <w:szCs w:val="28"/>
          <w:u w:val="single"/>
          <w:lang w:val="en-US"/>
        </w:rPr>
        <w:t>.</w:t>
      </w:r>
    </w:p>
    <w:p w:rsidR="00867B60" w:rsidRPr="00867B60" w:rsidRDefault="00867B60" w:rsidP="00F3159B">
      <w:pPr>
        <w:numPr>
          <w:ilvl w:val="0"/>
          <w:numId w:val="48"/>
        </w:numPr>
        <w:tabs>
          <w:tab w:val="clear" w:pos="720"/>
          <w:tab w:val="num" w:pos="480"/>
        </w:tabs>
        <w:suppressAutoHyphens w:val="0"/>
        <w:spacing w:line="360" w:lineRule="auto"/>
        <w:ind w:left="360"/>
        <w:jc w:val="both"/>
        <w:rPr>
          <w:sz w:val="28"/>
          <w:szCs w:val="28"/>
          <w:lang w:val="en-US"/>
        </w:rPr>
      </w:pPr>
      <w:r>
        <w:rPr>
          <w:b/>
          <w:sz w:val="28"/>
          <w:szCs w:val="28"/>
          <w:lang w:val="en-US"/>
        </w:rPr>
        <w:t>BG:</w:t>
      </w:r>
      <w:r>
        <w:rPr>
          <w:sz w:val="28"/>
          <w:szCs w:val="28"/>
          <w:lang w:val="en-US"/>
        </w:rPr>
        <w:t xml:space="preserve"> Boeing. Ethics</w:t>
      </w:r>
      <w:r w:rsidRPr="00867B60">
        <w:rPr>
          <w:sz w:val="28"/>
          <w:szCs w:val="28"/>
          <w:lang w:val="en-US"/>
        </w:rPr>
        <w:t xml:space="preserve">. – 3.06.05. – </w:t>
      </w:r>
      <w:r>
        <w:rPr>
          <w:sz w:val="28"/>
          <w:szCs w:val="28"/>
        </w:rPr>
        <w:t>Режим</w:t>
      </w:r>
      <w:r w:rsidRPr="00867B60">
        <w:rPr>
          <w:sz w:val="28"/>
          <w:szCs w:val="28"/>
          <w:lang w:val="en-US"/>
        </w:rPr>
        <w:t xml:space="preserve"> </w:t>
      </w:r>
      <w:r>
        <w:rPr>
          <w:sz w:val="28"/>
          <w:szCs w:val="28"/>
        </w:rPr>
        <w:t>доступу</w:t>
      </w:r>
      <w:r w:rsidRPr="00867B60">
        <w:rPr>
          <w:sz w:val="28"/>
          <w:szCs w:val="28"/>
          <w:lang w:val="en-US"/>
        </w:rPr>
        <w:t xml:space="preserve">:  </w:t>
      </w:r>
      <w:hyperlink r:id="rId25" w:history="1">
        <w:r w:rsidRPr="00867B60">
          <w:rPr>
            <w:rStyle w:val="af0"/>
            <w:sz w:val="28"/>
            <w:szCs w:val="28"/>
            <w:lang w:val="en-US"/>
          </w:rPr>
          <w:t>http://www.boeing.com/companyoffices/aboutus/ethics/integst.htm</w:t>
        </w:r>
      </w:hyperlink>
      <w:r w:rsidRPr="00867B60">
        <w:rPr>
          <w:sz w:val="28"/>
          <w:szCs w:val="28"/>
          <w:lang w:val="en-US"/>
        </w:rPr>
        <w:t>.</w:t>
      </w:r>
    </w:p>
    <w:p w:rsidR="00867B60" w:rsidRPr="00867B60" w:rsidRDefault="00867B60" w:rsidP="00F3159B">
      <w:pPr>
        <w:numPr>
          <w:ilvl w:val="0"/>
          <w:numId w:val="48"/>
        </w:numPr>
        <w:tabs>
          <w:tab w:val="clear" w:pos="720"/>
          <w:tab w:val="num" w:pos="480"/>
        </w:tabs>
        <w:suppressAutoHyphens w:val="0"/>
        <w:spacing w:line="360" w:lineRule="auto"/>
        <w:ind w:left="360"/>
        <w:jc w:val="both"/>
        <w:rPr>
          <w:sz w:val="28"/>
          <w:szCs w:val="28"/>
          <w:lang w:val="en-US"/>
        </w:rPr>
      </w:pPr>
      <w:r w:rsidRPr="00867B60">
        <w:rPr>
          <w:sz w:val="28"/>
          <w:szCs w:val="28"/>
          <w:lang w:val="en-US"/>
        </w:rPr>
        <w:t xml:space="preserve">CS: Cadbury Schweppes. Our Human Rights And Ethical </w:t>
      </w:r>
      <w:r>
        <w:rPr>
          <w:sz w:val="28"/>
          <w:szCs w:val="28"/>
          <w:lang w:val="en-GB"/>
        </w:rPr>
        <w:t xml:space="preserve">                          </w:t>
      </w:r>
      <w:r w:rsidRPr="00867B60">
        <w:rPr>
          <w:sz w:val="28"/>
          <w:szCs w:val="28"/>
          <w:lang w:val="en-US"/>
        </w:rPr>
        <w:t>Trading Policy. – 7.07.2005</w:t>
      </w:r>
      <w:r>
        <w:rPr>
          <w:sz w:val="28"/>
          <w:szCs w:val="28"/>
          <w:lang w:val="en-GB"/>
        </w:rPr>
        <w:t xml:space="preserve">. – </w:t>
      </w:r>
      <w:r>
        <w:rPr>
          <w:sz w:val="28"/>
          <w:szCs w:val="28"/>
        </w:rPr>
        <w:t>Режим</w:t>
      </w:r>
      <w:r>
        <w:rPr>
          <w:sz w:val="28"/>
          <w:szCs w:val="28"/>
          <w:lang w:val="en-GB"/>
        </w:rPr>
        <w:t xml:space="preserve"> </w:t>
      </w:r>
      <w:r>
        <w:rPr>
          <w:sz w:val="28"/>
          <w:szCs w:val="28"/>
        </w:rPr>
        <w:t>доступу</w:t>
      </w:r>
      <w:r>
        <w:rPr>
          <w:sz w:val="28"/>
          <w:szCs w:val="28"/>
          <w:lang w:val="en-GB"/>
        </w:rPr>
        <w:t xml:space="preserve">: </w:t>
      </w:r>
      <w:r>
        <w:rPr>
          <w:lang w:val="en-US"/>
        </w:rPr>
        <w:t xml:space="preserve"> </w:t>
      </w:r>
      <w:hyperlink r:id="rId26" w:history="1">
        <w:r>
          <w:rPr>
            <w:rStyle w:val="af0"/>
            <w:sz w:val="28"/>
            <w:szCs w:val="28"/>
            <w:lang w:val="en-GB"/>
          </w:rPr>
          <w:t>http://www.cadburyschweppes.com/EN/EnvironmentSociety/EthicalTrading/Commitments/</w:t>
        </w:r>
      </w:hyperlink>
    </w:p>
    <w:p w:rsidR="00867B60" w:rsidRDefault="00867B60" w:rsidP="00F3159B">
      <w:pPr>
        <w:numPr>
          <w:ilvl w:val="0"/>
          <w:numId w:val="48"/>
        </w:numPr>
        <w:tabs>
          <w:tab w:val="clear" w:pos="720"/>
          <w:tab w:val="num" w:pos="480"/>
        </w:tabs>
        <w:suppressAutoHyphens w:val="0"/>
        <w:spacing w:line="360" w:lineRule="auto"/>
        <w:ind w:left="360"/>
        <w:jc w:val="both"/>
        <w:rPr>
          <w:sz w:val="28"/>
          <w:szCs w:val="28"/>
          <w:u w:val="single"/>
          <w:lang w:val="en-US"/>
        </w:rPr>
      </w:pPr>
      <w:r>
        <w:rPr>
          <w:b/>
          <w:sz w:val="28"/>
          <w:szCs w:val="28"/>
          <w:lang w:val="en-US"/>
        </w:rPr>
        <w:t>CC:</w:t>
      </w:r>
      <w:r>
        <w:rPr>
          <w:sz w:val="28"/>
          <w:szCs w:val="28"/>
          <w:lang w:val="en-US"/>
        </w:rPr>
        <w:t xml:space="preserve"> Coca-Cola. Code of Ethics for Senior Financial </w:t>
      </w:r>
      <w:r>
        <w:rPr>
          <w:sz w:val="28"/>
          <w:szCs w:val="28"/>
          <w:lang w:val="en-GB"/>
        </w:rPr>
        <w:t xml:space="preserve">                                  </w:t>
      </w:r>
      <w:r>
        <w:rPr>
          <w:sz w:val="28"/>
          <w:szCs w:val="28"/>
          <w:lang w:val="en-US"/>
        </w:rPr>
        <w:t>Officers. – 3.04.05</w:t>
      </w:r>
      <w:r>
        <w:rPr>
          <w:sz w:val="28"/>
          <w:szCs w:val="28"/>
          <w:lang w:val="en-GB"/>
        </w:rPr>
        <w:t xml:space="preserve">. – </w:t>
      </w:r>
      <w:r>
        <w:rPr>
          <w:sz w:val="28"/>
          <w:szCs w:val="28"/>
        </w:rPr>
        <w:t>Режим</w:t>
      </w:r>
      <w:r>
        <w:rPr>
          <w:sz w:val="28"/>
          <w:szCs w:val="28"/>
          <w:lang w:val="en-GB"/>
        </w:rPr>
        <w:t xml:space="preserve"> </w:t>
      </w:r>
      <w:r>
        <w:rPr>
          <w:sz w:val="28"/>
          <w:szCs w:val="28"/>
        </w:rPr>
        <w:t>доступу</w:t>
      </w:r>
      <w:r>
        <w:rPr>
          <w:sz w:val="28"/>
          <w:szCs w:val="28"/>
          <w:lang w:val="en-GB"/>
        </w:rPr>
        <w:t xml:space="preserve">: </w:t>
      </w:r>
      <w:r>
        <w:rPr>
          <w:sz w:val="28"/>
          <w:szCs w:val="28"/>
          <w:u w:val="single"/>
          <w:lang w:val="en-US"/>
        </w:rPr>
        <w:t>http://media.corporate-ir.net/media_files/irol/11/114845/reports/codeofEthicsForSrFinancialOfficers.pdf.</w:t>
      </w:r>
    </w:p>
    <w:p w:rsidR="00867B60" w:rsidRPr="00867B60" w:rsidRDefault="00867B60" w:rsidP="00F3159B">
      <w:pPr>
        <w:numPr>
          <w:ilvl w:val="0"/>
          <w:numId w:val="48"/>
        </w:numPr>
        <w:tabs>
          <w:tab w:val="clear" w:pos="720"/>
          <w:tab w:val="num" w:pos="480"/>
        </w:tabs>
        <w:suppressAutoHyphens w:val="0"/>
        <w:spacing w:line="360" w:lineRule="auto"/>
        <w:ind w:left="360"/>
        <w:jc w:val="both"/>
        <w:rPr>
          <w:sz w:val="28"/>
          <w:szCs w:val="28"/>
          <w:u w:val="single"/>
          <w:lang w:val="en-US"/>
        </w:rPr>
      </w:pPr>
      <w:r>
        <w:rPr>
          <w:b/>
          <w:sz w:val="28"/>
          <w:szCs w:val="28"/>
          <w:lang w:val="fr-FR"/>
        </w:rPr>
        <w:t>CQ :</w:t>
      </w:r>
      <w:r>
        <w:rPr>
          <w:sz w:val="28"/>
          <w:szCs w:val="28"/>
          <w:lang w:val="fr-FR"/>
        </w:rPr>
        <w:t xml:space="preserve"> Compaq. Ethics</w:t>
      </w:r>
      <w:r w:rsidRPr="00867B60">
        <w:rPr>
          <w:sz w:val="28"/>
          <w:szCs w:val="28"/>
          <w:lang w:val="en-US"/>
        </w:rPr>
        <w:t xml:space="preserve"> </w:t>
      </w:r>
      <w:r>
        <w:rPr>
          <w:sz w:val="28"/>
          <w:szCs w:val="28"/>
          <w:lang w:val="fr-FR"/>
        </w:rPr>
        <w:t>Code</w:t>
      </w:r>
      <w:r w:rsidRPr="00867B60">
        <w:rPr>
          <w:sz w:val="28"/>
          <w:szCs w:val="28"/>
          <w:lang w:val="en-US"/>
        </w:rPr>
        <w:t xml:space="preserve">. – 4.05.05. – </w:t>
      </w:r>
      <w:r>
        <w:rPr>
          <w:sz w:val="28"/>
          <w:szCs w:val="28"/>
        </w:rPr>
        <w:t>Режим</w:t>
      </w:r>
      <w:r w:rsidRPr="00867B60">
        <w:rPr>
          <w:sz w:val="28"/>
          <w:szCs w:val="28"/>
          <w:lang w:val="en-US"/>
        </w:rPr>
        <w:t xml:space="preserve"> </w:t>
      </w:r>
      <w:r>
        <w:rPr>
          <w:sz w:val="28"/>
          <w:szCs w:val="28"/>
        </w:rPr>
        <w:t>доступу</w:t>
      </w:r>
      <w:r w:rsidRPr="00867B60">
        <w:rPr>
          <w:sz w:val="28"/>
          <w:szCs w:val="28"/>
          <w:lang w:val="en-US"/>
        </w:rPr>
        <w:t xml:space="preserve">:  </w:t>
      </w:r>
      <w:r>
        <w:rPr>
          <w:sz w:val="28"/>
          <w:szCs w:val="28"/>
          <w:u w:val="single"/>
          <w:lang w:val="fr-FR"/>
        </w:rPr>
        <w:t>http</w:t>
      </w:r>
      <w:r w:rsidRPr="00867B60">
        <w:rPr>
          <w:sz w:val="28"/>
          <w:szCs w:val="28"/>
          <w:u w:val="single"/>
          <w:lang w:val="en-US"/>
        </w:rPr>
        <w:t>://</w:t>
      </w:r>
      <w:r>
        <w:rPr>
          <w:sz w:val="28"/>
          <w:szCs w:val="28"/>
          <w:u w:val="single"/>
          <w:lang w:val="fr-FR"/>
        </w:rPr>
        <w:t>www</w:t>
      </w:r>
      <w:r w:rsidRPr="00867B60">
        <w:rPr>
          <w:sz w:val="28"/>
          <w:szCs w:val="28"/>
          <w:u w:val="single"/>
          <w:lang w:val="en-US"/>
        </w:rPr>
        <w:t>.</w:t>
      </w:r>
      <w:r>
        <w:rPr>
          <w:sz w:val="28"/>
          <w:szCs w:val="28"/>
          <w:u w:val="single"/>
          <w:lang w:val="fr-FR"/>
        </w:rPr>
        <w:t>compaq</w:t>
      </w:r>
      <w:r w:rsidRPr="00867B60">
        <w:rPr>
          <w:sz w:val="28"/>
          <w:szCs w:val="28"/>
          <w:u w:val="single"/>
          <w:lang w:val="en-US"/>
        </w:rPr>
        <w:t>.</w:t>
      </w:r>
      <w:r>
        <w:rPr>
          <w:sz w:val="28"/>
          <w:szCs w:val="28"/>
          <w:u w:val="single"/>
          <w:lang w:val="fr-FR"/>
        </w:rPr>
        <w:t>com</w:t>
      </w:r>
      <w:r w:rsidRPr="00867B60">
        <w:rPr>
          <w:sz w:val="28"/>
          <w:szCs w:val="28"/>
          <w:u w:val="single"/>
          <w:lang w:val="en-US"/>
        </w:rPr>
        <w:t>/</w:t>
      </w:r>
      <w:r>
        <w:rPr>
          <w:sz w:val="28"/>
          <w:szCs w:val="28"/>
          <w:u w:val="single"/>
          <w:lang w:val="fr-FR"/>
        </w:rPr>
        <w:t>inside</w:t>
      </w:r>
      <w:r w:rsidRPr="00867B60">
        <w:rPr>
          <w:sz w:val="28"/>
          <w:szCs w:val="28"/>
          <w:u w:val="single"/>
          <w:lang w:val="en-US"/>
        </w:rPr>
        <w:t>/</w:t>
      </w:r>
      <w:r>
        <w:rPr>
          <w:sz w:val="28"/>
          <w:szCs w:val="28"/>
          <w:u w:val="single"/>
          <w:lang w:val="fr-FR"/>
        </w:rPr>
        <w:t>ethics</w:t>
      </w:r>
      <w:r w:rsidRPr="00867B60">
        <w:rPr>
          <w:sz w:val="28"/>
          <w:szCs w:val="28"/>
          <w:u w:val="single"/>
          <w:lang w:val="en-US"/>
        </w:rPr>
        <w:t>/</w:t>
      </w:r>
      <w:r>
        <w:rPr>
          <w:sz w:val="28"/>
          <w:szCs w:val="28"/>
          <w:u w:val="single"/>
          <w:lang w:val="fr-FR"/>
        </w:rPr>
        <w:t>code</w:t>
      </w:r>
      <w:r w:rsidRPr="00867B60">
        <w:rPr>
          <w:sz w:val="28"/>
          <w:szCs w:val="28"/>
          <w:u w:val="single"/>
          <w:lang w:val="en-US"/>
        </w:rPr>
        <w:t>_</w:t>
      </w:r>
      <w:r>
        <w:rPr>
          <w:sz w:val="28"/>
          <w:szCs w:val="28"/>
          <w:u w:val="single"/>
          <w:lang w:val="fr-FR"/>
        </w:rPr>
        <w:t>conduct</w:t>
      </w:r>
      <w:r w:rsidRPr="00867B60">
        <w:rPr>
          <w:sz w:val="28"/>
          <w:szCs w:val="28"/>
          <w:u w:val="single"/>
          <w:lang w:val="en-US"/>
        </w:rPr>
        <w:t>.</w:t>
      </w:r>
      <w:r>
        <w:rPr>
          <w:sz w:val="28"/>
          <w:szCs w:val="28"/>
          <w:u w:val="single"/>
          <w:lang w:val="fr-FR"/>
        </w:rPr>
        <w:t>html</w:t>
      </w:r>
      <w:r w:rsidRPr="00867B60">
        <w:rPr>
          <w:sz w:val="28"/>
          <w:szCs w:val="28"/>
          <w:u w:val="single"/>
          <w:lang w:val="en-US"/>
        </w:rPr>
        <w:t>.</w:t>
      </w:r>
    </w:p>
    <w:p w:rsidR="00867B60" w:rsidRDefault="00867B60" w:rsidP="00F3159B">
      <w:pPr>
        <w:numPr>
          <w:ilvl w:val="0"/>
          <w:numId w:val="48"/>
        </w:numPr>
        <w:tabs>
          <w:tab w:val="clear" w:pos="720"/>
          <w:tab w:val="num" w:pos="480"/>
        </w:tabs>
        <w:suppressAutoHyphens w:val="0"/>
        <w:spacing w:line="360" w:lineRule="auto"/>
        <w:ind w:left="360"/>
        <w:jc w:val="both"/>
        <w:rPr>
          <w:sz w:val="28"/>
          <w:szCs w:val="28"/>
          <w:lang w:val="en-US"/>
        </w:rPr>
      </w:pPr>
      <w:r>
        <w:rPr>
          <w:b/>
          <w:sz w:val="28"/>
          <w:szCs w:val="28"/>
          <w:lang w:val="en-US"/>
        </w:rPr>
        <w:lastRenderedPageBreak/>
        <w:t>CW:</w:t>
      </w:r>
      <w:r>
        <w:rPr>
          <w:sz w:val="28"/>
          <w:szCs w:val="28"/>
          <w:lang w:val="en-US"/>
        </w:rPr>
        <w:t xml:space="preserve"> Countrywide. Corporate Governance. – 6.02.05</w:t>
      </w:r>
      <w:r>
        <w:rPr>
          <w:sz w:val="28"/>
          <w:szCs w:val="28"/>
          <w:lang w:val="en-GB"/>
        </w:rPr>
        <w:t xml:space="preserve">. – </w:t>
      </w:r>
      <w:r>
        <w:rPr>
          <w:sz w:val="28"/>
          <w:szCs w:val="28"/>
        </w:rPr>
        <w:t>Режим</w:t>
      </w:r>
      <w:r>
        <w:rPr>
          <w:sz w:val="28"/>
          <w:szCs w:val="28"/>
          <w:lang w:val="en-GB"/>
        </w:rPr>
        <w:t xml:space="preserve"> </w:t>
      </w:r>
      <w:r>
        <w:rPr>
          <w:sz w:val="28"/>
          <w:szCs w:val="28"/>
        </w:rPr>
        <w:t>доступу</w:t>
      </w:r>
      <w:r>
        <w:rPr>
          <w:sz w:val="28"/>
          <w:szCs w:val="28"/>
          <w:lang w:val="en-GB"/>
        </w:rPr>
        <w:t xml:space="preserve">: </w:t>
      </w:r>
      <w:hyperlink r:id="rId27" w:history="1">
        <w:r w:rsidRPr="00867B60">
          <w:rPr>
            <w:rStyle w:val="af0"/>
            <w:sz w:val="28"/>
            <w:szCs w:val="28"/>
            <w:lang w:val="en-US"/>
          </w:rPr>
          <w:t>http://about.countrywide.com/CorporateGovernance/EthicStatement.aspx</w:t>
        </w:r>
      </w:hyperlink>
      <w:r>
        <w:rPr>
          <w:sz w:val="28"/>
          <w:szCs w:val="28"/>
          <w:lang w:val="en-US"/>
        </w:rPr>
        <w:t>.</w:t>
      </w:r>
    </w:p>
    <w:p w:rsidR="00867B60" w:rsidRDefault="00867B60" w:rsidP="00F3159B">
      <w:pPr>
        <w:numPr>
          <w:ilvl w:val="0"/>
          <w:numId w:val="48"/>
        </w:numPr>
        <w:tabs>
          <w:tab w:val="clear" w:pos="720"/>
          <w:tab w:val="num" w:pos="480"/>
        </w:tabs>
        <w:suppressAutoHyphens w:val="0"/>
        <w:spacing w:line="360" w:lineRule="auto"/>
        <w:ind w:left="360"/>
        <w:jc w:val="both"/>
        <w:rPr>
          <w:sz w:val="28"/>
          <w:szCs w:val="28"/>
          <w:lang w:val="en-US"/>
        </w:rPr>
      </w:pPr>
      <w:r>
        <w:rPr>
          <w:b/>
          <w:sz w:val="28"/>
          <w:szCs w:val="28"/>
          <w:lang w:val="en-US"/>
        </w:rPr>
        <w:t>CEC:</w:t>
      </w:r>
      <w:r>
        <w:rPr>
          <w:sz w:val="28"/>
          <w:szCs w:val="28"/>
          <w:lang w:val="en-US"/>
        </w:rPr>
        <w:t xml:space="preserve"> Cummins Engine Co. Ethical Standards. Statement of </w:t>
      </w:r>
      <w:r>
        <w:rPr>
          <w:sz w:val="28"/>
          <w:szCs w:val="28"/>
          <w:lang w:val="en-GB"/>
        </w:rPr>
        <w:t xml:space="preserve">                   </w:t>
      </w:r>
      <w:r>
        <w:rPr>
          <w:sz w:val="28"/>
          <w:szCs w:val="28"/>
          <w:lang w:val="en-US"/>
        </w:rPr>
        <w:t>Principles – 3.04.05</w:t>
      </w:r>
      <w:r>
        <w:rPr>
          <w:sz w:val="28"/>
          <w:szCs w:val="28"/>
          <w:lang w:val="en-GB"/>
        </w:rPr>
        <w:t xml:space="preserve">. – </w:t>
      </w:r>
      <w:r>
        <w:rPr>
          <w:sz w:val="28"/>
          <w:szCs w:val="28"/>
        </w:rPr>
        <w:t>Режим</w:t>
      </w:r>
      <w:r>
        <w:rPr>
          <w:sz w:val="28"/>
          <w:szCs w:val="28"/>
          <w:lang w:val="en-GB"/>
        </w:rPr>
        <w:t xml:space="preserve"> </w:t>
      </w:r>
      <w:r>
        <w:rPr>
          <w:sz w:val="28"/>
          <w:szCs w:val="28"/>
        </w:rPr>
        <w:t>доступу</w:t>
      </w:r>
      <w:r>
        <w:rPr>
          <w:sz w:val="28"/>
          <w:szCs w:val="28"/>
          <w:lang w:val="en-GB"/>
        </w:rPr>
        <w:t xml:space="preserve">: </w:t>
      </w:r>
      <w:r>
        <w:rPr>
          <w:sz w:val="28"/>
          <w:szCs w:val="28"/>
          <w:lang w:val="en-US"/>
        </w:rPr>
        <w:t xml:space="preserve"> </w:t>
      </w:r>
      <w:r>
        <w:rPr>
          <w:sz w:val="28"/>
          <w:szCs w:val="28"/>
          <w:u w:val="single"/>
          <w:lang w:val="en-US"/>
        </w:rPr>
        <w:t>http://ethics.iit.edu/codes/coe/cummins.engine.co.ethical.standards.html.</w:t>
      </w:r>
    </w:p>
    <w:p w:rsidR="00867B60" w:rsidRDefault="00867B60" w:rsidP="00F3159B">
      <w:pPr>
        <w:numPr>
          <w:ilvl w:val="0"/>
          <w:numId w:val="48"/>
        </w:numPr>
        <w:tabs>
          <w:tab w:val="clear" w:pos="720"/>
          <w:tab w:val="num" w:pos="480"/>
        </w:tabs>
        <w:suppressAutoHyphens w:val="0"/>
        <w:spacing w:line="360" w:lineRule="auto"/>
        <w:ind w:left="360"/>
        <w:jc w:val="both"/>
        <w:rPr>
          <w:sz w:val="28"/>
          <w:szCs w:val="28"/>
          <w:lang w:val="en-US"/>
        </w:rPr>
      </w:pPr>
      <w:r>
        <w:rPr>
          <w:b/>
          <w:sz w:val="28"/>
          <w:szCs w:val="28"/>
          <w:lang w:val="en-US"/>
        </w:rPr>
        <w:t>DEC</w:t>
      </w:r>
      <w:r>
        <w:rPr>
          <w:sz w:val="28"/>
          <w:szCs w:val="28"/>
          <w:lang w:val="en-US"/>
        </w:rPr>
        <w:t>: Duke Energy Corporation. Code of Business Ethics. – 5.09.05</w:t>
      </w:r>
      <w:r>
        <w:rPr>
          <w:sz w:val="28"/>
          <w:szCs w:val="28"/>
          <w:lang w:val="en-GB"/>
        </w:rPr>
        <w:t xml:space="preserve">. – </w:t>
      </w:r>
      <w:r>
        <w:rPr>
          <w:sz w:val="28"/>
          <w:szCs w:val="28"/>
        </w:rPr>
        <w:t>Режим</w:t>
      </w:r>
      <w:r>
        <w:rPr>
          <w:sz w:val="28"/>
          <w:szCs w:val="28"/>
          <w:lang w:val="en-GB"/>
        </w:rPr>
        <w:t xml:space="preserve"> </w:t>
      </w:r>
      <w:r>
        <w:rPr>
          <w:sz w:val="28"/>
          <w:szCs w:val="28"/>
        </w:rPr>
        <w:t>доступу</w:t>
      </w:r>
      <w:r>
        <w:rPr>
          <w:sz w:val="28"/>
          <w:szCs w:val="28"/>
          <w:lang w:val="en-GB"/>
        </w:rPr>
        <w:t xml:space="preserve">: </w:t>
      </w:r>
      <w:r>
        <w:rPr>
          <w:sz w:val="28"/>
          <w:szCs w:val="28"/>
          <w:u w:val="single"/>
          <w:lang w:val="en-US"/>
        </w:rPr>
        <w:t>http://www.duke-energy.com/corporate-governance/code-of-business-ethics.asp.</w:t>
      </w:r>
    </w:p>
    <w:p w:rsidR="00867B60" w:rsidRDefault="00867B60" w:rsidP="00F3159B">
      <w:pPr>
        <w:numPr>
          <w:ilvl w:val="0"/>
          <w:numId w:val="48"/>
        </w:numPr>
        <w:tabs>
          <w:tab w:val="clear" w:pos="720"/>
          <w:tab w:val="num" w:pos="480"/>
        </w:tabs>
        <w:suppressAutoHyphens w:val="0"/>
        <w:spacing w:line="360" w:lineRule="auto"/>
        <w:ind w:left="360"/>
        <w:jc w:val="both"/>
        <w:rPr>
          <w:sz w:val="28"/>
          <w:szCs w:val="28"/>
        </w:rPr>
      </w:pPr>
      <w:r>
        <w:rPr>
          <w:b/>
          <w:sz w:val="28"/>
          <w:szCs w:val="28"/>
          <w:lang w:val="en-US"/>
        </w:rPr>
        <w:t>eB</w:t>
      </w:r>
      <w:r w:rsidRPr="00867B60">
        <w:rPr>
          <w:b/>
          <w:sz w:val="28"/>
          <w:szCs w:val="28"/>
        </w:rPr>
        <w:t>:</w:t>
      </w:r>
      <w:r w:rsidRPr="00867B60">
        <w:rPr>
          <w:sz w:val="28"/>
          <w:szCs w:val="28"/>
        </w:rPr>
        <w:t xml:space="preserve"> </w:t>
      </w:r>
      <w:r>
        <w:rPr>
          <w:sz w:val="28"/>
          <w:szCs w:val="28"/>
          <w:lang w:val="en-US"/>
        </w:rPr>
        <w:t>eBay</w:t>
      </w:r>
      <w:r w:rsidRPr="00867B60">
        <w:rPr>
          <w:sz w:val="28"/>
          <w:szCs w:val="28"/>
        </w:rPr>
        <w:t xml:space="preserve">. </w:t>
      </w:r>
      <w:r>
        <w:rPr>
          <w:sz w:val="28"/>
          <w:szCs w:val="28"/>
          <w:lang w:val="en-US"/>
        </w:rPr>
        <w:t>Ethics</w:t>
      </w:r>
      <w:r>
        <w:rPr>
          <w:sz w:val="28"/>
          <w:szCs w:val="28"/>
        </w:rPr>
        <w:t xml:space="preserve">. – 5.05.05. – Режим доступу:    </w:t>
      </w:r>
      <w:hyperlink r:id="rId28" w:history="1">
        <w:r>
          <w:rPr>
            <w:rStyle w:val="af0"/>
            <w:sz w:val="28"/>
            <w:szCs w:val="28"/>
          </w:rPr>
          <w:t>http://public.thecorporatelibrary.net/Ethics/eth_ebay.htm</w:t>
        </w:r>
      </w:hyperlink>
      <w:r>
        <w:rPr>
          <w:sz w:val="28"/>
          <w:szCs w:val="28"/>
        </w:rPr>
        <w:t>.</w:t>
      </w:r>
    </w:p>
    <w:p w:rsidR="00867B60" w:rsidRDefault="00867B60" w:rsidP="00F3159B">
      <w:pPr>
        <w:numPr>
          <w:ilvl w:val="0"/>
          <w:numId w:val="48"/>
        </w:numPr>
        <w:tabs>
          <w:tab w:val="clear" w:pos="720"/>
          <w:tab w:val="num" w:pos="480"/>
        </w:tabs>
        <w:suppressAutoHyphens w:val="0"/>
        <w:spacing w:line="360" w:lineRule="auto"/>
        <w:ind w:left="360"/>
        <w:jc w:val="both"/>
        <w:rPr>
          <w:sz w:val="28"/>
          <w:szCs w:val="28"/>
          <w:lang w:val="en-US"/>
        </w:rPr>
      </w:pPr>
      <w:r>
        <w:rPr>
          <w:b/>
          <w:sz w:val="28"/>
          <w:szCs w:val="28"/>
          <w:lang w:val="en-US"/>
        </w:rPr>
        <w:t>E&amp;Y:</w:t>
      </w:r>
      <w:r>
        <w:rPr>
          <w:sz w:val="28"/>
          <w:szCs w:val="28"/>
          <w:lang w:val="en-US"/>
        </w:rPr>
        <w:t xml:space="preserve"> Ernst &amp; Young. Code of Conuct. – 6.06.2006</w:t>
      </w:r>
      <w:r>
        <w:rPr>
          <w:sz w:val="28"/>
          <w:szCs w:val="28"/>
          <w:lang w:val="en-GB"/>
        </w:rPr>
        <w:t>. –</w:t>
      </w:r>
      <w:r w:rsidRPr="00867B60">
        <w:rPr>
          <w:sz w:val="28"/>
          <w:szCs w:val="28"/>
          <w:lang w:val="en-US"/>
        </w:rPr>
        <w:t xml:space="preserve"> </w:t>
      </w:r>
      <w:r>
        <w:rPr>
          <w:sz w:val="28"/>
          <w:szCs w:val="28"/>
        </w:rPr>
        <w:t>Режим</w:t>
      </w:r>
      <w:r w:rsidRPr="00867B60">
        <w:rPr>
          <w:sz w:val="28"/>
          <w:szCs w:val="28"/>
          <w:lang w:val="en-US"/>
        </w:rPr>
        <w:t xml:space="preserve"> </w:t>
      </w:r>
      <w:r>
        <w:rPr>
          <w:sz w:val="28"/>
          <w:szCs w:val="28"/>
        </w:rPr>
        <w:t>доступу</w:t>
      </w:r>
      <w:r w:rsidRPr="00867B60">
        <w:rPr>
          <w:sz w:val="28"/>
          <w:szCs w:val="28"/>
          <w:lang w:val="en-US"/>
        </w:rPr>
        <w:t>:</w:t>
      </w:r>
      <w:r>
        <w:rPr>
          <w:sz w:val="28"/>
          <w:szCs w:val="28"/>
          <w:lang w:val="en-GB"/>
        </w:rPr>
        <w:t xml:space="preserve"> </w:t>
      </w:r>
      <w:r>
        <w:rPr>
          <w:sz w:val="28"/>
          <w:szCs w:val="28"/>
          <w:u w:val="single"/>
          <w:lang w:val="en-US"/>
        </w:rPr>
        <w:t>http://www.ey.com/global/content.nsf/International/Home.</w:t>
      </w:r>
    </w:p>
    <w:p w:rsidR="00867B60" w:rsidRDefault="00867B60" w:rsidP="00F3159B">
      <w:pPr>
        <w:numPr>
          <w:ilvl w:val="0"/>
          <w:numId w:val="48"/>
        </w:numPr>
        <w:tabs>
          <w:tab w:val="clear" w:pos="720"/>
          <w:tab w:val="num" w:pos="480"/>
        </w:tabs>
        <w:suppressAutoHyphens w:val="0"/>
        <w:spacing w:line="360" w:lineRule="auto"/>
        <w:ind w:left="360"/>
        <w:jc w:val="both"/>
        <w:rPr>
          <w:sz w:val="28"/>
          <w:szCs w:val="28"/>
          <w:lang w:val="en-US"/>
        </w:rPr>
      </w:pPr>
      <w:r>
        <w:rPr>
          <w:b/>
          <w:sz w:val="28"/>
          <w:szCs w:val="28"/>
          <w:lang w:val="en-US"/>
        </w:rPr>
        <w:t>FF:</w:t>
      </w:r>
      <w:r>
        <w:rPr>
          <w:sz w:val="28"/>
          <w:szCs w:val="28"/>
          <w:lang w:val="en-US"/>
        </w:rPr>
        <w:t xml:space="preserve"> First Federal. Code of Ethics. – 5.05.05</w:t>
      </w:r>
      <w:r>
        <w:rPr>
          <w:sz w:val="28"/>
          <w:szCs w:val="28"/>
          <w:lang w:val="en-GB"/>
        </w:rPr>
        <w:t>. –</w:t>
      </w:r>
      <w:r w:rsidRPr="00867B60">
        <w:rPr>
          <w:sz w:val="28"/>
          <w:szCs w:val="28"/>
          <w:lang w:val="en-US"/>
        </w:rPr>
        <w:t xml:space="preserve"> </w:t>
      </w:r>
      <w:r>
        <w:rPr>
          <w:sz w:val="28"/>
          <w:szCs w:val="28"/>
        </w:rPr>
        <w:t>Режим</w:t>
      </w:r>
      <w:r w:rsidRPr="00867B60">
        <w:rPr>
          <w:sz w:val="28"/>
          <w:szCs w:val="28"/>
          <w:lang w:val="en-US"/>
        </w:rPr>
        <w:t xml:space="preserve"> </w:t>
      </w:r>
      <w:r>
        <w:rPr>
          <w:sz w:val="28"/>
          <w:szCs w:val="28"/>
        </w:rPr>
        <w:t>доступу</w:t>
      </w:r>
      <w:r w:rsidRPr="00867B60">
        <w:rPr>
          <w:sz w:val="28"/>
          <w:szCs w:val="28"/>
          <w:lang w:val="en-US"/>
        </w:rPr>
        <w:t>:</w:t>
      </w:r>
      <w:r>
        <w:rPr>
          <w:sz w:val="28"/>
          <w:szCs w:val="28"/>
          <w:lang w:val="en-GB"/>
        </w:rPr>
        <w:t xml:space="preserve"> </w:t>
      </w:r>
      <w:hyperlink r:id="rId29" w:history="1">
        <w:r w:rsidRPr="00867B60">
          <w:rPr>
            <w:rStyle w:val="af0"/>
            <w:sz w:val="28"/>
            <w:szCs w:val="28"/>
            <w:lang w:val="en-US"/>
          </w:rPr>
          <w:t>http://www.firstfed.com/help/code_of_ethics.asp</w:t>
        </w:r>
      </w:hyperlink>
      <w:r>
        <w:rPr>
          <w:sz w:val="28"/>
          <w:szCs w:val="28"/>
          <w:lang w:val="en-US"/>
        </w:rPr>
        <w:t>.</w:t>
      </w:r>
    </w:p>
    <w:p w:rsidR="00867B60" w:rsidRDefault="00867B60" w:rsidP="00F3159B">
      <w:pPr>
        <w:numPr>
          <w:ilvl w:val="0"/>
          <w:numId w:val="48"/>
        </w:numPr>
        <w:tabs>
          <w:tab w:val="clear" w:pos="720"/>
          <w:tab w:val="num" w:pos="480"/>
        </w:tabs>
        <w:suppressAutoHyphens w:val="0"/>
        <w:spacing w:line="360" w:lineRule="auto"/>
        <w:ind w:left="360"/>
        <w:jc w:val="both"/>
        <w:rPr>
          <w:sz w:val="28"/>
          <w:szCs w:val="28"/>
          <w:lang w:val="en-US"/>
        </w:rPr>
      </w:pPr>
      <w:r>
        <w:rPr>
          <w:b/>
          <w:sz w:val="28"/>
          <w:szCs w:val="28"/>
          <w:lang w:val="en-US"/>
        </w:rPr>
        <w:t>GSK:</w:t>
      </w:r>
      <w:r>
        <w:rPr>
          <w:sz w:val="28"/>
          <w:szCs w:val="28"/>
          <w:lang w:val="en-US"/>
        </w:rPr>
        <w:t xml:space="preserve"> GlaxoSmithKline. Code of Conduct. – 2.05.05</w:t>
      </w:r>
      <w:r>
        <w:rPr>
          <w:sz w:val="28"/>
          <w:szCs w:val="28"/>
          <w:lang w:val="en-GB"/>
        </w:rPr>
        <w:t>. –</w:t>
      </w:r>
      <w:r w:rsidRPr="00867B60">
        <w:rPr>
          <w:sz w:val="28"/>
          <w:szCs w:val="28"/>
          <w:lang w:val="en-US"/>
        </w:rPr>
        <w:t xml:space="preserve"> </w:t>
      </w:r>
      <w:r>
        <w:rPr>
          <w:sz w:val="28"/>
          <w:szCs w:val="28"/>
        </w:rPr>
        <w:t>Режим</w:t>
      </w:r>
      <w:r w:rsidRPr="00867B60">
        <w:rPr>
          <w:sz w:val="28"/>
          <w:szCs w:val="28"/>
          <w:lang w:val="en-US"/>
        </w:rPr>
        <w:t xml:space="preserve"> </w:t>
      </w:r>
      <w:r>
        <w:rPr>
          <w:sz w:val="28"/>
          <w:szCs w:val="28"/>
        </w:rPr>
        <w:t>доступу</w:t>
      </w:r>
      <w:r w:rsidRPr="00867B60">
        <w:rPr>
          <w:sz w:val="28"/>
          <w:szCs w:val="28"/>
          <w:lang w:val="en-US"/>
        </w:rPr>
        <w:t>:</w:t>
      </w:r>
      <w:r>
        <w:rPr>
          <w:sz w:val="28"/>
          <w:szCs w:val="28"/>
          <w:lang w:val="en-GB"/>
        </w:rPr>
        <w:t xml:space="preserve"> </w:t>
      </w:r>
      <w:r>
        <w:rPr>
          <w:sz w:val="28"/>
          <w:szCs w:val="28"/>
          <w:u w:val="single"/>
          <w:lang w:val="en-US"/>
        </w:rPr>
        <w:t>http://www.gsk.com/about/corp-gov-ethics.htm.</w:t>
      </w:r>
    </w:p>
    <w:p w:rsidR="00867B60" w:rsidRPr="00867B60" w:rsidRDefault="00867B60" w:rsidP="00F3159B">
      <w:pPr>
        <w:numPr>
          <w:ilvl w:val="0"/>
          <w:numId w:val="48"/>
        </w:numPr>
        <w:tabs>
          <w:tab w:val="clear" w:pos="720"/>
          <w:tab w:val="num" w:pos="480"/>
        </w:tabs>
        <w:suppressAutoHyphens w:val="0"/>
        <w:spacing w:line="360" w:lineRule="auto"/>
        <w:ind w:left="360"/>
        <w:jc w:val="both"/>
        <w:rPr>
          <w:sz w:val="28"/>
          <w:szCs w:val="28"/>
          <w:lang w:val="en-US"/>
        </w:rPr>
      </w:pPr>
      <w:r>
        <w:rPr>
          <w:b/>
          <w:sz w:val="28"/>
          <w:szCs w:val="28"/>
          <w:lang w:val="en-US"/>
        </w:rPr>
        <w:t>HP:</w:t>
      </w:r>
      <w:r>
        <w:rPr>
          <w:sz w:val="28"/>
          <w:szCs w:val="28"/>
          <w:lang w:val="en-US"/>
        </w:rPr>
        <w:t xml:space="preserve"> Hewlett Packard. Code of Coduct. – 4.05.05</w:t>
      </w:r>
      <w:r>
        <w:rPr>
          <w:sz w:val="28"/>
          <w:szCs w:val="28"/>
          <w:lang w:val="en-GB"/>
        </w:rPr>
        <w:t>. –</w:t>
      </w:r>
      <w:r w:rsidRPr="00867B60">
        <w:rPr>
          <w:sz w:val="28"/>
          <w:szCs w:val="28"/>
          <w:lang w:val="en-US"/>
        </w:rPr>
        <w:t xml:space="preserve"> </w:t>
      </w:r>
      <w:r>
        <w:rPr>
          <w:sz w:val="28"/>
          <w:szCs w:val="28"/>
        </w:rPr>
        <w:t>Режим</w:t>
      </w:r>
      <w:r w:rsidRPr="00867B60">
        <w:rPr>
          <w:sz w:val="28"/>
          <w:szCs w:val="28"/>
          <w:lang w:val="en-US"/>
        </w:rPr>
        <w:t xml:space="preserve"> </w:t>
      </w:r>
      <w:r>
        <w:rPr>
          <w:sz w:val="28"/>
          <w:szCs w:val="28"/>
        </w:rPr>
        <w:t>доступу</w:t>
      </w:r>
      <w:r w:rsidRPr="00867B60">
        <w:rPr>
          <w:sz w:val="28"/>
          <w:szCs w:val="28"/>
          <w:lang w:val="en-US"/>
        </w:rPr>
        <w:t>:</w:t>
      </w:r>
      <w:r>
        <w:rPr>
          <w:sz w:val="28"/>
          <w:szCs w:val="28"/>
          <w:lang w:val="en-GB"/>
        </w:rPr>
        <w:t xml:space="preserve"> </w:t>
      </w:r>
      <w:r>
        <w:rPr>
          <w:sz w:val="28"/>
          <w:szCs w:val="28"/>
          <w:lang w:val="en-US"/>
        </w:rPr>
        <w:t xml:space="preserve">  </w:t>
      </w:r>
      <w:r w:rsidRPr="00867B60">
        <w:rPr>
          <w:sz w:val="28"/>
          <w:szCs w:val="28"/>
          <w:lang w:val="en-US"/>
        </w:rPr>
        <w:t>http://h18000.www1.hp.com/inside/ethics/code_conduct.html</w:t>
      </w:r>
      <w:r>
        <w:rPr>
          <w:sz w:val="28"/>
          <w:szCs w:val="28"/>
          <w:lang w:val="en-US"/>
        </w:rPr>
        <w:t>.</w:t>
      </w:r>
      <w:r w:rsidRPr="00867B60">
        <w:rPr>
          <w:sz w:val="28"/>
          <w:szCs w:val="28"/>
          <w:lang w:val="en-US"/>
        </w:rPr>
        <w:t xml:space="preserve"> </w:t>
      </w:r>
    </w:p>
    <w:p w:rsidR="00867B60" w:rsidRDefault="00867B60" w:rsidP="00F3159B">
      <w:pPr>
        <w:pStyle w:val="afffffffb"/>
        <w:numPr>
          <w:ilvl w:val="0"/>
          <w:numId w:val="48"/>
        </w:numPr>
        <w:tabs>
          <w:tab w:val="clear" w:pos="720"/>
          <w:tab w:val="num" w:pos="480"/>
        </w:tabs>
        <w:suppressAutoHyphens w:val="0"/>
        <w:spacing w:after="0" w:line="360" w:lineRule="auto"/>
        <w:ind w:left="360"/>
        <w:jc w:val="both"/>
        <w:rPr>
          <w:szCs w:val="28"/>
          <w:lang w:val="en-US"/>
        </w:rPr>
      </w:pPr>
      <w:r>
        <w:rPr>
          <w:b/>
          <w:szCs w:val="28"/>
          <w:lang w:val="en-US"/>
        </w:rPr>
        <w:t>GM</w:t>
      </w:r>
      <w:r>
        <w:rPr>
          <w:szCs w:val="28"/>
          <w:lang w:val="en-US"/>
        </w:rPr>
        <w:t>: General Motors. Code of Conduct. – 3.04.05</w:t>
      </w:r>
      <w:r>
        <w:rPr>
          <w:szCs w:val="28"/>
          <w:lang w:val="en-GB"/>
        </w:rPr>
        <w:t>. –</w:t>
      </w:r>
      <w:r w:rsidRPr="00867B60">
        <w:rPr>
          <w:szCs w:val="28"/>
          <w:lang w:val="en-US"/>
        </w:rPr>
        <w:t xml:space="preserve"> </w:t>
      </w:r>
      <w:r>
        <w:rPr>
          <w:szCs w:val="28"/>
        </w:rPr>
        <w:t>Режим</w:t>
      </w:r>
      <w:r w:rsidRPr="00867B60">
        <w:rPr>
          <w:szCs w:val="28"/>
          <w:lang w:val="en-US"/>
        </w:rPr>
        <w:t xml:space="preserve"> </w:t>
      </w:r>
      <w:r>
        <w:rPr>
          <w:szCs w:val="28"/>
        </w:rPr>
        <w:t>доступу</w:t>
      </w:r>
      <w:r w:rsidRPr="00867B60">
        <w:rPr>
          <w:szCs w:val="28"/>
          <w:lang w:val="en-US"/>
        </w:rPr>
        <w:t>:</w:t>
      </w:r>
      <w:r>
        <w:rPr>
          <w:szCs w:val="28"/>
          <w:lang w:val="en-GB"/>
        </w:rPr>
        <w:t xml:space="preserve"> </w:t>
      </w:r>
      <w:r>
        <w:rPr>
          <w:szCs w:val="28"/>
          <w:u w:val="single"/>
          <w:lang w:val="en-US"/>
        </w:rPr>
        <w:t>http://www.generalmotors.com/code/conduct.html.</w:t>
      </w:r>
    </w:p>
    <w:p w:rsidR="00867B60" w:rsidRDefault="00867B60" w:rsidP="00F3159B">
      <w:pPr>
        <w:numPr>
          <w:ilvl w:val="0"/>
          <w:numId w:val="48"/>
        </w:numPr>
        <w:tabs>
          <w:tab w:val="clear" w:pos="720"/>
          <w:tab w:val="num" w:pos="480"/>
        </w:tabs>
        <w:suppressAutoHyphens w:val="0"/>
        <w:spacing w:line="360" w:lineRule="auto"/>
        <w:ind w:left="360"/>
        <w:jc w:val="both"/>
        <w:rPr>
          <w:sz w:val="28"/>
          <w:szCs w:val="28"/>
          <w:lang w:val="en-US"/>
        </w:rPr>
      </w:pPr>
      <w:r>
        <w:rPr>
          <w:b/>
          <w:sz w:val="28"/>
          <w:szCs w:val="28"/>
          <w:lang w:val="en-US"/>
        </w:rPr>
        <w:t>HB</w:t>
      </w:r>
      <w:r>
        <w:rPr>
          <w:sz w:val="28"/>
          <w:szCs w:val="28"/>
          <w:lang w:val="en-US"/>
        </w:rPr>
        <w:t>: Hasbro. Code of Ethics. – 5.05.05</w:t>
      </w:r>
      <w:r>
        <w:rPr>
          <w:sz w:val="28"/>
          <w:szCs w:val="28"/>
          <w:lang w:val="en-GB"/>
        </w:rPr>
        <w:t>. –</w:t>
      </w:r>
      <w:r w:rsidRPr="00867B60">
        <w:rPr>
          <w:sz w:val="28"/>
          <w:szCs w:val="28"/>
          <w:lang w:val="en-US"/>
        </w:rPr>
        <w:t xml:space="preserve"> </w:t>
      </w:r>
      <w:r>
        <w:rPr>
          <w:sz w:val="28"/>
          <w:szCs w:val="28"/>
        </w:rPr>
        <w:t>Режим</w:t>
      </w:r>
      <w:r w:rsidRPr="00867B60">
        <w:rPr>
          <w:sz w:val="28"/>
          <w:szCs w:val="28"/>
          <w:lang w:val="en-US"/>
        </w:rPr>
        <w:t xml:space="preserve"> </w:t>
      </w:r>
      <w:r>
        <w:rPr>
          <w:sz w:val="28"/>
          <w:szCs w:val="28"/>
        </w:rPr>
        <w:t>доступу</w:t>
      </w:r>
      <w:r w:rsidRPr="00867B60">
        <w:rPr>
          <w:sz w:val="28"/>
          <w:szCs w:val="28"/>
          <w:lang w:val="en-US"/>
        </w:rPr>
        <w:t>:</w:t>
      </w:r>
      <w:r>
        <w:rPr>
          <w:sz w:val="28"/>
          <w:szCs w:val="28"/>
          <w:lang w:val="en-GB"/>
        </w:rPr>
        <w:t xml:space="preserve"> </w:t>
      </w:r>
      <w:r>
        <w:rPr>
          <w:sz w:val="28"/>
          <w:szCs w:val="28"/>
          <w:lang w:val="en-US"/>
        </w:rPr>
        <w:t xml:space="preserve"> </w:t>
      </w:r>
      <w:r>
        <w:rPr>
          <w:sz w:val="28"/>
          <w:szCs w:val="28"/>
          <w:u w:val="single"/>
          <w:lang w:val="en-US"/>
        </w:rPr>
        <w:t>http://www.corporate.ir.net/ireyelir_sitezhtml?ticker=HAS&amp;Script+2250.</w:t>
      </w:r>
      <w:r>
        <w:rPr>
          <w:sz w:val="28"/>
          <w:szCs w:val="28"/>
          <w:lang w:val="en-US"/>
        </w:rPr>
        <w:t xml:space="preserve"> </w:t>
      </w:r>
    </w:p>
    <w:p w:rsidR="00867B60" w:rsidRDefault="00867B60" w:rsidP="00F3159B">
      <w:pPr>
        <w:numPr>
          <w:ilvl w:val="0"/>
          <w:numId w:val="48"/>
        </w:numPr>
        <w:tabs>
          <w:tab w:val="clear" w:pos="720"/>
          <w:tab w:val="num" w:pos="480"/>
        </w:tabs>
        <w:suppressAutoHyphens w:val="0"/>
        <w:spacing w:line="360" w:lineRule="auto"/>
        <w:ind w:left="360"/>
        <w:jc w:val="both"/>
        <w:rPr>
          <w:sz w:val="28"/>
          <w:szCs w:val="28"/>
          <w:u w:val="single"/>
          <w:lang w:val="en-US"/>
        </w:rPr>
      </w:pPr>
      <w:r>
        <w:rPr>
          <w:b/>
          <w:sz w:val="28"/>
          <w:szCs w:val="28"/>
          <w:lang w:val="en-US"/>
        </w:rPr>
        <w:t>J&amp;J:</w:t>
      </w:r>
      <w:r>
        <w:rPr>
          <w:sz w:val="28"/>
          <w:szCs w:val="28"/>
          <w:lang w:val="en-US"/>
        </w:rPr>
        <w:t xml:space="preserve"> Johnson &amp; Johnson. Code of Business Conduct &amp; Ethics. – 09.08.05</w:t>
      </w:r>
      <w:r>
        <w:rPr>
          <w:sz w:val="28"/>
          <w:szCs w:val="28"/>
          <w:lang w:val="en-GB"/>
        </w:rPr>
        <w:t xml:space="preserve">. – </w:t>
      </w:r>
      <w:r>
        <w:rPr>
          <w:sz w:val="28"/>
          <w:szCs w:val="28"/>
        </w:rPr>
        <w:t>Режим</w:t>
      </w:r>
      <w:r>
        <w:rPr>
          <w:sz w:val="28"/>
          <w:szCs w:val="28"/>
          <w:lang w:val="en-GB"/>
        </w:rPr>
        <w:t xml:space="preserve"> </w:t>
      </w:r>
      <w:r>
        <w:rPr>
          <w:sz w:val="28"/>
          <w:szCs w:val="28"/>
        </w:rPr>
        <w:t>доступу</w:t>
      </w:r>
      <w:r>
        <w:rPr>
          <w:sz w:val="28"/>
          <w:szCs w:val="28"/>
          <w:lang w:val="en-GB"/>
        </w:rPr>
        <w:t xml:space="preserve">: </w:t>
      </w:r>
      <w:r>
        <w:rPr>
          <w:sz w:val="28"/>
          <w:szCs w:val="28"/>
          <w:lang w:val="en-US"/>
        </w:rPr>
        <w:t xml:space="preserve"> </w:t>
      </w:r>
      <w:r>
        <w:rPr>
          <w:sz w:val="28"/>
          <w:szCs w:val="28"/>
          <w:u w:val="single"/>
          <w:lang w:val="en-US"/>
        </w:rPr>
        <w:t>http://www.investor.jnj.com/governance/boardconduct.cfm.</w:t>
      </w:r>
    </w:p>
    <w:p w:rsidR="00867B60" w:rsidRDefault="00867B60" w:rsidP="00F3159B">
      <w:pPr>
        <w:pStyle w:val="afffffffb"/>
        <w:numPr>
          <w:ilvl w:val="0"/>
          <w:numId w:val="48"/>
        </w:numPr>
        <w:tabs>
          <w:tab w:val="clear" w:pos="720"/>
          <w:tab w:val="num" w:pos="480"/>
        </w:tabs>
        <w:suppressAutoHyphens w:val="0"/>
        <w:spacing w:after="0" w:line="360" w:lineRule="auto"/>
        <w:ind w:left="360"/>
        <w:jc w:val="both"/>
        <w:rPr>
          <w:szCs w:val="28"/>
          <w:u w:val="single"/>
          <w:lang w:val="en-GB"/>
        </w:rPr>
      </w:pPr>
      <w:r>
        <w:rPr>
          <w:b/>
          <w:szCs w:val="28"/>
          <w:lang w:val="en-US"/>
        </w:rPr>
        <w:t>LS:</w:t>
      </w:r>
      <w:r>
        <w:rPr>
          <w:szCs w:val="28"/>
          <w:lang w:val="en-US"/>
        </w:rPr>
        <w:t xml:space="preserve"> Levi Strauss &amp; Co. </w:t>
      </w:r>
      <w:r>
        <w:rPr>
          <w:szCs w:val="28"/>
          <w:lang w:val="en-GB"/>
        </w:rPr>
        <w:t>Vision &amp; Values. – 16.09.05. –</w:t>
      </w:r>
      <w:r w:rsidRPr="00867B60">
        <w:rPr>
          <w:szCs w:val="28"/>
          <w:lang w:val="en-US"/>
        </w:rPr>
        <w:t xml:space="preserve"> </w:t>
      </w:r>
      <w:r>
        <w:rPr>
          <w:szCs w:val="28"/>
        </w:rPr>
        <w:t>Режим</w:t>
      </w:r>
      <w:r w:rsidRPr="00867B60">
        <w:rPr>
          <w:szCs w:val="28"/>
          <w:lang w:val="en-US"/>
        </w:rPr>
        <w:t xml:space="preserve"> </w:t>
      </w:r>
      <w:r>
        <w:rPr>
          <w:szCs w:val="28"/>
        </w:rPr>
        <w:t>доступу</w:t>
      </w:r>
      <w:r w:rsidRPr="00867B60">
        <w:rPr>
          <w:szCs w:val="28"/>
          <w:lang w:val="en-US"/>
        </w:rPr>
        <w:t>:</w:t>
      </w:r>
      <w:r>
        <w:rPr>
          <w:szCs w:val="28"/>
          <w:lang w:val="en-GB"/>
        </w:rPr>
        <w:t xml:space="preserve">  </w:t>
      </w:r>
      <w:r>
        <w:rPr>
          <w:szCs w:val="28"/>
          <w:u w:val="single"/>
          <w:lang w:val="en-GB"/>
        </w:rPr>
        <w:t>http://www.levistrauss.com/about/vision.</w:t>
      </w:r>
    </w:p>
    <w:p w:rsidR="00867B60" w:rsidRDefault="00867B60" w:rsidP="00F3159B">
      <w:pPr>
        <w:pStyle w:val="afffffffb"/>
        <w:numPr>
          <w:ilvl w:val="0"/>
          <w:numId w:val="48"/>
        </w:numPr>
        <w:tabs>
          <w:tab w:val="clear" w:pos="720"/>
          <w:tab w:val="num" w:pos="480"/>
        </w:tabs>
        <w:suppressAutoHyphens w:val="0"/>
        <w:spacing w:after="0" w:line="360" w:lineRule="auto"/>
        <w:ind w:left="360"/>
        <w:jc w:val="both"/>
        <w:rPr>
          <w:szCs w:val="28"/>
          <w:u w:val="single"/>
          <w:lang w:val="en-US"/>
        </w:rPr>
      </w:pPr>
      <w:r>
        <w:rPr>
          <w:b/>
          <w:szCs w:val="28"/>
          <w:lang w:val="en-US"/>
        </w:rPr>
        <w:t>LXM:</w:t>
      </w:r>
      <w:r>
        <w:rPr>
          <w:szCs w:val="28"/>
          <w:lang w:val="en-US"/>
        </w:rPr>
        <w:t xml:space="preserve"> Lexmark. Lexmark Vision and Values. – 12.06.05</w:t>
      </w:r>
      <w:r>
        <w:rPr>
          <w:szCs w:val="28"/>
          <w:lang w:val="en-GB"/>
        </w:rPr>
        <w:t xml:space="preserve">. – </w:t>
      </w:r>
      <w:r>
        <w:rPr>
          <w:szCs w:val="28"/>
        </w:rPr>
        <w:t>Режим</w:t>
      </w:r>
      <w:r>
        <w:rPr>
          <w:szCs w:val="28"/>
          <w:lang w:val="en-GB"/>
        </w:rPr>
        <w:t xml:space="preserve"> </w:t>
      </w:r>
      <w:r>
        <w:rPr>
          <w:szCs w:val="28"/>
        </w:rPr>
        <w:t>доступу</w:t>
      </w:r>
      <w:r>
        <w:rPr>
          <w:szCs w:val="28"/>
          <w:lang w:val="en-GB"/>
        </w:rPr>
        <w:t xml:space="preserve">: </w:t>
      </w:r>
      <w:r>
        <w:rPr>
          <w:szCs w:val="28"/>
          <w:lang w:val="en-US"/>
        </w:rPr>
        <w:t xml:space="preserve">  </w:t>
      </w:r>
      <w:r>
        <w:rPr>
          <w:szCs w:val="28"/>
          <w:u w:val="single"/>
          <w:lang w:val="en-US"/>
        </w:rPr>
        <w:t>http://www.lexmark.com/US/corporate/vision_values.html.</w:t>
      </w:r>
    </w:p>
    <w:p w:rsidR="00867B60" w:rsidRDefault="00867B60" w:rsidP="00F3159B">
      <w:pPr>
        <w:pStyle w:val="afffffffb"/>
        <w:numPr>
          <w:ilvl w:val="0"/>
          <w:numId w:val="48"/>
        </w:numPr>
        <w:tabs>
          <w:tab w:val="clear" w:pos="720"/>
          <w:tab w:val="num" w:pos="480"/>
        </w:tabs>
        <w:suppressAutoHyphens w:val="0"/>
        <w:spacing w:after="0" w:line="360" w:lineRule="auto"/>
        <w:ind w:left="360"/>
        <w:jc w:val="both"/>
        <w:rPr>
          <w:szCs w:val="28"/>
          <w:u w:val="single"/>
          <w:lang w:val="en-US"/>
        </w:rPr>
      </w:pPr>
      <w:r>
        <w:rPr>
          <w:b/>
          <w:szCs w:val="28"/>
          <w:lang w:val="en-US"/>
        </w:rPr>
        <w:t>LM:</w:t>
      </w:r>
      <w:r>
        <w:rPr>
          <w:szCs w:val="28"/>
          <w:lang w:val="en-US"/>
        </w:rPr>
        <w:t xml:space="preserve"> Lockheed Martin: Setting the Standard. – 16.09.05</w:t>
      </w:r>
      <w:r>
        <w:rPr>
          <w:szCs w:val="28"/>
          <w:lang w:val="en-GB"/>
        </w:rPr>
        <w:t xml:space="preserve">. – </w:t>
      </w:r>
      <w:r>
        <w:rPr>
          <w:szCs w:val="28"/>
        </w:rPr>
        <w:t>Режим</w:t>
      </w:r>
      <w:r>
        <w:rPr>
          <w:szCs w:val="28"/>
          <w:lang w:val="en-GB"/>
        </w:rPr>
        <w:t xml:space="preserve"> </w:t>
      </w:r>
      <w:r>
        <w:rPr>
          <w:szCs w:val="28"/>
        </w:rPr>
        <w:t>доступу</w:t>
      </w:r>
      <w:r>
        <w:rPr>
          <w:szCs w:val="28"/>
          <w:lang w:val="en-GB"/>
        </w:rPr>
        <w:t xml:space="preserve">: </w:t>
      </w:r>
      <w:r>
        <w:rPr>
          <w:szCs w:val="28"/>
          <w:lang w:val="en-US"/>
        </w:rPr>
        <w:t xml:space="preserve"> </w:t>
      </w:r>
      <w:hyperlink r:id="rId30" w:history="1">
        <w:r>
          <w:rPr>
            <w:rStyle w:val="af0"/>
            <w:szCs w:val="28"/>
            <w:lang w:val="en-US"/>
          </w:rPr>
          <w:t>http://www.lockheedmartin.com/about/ethics/standard.html</w:t>
        </w:r>
      </w:hyperlink>
      <w:r>
        <w:rPr>
          <w:szCs w:val="28"/>
          <w:u w:val="single"/>
          <w:lang w:val="en-US"/>
        </w:rPr>
        <w:t>.</w:t>
      </w:r>
    </w:p>
    <w:p w:rsidR="00867B60" w:rsidRDefault="00867B60" w:rsidP="00F3159B">
      <w:pPr>
        <w:numPr>
          <w:ilvl w:val="0"/>
          <w:numId w:val="48"/>
        </w:numPr>
        <w:tabs>
          <w:tab w:val="clear" w:pos="720"/>
          <w:tab w:val="num" w:pos="480"/>
        </w:tabs>
        <w:suppressAutoHyphens w:val="0"/>
        <w:spacing w:line="360" w:lineRule="auto"/>
        <w:ind w:left="360"/>
        <w:jc w:val="both"/>
        <w:rPr>
          <w:sz w:val="28"/>
          <w:szCs w:val="28"/>
          <w:u w:val="single"/>
          <w:lang w:val="en-US"/>
        </w:rPr>
      </w:pPr>
      <w:r>
        <w:rPr>
          <w:b/>
          <w:sz w:val="28"/>
          <w:szCs w:val="28"/>
          <w:lang w:val="en-US"/>
        </w:rPr>
        <w:lastRenderedPageBreak/>
        <w:t>MNT:</w:t>
      </w:r>
      <w:r>
        <w:rPr>
          <w:sz w:val="28"/>
          <w:szCs w:val="28"/>
          <w:lang w:val="en-US"/>
        </w:rPr>
        <w:t xml:space="preserve"> Mannatech. Code of Conduct. – 4.09.05</w:t>
      </w:r>
      <w:r>
        <w:rPr>
          <w:sz w:val="28"/>
          <w:szCs w:val="28"/>
          <w:lang w:val="en-GB"/>
        </w:rPr>
        <w:t>. –</w:t>
      </w:r>
      <w:r w:rsidRPr="00867B60">
        <w:rPr>
          <w:sz w:val="28"/>
          <w:szCs w:val="28"/>
          <w:lang w:val="en-US"/>
        </w:rPr>
        <w:t xml:space="preserve"> </w:t>
      </w:r>
      <w:r>
        <w:rPr>
          <w:sz w:val="28"/>
          <w:szCs w:val="28"/>
        </w:rPr>
        <w:t>Режим</w:t>
      </w:r>
      <w:r w:rsidRPr="00867B60">
        <w:rPr>
          <w:sz w:val="28"/>
          <w:szCs w:val="28"/>
          <w:lang w:val="en-US"/>
        </w:rPr>
        <w:t xml:space="preserve"> </w:t>
      </w:r>
      <w:r>
        <w:rPr>
          <w:sz w:val="28"/>
          <w:szCs w:val="28"/>
        </w:rPr>
        <w:t>доступу</w:t>
      </w:r>
      <w:r w:rsidRPr="00867B60">
        <w:rPr>
          <w:sz w:val="28"/>
          <w:szCs w:val="28"/>
          <w:lang w:val="en-US"/>
        </w:rPr>
        <w:t>:</w:t>
      </w:r>
      <w:r>
        <w:rPr>
          <w:sz w:val="28"/>
          <w:szCs w:val="28"/>
          <w:lang w:val="en-GB"/>
        </w:rPr>
        <w:t xml:space="preserve"> </w:t>
      </w:r>
      <w:hyperlink r:id="rId31" w:history="1">
        <w:r>
          <w:rPr>
            <w:rStyle w:val="af0"/>
            <w:sz w:val="28"/>
            <w:szCs w:val="28"/>
            <w:lang w:val="en-US"/>
          </w:rPr>
          <w:t>http://www.secinfo.com/d14D5a.z218f.c.htm</w:t>
        </w:r>
      </w:hyperlink>
      <w:r>
        <w:rPr>
          <w:sz w:val="28"/>
          <w:szCs w:val="28"/>
          <w:u w:val="single"/>
          <w:lang w:val="en-US"/>
        </w:rPr>
        <w:t>.</w:t>
      </w:r>
    </w:p>
    <w:p w:rsidR="00867B60" w:rsidRDefault="00867B60" w:rsidP="00F3159B">
      <w:pPr>
        <w:numPr>
          <w:ilvl w:val="0"/>
          <w:numId w:val="48"/>
        </w:numPr>
        <w:tabs>
          <w:tab w:val="clear" w:pos="720"/>
          <w:tab w:val="num" w:pos="480"/>
        </w:tabs>
        <w:suppressAutoHyphens w:val="0"/>
        <w:spacing w:line="360" w:lineRule="auto"/>
        <w:ind w:left="360"/>
        <w:jc w:val="both"/>
        <w:rPr>
          <w:sz w:val="28"/>
          <w:szCs w:val="28"/>
          <w:u w:val="single"/>
          <w:lang w:val="en-US"/>
        </w:rPr>
      </w:pPr>
      <w:r>
        <w:rPr>
          <w:b/>
          <w:sz w:val="28"/>
          <w:szCs w:val="28"/>
          <w:lang w:val="en-US"/>
        </w:rPr>
        <w:t>MNT</w:t>
      </w:r>
      <w:r>
        <w:rPr>
          <w:sz w:val="28"/>
          <w:szCs w:val="28"/>
          <w:lang w:val="en-US"/>
        </w:rPr>
        <w:t>: Mannatech. Policies and Procedures. – 4.09.05</w:t>
      </w:r>
      <w:r>
        <w:rPr>
          <w:sz w:val="28"/>
          <w:szCs w:val="28"/>
          <w:lang w:val="en-GB"/>
        </w:rPr>
        <w:t xml:space="preserve">. – </w:t>
      </w:r>
      <w:r>
        <w:rPr>
          <w:sz w:val="28"/>
          <w:szCs w:val="28"/>
        </w:rPr>
        <w:t>Режим</w:t>
      </w:r>
      <w:r>
        <w:rPr>
          <w:sz w:val="28"/>
          <w:szCs w:val="28"/>
          <w:lang w:val="en-GB"/>
        </w:rPr>
        <w:t xml:space="preserve"> </w:t>
      </w:r>
      <w:r>
        <w:rPr>
          <w:sz w:val="28"/>
          <w:szCs w:val="28"/>
        </w:rPr>
        <w:t>доступу</w:t>
      </w:r>
      <w:r>
        <w:rPr>
          <w:sz w:val="28"/>
          <w:szCs w:val="28"/>
          <w:lang w:val="en-GB"/>
        </w:rPr>
        <w:t xml:space="preserve">: </w:t>
      </w:r>
      <w:r>
        <w:rPr>
          <w:sz w:val="28"/>
          <w:szCs w:val="28"/>
          <w:lang w:val="en-US"/>
        </w:rPr>
        <w:t xml:space="preserve"> </w:t>
      </w:r>
      <w:hyperlink r:id="rId32" w:history="1">
        <w:r>
          <w:rPr>
            <w:rStyle w:val="af0"/>
            <w:sz w:val="28"/>
            <w:szCs w:val="28"/>
            <w:lang w:val="en-US"/>
          </w:rPr>
          <w:t>http://www.secinfo.com/d14D5a.z218f.c.htm</w:t>
        </w:r>
      </w:hyperlink>
      <w:r>
        <w:rPr>
          <w:sz w:val="28"/>
          <w:szCs w:val="28"/>
          <w:u w:val="single"/>
          <w:lang w:val="en-US"/>
        </w:rPr>
        <w:t>.</w:t>
      </w:r>
    </w:p>
    <w:p w:rsidR="00867B60" w:rsidRPr="00867B60" w:rsidRDefault="00867B60" w:rsidP="00F3159B">
      <w:pPr>
        <w:pStyle w:val="CharChar"/>
        <w:numPr>
          <w:ilvl w:val="0"/>
          <w:numId w:val="48"/>
        </w:numPr>
        <w:tabs>
          <w:tab w:val="clear" w:pos="720"/>
          <w:tab w:val="num" w:pos="480"/>
        </w:tabs>
        <w:suppressAutoHyphens w:val="0"/>
        <w:spacing w:line="360" w:lineRule="auto"/>
        <w:ind w:left="360"/>
        <w:jc w:val="both"/>
        <w:rPr>
          <w:b/>
          <w:sz w:val="28"/>
          <w:szCs w:val="28"/>
          <w:lang w:val="en-US"/>
        </w:rPr>
      </w:pPr>
      <w:r>
        <w:rPr>
          <w:b/>
          <w:sz w:val="28"/>
          <w:szCs w:val="28"/>
          <w:lang w:val="en-US"/>
        </w:rPr>
        <w:t xml:space="preserve">MOC: </w:t>
      </w:r>
      <w:r>
        <w:rPr>
          <w:sz w:val="28"/>
          <w:szCs w:val="28"/>
          <w:lang w:val="en-US"/>
        </w:rPr>
        <w:t>Marathon Oil Corporation. Code of Ethics. – 23.09.2005</w:t>
      </w:r>
      <w:r>
        <w:rPr>
          <w:sz w:val="28"/>
          <w:szCs w:val="28"/>
          <w:lang w:val="en-GB"/>
        </w:rPr>
        <w:t>. –</w:t>
      </w:r>
      <w:r w:rsidRPr="00867B60">
        <w:rPr>
          <w:sz w:val="28"/>
          <w:szCs w:val="28"/>
          <w:lang w:val="en-US"/>
        </w:rPr>
        <w:t xml:space="preserve"> </w:t>
      </w:r>
      <w:r>
        <w:rPr>
          <w:sz w:val="28"/>
          <w:szCs w:val="28"/>
        </w:rPr>
        <w:t>Режим</w:t>
      </w:r>
      <w:r w:rsidRPr="00867B60">
        <w:rPr>
          <w:sz w:val="28"/>
          <w:szCs w:val="28"/>
          <w:lang w:val="en-US"/>
        </w:rPr>
        <w:t xml:space="preserve"> </w:t>
      </w:r>
      <w:r>
        <w:rPr>
          <w:sz w:val="28"/>
          <w:szCs w:val="28"/>
        </w:rPr>
        <w:t>доступу</w:t>
      </w:r>
      <w:r w:rsidRPr="00867B60">
        <w:rPr>
          <w:sz w:val="28"/>
          <w:szCs w:val="28"/>
          <w:lang w:val="en-US"/>
        </w:rPr>
        <w:t>:</w:t>
      </w:r>
      <w:r>
        <w:rPr>
          <w:sz w:val="28"/>
          <w:szCs w:val="28"/>
          <w:lang w:val="en-GB"/>
        </w:rPr>
        <w:t xml:space="preserve"> </w:t>
      </w:r>
      <w:hyperlink r:id="rId33" w:history="1">
        <w:r w:rsidRPr="00867B60">
          <w:rPr>
            <w:rStyle w:val="af0"/>
            <w:sz w:val="28"/>
            <w:szCs w:val="28"/>
            <w:lang w:val="en-US"/>
          </w:rPr>
          <w:t>http://www.freeedgar.com/EdgarConstruct/Data/899243/03-495/dex14.htm</w:t>
        </w:r>
      </w:hyperlink>
    </w:p>
    <w:p w:rsidR="00867B60" w:rsidRDefault="00867B60" w:rsidP="00F3159B">
      <w:pPr>
        <w:numPr>
          <w:ilvl w:val="0"/>
          <w:numId w:val="48"/>
        </w:numPr>
        <w:tabs>
          <w:tab w:val="clear" w:pos="720"/>
          <w:tab w:val="num" w:pos="480"/>
        </w:tabs>
        <w:suppressAutoHyphens w:val="0"/>
        <w:spacing w:line="360" w:lineRule="auto"/>
        <w:ind w:left="360"/>
        <w:jc w:val="both"/>
        <w:rPr>
          <w:sz w:val="28"/>
          <w:szCs w:val="28"/>
          <w:lang w:val="en-US"/>
        </w:rPr>
      </w:pPr>
      <w:r>
        <w:rPr>
          <w:b/>
          <w:sz w:val="28"/>
          <w:szCs w:val="28"/>
          <w:lang w:val="en-US"/>
        </w:rPr>
        <w:t>MK:</w:t>
      </w:r>
      <w:r>
        <w:rPr>
          <w:sz w:val="28"/>
          <w:szCs w:val="28"/>
          <w:lang w:val="en-US"/>
        </w:rPr>
        <w:t xml:space="preserve"> Mary Kay. Code of Ethics. – 3.08.05</w:t>
      </w:r>
      <w:r>
        <w:rPr>
          <w:sz w:val="28"/>
          <w:szCs w:val="28"/>
          <w:lang w:val="en-GB"/>
        </w:rPr>
        <w:t>. –</w:t>
      </w:r>
      <w:r w:rsidRPr="00867B60">
        <w:rPr>
          <w:sz w:val="28"/>
          <w:szCs w:val="28"/>
          <w:lang w:val="en-US"/>
        </w:rPr>
        <w:t xml:space="preserve"> </w:t>
      </w:r>
      <w:r>
        <w:rPr>
          <w:sz w:val="28"/>
          <w:szCs w:val="28"/>
        </w:rPr>
        <w:t>Режим</w:t>
      </w:r>
      <w:r w:rsidRPr="00867B60">
        <w:rPr>
          <w:sz w:val="28"/>
          <w:szCs w:val="28"/>
          <w:lang w:val="en-US"/>
        </w:rPr>
        <w:t xml:space="preserve"> </w:t>
      </w:r>
      <w:r>
        <w:rPr>
          <w:sz w:val="28"/>
          <w:szCs w:val="28"/>
        </w:rPr>
        <w:t>доступу</w:t>
      </w:r>
      <w:r w:rsidRPr="00867B60">
        <w:rPr>
          <w:sz w:val="28"/>
          <w:szCs w:val="28"/>
          <w:lang w:val="en-US"/>
        </w:rPr>
        <w:t>:</w:t>
      </w:r>
      <w:r>
        <w:rPr>
          <w:sz w:val="28"/>
          <w:szCs w:val="28"/>
          <w:lang w:val="en-GB"/>
        </w:rPr>
        <w:t xml:space="preserve"> </w:t>
      </w:r>
      <w:r>
        <w:rPr>
          <w:sz w:val="28"/>
          <w:szCs w:val="28"/>
          <w:u w:val="single"/>
          <w:lang w:val="en-US"/>
        </w:rPr>
        <w:t>http://www.marykay.com/dsa.aspx?tab=home.</w:t>
      </w:r>
    </w:p>
    <w:p w:rsidR="00867B60" w:rsidRDefault="00867B60" w:rsidP="00F3159B">
      <w:pPr>
        <w:numPr>
          <w:ilvl w:val="0"/>
          <w:numId w:val="48"/>
        </w:numPr>
        <w:tabs>
          <w:tab w:val="clear" w:pos="720"/>
          <w:tab w:val="num" w:pos="480"/>
        </w:tabs>
        <w:suppressAutoHyphens w:val="0"/>
        <w:spacing w:line="360" w:lineRule="auto"/>
        <w:ind w:left="360"/>
        <w:jc w:val="both"/>
        <w:rPr>
          <w:sz w:val="28"/>
          <w:szCs w:val="28"/>
          <w:lang w:val="en-US"/>
        </w:rPr>
      </w:pPr>
      <w:r>
        <w:rPr>
          <w:b/>
          <w:sz w:val="28"/>
          <w:szCs w:val="28"/>
          <w:lang w:val="en-US"/>
        </w:rPr>
        <w:t>MCS:</w:t>
      </w:r>
      <w:r>
        <w:rPr>
          <w:sz w:val="28"/>
          <w:szCs w:val="28"/>
          <w:lang w:val="en-US"/>
        </w:rPr>
        <w:t xml:space="preserve"> Microsoft. Code of Conduct. – 7.03.05</w:t>
      </w:r>
      <w:r>
        <w:rPr>
          <w:sz w:val="28"/>
          <w:szCs w:val="28"/>
          <w:lang w:val="en-GB"/>
        </w:rPr>
        <w:t>. –</w:t>
      </w:r>
      <w:r w:rsidRPr="00867B60">
        <w:rPr>
          <w:sz w:val="28"/>
          <w:szCs w:val="28"/>
          <w:lang w:val="en-US"/>
        </w:rPr>
        <w:t xml:space="preserve"> </w:t>
      </w:r>
      <w:r>
        <w:rPr>
          <w:sz w:val="28"/>
          <w:szCs w:val="28"/>
        </w:rPr>
        <w:t>Режим</w:t>
      </w:r>
      <w:r w:rsidRPr="00867B60">
        <w:rPr>
          <w:sz w:val="28"/>
          <w:szCs w:val="28"/>
          <w:lang w:val="en-US"/>
        </w:rPr>
        <w:t xml:space="preserve"> </w:t>
      </w:r>
      <w:r>
        <w:rPr>
          <w:sz w:val="28"/>
          <w:szCs w:val="28"/>
        </w:rPr>
        <w:t>доступу</w:t>
      </w:r>
      <w:r w:rsidRPr="00867B60">
        <w:rPr>
          <w:sz w:val="28"/>
          <w:szCs w:val="28"/>
          <w:lang w:val="en-US"/>
        </w:rPr>
        <w:t>:</w:t>
      </w:r>
      <w:r>
        <w:rPr>
          <w:sz w:val="28"/>
          <w:szCs w:val="28"/>
          <w:lang w:val="en-GB"/>
        </w:rPr>
        <w:t xml:space="preserve"> </w:t>
      </w:r>
      <w:r>
        <w:rPr>
          <w:sz w:val="28"/>
          <w:szCs w:val="28"/>
          <w:u w:val="single"/>
          <w:lang w:val="en-US"/>
        </w:rPr>
        <w:t>http://www.microsoft.com/msft/governance/financecode.mspx.</w:t>
      </w:r>
    </w:p>
    <w:p w:rsidR="00867B60" w:rsidRDefault="00867B60" w:rsidP="00F3159B">
      <w:pPr>
        <w:pStyle w:val="afffffffb"/>
        <w:numPr>
          <w:ilvl w:val="0"/>
          <w:numId w:val="48"/>
        </w:numPr>
        <w:tabs>
          <w:tab w:val="clear" w:pos="720"/>
          <w:tab w:val="num" w:pos="480"/>
        </w:tabs>
        <w:suppressAutoHyphens w:val="0"/>
        <w:spacing w:after="0" w:line="360" w:lineRule="auto"/>
        <w:ind w:left="360"/>
        <w:jc w:val="both"/>
        <w:rPr>
          <w:szCs w:val="28"/>
          <w:u w:val="single"/>
          <w:lang w:val="en-US"/>
        </w:rPr>
      </w:pPr>
      <w:r>
        <w:rPr>
          <w:b/>
          <w:szCs w:val="28"/>
          <w:lang w:val="en-US"/>
        </w:rPr>
        <w:t>McD:</w:t>
      </w:r>
      <w:r>
        <w:rPr>
          <w:szCs w:val="28"/>
          <w:lang w:val="en-US"/>
        </w:rPr>
        <w:t xml:space="preserve"> McDonald’s</w:t>
      </w:r>
      <w:r>
        <w:rPr>
          <w:szCs w:val="28"/>
          <w:lang w:val="en-GB"/>
        </w:rPr>
        <w:t>.</w:t>
      </w:r>
      <w:r>
        <w:rPr>
          <w:szCs w:val="28"/>
          <w:lang w:val="en-US"/>
        </w:rPr>
        <w:t xml:space="preserve"> Our People Promise. – 2.02.05</w:t>
      </w:r>
      <w:r>
        <w:rPr>
          <w:szCs w:val="28"/>
          <w:lang w:val="en-GB"/>
        </w:rPr>
        <w:t xml:space="preserve">. – </w:t>
      </w:r>
      <w:r>
        <w:rPr>
          <w:szCs w:val="28"/>
        </w:rPr>
        <w:t>Режим</w:t>
      </w:r>
      <w:r>
        <w:rPr>
          <w:szCs w:val="28"/>
          <w:lang w:val="en-GB"/>
        </w:rPr>
        <w:t xml:space="preserve"> </w:t>
      </w:r>
      <w:r>
        <w:rPr>
          <w:szCs w:val="28"/>
        </w:rPr>
        <w:t>доступу</w:t>
      </w:r>
      <w:r>
        <w:rPr>
          <w:szCs w:val="28"/>
          <w:lang w:val="en-GB"/>
        </w:rPr>
        <w:t xml:space="preserve">: </w:t>
      </w:r>
      <w:r>
        <w:rPr>
          <w:szCs w:val="28"/>
          <w:u w:val="single"/>
          <w:lang w:val="en-US"/>
        </w:rPr>
        <w:t xml:space="preserve">http://www.mcdonalds.com/corporate/promise/people/people.html. </w:t>
      </w:r>
    </w:p>
    <w:p w:rsidR="00867B60" w:rsidRDefault="00867B60" w:rsidP="00F3159B">
      <w:pPr>
        <w:numPr>
          <w:ilvl w:val="0"/>
          <w:numId w:val="48"/>
        </w:numPr>
        <w:tabs>
          <w:tab w:val="clear" w:pos="720"/>
          <w:tab w:val="num" w:pos="480"/>
        </w:tabs>
        <w:suppressAutoHyphens w:val="0"/>
        <w:spacing w:line="360" w:lineRule="auto"/>
        <w:ind w:left="360"/>
        <w:jc w:val="both"/>
        <w:rPr>
          <w:sz w:val="28"/>
          <w:szCs w:val="28"/>
          <w:lang w:val="en-US"/>
        </w:rPr>
      </w:pPr>
      <w:r>
        <w:rPr>
          <w:b/>
          <w:sz w:val="28"/>
          <w:szCs w:val="28"/>
          <w:lang w:val="en-US"/>
        </w:rPr>
        <w:t>MTR</w:t>
      </w:r>
      <w:r>
        <w:rPr>
          <w:sz w:val="28"/>
          <w:szCs w:val="28"/>
          <w:lang w:val="en-US"/>
        </w:rPr>
        <w:t xml:space="preserve">: </w:t>
      </w:r>
      <w:r>
        <w:rPr>
          <w:sz w:val="28"/>
          <w:szCs w:val="28"/>
          <w:lang w:val="en-GB"/>
        </w:rPr>
        <w:t>Mot</w:t>
      </w:r>
      <w:r>
        <w:rPr>
          <w:sz w:val="28"/>
          <w:szCs w:val="28"/>
          <w:lang w:val="en-US"/>
        </w:rPr>
        <w:t>orola. Code of Conduct. – 6.05.05</w:t>
      </w:r>
      <w:r>
        <w:rPr>
          <w:sz w:val="28"/>
          <w:szCs w:val="28"/>
          <w:lang w:val="en-GB"/>
        </w:rPr>
        <w:t>. –</w:t>
      </w:r>
      <w:r w:rsidRPr="00867B60">
        <w:rPr>
          <w:sz w:val="28"/>
          <w:szCs w:val="28"/>
          <w:lang w:val="en-US"/>
        </w:rPr>
        <w:t xml:space="preserve"> </w:t>
      </w:r>
      <w:r>
        <w:rPr>
          <w:sz w:val="28"/>
          <w:szCs w:val="28"/>
        </w:rPr>
        <w:t>Режим</w:t>
      </w:r>
      <w:r w:rsidRPr="00867B60">
        <w:rPr>
          <w:sz w:val="28"/>
          <w:szCs w:val="28"/>
          <w:lang w:val="en-US"/>
        </w:rPr>
        <w:t xml:space="preserve"> </w:t>
      </w:r>
      <w:r>
        <w:rPr>
          <w:sz w:val="28"/>
          <w:szCs w:val="28"/>
        </w:rPr>
        <w:t>доступу</w:t>
      </w:r>
      <w:r w:rsidRPr="00867B60">
        <w:rPr>
          <w:sz w:val="28"/>
          <w:szCs w:val="28"/>
          <w:lang w:val="en-US"/>
        </w:rPr>
        <w:t>:</w:t>
      </w:r>
      <w:r>
        <w:rPr>
          <w:sz w:val="28"/>
          <w:szCs w:val="28"/>
          <w:lang w:val="en-GB"/>
        </w:rPr>
        <w:t xml:space="preserve"> </w:t>
      </w:r>
      <w:r>
        <w:rPr>
          <w:sz w:val="28"/>
          <w:szCs w:val="28"/>
          <w:u w:val="single"/>
          <w:lang w:val="en-US"/>
        </w:rPr>
        <w:t>http://www.motorola.com/content.jsp?globalObjectId=75-107.</w:t>
      </w:r>
    </w:p>
    <w:p w:rsidR="00867B60" w:rsidRDefault="00867B60" w:rsidP="00F3159B">
      <w:pPr>
        <w:pStyle w:val="afffffffb"/>
        <w:numPr>
          <w:ilvl w:val="0"/>
          <w:numId w:val="48"/>
        </w:numPr>
        <w:tabs>
          <w:tab w:val="clear" w:pos="720"/>
          <w:tab w:val="num" w:pos="480"/>
        </w:tabs>
        <w:suppressAutoHyphens w:val="0"/>
        <w:spacing w:after="0" w:line="360" w:lineRule="auto"/>
        <w:ind w:left="360"/>
        <w:jc w:val="both"/>
        <w:rPr>
          <w:szCs w:val="28"/>
          <w:lang w:val="en-GB"/>
        </w:rPr>
      </w:pPr>
      <w:r>
        <w:rPr>
          <w:b/>
          <w:szCs w:val="28"/>
          <w:lang w:val="en-US"/>
        </w:rPr>
        <w:t>NK:</w:t>
      </w:r>
      <w:r>
        <w:rPr>
          <w:szCs w:val="28"/>
          <w:lang w:val="en-US"/>
        </w:rPr>
        <w:t xml:space="preserve"> </w:t>
      </w:r>
      <w:r>
        <w:rPr>
          <w:szCs w:val="28"/>
          <w:lang w:val="en-GB"/>
        </w:rPr>
        <w:t>Nike. Our Chronology. – 3.04.05. –</w:t>
      </w:r>
      <w:r w:rsidRPr="00867B60">
        <w:rPr>
          <w:szCs w:val="28"/>
          <w:lang w:val="en-US"/>
        </w:rPr>
        <w:t xml:space="preserve"> </w:t>
      </w:r>
      <w:r>
        <w:rPr>
          <w:szCs w:val="28"/>
        </w:rPr>
        <w:t>Режим</w:t>
      </w:r>
      <w:r w:rsidRPr="00867B60">
        <w:rPr>
          <w:szCs w:val="28"/>
          <w:lang w:val="en-US"/>
        </w:rPr>
        <w:t xml:space="preserve"> </w:t>
      </w:r>
      <w:r>
        <w:rPr>
          <w:szCs w:val="28"/>
        </w:rPr>
        <w:t>доступу</w:t>
      </w:r>
      <w:r w:rsidRPr="00867B60">
        <w:rPr>
          <w:szCs w:val="28"/>
          <w:lang w:val="en-US"/>
        </w:rPr>
        <w:t>:</w:t>
      </w:r>
      <w:r>
        <w:rPr>
          <w:szCs w:val="28"/>
          <w:lang w:val="en-GB"/>
        </w:rPr>
        <w:t xml:space="preserve">  </w:t>
      </w:r>
      <w:hyperlink r:id="rId34" w:history="1">
        <w:r>
          <w:rPr>
            <w:rStyle w:val="af0"/>
            <w:szCs w:val="28"/>
            <w:lang w:val="en-US"/>
          </w:rPr>
          <w:t>http://www.nikebiz.com/story/chrono.shtml</w:t>
        </w:r>
      </w:hyperlink>
      <w:r>
        <w:rPr>
          <w:szCs w:val="28"/>
          <w:lang w:val="en-GB"/>
        </w:rPr>
        <w:t xml:space="preserve">. </w:t>
      </w:r>
    </w:p>
    <w:p w:rsidR="00867B60" w:rsidRDefault="00867B60" w:rsidP="00F3159B">
      <w:pPr>
        <w:pStyle w:val="afffffffb"/>
        <w:numPr>
          <w:ilvl w:val="0"/>
          <w:numId w:val="48"/>
        </w:numPr>
        <w:tabs>
          <w:tab w:val="clear" w:pos="720"/>
          <w:tab w:val="num" w:pos="480"/>
        </w:tabs>
        <w:suppressAutoHyphens w:val="0"/>
        <w:spacing w:after="0" w:line="360" w:lineRule="auto"/>
        <w:ind w:left="360"/>
        <w:jc w:val="both"/>
        <w:rPr>
          <w:szCs w:val="28"/>
          <w:lang w:val="en-GB"/>
        </w:rPr>
      </w:pPr>
      <w:r>
        <w:rPr>
          <w:b/>
          <w:szCs w:val="28"/>
          <w:lang w:val="en-GB"/>
        </w:rPr>
        <w:t>NV</w:t>
      </w:r>
      <w:r>
        <w:rPr>
          <w:szCs w:val="28"/>
          <w:lang w:val="en-GB"/>
        </w:rPr>
        <w:t>: Novartis. Code of Conduct. – 5.06.05. –</w:t>
      </w:r>
      <w:r w:rsidRPr="00867B60">
        <w:rPr>
          <w:szCs w:val="28"/>
          <w:lang w:val="en-US"/>
        </w:rPr>
        <w:t xml:space="preserve"> </w:t>
      </w:r>
      <w:r>
        <w:rPr>
          <w:szCs w:val="28"/>
        </w:rPr>
        <w:t>Режим</w:t>
      </w:r>
      <w:r w:rsidRPr="00867B60">
        <w:rPr>
          <w:szCs w:val="28"/>
          <w:lang w:val="en-US"/>
        </w:rPr>
        <w:t xml:space="preserve"> </w:t>
      </w:r>
      <w:r>
        <w:rPr>
          <w:szCs w:val="28"/>
        </w:rPr>
        <w:t>доступу</w:t>
      </w:r>
      <w:r w:rsidRPr="00867B60">
        <w:rPr>
          <w:szCs w:val="28"/>
          <w:lang w:val="en-US"/>
        </w:rPr>
        <w:t>:</w:t>
      </w:r>
      <w:r>
        <w:rPr>
          <w:szCs w:val="28"/>
          <w:lang w:val="en-GB"/>
        </w:rPr>
        <w:t xml:space="preserve"> http://www.novartis.com/downloads/code_of_conduct.pdf.</w:t>
      </w:r>
    </w:p>
    <w:p w:rsidR="00867B60" w:rsidRDefault="00867B60" w:rsidP="00F3159B">
      <w:pPr>
        <w:numPr>
          <w:ilvl w:val="0"/>
          <w:numId w:val="48"/>
        </w:numPr>
        <w:tabs>
          <w:tab w:val="clear" w:pos="720"/>
          <w:tab w:val="num" w:pos="480"/>
        </w:tabs>
        <w:suppressAutoHyphens w:val="0"/>
        <w:spacing w:line="360" w:lineRule="auto"/>
        <w:ind w:left="360"/>
        <w:jc w:val="both"/>
        <w:rPr>
          <w:sz w:val="28"/>
          <w:szCs w:val="28"/>
          <w:u w:val="single"/>
          <w:lang w:val="en-US"/>
        </w:rPr>
      </w:pPr>
      <w:r>
        <w:rPr>
          <w:b/>
          <w:sz w:val="28"/>
          <w:szCs w:val="28"/>
          <w:lang w:val="en-GB"/>
        </w:rPr>
        <w:t>OAB</w:t>
      </w:r>
      <w:r>
        <w:rPr>
          <w:sz w:val="28"/>
          <w:szCs w:val="28"/>
          <w:lang w:val="en-GB"/>
        </w:rPr>
        <w:t xml:space="preserve">: </w:t>
      </w:r>
      <w:r>
        <w:rPr>
          <w:sz w:val="28"/>
          <w:szCs w:val="28"/>
          <w:lang w:val="en-US"/>
        </w:rPr>
        <w:t>OJSC Alfa Bank. Code of Corporate Ethics. – 3.04.05</w:t>
      </w:r>
      <w:r>
        <w:rPr>
          <w:sz w:val="28"/>
          <w:szCs w:val="28"/>
          <w:lang w:val="en-GB"/>
        </w:rPr>
        <w:t xml:space="preserve">. – </w:t>
      </w:r>
      <w:r>
        <w:rPr>
          <w:sz w:val="28"/>
          <w:szCs w:val="28"/>
        </w:rPr>
        <w:t>Режим</w:t>
      </w:r>
      <w:r>
        <w:rPr>
          <w:sz w:val="28"/>
          <w:szCs w:val="28"/>
          <w:lang w:val="en-GB"/>
        </w:rPr>
        <w:t xml:space="preserve"> </w:t>
      </w:r>
      <w:r>
        <w:rPr>
          <w:sz w:val="28"/>
          <w:szCs w:val="28"/>
        </w:rPr>
        <w:t>доступу</w:t>
      </w:r>
      <w:r>
        <w:rPr>
          <w:sz w:val="28"/>
          <w:szCs w:val="28"/>
          <w:lang w:val="en-GB"/>
        </w:rPr>
        <w:t xml:space="preserve">: </w:t>
      </w:r>
      <w:r>
        <w:rPr>
          <w:sz w:val="28"/>
          <w:szCs w:val="28"/>
          <w:lang w:val="en-US"/>
        </w:rPr>
        <w:t xml:space="preserve"> </w:t>
      </w:r>
      <w:hyperlink r:id="rId35" w:history="1">
        <w:r>
          <w:rPr>
            <w:rStyle w:val="af0"/>
            <w:sz w:val="28"/>
            <w:szCs w:val="28"/>
            <w:lang w:val="en-US"/>
          </w:rPr>
          <w:t>http://www.alfa-bank.com/corporate/code</w:t>
        </w:r>
      </w:hyperlink>
      <w:r>
        <w:rPr>
          <w:sz w:val="28"/>
          <w:szCs w:val="28"/>
          <w:u w:val="single"/>
          <w:lang w:val="en-US"/>
        </w:rPr>
        <w:t>.</w:t>
      </w:r>
    </w:p>
    <w:p w:rsidR="00867B60" w:rsidRDefault="00867B60" w:rsidP="00F3159B">
      <w:pPr>
        <w:numPr>
          <w:ilvl w:val="0"/>
          <w:numId w:val="48"/>
        </w:numPr>
        <w:tabs>
          <w:tab w:val="clear" w:pos="720"/>
          <w:tab w:val="num" w:pos="480"/>
        </w:tabs>
        <w:suppressAutoHyphens w:val="0"/>
        <w:spacing w:line="360" w:lineRule="auto"/>
        <w:ind w:left="360"/>
        <w:jc w:val="both"/>
        <w:rPr>
          <w:sz w:val="28"/>
          <w:szCs w:val="28"/>
          <w:u w:val="single"/>
          <w:lang w:val="fr-FR"/>
        </w:rPr>
      </w:pPr>
      <w:r>
        <w:rPr>
          <w:b/>
          <w:sz w:val="28"/>
          <w:szCs w:val="28"/>
          <w:lang w:val="fr-FR"/>
        </w:rPr>
        <w:t>OTS</w:t>
      </w:r>
      <w:r>
        <w:rPr>
          <w:sz w:val="28"/>
          <w:szCs w:val="28"/>
          <w:lang w:val="fr-FR"/>
        </w:rPr>
        <w:t> : Otis. Ethics. – 4.03.05</w:t>
      </w:r>
      <w:r>
        <w:rPr>
          <w:sz w:val="28"/>
          <w:szCs w:val="28"/>
          <w:lang w:val="en-GB"/>
        </w:rPr>
        <w:t>. –</w:t>
      </w:r>
      <w:r>
        <w:rPr>
          <w:sz w:val="28"/>
          <w:szCs w:val="28"/>
        </w:rPr>
        <w:t xml:space="preserve"> Режим доступу:</w:t>
      </w:r>
      <w:r>
        <w:rPr>
          <w:sz w:val="28"/>
          <w:szCs w:val="28"/>
          <w:lang w:val="en-GB"/>
        </w:rPr>
        <w:t xml:space="preserve"> </w:t>
      </w:r>
      <w:r>
        <w:rPr>
          <w:sz w:val="28"/>
          <w:szCs w:val="28"/>
          <w:u w:val="single"/>
          <w:lang w:val="fr-FR"/>
        </w:rPr>
        <w:t xml:space="preserve">  http://otis.com/otis/1.352.CLIRES,00.html.</w:t>
      </w:r>
    </w:p>
    <w:p w:rsidR="00867B60" w:rsidRDefault="00867B60" w:rsidP="00F3159B">
      <w:pPr>
        <w:numPr>
          <w:ilvl w:val="0"/>
          <w:numId w:val="48"/>
        </w:numPr>
        <w:tabs>
          <w:tab w:val="clear" w:pos="720"/>
          <w:tab w:val="num" w:pos="480"/>
        </w:tabs>
        <w:suppressAutoHyphens w:val="0"/>
        <w:spacing w:line="360" w:lineRule="auto"/>
        <w:ind w:left="360"/>
        <w:jc w:val="both"/>
        <w:rPr>
          <w:sz w:val="28"/>
          <w:szCs w:val="28"/>
          <w:lang w:val="en-GB"/>
        </w:rPr>
      </w:pPr>
      <w:r>
        <w:rPr>
          <w:b/>
          <w:sz w:val="28"/>
          <w:szCs w:val="28"/>
          <w:lang w:val="en-US"/>
        </w:rPr>
        <w:t>PPG</w:t>
      </w:r>
      <w:r>
        <w:rPr>
          <w:sz w:val="28"/>
          <w:szCs w:val="28"/>
          <w:lang w:val="en-US"/>
        </w:rPr>
        <w:t xml:space="preserve">: Pittsburg Plate Glass Company. </w:t>
      </w:r>
      <w:r>
        <w:rPr>
          <w:sz w:val="28"/>
          <w:szCs w:val="28"/>
          <w:lang w:val="en-GB"/>
        </w:rPr>
        <w:t>Code of Conduct. – 6.01.06. –</w:t>
      </w:r>
      <w:r w:rsidRPr="00867B60">
        <w:rPr>
          <w:sz w:val="28"/>
          <w:szCs w:val="28"/>
          <w:lang w:val="en-US"/>
        </w:rPr>
        <w:t xml:space="preserve"> </w:t>
      </w:r>
      <w:r>
        <w:rPr>
          <w:sz w:val="28"/>
          <w:szCs w:val="28"/>
        </w:rPr>
        <w:t>Режим</w:t>
      </w:r>
      <w:r w:rsidRPr="00867B60">
        <w:rPr>
          <w:sz w:val="28"/>
          <w:szCs w:val="28"/>
          <w:lang w:val="en-US"/>
        </w:rPr>
        <w:t xml:space="preserve"> </w:t>
      </w:r>
      <w:r>
        <w:rPr>
          <w:sz w:val="28"/>
          <w:szCs w:val="28"/>
        </w:rPr>
        <w:t>доступу</w:t>
      </w:r>
      <w:r w:rsidRPr="00867B60">
        <w:rPr>
          <w:sz w:val="28"/>
          <w:szCs w:val="28"/>
          <w:lang w:val="en-US"/>
        </w:rPr>
        <w:t>:</w:t>
      </w:r>
      <w:r>
        <w:rPr>
          <w:sz w:val="28"/>
          <w:szCs w:val="28"/>
          <w:lang w:val="en-GB"/>
        </w:rPr>
        <w:t xml:space="preserve"> </w:t>
      </w:r>
      <w:r>
        <w:rPr>
          <w:sz w:val="28"/>
          <w:szCs w:val="28"/>
          <w:u w:val="single"/>
          <w:lang w:val="en-GB"/>
        </w:rPr>
        <w:t>http://ethics.iit.edu/codes/coe/pittsburg.plate.glass.co.bus.conduct.policy.html.</w:t>
      </w:r>
    </w:p>
    <w:p w:rsidR="00867B60" w:rsidRDefault="00867B60" w:rsidP="00F3159B">
      <w:pPr>
        <w:numPr>
          <w:ilvl w:val="0"/>
          <w:numId w:val="48"/>
        </w:numPr>
        <w:tabs>
          <w:tab w:val="clear" w:pos="720"/>
          <w:tab w:val="num" w:pos="480"/>
        </w:tabs>
        <w:suppressAutoHyphens w:val="0"/>
        <w:spacing w:line="360" w:lineRule="auto"/>
        <w:ind w:left="360"/>
        <w:jc w:val="both"/>
        <w:rPr>
          <w:sz w:val="28"/>
          <w:szCs w:val="28"/>
          <w:lang w:val="en-US"/>
        </w:rPr>
      </w:pPr>
      <w:r>
        <w:rPr>
          <w:b/>
          <w:sz w:val="28"/>
          <w:szCs w:val="28"/>
          <w:lang w:val="en-US"/>
        </w:rPr>
        <w:t>P&amp;G:</w:t>
      </w:r>
      <w:r>
        <w:rPr>
          <w:sz w:val="28"/>
          <w:szCs w:val="28"/>
          <w:lang w:val="en-US"/>
        </w:rPr>
        <w:t xml:space="preserve"> Procter &amp; Gamble.</w:t>
      </w:r>
      <w:r>
        <w:rPr>
          <w:sz w:val="28"/>
          <w:szCs w:val="28"/>
          <w:lang w:val="en-GB"/>
        </w:rPr>
        <w:t xml:space="preserve"> </w:t>
      </w:r>
      <w:r>
        <w:rPr>
          <w:sz w:val="28"/>
          <w:szCs w:val="28"/>
          <w:lang w:val="en-US"/>
        </w:rPr>
        <w:t>Conduct Manual. – 6.03.05</w:t>
      </w:r>
      <w:r>
        <w:rPr>
          <w:sz w:val="28"/>
          <w:szCs w:val="28"/>
          <w:lang w:val="en-GB"/>
        </w:rPr>
        <w:t xml:space="preserve">. – </w:t>
      </w:r>
      <w:r>
        <w:rPr>
          <w:sz w:val="28"/>
          <w:szCs w:val="28"/>
        </w:rPr>
        <w:t>Режим</w:t>
      </w:r>
      <w:r>
        <w:rPr>
          <w:sz w:val="28"/>
          <w:szCs w:val="28"/>
          <w:lang w:val="en-GB"/>
        </w:rPr>
        <w:t xml:space="preserve"> </w:t>
      </w:r>
      <w:r>
        <w:rPr>
          <w:sz w:val="28"/>
          <w:szCs w:val="28"/>
        </w:rPr>
        <w:t>доступу</w:t>
      </w:r>
      <w:r>
        <w:rPr>
          <w:sz w:val="28"/>
          <w:szCs w:val="28"/>
          <w:lang w:val="en-GB"/>
        </w:rPr>
        <w:t xml:space="preserve">: </w:t>
      </w:r>
      <w:r>
        <w:rPr>
          <w:sz w:val="28"/>
          <w:szCs w:val="28"/>
          <w:lang w:val="en-US"/>
        </w:rPr>
        <w:t xml:space="preserve"> </w:t>
      </w:r>
      <w:r>
        <w:rPr>
          <w:sz w:val="28"/>
          <w:szCs w:val="28"/>
          <w:u w:val="single"/>
          <w:lang w:val="en-US"/>
        </w:rPr>
        <w:t>http://www.pgcitizenship.co.uk/downloads/values_and_code_of_conduct..pdf.</w:t>
      </w:r>
    </w:p>
    <w:p w:rsidR="00867B60" w:rsidRPr="00867B60" w:rsidRDefault="00867B60" w:rsidP="00F3159B">
      <w:pPr>
        <w:numPr>
          <w:ilvl w:val="0"/>
          <w:numId w:val="48"/>
        </w:numPr>
        <w:tabs>
          <w:tab w:val="clear" w:pos="720"/>
          <w:tab w:val="num" w:pos="480"/>
        </w:tabs>
        <w:suppressAutoHyphens w:val="0"/>
        <w:spacing w:line="360" w:lineRule="auto"/>
        <w:ind w:left="360"/>
        <w:jc w:val="both"/>
        <w:rPr>
          <w:sz w:val="28"/>
          <w:szCs w:val="28"/>
          <w:lang w:val="en-US"/>
        </w:rPr>
      </w:pPr>
      <w:r>
        <w:rPr>
          <w:b/>
          <w:sz w:val="28"/>
          <w:szCs w:val="28"/>
          <w:lang w:val="en-US"/>
        </w:rPr>
        <w:t>RF:</w:t>
      </w:r>
      <w:r>
        <w:rPr>
          <w:sz w:val="28"/>
          <w:szCs w:val="28"/>
          <w:lang w:val="en-US"/>
        </w:rPr>
        <w:t xml:space="preserve"> </w:t>
      </w:r>
      <w:r w:rsidRPr="00867B60">
        <w:rPr>
          <w:sz w:val="28"/>
          <w:szCs w:val="28"/>
          <w:lang w:val="en-US"/>
        </w:rPr>
        <w:t xml:space="preserve">Rowe Furniture. </w:t>
      </w:r>
      <w:r>
        <w:rPr>
          <w:sz w:val="28"/>
          <w:szCs w:val="28"/>
          <w:lang w:val="en-US"/>
        </w:rPr>
        <w:t>Ethics</w:t>
      </w:r>
      <w:r w:rsidRPr="00867B60">
        <w:rPr>
          <w:sz w:val="28"/>
          <w:szCs w:val="28"/>
          <w:lang w:val="en-US"/>
        </w:rPr>
        <w:t xml:space="preserve">. – 4.05.05. – </w:t>
      </w:r>
      <w:r>
        <w:rPr>
          <w:sz w:val="28"/>
          <w:szCs w:val="28"/>
        </w:rPr>
        <w:t>Режим</w:t>
      </w:r>
      <w:r w:rsidRPr="00867B60">
        <w:rPr>
          <w:sz w:val="28"/>
          <w:szCs w:val="28"/>
          <w:lang w:val="en-US"/>
        </w:rPr>
        <w:t xml:space="preserve"> </w:t>
      </w:r>
      <w:r>
        <w:rPr>
          <w:sz w:val="28"/>
          <w:szCs w:val="28"/>
        </w:rPr>
        <w:t>доступу</w:t>
      </w:r>
      <w:r w:rsidRPr="00867B60">
        <w:rPr>
          <w:sz w:val="28"/>
          <w:szCs w:val="28"/>
          <w:lang w:val="en-US"/>
        </w:rPr>
        <w:t xml:space="preserve">:  </w:t>
      </w:r>
      <w:hyperlink r:id="rId36" w:history="1">
        <w:r w:rsidRPr="00867B60">
          <w:rPr>
            <w:rStyle w:val="af0"/>
            <w:sz w:val="28"/>
            <w:szCs w:val="28"/>
            <w:lang w:val="en-US"/>
          </w:rPr>
          <w:t>http://www.therowecompanies.com/ethics.HTM</w:t>
        </w:r>
      </w:hyperlink>
      <w:r w:rsidRPr="00867B60">
        <w:rPr>
          <w:sz w:val="28"/>
          <w:szCs w:val="28"/>
          <w:lang w:val="en-US"/>
        </w:rPr>
        <w:t>.</w:t>
      </w:r>
    </w:p>
    <w:p w:rsidR="00867B60" w:rsidRDefault="00867B60" w:rsidP="00F3159B">
      <w:pPr>
        <w:numPr>
          <w:ilvl w:val="0"/>
          <w:numId w:val="48"/>
        </w:numPr>
        <w:tabs>
          <w:tab w:val="clear" w:pos="720"/>
          <w:tab w:val="num" w:pos="480"/>
        </w:tabs>
        <w:suppressAutoHyphens w:val="0"/>
        <w:spacing w:line="360" w:lineRule="auto"/>
        <w:ind w:left="360"/>
        <w:jc w:val="both"/>
        <w:rPr>
          <w:sz w:val="28"/>
          <w:szCs w:val="28"/>
          <w:lang w:val="en-US"/>
        </w:rPr>
      </w:pPr>
      <w:r>
        <w:rPr>
          <w:b/>
          <w:sz w:val="28"/>
          <w:szCs w:val="28"/>
          <w:lang w:val="en-US"/>
        </w:rPr>
        <w:t>SG</w:t>
      </w:r>
      <w:r>
        <w:rPr>
          <w:sz w:val="28"/>
          <w:szCs w:val="28"/>
          <w:lang w:val="en-US"/>
        </w:rPr>
        <w:t xml:space="preserve">: </w:t>
      </w:r>
      <w:r>
        <w:rPr>
          <w:sz w:val="28"/>
          <w:szCs w:val="28"/>
        </w:rPr>
        <w:t>S</w:t>
      </w:r>
      <w:r>
        <w:rPr>
          <w:sz w:val="28"/>
          <w:szCs w:val="28"/>
          <w:lang w:val="en-GB"/>
        </w:rPr>
        <w:t>age</w:t>
      </w:r>
      <w:r>
        <w:rPr>
          <w:sz w:val="28"/>
          <w:szCs w:val="28"/>
        </w:rPr>
        <w:t xml:space="preserve">. </w:t>
      </w:r>
      <w:r>
        <w:rPr>
          <w:sz w:val="28"/>
          <w:szCs w:val="28"/>
          <w:lang w:val="en-GB"/>
        </w:rPr>
        <w:t>Ethics</w:t>
      </w:r>
      <w:r>
        <w:rPr>
          <w:sz w:val="28"/>
          <w:szCs w:val="28"/>
        </w:rPr>
        <w:t>. – 4.09.05</w:t>
      </w:r>
      <w:r>
        <w:rPr>
          <w:sz w:val="28"/>
          <w:szCs w:val="28"/>
          <w:lang w:val="en-GB"/>
        </w:rPr>
        <w:t>. –</w:t>
      </w:r>
      <w:r>
        <w:rPr>
          <w:sz w:val="28"/>
          <w:szCs w:val="28"/>
        </w:rPr>
        <w:t xml:space="preserve"> Режим доступу:</w:t>
      </w:r>
      <w:r>
        <w:rPr>
          <w:sz w:val="28"/>
          <w:szCs w:val="28"/>
          <w:lang w:val="en-GB"/>
        </w:rPr>
        <w:t xml:space="preserve"> </w:t>
      </w:r>
      <w:hyperlink r:id="rId37" w:history="1">
        <w:r>
          <w:rPr>
            <w:rStyle w:val="af0"/>
            <w:sz w:val="28"/>
            <w:szCs w:val="28"/>
          </w:rPr>
          <w:t>http://www.sage.org/ethics.mm</w:t>
        </w:r>
      </w:hyperlink>
      <w:r>
        <w:rPr>
          <w:sz w:val="28"/>
          <w:szCs w:val="28"/>
        </w:rPr>
        <w:t>.</w:t>
      </w:r>
    </w:p>
    <w:p w:rsidR="00867B60" w:rsidRDefault="00867B60" w:rsidP="00F3159B">
      <w:pPr>
        <w:numPr>
          <w:ilvl w:val="0"/>
          <w:numId w:val="48"/>
        </w:numPr>
        <w:tabs>
          <w:tab w:val="clear" w:pos="720"/>
          <w:tab w:val="num" w:pos="480"/>
        </w:tabs>
        <w:suppressAutoHyphens w:val="0"/>
        <w:spacing w:line="360" w:lineRule="auto"/>
        <w:ind w:left="360"/>
        <w:jc w:val="both"/>
        <w:rPr>
          <w:sz w:val="28"/>
          <w:szCs w:val="28"/>
          <w:u w:val="single"/>
          <w:lang w:val="en-US"/>
        </w:rPr>
      </w:pPr>
      <w:r>
        <w:rPr>
          <w:b/>
          <w:sz w:val="28"/>
          <w:szCs w:val="28"/>
          <w:lang w:val="en-US"/>
        </w:rPr>
        <w:lastRenderedPageBreak/>
        <w:t>SLC:</w:t>
      </w:r>
      <w:r>
        <w:rPr>
          <w:sz w:val="28"/>
          <w:szCs w:val="28"/>
          <w:lang w:val="en-US"/>
        </w:rPr>
        <w:t xml:space="preserve"> Salt Lake City. Code of Conduct. – 03.05.05</w:t>
      </w:r>
      <w:r>
        <w:rPr>
          <w:sz w:val="28"/>
          <w:szCs w:val="28"/>
          <w:lang w:val="en-GB"/>
        </w:rPr>
        <w:t>. –</w:t>
      </w:r>
      <w:r w:rsidRPr="00867B60">
        <w:rPr>
          <w:sz w:val="28"/>
          <w:szCs w:val="28"/>
          <w:lang w:val="en-US"/>
        </w:rPr>
        <w:t xml:space="preserve"> </w:t>
      </w:r>
      <w:r>
        <w:rPr>
          <w:sz w:val="28"/>
          <w:szCs w:val="28"/>
        </w:rPr>
        <w:t>Режим</w:t>
      </w:r>
      <w:r w:rsidRPr="00867B60">
        <w:rPr>
          <w:sz w:val="28"/>
          <w:szCs w:val="28"/>
          <w:lang w:val="en-US"/>
        </w:rPr>
        <w:t xml:space="preserve"> </w:t>
      </w:r>
      <w:r>
        <w:rPr>
          <w:sz w:val="28"/>
          <w:szCs w:val="28"/>
        </w:rPr>
        <w:t>доступу</w:t>
      </w:r>
      <w:r w:rsidRPr="00867B60">
        <w:rPr>
          <w:sz w:val="28"/>
          <w:szCs w:val="28"/>
          <w:lang w:val="en-US"/>
        </w:rPr>
        <w:t>:</w:t>
      </w:r>
      <w:r>
        <w:rPr>
          <w:sz w:val="28"/>
          <w:szCs w:val="28"/>
          <w:lang w:val="en-GB"/>
        </w:rPr>
        <w:t xml:space="preserve"> </w:t>
      </w:r>
      <w:r>
        <w:rPr>
          <w:sz w:val="28"/>
          <w:szCs w:val="28"/>
          <w:u w:val="single"/>
          <w:lang w:val="en-US"/>
        </w:rPr>
        <w:t>http://asne.org/ideas/codes/deseretnews.htm.</w:t>
      </w:r>
    </w:p>
    <w:p w:rsidR="00867B60" w:rsidRPr="00867B60" w:rsidRDefault="00867B60" w:rsidP="00F3159B">
      <w:pPr>
        <w:numPr>
          <w:ilvl w:val="0"/>
          <w:numId w:val="48"/>
        </w:numPr>
        <w:tabs>
          <w:tab w:val="clear" w:pos="720"/>
          <w:tab w:val="num" w:pos="480"/>
        </w:tabs>
        <w:suppressAutoHyphens w:val="0"/>
        <w:spacing w:line="360" w:lineRule="auto"/>
        <w:ind w:left="360"/>
        <w:jc w:val="both"/>
        <w:rPr>
          <w:sz w:val="28"/>
          <w:szCs w:val="28"/>
          <w:lang w:val="en-US"/>
        </w:rPr>
      </w:pPr>
      <w:r>
        <w:rPr>
          <w:b/>
          <w:sz w:val="28"/>
          <w:szCs w:val="28"/>
          <w:lang w:val="en-US"/>
        </w:rPr>
        <w:t>SHL</w:t>
      </w:r>
      <w:r>
        <w:rPr>
          <w:sz w:val="28"/>
          <w:szCs w:val="28"/>
          <w:lang w:val="en-US"/>
        </w:rPr>
        <w:t xml:space="preserve">: </w:t>
      </w:r>
      <w:r w:rsidRPr="00867B60">
        <w:rPr>
          <w:sz w:val="28"/>
          <w:szCs w:val="28"/>
          <w:lang w:val="en-US"/>
        </w:rPr>
        <w:t>S</w:t>
      </w:r>
      <w:r>
        <w:rPr>
          <w:sz w:val="28"/>
          <w:szCs w:val="28"/>
          <w:lang w:val="en-US"/>
        </w:rPr>
        <w:t>hell</w:t>
      </w:r>
      <w:r w:rsidRPr="00867B60">
        <w:rPr>
          <w:sz w:val="28"/>
          <w:szCs w:val="28"/>
          <w:lang w:val="en-US"/>
        </w:rPr>
        <w:t xml:space="preserve">. </w:t>
      </w:r>
      <w:r>
        <w:rPr>
          <w:sz w:val="28"/>
          <w:szCs w:val="28"/>
          <w:lang w:val="en-US"/>
        </w:rPr>
        <w:t>Values</w:t>
      </w:r>
      <w:r w:rsidRPr="00867B60">
        <w:rPr>
          <w:sz w:val="28"/>
          <w:szCs w:val="28"/>
          <w:lang w:val="en-US"/>
        </w:rPr>
        <w:t xml:space="preserve">. </w:t>
      </w:r>
      <w:r>
        <w:rPr>
          <w:sz w:val="28"/>
          <w:szCs w:val="28"/>
          <w:lang w:val="en-US"/>
        </w:rPr>
        <w:t>Commitments</w:t>
      </w:r>
      <w:r w:rsidRPr="00867B60">
        <w:rPr>
          <w:sz w:val="28"/>
          <w:szCs w:val="28"/>
          <w:lang w:val="en-US"/>
        </w:rPr>
        <w:t xml:space="preserve">. 4.09.05. – </w:t>
      </w:r>
      <w:r>
        <w:rPr>
          <w:sz w:val="28"/>
          <w:szCs w:val="28"/>
        </w:rPr>
        <w:t>Режим</w:t>
      </w:r>
      <w:r w:rsidRPr="00867B60">
        <w:rPr>
          <w:sz w:val="28"/>
          <w:szCs w:val="28"/>
          <w:lang w:val="en-US"/>
        </w:rPr>
        <w:t xml:space="preserve"> </w:t>
      </w:r>
      <w:r>
        <w:rPr>
          <w:sz w:val="28"/>
          <w:szCs w:val="28"/>
        </w:rPr>
        <w:t>доступу</w:t>
      </w:r>
      <w:r w:rsidRPr="00867B60">
        <w:rPr>
          <w:sz w:val="28"/>
          <w:szCs w:val="28"/>
          <w:lang w:val="en-US"/>
        </w:rPr>
        <w:t xml:space="preserve">:  </w:t>
      </w:r>
      <w:hyperlink r:id="rId38" w:history="1">
        <w:r w:rsidRPr="00867B60">
          <w:rPr>
            <w:rStyle w:val="af0"/>
            <w:sz w:val="28"/>
            <w:szCs w:val="28"/>
            <w:lang w:val="en-US"/>
          </w:rPr>
          <w:t>http://www.shell.ca/code/values/commitments/ethics.html#4</w:t>
        </w:r>
      </w:hyperlink>
      <w:r w:rsidRPr="00867B60">
        <w:rPr>
          <w:sz w:val="28"/>
          <w:szCs w:val="28"/>
          <w:lang w:val="en-US"/>
        </w:rPr>
        <w:t>.</w:t>
      </w:r>
    </w:p>
    <w:p w:rsidR="00867B60" w:rsidRDefault="00867B60" w:rsidP="00F3159B">
      <w:pPr>
        <w:numPr>
          <w:ilvl w:val="0"/>
          <w:numId w:val="48"/>
        </w:numPr>
        <w:tabs>
          <w:tab w:val="clear" w:pos="720"/>
          <w:tab w:val="num" w:pos="480"/>
        </w:tabs>
        <w:suppressAutoHyphens w:val="0"/>
        <w:spacing w:line="360" w:lineRule="auto"/>
        <w:ind w:left="360"/>
        <w:jc w:val="both"/>
        <w:rPr>
          <w:sz w:val="28"/>
          <w:szCs w:val="28"/>
          <w:lang w:val="en-GB"/>
        </w:rPr>
      </w:pPr>
      <w:r>
        <w:rPr>
          <w:b/>
          <w:sz w:val="28"/>
          <w:szCs w:val="28"/>
          <w:lang w:val="en-GB"/>
        </w:rPr>
        <w:t>SB:</w:t>
      </w:r>
      <w:r>
        <w:rPr>
          <w:sz w:val="28"/>
          <w:szCs w:val="28"/>
          <w:lang w:val="en-GB"/>
        </w:rPr>
        <w:t xml:space="preserve"> Sybase. Ethics. – 4.05.05 // </w:t>
      </w:r>
      <w:hyperlink r:id="rId39" w:history="1">
        <w:r w:rsidRPr="00867B60">
          <w:rPr>
            <w:rStyle w:val="af0"/>
            <w:sz w:val="28"/>
            <w:szCs w:val="28"/>
            <w:lang w:val="en-US"/>
          </w:rPr>
          <w:t>http://www.sybase.com/detail?id=1018482</w:t>
        </w:r>
      </w:hyperlink>
      <w:r>
        <w:rPr>
          <w:sz w:val="28"/>
          <w:szCs w:val="28"/>
          <w:lang w:val="en-US"/>
        </w:rPr>
        <w:t>.</w:t>
      </w:r>
      <w:r>
        <w:rPr>
          <w:sz w:val="28"/>
          <w:szCs w:val="28"/>
          <w:lang w:val="en-GB"/>
        </w:rPr>
        <w:t xml:space="preserve"> </w:t>
      </w:r>
    </w:p>
    <w:p w:rsidR="00867B60" w:rsidRPr="00867B60" w:rsidRDefault="00867B60" w:rsidP="00F3159B">
      <w:pPr>
        <w:numPr>
          <w:ilvl w:val="0"/>
          <w:numId w:val="48"/>
        </w:numPr>
        <w:tabs>
          <w:tab w:val="clear" w:pos="720"/>
          <w:tab w:val="num" w:pos="480"/>
        </w:tabs>
        <w:suppressAutoHyphens w:val="0"/>
        <w:spacing w:line="360" w:lineRule="auto"/>
        <w:ind w:left="360"/>
        <w:jc w:val="both"/>
        <w:rPr>
          <w:sz w:val="28"/>
          <w:szCs w:val="28"/>
          <w:lang w:val="en-US"/>
        </w:rPr>
      </w:pPr>
      <w:r>
        <w:rPr>
          <w:b/>
          <w:sz w:val="28"/>
          <w:szCs w:val="28"/>
          <w:lang w:val="en-GB"/>
        </w:rPr>
        <w:t>VZ</w:t>
      </w:r>
      <w:r>
        <w:rPr>
          <w:sz w:val="28"/>
          <w:szCs w:val="28"/>
          <w:lang w:val="en-GB"/>
        </w:rPr>
        <w:t>: Verizon. Code of Conduct. – 5.06.05. –</w:t>
      </w:r>
      <w:r w:rsidRPr="00867B60">
        <w:rPr>
          <w:sz w:val="28"/>
          <w:szCs w:val="28"/>
          <w:lang w:val="en-US"/>
        </w:rPr>
        <w:t xml:space="preserve"> </w:t>
      </w:r>
      <w:r>
        <w:rPr>
          <w:sz w:val="28"/>
          <w:szCs w:val="28"/>
        </w:rPr>
        <w:t>Режим</w:t>
      </w:r>
      <w:r w:rsidRPr="00867B60">
        <w:rPr>
          <w:sz w:val="28"/>
          <w:szCs w:val="28"/>
          <w:lang w:val="en-US"/>
        </w:rPr>
        <w:t xml:space="preserve"> </w:t>
      </w:r>
      <w:r>
        <w:rPr>
          <w:sz w:val="28"/>
          <w:szCs w:val="28"/>
        </w:rPr>
        <w:t>доступу</w:t>
      </w:r>
      <w:r w:rsidRPr="00867B60">
        <w:rPr>
          <w:sz w:val="28"/>
          <w:szCs w:val="28"/>
          <w:lang w:val="en-US"/>
        </w:rPr>
        <w:t>:</w:t>
      </w:r>
      <w:r>
        <w:rPr>
          <w:sz w:val="28"/>
          <w:szCs w:val="28"/>
          <w:lang w:val="en-GB"/>
        </w:rPr>
        <w:t xml:space="preserve"> </w:t>
      </w:r>
      <w:hyperlink r:id="rId40" w:history="1">
        <w:r w:rsidRPr="00867B60">
          <w:rPr>
            <w:rStyle w:val="af0"/>
            <w:sz w:val="28"/>
            <w:szCs w:val="28"/>
            <w:lang w:val="en-US"/>
          </w:rPr>
          <w:t>http://www22.verizon.com/about/careers/codeofconduct/</w:t>
        </w:r>
      </w:hyperlink>
      <w:r>
        <w:rPr>
          <w:sz w:val="28"/>
          <w:szCs w:val="28"/>
          <w:lang w:val="en-US"/>
        </w:rPr>
        <w:t>.</w:t>
      </w:r>
    </w:p>
    <w:p w:rsidR="00867B60" w:rsidRPr="00867B60" w:rsidRDefault="00867B60" w:rsidP="00F3159B">
      <w:pPr>
        <w:numPr>
          <w:ilvl w:val="0"/>
          <w:numId w:val="48"/>
        </w:numPr>
        <w:tabs>
          <w:tab w:val="clear" w:pos="720"/>
          <w:tab w:val="num" w:pos="480"/>
        </w:tabs>
        <w:suppressAutoHyphens w:val="0"/>
        <w:spacing w:line="360" w:lineRule="auto"/>
        <w:ind w:left="360"/>
        <w:jc w:val="both"/>
        <w:rPr>
          <w:sz w:val="28"/>
          <w:szCs w:val="28"/>
          <w:lang w:val="en-US"/>
        </w:rPr>
      </w:pPr>
      <w:r>
        <w:rPr>
          <w:b/>
          <w:sz w:val="28"/>
          <w:szCs w:val="28"/>
          <w:lang w:val="en-US"/>
        </w:rPr>
        <w:t>WS:</w:t>
      </w:r>
      <w:r>
        <w:rPr>
          <w:sz w:val="28"/>
          <w:szCs w:val="28"/>
          <w:lang w:val="en-US"/>
        </w:rPr>
        <w:t xml:space="preserve"> </w:t>
      </w:r>
      <w:r w:rsidRPr="00867B60">
        <w:rPr>
          <w:sz w:val="28"/>
          <w:szCs w:val="28"/>
          <w:lang w:val="en-US"/>
        </w:rPr>
        <w:t>Williams-Sonomainc</w:t>
      </w:r>
      <w:r>
        <w:rPr>
          <w:sz w:val="28"/>
          <w:szCs w:val="28"/>
          <w:lang w:val="en-US"/>
        </w:rPr>
        <w:t>. Code of Ethics. – 19.06.05</w:t>
      </w:r>
      <w:r>
        <w:rPr>
          <w:sz w:val="28"/>
          <w:szCs w:val="28"/>
          <w:lang w:val="en-GB"/>
        </w:rPr>
        <w:t>. –</w:t>
      </w:r>
      <w:r w:rsidRPr="00867B60">
        <w:rPr>
          <w:sz w:val="28"/>
          <w:szCs w:val="28"/>
          <w:lang w:val="en-US"/>
        </w:rPr>
        <w:t xml:space="preserve"> </w:t>
      </w:r>
      <w:r>
        <w:rPr>
          <w:sz w:val="28"/>
          <w:szCs w:val="28"/>
        </w:rPr>
        <w:t>Режим</w:t>
      </w:r>
      <w:r w:rsidRPr="00867B60">
        <w:rPr>
          <w:sz w:val="28"/>
          <w:szCs w:val="28"/>
          <w:lang w:val="en-US"/>
        </w:rPr>
        <w:t xml:space="preserve"> </w:t>
      </w:r>
      <w:r>
        <w:rPr>
          <w:sz w:val="28"/>
          <w:szCs w:val="28"/>
        </w:rPr>
        <w:t>доступу</w:t>
      </w:r>
      <w:r w:rsidRPr="00867B60">
        <w:rPr>
          <w:sz w:val="28"/>
          <w:szCs w:val="28"/>
          <w:lang w:val="en-US"/>
        </w:rPr>
        <w:t>:</w:t>
      </w:r>
      <w:r>
        <w:rPr>
          <w:sz w:val="28"/>
          <w:szCs w:val="28"/>
          <w:lang w:val="en-GB"/>
        </w:rPr>
        <w:t xml:space="preserve"> </w:t>
      </w:r>
      <w:r w:rsidRPr="00867B60">
        <w:rPr>
          <w:sz w:val="28"/>
          <w:szCs w:val="28"/>
          <w:lang w:val="en-US"/>
        </w:rPr>
        <w:t>http://www.williams-sonomainc.com/inv/gov/index.cfm</w:t>
      </w:r>
      <w:r>
        <w:rPr>
          <w:sz w:val="28"/>
          <w:szCs w:val="28"/>
          <w:lang w:val="en-US"/>
        </w:rPr>
        <w:t>.</w:t>
      </w:r>
    </w:p>
    <w:p w:rsidR="00867B60" w:rsidRDefault="00867B60" w:rsidP="00F3159B">
      <w:pPr>
        <w:numPr>
          <w:ilvl w:val="0"/>
          <w:numId w:val="48"/>
        </w:numPr>
        <w:tabs>
          <w:tab w:val="clear" w:pos="720"/>
          <w:tab w:val="num" w:pos="480"/>
        </w:tabs>
        <w:suppressAutoHyphens w:val="0"/>
        <w:spacing w:line="360" w:lineRule="auto"/>
        <w:ind w:left="360"/>
        <w:jc w:val="both"/>
        <w:rPr>
          <w:sz w:val="28"/>
          <w:szCs w:val="28"/>
          <w:lang w:val="en-US"/>
        </w:rPr>
      </w:pPr>
      <w:r>
        <w:rPr>
          <w:b/>
          <w:sz w:val="28"/>
          <w:szCs w:val="28"/>
          <w:lang w:val="en-US"/>
        </w:rPr>
        <w:t>WT</w:t>
      </w:r>
      <w:r>
        <w:rPr>
          <w:sz w:val="28"/>
          <w:szCs w:val="28"/>
          <w:lang w:val="en-US"/>
        </w:rPr>
        <w:t>: Wyeth. Code of Conduct. – 6.07.05</w:t>
      </w:r>
      <w:r>
        <w:rPr>
          <w:sz w:val="28"/>
          <w:szCs w:val="28"/>
          <w:lang w:val="en-GB"/>
        </w:rPr>
        <w:t>. –</w:t>
      </w:r>
      <w:r w:rsidRPr="00867B60">
        <w:rPr>
          <w:sz w:val="28"/>
          <w:szCs w:val="28"/>
          <w:lang w:val="en-US"/>
        </w:rPr>
        <w:t xml:space="preserve"> </w:t>
      </w:r>
      <w:r>
        <w:rPr>
          <w:sz w:val="28"/>
          <w:szCs w:val="28"/>
        </w:rPr>
        <w:t>Режим</w:t>
      </w:r>
      <w:r w:rsidRPr="00867B60">
        <w:rPr>
          <w:sz w:val="28"/>
          <w:szCs w:val="28"/>
          <w:lang w:val="en-US"/>
        </w:rPr>
        <w:t xml:space="preserve"> </w:t>
      </w:r>
      <w:r>
        <w:rPr>
          <w:sz w:val="28"/>
          <w:szCs w:val="28"/>
        </w:rPr>
        <w:t>доступу</w:t>
      </w:r>
      <w:r w:rsidRPr="00867B60">
        <w:rPr>
          <w:sz w:val="28"/>
          <w:szCs w:val="28"/>
          <w:lang w:val="en-US"/>
        </w:rPr>
        <w:t>:</w:t>
      </w:r>
      <w:r>
        <w:rPr>
          <w:sz w:val="28"/>
          <w:szCs w:val="28"/>
          <w:lang w:val="en-GB"/>
        </w:rPr>
        <w:t xml:space="preserve"> </w:t>
      </w:r>
      <w:r>
        <w:rPr>
          <w:sz w:val="28"/>
          <w:szCs w:val="28"/>
          <w:u w:val="single"/>
          <w:lang w:val="en-US"/>
        </w:rPr>
        <w:t>http://media.corporate-ir.net/media_files/IROL/78/78193/Governance/codeofconduct.pdf.</w:t>
      </w:r>
    </w:p>
    <w:p w:rsidR="001E1DDF" w:rsidRPr="00867B60" w:rsidRDefault="001E1DDF" w:rsidP="001E1DDF">
      <w:pPr>
        <w:spacing w:line="360" w:lineRule="auto"/>
        <w:jc w:val="both"/>
        <w:rPr>
          <w:rFonts w:ascii="Times New Roman" w:hAnsi="Times New Roman"/>
          <w:sz w:val="28"/>
          <w:szCs w:val="28"/>
          <w:lang w:val="en-US"/>
        </w:rPr>
      </w:pPr>
    </w:p>
    <w:p w:rsidR="009D6235" w:rsidRPr="00867B60" w:rsidRDefault="009D6235" w:rsidP="009D6235">
      <w:pPr>
        <w:spacing w:line="329" w:lineRule="auto"/>
        <w:rPr>
          <w:lang w:val="en-US" w:eastAsia="en-US"/>
        </w:rPr>
      </w:pPr>
    </w:p>
    <w:p w:rsidR="003F35E8" w:rsidRPr="00271354" w:rsidRDefault="003F35E8" w:rsidP="003F35E8">
      <w:pPr>
        <w:ind w:right="-1"/>
        <w:rPr>
          <w:lang w:val="uk-UA"/>
        </w:rPr>
      </w:pPr>
    </w:p>
    <w:p w:rsidR="00E8063E" w:rsidRDefault="00E8063E" w:rsidP="006C0CF3">
      <w:pPr>
        <w:pStyle w:val="20"/>
        <w:keepNext w:val="0"/>
        <w:widowControl w:val="0"/>
        <w:numPr>
          <w:ilvl w:val="0"/>
          <w:numId w:val="0"/>
        </w:numPr>
        <w:spacing w:line="360" w:lineRule="auto"/>
        <w:ind w:left="720" w:right="210"/>
      </w:pPr>
      <w:r>
        <w:rPr>
          <w:color w:val="FF0000"/>
        </w:rPr>
        <w:t xml:space="preserve">Для заказа доставки данной работы воспользуйтесь поиском на сайте по ссылке:  </w:t>
      </w:r>
      <w:hyperlink r:id="rId41" w:history="1">
        <w:r>
          <w:rPr>
            <w:rStyle w:val="af0"/>
            <w:color w:val="0070C0"/>
          </w:rPr>
          <w:t>http://www.mydisser.com/search.html</w:t>
        </w:r>
      </w:hyperlink>
    </w:p>
    <w:p w:rsidR="00E8063E" w:rsidRDefault="00E8063E">
      <w:pPr>
        <w:spacing w:line="336" w:lineRule="auto"/>
        <w:jc w:val="both"/>
      </w:pPr>
      <w:bookmarkStart w:id="1" w:name="_PictureBullets"/>
      <w:bookmarkEnd w:id="1"/>
    </w:p>
    <w:sectPr w:rsidR="00E8063E">
      <w:headerReference w:type="even" r:id="rId42"/>
      <w:headerReference w:type="default" r:id="rId43"/>
      <w:footerReference w:type="even" r:id="rId44"/>
      <w:footerReference w:type="default" r:id="rId45"/>
      <w:headerReference w:type="first" r:id="rId46"/>
      <w:footerReference w:type="first" r:id="rId47"/>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159B" w:rsidRDefault="00F3159B">
      <w:r>
        <w:separator/>
      </w:r>
    </w:p>
  </w:endnote>
  <w:endnote w:type="continuationSeparator" w:id="0">
    <w:p w:rsidR="00F3159B" w:rsidRDefault="00F315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altName w:val="Times New Roman"/>
    <w:panose1 w:val="00000000000000000000"/>
    <w:charset w:val="00"/>
    <w:family w:val="roman"/>
    <w:notTrueType/>
    <w:pitch w:val="default"/>
  </w:font>
  <w:font w:name="FreeSetCTT">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0000000000000000000"/>
    <w:charset w:val="00"/>
    <w:family w:val="roman"/>
    <w:notTrueType/>
    <w:pitch w:val="default"/>
  </w:font>
  <w:font w:name="Alpha000">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CC"/>
    <w:family w:val="roman"/>
    <w:pitch w:val="variable"/>
    <w:sig w:usb0="20007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Pragmatica">
    <w:panose1 w:val="00000000000000000000"/>
    <w:charset w:val="CC"/>
    <w:family w:val="auto"/>
    <w:notTrueType/>
    <w:pitch w:val="default"/>
    <w:sig w:usb0="00000201" w:usb1="00000000" w:usb2="00000000" w:usb3="00000000" w:csb0="00000004"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SchoolBook">
    <w:charset w:val="00"/>
    <w:family w:val="auto"/>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細明朝体">
    <w:altName w:val="Arial Unicode MS"/>
    <w:panose1 w:val="00000000000000000000"/>
    <w:charset w:val="80"/>
    <w:family w:val="auto"/>
    <w:notTrueType/>
    <w:pitch w:val="variable"/>
    <w:sig w:usb0="00000001" w:usb1="08070000" w:usb2="00000010" w:usb3="00000000" w:csb0="00020000" w:csb1="00000000"/>
  </w:font>
  <w:font w:name="New York">
    <w:panose1 w:val="02040503060506020304"/>
    <w:charset w:val="00"/>
    <w:family w:val="roman"/>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BrushType">
    <w:altName w:val="Times New Roman"/>
    <w:charset w:val="00"/>
    <w:family w:val="auto"/>
    <w:pitch w:val="variable"/>
    <w:sig w:usb0="00000003" w:usb1="00000000" w:usb2="00000000" w:usb3="00000000" w:csb0="00000001" w:csb1="00000000"/>
  </w:font>
  <w:font w:name="PhoneticTM">
    <w:altName w:val="Broadway BT"/>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7B60" w:rsidRDefault="00867B60">
    <w:pPr>
      <w:pStyle w:val="afffffffa"/>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rsidR="00867B60" w:rsidRDefault="00867B60">
    <w:pPr>
      <w:pStyle w:val="afffffff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7B60" w:rsidRDefault="00867B60">
    <w:pPr>
      <w:pStyle w:val="afffffff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159B" w:rsidRDefault="00F3159B">
      <w:r>
        <w:separator/>
      </w:r>
    </w:p>
  </w:footnote>
  <w:footnote w:type="continuationSeparator" w:id="0">
    <w:p w:rsidR="00F3159B" w:rsidRDefault="00F315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7B60" w:rsidRDefault="00867B60">
    <w:pPr>
      <w:pStyle w:val="afffffff7"/>
      <w:framePr w:wrap="around" w:vAnchor="text" w:hAnchor="margin" w:xAlign="right" w:y="1"/>
      <w:rPr>
        <w:rStyle w:val="af"/>
      </w:rPr>
    </w:pPr>
    <w:r>
      <w:rPr>
        <w:rStyle w:val="af"/>
      </w:rPr>
      <w:fldChar w:fldCharType="begin"/>
    </w:r>
    <w:r>
      <w:rPr>
        <w:rStyle w:val="af"/>
      </w:rPr>
      <w:instrText xml:space="preserve">PAGE  </w:instrText>
    </w:r>
    <w:r>
      <w:rPr>
        <w:rStyle w:val="af"/>
      </w:rPr>
      <w:fldChar w:fldCharType="separate"/>
    </w:r>
    <w:r>
      <w:rPr>
        <w:rStyle w:val="af"/>
        <w:noProof/>
      </w:rPr>
      <w:t>124</w:t>
    </w:r>
    <w:r>
      <w:rPr>
        <w:rStyle w:val="af"/>
      </w:rPr>
      <w:fldChar w:fldCharType="end"/>
    </w:r>
  </w:p>
  <w:p w:rsidR="00867B60" w:rsidRDefault="00867B60">
    <w:pPr>
      <w:pStyle w:val="afffffff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7B60" w:rsidRDefault="00867B60">
    <w:pPr>
      <w:pStyle w:val="afffffff7"/>
      <w:framePr w:w="645" w:wrap="around" w:vAnchor="text" w:hAnchor="page" w:x="10772" w:y="-74"/>
      <w:rPr>
        <w:rStyle w:val="af"/>
      </w:rPr>
    </w:pPr>
    <w:r>
      <w:rPr>
        <w:rStyle w:val="af"/>
      </w:rPr>
      <w:fldChar w:fldCharType="begin"/>
    </w:r>
    <w:r>
      <w:rPr>
        <w:rStyle w:val="af"/>
      </w:rPr>
      <w:instrText xml:space="preserve">PAGE  </w:instrText>
    </w:r>
    <w:r>
      <w:rPr>
        <w:rStyle w:val="af"/>
      </w:rPr>
      <w:fldChar w:fldCharType="separate"/>
    </w:r>
    <w:r>
      <w:rPr>
        <w:rStyle w:val="af"/>
        <w:noProof/>
      </w:rPr>
      <w:t>2</w:t>
    </w:r>
    <w:r>
      <w:rPr>
        <w:rStyle w:val="af"/>
      </w:rPr>
      <w:fldChar w:fldCharType="end"/>
    </w:r>
  </w:p>
  <w:p w:rsidR="00867B60" w:rsidRDefault="00867B60">
    <w:pPr>
      <w:pStyle w:val="afffffff7"/>
      <w:framePr w:wrap="auto" w:vAnchor="text" w:hAnchor="page" w:x="11372" w:y="-74"/>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7B60" w:rsidRDefault="00867B60">
    <w:pPr>
      <w:pStyle w:val="afffffff7"/>
      <w:framePr w:wrap="around" w:vAnchor="text" w:hAnchor="margin" w:xAlign="right" w:y="1"/>
      <w:rPr>
        <w:rStyle w:val="af"/>
      </w:rPr>
    </w:pPr>
  </w:p>
  <w:p w:rsidR="00867B60" w:rsidRDefault="00867B60">
    <w:pPr>
      <w:pStyle w:val="afffffff7"/>
      <w:ind w:right="360"/>
      <w:jc w:val="right"/>
      <w:rPr>
        <w:lang w:val="en-US"/>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pPr>
      <w:pStyle w:val="afffffff7"/>
      <w:ind w:right="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03A4EBE0"/>
    <w:lvl w:ilvl="0">
      <w:start w:val="1"/>
      <w:numFmt w:val="bullet"/>
      <w:pStyle w:val="4"/>
      <w:lvlText w:val=""/>
      <w:lvlJc w:val="left"/>
      <w:pPr>
        <w:tabs>
          <w:tab w:val="num" w:pos="1209"/>
        </w:tabs>
        <w:ind w:left="1209" w:hanging="360"/>
      </w:pPr>
      <w:rPr>
        <w:rFonts w:ascii="Symbol" w:hAnsi="Symbol" w:hint="default"/>
      </w:rPr>
    </w:lvl>
  </w:abstractNum>
  <w:abstractNum w:abstractNumId="1">
    <w:nsid w:val="FFFFFF82"/>
    <w:multiLevelType w:val="singleLevel"/>
    <w:tmpl w:val="F176BF98"/>
    <w:lvl w:ilvl="0">
      <w:start w:val="1"/>
      <w:numFmt w:val="bullet"/>
      <w:pStyle w:val="3"/>
      <w:lvlText w:val=""/>
      <w:lvlJc w:val="left"/>
      <w:pPr>
        <w:tabs>
          <w:tab w:val="num" w:pos="926"/>
        </w:tabs>
        <w:ind w:left="926" w:hanging="360"/>
      </w:pPr>
      <w:rPr>
        <w:rFonts w:ascii="Symbol" w:hAnsi="Symbol" w:hint="default"/>
      </w:rPr>
    </w:lvl>
  </w:abstractNum>
  <w:abstractNum w:abstractNumId="2">
    <w:nsid w:val="FFFFFF83"/>
    <w:multiLevelType w:val="singleLevel"/>
    <w:tmpl w:val="018E227A"/>
    <w:lvl w:ilvl="0">
      <w:start w:val="1"/>
      <w:numFmt w:val="bullet"/>
      <w:pStyle w:val="2"/>
      <w:lvlText w:val=""/>
      <w:lvlJc w:val="left"/>
      <w:pPr>
        <w:tabs>
          <w:tab w:val="num" w:pos="643"/>
        </w:tabs>
        <w:ind w:left="643" w:hanging="360"/>
      </w:pPr>
      <w:rPr>
        <w:rFonts w:ascii="Symbol" w:hAnsi="Symbol" w:hint="default"/>
      </w:rPr>
    </w:lvl>
  </w:abstractNum>
  <w:abstractNum w:abstractNumId="3">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0"/>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4">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5">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6">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7">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8">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9">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10">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1">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3">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4">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6">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7">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8">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9">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0">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1">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2">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3">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5">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6">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27">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8">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9">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30">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2">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9">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0">
    <w:nsid w:val="0D703374"/>
    <w:multiLevelType w:val="multilevel"/>
    <w:tmpl w:val="ACA014F8"/>
    <w:lvl w:ilvl="0">
      <w:start w:val="1"/>
      <w:numFmt w:val="decimal"/>
      <w:lvlText w:val="%1."/>
      <w:lvlJc w:val="left"/>
      <w:pPr>
        <w:tabs>
          <w:tab w:val="num" w:pos="360"/>
        </w:tabs>
        <w:ind w:left="360" w:hanging="360"/>
      </w:pPr>
      <w:rPr>
        <w:rFonts w:ascii="Times New Roman" w:eastAsia="Times New Roman" w:hAnsi="Times New Roman" w:cs="Times New Roman"/>
        <w:b w:val="0"/>
        <w:i w:val="0"/>
        <w:color w:val="auto"/>
        <w:lang w:val="uk-UA"/>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nsid w:val="14400302"/>
    <w:multiLevelType w:val="multilevel"/>
    <w:tmpl w:val="D74AE0D6"/>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nsid w:val="25A318EF"/>
    <w:multiLevelType w:val="hybridMultilevel"/>
    <w:tmpl w:val="80AE026E"/>
    <w:lvl w:ilvl="0" w:tplc="FFFFFFFF">
      <w:start w:val="1"/>
      <w:numFmt w:val="decimal"/>
      <w:lvlText w:val="%1."/>
      <w:lvlJc w:val="left"/>
      <w:pPr>
        <w:tabs>
          <w:tab w:val="num" w:pos="720"/>
        </w:tabs>
        <w:ind w:left="720" w:hanging="360"/>
      </w:pPr>
      <w:rPr>
        <w:b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3">
    <w:nsid w:val="2A844DE8"/>
    <w:multiLevelType w:val="hybridMultilevel"/>
    <w:tmpl w:val="C618235A"/>
    <w:lvl w:ilvl="0" w:tplc="ABA0A8F0">
      <w:start w:val="1"/>
      <w:numFmt w:val="decimal"/>
      <w:pStyle w:val="a7"/>
      <w:lvlText w:val="%1."/>
      <w:lvlJc w:val="right"/>
      <w:pPr>
        <w:ind w:left="1440" w:hanging="360"/>
      </w:pPr>
      <w:rPr>
        <w:rFonts w:hint="default"/>
        <w:b w:val="0"/>
        <w:i w:val="0"/>
        <w:spacing w:val="0"/>
        <w:w w:val="100"/>
        <w:sz w:val="2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4">
    <w:nsid w:val="33DC46BD"/>
    <w:multiLevelType w:val="multilevel"/>
    <w:tmpl w:val="E2AC641C"/>
    <w:lvl w:ilvl="0">
      <w:start w:val="1"/>
      <w:numFmt w:val="decimal"/>
      <w:pStyle w:val="12"/>
      <w:lvlText w:val="%1."/>
      <w:lvlJc w:val="left"/>
      <w:pPr>
        <w:ind w:left="720"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4230" w:hanging="180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5280" w:hanging="2160"/>
      </w:pPr>
      <w:rPr>
        <w:rFonts w:hint="default"/>
      </w:rPr>
    </w:lvl>
  </w:abstractNum>
  <w:abstractNum w:abstractNumId="45">
    <w:nsid w:val="3804379D"/>
    <w:multiLevelType w:val="hybridMultilevel"/>
    <w:tmpl w:val="141A8AA0"/>
    <w:lvl w:ilvl="0" w:tplc="3D94A54C">
      <w:numFmt w:val="bullet"/>
      <w:lvlText w:val="−"/>
      <w:lvlJc w:val="left"/>
      <w:pPr>
        <w:tabs>
          <w:tab w:val="num" w:pos="360"/>
        </w:tabs>
        <w:ind w:left="360" w:hanging="360"/>
      </w:pPr>
      <w:rPr>
        <w:rFonts w:ascii="Times New Roman" w:eastAsia="SimSun" w:hAnsi="Times New Roman" w:cs="Times New Roman" w:hint="default"/>
      </w:rPr>
    </w:lvl>
    <w:lvl w:ilvl="1" w:tplc="04190003" w:tentative="1">
      <w:start w:val="1"/>
      <w:numFmt w:val="bullet"/>
      <w:lvlText w:val="o"/>
      <w:lvlJc w:val="left"/>
      <w:pPr>
        <w:tabs>
          <w:tab w:val="num" w:pos="720"/>
        </w:tabs>
        <w:ind w:left="720" w:hanging="360"/>
      </w:pPr>
      <w:rPr>
        <w:rFonts w:ascii="Courier New" w:hAnsi="Courier New" w:cs="Courier New" w:hint="default"/>
      </w:rPr>
    </w:lvl>
    <w:lvl w:ilvl="2" w:tplc="04190005" w:tentative="1">
      <w:start w:val="1"/>
      <w:numFmt w:val="bullet"/>
      <w:lvlText w:val=""/>
      <w:lvlJc w:val="left"/>
      <w:pPr>
        <w:tabs>
          <w:tab w:val="num" w:pos="1440"/>
        </w:tabs>
        <w:ind w:left="1440" w:hanging="360"/>
      </w:pPr>
      <w:rPr>
        <w:rFonts w:ascii="Wingdings" w:hAnsi="Wingdings" w:hint="default"/>
      </w:rPr>
    </w:lvl>
    <w:lvl w:ilvl="3" w:tplc="04190001" w:tentative="1">
      <w:start w:val="1"/>
      <w:numFmt w:val="bullet"/>
      <w:lvlText w:val=""/>
      <w:lvlJc w:val="left"/>
      <w:pPr>
        <w:tabs>
          <w:tab w:val="num" w:pos="2160"/>
        </w:tabs>
        <w:ind w:left="2160" w:hanging="360"/>
      </w:pPr>
      <w:rPr>
        <w:rFonts w:ascii="Symbol" w:hAnsi="Symbol" w:hint="default"/>
      </w:rPr>
    </w:lvl>
    <w:lvl w:ilvl="4" w:tplc="04190003" w:tentative="1">
      <w:start w:val="1"/>
      <w:numFmt w:val="bullet"/>
      <w:lvlText w:val="o"/>
      <w:lvlJc w:val="left"/>
      <w:pPr>
        <w:tabs>
          <w:tab w:val="num" w:pos="2880"/>
        </w:tabs>
        <w:ind w:left="2880" w:hanging="360"/>
      </w:pPr>
      <w:rPr>
        <w:rFonts w:ascii="Courier New" w:hAnsi="Courier New" w:cs="Courier New" w:hint="default"/>
      </w:rPr>
    </w:lvl>
    <w:lvl w:ilvl="5" w:tplc="04190005" w:tentative="1">
      <w:start w:val="1"/>
      <w:numFmt w:val="bullet"/>
      <w:lvlText w:val=""/>
      <w:lvlJc w:val="left"/>
      <w:pPr>
        <w:tabs>
          <w:tab w:val="num" w:pos="3600"/>
        </w:tabs>
        <w:ind w:left="3600" w:hanging="360"/>
      </w:pPr>
      <w:rPr>
        <w:rFonts w:ascii="Wingdings" w:hAnsi="Wingdings" w:hint="default"/>
      </w:rPr>
    </w:lvl>
    <w:lvl w:ilvl="6" w:tplc="04190001" w:tentative="1">
      <w:start w:val="1"/>
      <w:numFmt w:val="bullet"/>
      <w:lvlText w:val=""/>
      <w:lvlJc w:val="left"/>
      <w:pPr>
        <w:tabs>
          <w:tab w:val="num" w:pos="4320"/>
        </w:tabs>
        <w:ind w:left="4320" w:hanging="360"/>
      </w:pPr>
      <w:rPr>
        <w:rFonts w:ascii="Symbol" w:hAnsi="Symbol" w:hint="default"/>
      </w:rPr>
    </w:lvl>
    <w:lvl w:ilvl="7" w:tplc="04190003" w:tentative="1">
      <w:start w:val="1"/>
      <w:numFmt w:val="bullet"/>
      <w:lvlText w:val="o"/>
      <w:lvlJc w:val="left"/>
      <w:pPr>
        <w:tabs>
          <w:tab w:val="num" w:pos="5040"/>
        </w:tabs>
        <w:ind w:left="5040" w:hanging="360"/>
      </w:pPr>
      <w:rPr>
        <w:rFonts w:ascii="Courier New" w:hAnsi="Courier New" w:cs="Courier New" w:hint="default"/>
      </w:rPr>
    </w:lvl>
    <w:lvl w:ilvl="8" w:tplc="04190005" w:tentative="1">
      <w:start w:val="1"/>
      <w:numFmt w:val="bullet"/>
      <w:lvlText w:val=""/>
      <w:lvlJc w:val="left"/>
      <w:pPr>
        <w:tabs>
          <w:tab w:val="num" w:pos="5760"/>
        </w:tabs>
        <w:ind w:left="5760" w:hanging="360"/>
      </w:pPr>
      <w:rPr>
        <w:rFonts w:ascii="Wingdings" w:hAnsi="Wingdings" w:hint="default"/>
      </w:rPr>
    </w:lvl>
  </w:abstractNum>
  <w:abstractNum w:abstractNumId="46">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7">
    <w:nsid w:val="54B32312"/>
    <w:multiLevelType w:val="hybridMultilevel"/>
    <w:tmpl w:val="E7A2C5D4"/>
    <w:lvl w:ilvl="0" w:tplc="FFFFFFFF">
      <w:start w:val="1"/>
      <w:numFmt w:val="decimal"/>
      <w:pStyle w:val="a8"/>
      <w:lvlText w:val="%1."/>
      <w:lvlJc w:val="left"/>
      <w:pPr>
        <w:tabs>
          <w:tab w:val="num" w:pos="567"/>
        </w:tabs>
        <w:ind w:left="567" w:hanging="567"/>
      </w:pPr>
      <w:rPr>
        <w:rFonts w:hint="default"/>
        <w:sz w:val="28"/>
        <w:szCs w:val="28"/>
      </w:rPr>
    </w:lvl>
    <w:lvl w:ilvl="1" w:tplc="FFFFFFFF">
      <w:start w:val="1"/>
      <w:numFmt w:val="decimal"/>
      <w:lvlText w:val="%2."/>
      <w:lvlJc w:val="left"/>
      <w:pPr>
        <w:tabs>
          <w:tab w:val="num" w:pos="1440"/>
        </w:tabs>
        <w:ind w:left="1440" w:hanging="360"/>
      </w:pPr>
      <w:rPr>
        <w:sz w:val="28"/>
        <w:szCs w:val="28"/>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3"/>
  </w:num>
  <w:num w:numId="2">
    <w:abstractNumId w:val="4"/>
  </w:num>
  <w:num w:numId="3">
    <w:abstractNumId w:val="5"/>
  </w:num>
  <w:num w:numId="4">
    <w:abstractNumId w:val="6"/>
  </w:num>
  <w:num w:numId="5">
    <w:abstractNumId w:val="7"/>
  </w:num>
  <w:num w:numId="6">
    <w:abstractNumId w:val="8"/>
  </w:num>
  <w:num w:numId="7">
    <w:abstractNumId w:val="9"/>
  </w:num>
  <w:num w:numId="8">
    <w:abstractNumId w:val="10"/>
  </w:num>
  <w:num w:numId="9">
    <w:abstractNumId w:val="11"/>
  </w:num>
  <w:num w:numId="10">
    <w:abstractNumId w:val="12"/>
  </w:num>
  <w:num w:numId="11">
    <w:abstractNumId w:val="13"/>
  </w:num>
  <w:num w:numId="12">
    <w:abstractNumId w:val="14"/>
  </w:num>
  <w:num w:numId="13">
    <w:abstractNumId w:val="15"/>
  </w:num>
  <w:num w:numId="14">
    <w:abstractNumId w:val="16"/>
  </w:num>
  <w:num w:numId="15">
    <w:abstractNumId w:val="17"/>
  </w:num>
  <w:num w:numId="16">
    <w:abstractNumId w:val="18"/>
  </w:num>
  <w:num w:numId="17">
    <w:abstractNumId w:val="19"/>
  </w:num>
  <w:num w:numId="18">
    <w:abstractNumId w:val="20"/>
  </w:num>
  <w:num w:numId="19">
    <w:abstractNumId w:val="21"/>
  </w:num>
  <w:num w:numId="20">
    <w:abstractNumId w:val="22"/>
  </w:num>
  <w:num w:numId="21">
    <w:abstractNumId w:val="23"/>
  </w:num>
  <w:num w:numId="22">
    <w:abstractNumId w:val="24"/>
  </w:num>
  <w:num w:numId="23">
    <w:abstractNumId w:val="25"/>
  </w:num>
  <w:num w:numId="24">
    <w:abstractNumId w:val="26"/>
  </w:num>
  <w:num w:numId="25">
    <w:abstractNumId w:val="27"/>
  </w:num>
  <w:num w:numId="26">
    <w:abstractNumId w:val="28"/>
  </w:num>
  <w:num w:numId="27">
    <w:abstractNumId w:val="29"/>
  </w:num>
  <w:num w:numId="28">
    <w:abstractNumId w:val="30"/>
  </w:num>
  <w:num w:numId="29">
    <w:abstractNumId w:val="31"/>
  </w:num>
  <w:num w:numId="30">
    <w:abstractNumId w:val="32"/>
  </w:num>
  <w:num w:numId="31">
    <w:abstractNumId w:val="33"/>
  </w:num>
  <w:num w:numId="32">
    <w:abstractNumId w:val="34"/>
  </w:num>
  <w:num w:numId="33">
    <w:abstractNumId w:val="35"/>
  </w:num>
  <w:num w:numId="34">
    <w:abstractNumId w:val="36"/>
  </w:num>
  <w:num w:numId="35">
    <w:abstractNumId w:val="37"/>
  </w:num>
  <w:num w:numId="36">
    <w:abstractNumId w:val="39"/>
  </w:num>
  <w:num w:numId="37">
    <w:abstractNumId w:val="38"/>
  </w:num>
  <w:num w:numId="38">
    <w:abstractNumId w:val="46"/>
  </w:num>
  <w:num w:numId="39">
    <w:abstractNumId w:val="47"/>
  </w:num>
  <w:num w:numId="40">
    <w:abstractNumId w:val="2"/>
  </w:num>
  <w:num w:numId="41">
    <w:abstractNumId w:val="1"/>
  </w:num>
  <w:num w:numId="42">
    <w:abstractNumId w:val="0"/>
  </w:num>
  <w:num w:numId="43">
    <w:abstractNumId w:val="43"/>
  </w:num>
  <w:num w:numId="44">
    <w:abstractNumId w:val="44"/>
  </w:num>
  <w:num w:numId="45">
    <w:abstractNumId w:val="45"/>
  </w:num>
  <w:num w:numId="46">
    <w:abstractNumId w:val="41"/>
  </w:num>
  <w:num w:numId="47">
    <w:abstractNumId w:val="40"/>
  </w:num>
  <w:num w:numId="48">
    <w:abstractNumId w:val="42"/>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3B6"/>
    <w:rsid w:val="00007646"/>
    <w:rsid w:val="000236C9"/>
    <w:rsid w:val="0004076E"/>
    <w:rsid w:val="00051685"/>
    <w:rsid w:val="000561E5"/>
    <w:rsid w:val="00057DAB"/>
    <w:rsid w:val="00062399"/>
    <w:rsid w:val="00073D5C"/>
    <w:rsid w:val="00094139"/>
    <w:rsid w:val="0009473D"/>
    <w:rsid w:val="00097AA1"/>
    <w:rsid w:val="000B1C3A"/>
    <w:rsid w:val="000B5CCA"/>
    <w:rsid w:val="000B7322"/>
    <w:rsid w:val="000B7376"/>
    <w:rsid w:val="000E6014"/>
    <w:rsid w:val="001218E1"/>
    <w:rsid w:val="001407E0"/>
    <w:rsid w:val="0014481E"/>
    <w:rsid w:val="001562E2"/>
    <w:rsid w:val="00162A81"/>
    <w:rsid w:val="00171370"/>
    <w:rsid w:val="00172D21"/>
    <w:rsid w:val="00195416"/>
    <w:rsid w:val="00197CBB"/>
    <w:rsid w:val="001A197B"/>
    <w:rsid w:val="001C0C72"/>
    <w:rsid w:val="001C3631"/>
    <w:rsid w:val="001C5549"/>
    <w:rsid w:val="001D5364"/>
    <w:rsid w:val="001E1DDF"/>
    <w:rsid w:val="001E293A"/>
    <w:rsid w:val="001F1507"/>
    <w:rsid w:val="00214047"/>
    <w:rsid w:val="00215489"/>
    <w:rsid w:val="00235CAA"/>
    <w:rsid w:val="002615FB"/>
    <w:rsid w:val="00271354"/>
    <w:rsid w:val="00275C86"/>
    <w:rsid w:val="002958EC"/>
    <w:rsid w:val="002B7BF1"/>
    <w:rsid w:val="002E197C"/>
    <w:rsid w:val="002F4E5A"/>
    <w:rsid w:val="0030592D"/>
    <w:rsid w:val="00326443"/>
    <w:rsid w:val="00370B86"/>
    <w:rsid w:val="00386690"/>
    <w:rsid w:val="00387CE8"/>
    <w:rsid w:val="003A1E74"/>
    <w:rsid w:val="003A2409"/>
    <w:rsid w:val="003A541D"/>
    <w:rsid w:val="003C38B0"/>
    <w:rsid w:val="003F35E8"/>
    <w:rsid w:val="003F5973"/>
    <w:rsid w:val="00401704"/>
    <w:rsid w:val="00414194"/>
    <w:rsid w:val="00415990"/>
    <w:rsid w:val="00431D44"/>
    <w:rsid w:val="00433F0C"/>
    <w:rsid w:val="00445AF6"/>
    <w:rsid w:val="00447CDC"/>
    <w:rsid w:val="00450BE6"/>
    <w:rsid w:val="00453A09"/>
    <w:rsid w:val="00457062"/>
    <w:rsid w:val="00460F5E"/>
    <w:rsid w:val="00480D13"/>
    <w:rsid w:val="004A4539"/>
    <w:rsid w:val="004B7F0F"/>
    <w:rsid w:val="004F4EDD"/>
    <w:rsid w:val="00502D3D"/>
    <w:rsid w:val="00517790"/>
    <w:rsid w:val="00524D1A"/>
    <w:rsid w:val="00534A48"/>
    <w:rsid w:val="005524AE"/>
    <w:rsid w:val="0056141B"/>
    <w:rsid w:val="00566ED6"/>
    <w:rsid w:val="005804EE"/>
    <w:rsid w:val="00582DD9"/>
    <w:rsid w:val="00591CE4"/>
    <w:rsid w:val="005A490F"/>
    <w:rsid w:val="005A4EFD"/>
    <w:rsid w:val="005B7C72"/>
    <w:rsid w:val="005F2235"/>
    <w:rsid w:val="0061066D"/>
    <w:rsid w:val="006212A6"/>
    <w:rsid w:val="00640284"/>
    <w:rsid w:val="006436EA"/>
    <w:rsid w:val="006437D3"/>
    <w:rsid w:val="006462F4"/>
    <w:rsid w:val="00666C2E"/>
    <w:rsid w:val="00687122"/>
    <w:rsid w:val="006952CF"/>
    <w:rsid w:val="006C0CF3"/>
    <w:rsid w:val="006C6A50"/>
    <w:rsid w:val="006D6494"/>
    <w:rsid w:val="006E76C4"/>
    <w:rsid w:val="006F6D85"/>
    <w:rsid w:val="00700395"/>
    <w:rsid w:val="007159A9"/>
    <w:rsid w:val="00730BA1"/>
    <w:rsid w:val="00750CA9"/>
    <w:rsid w:val="00773FBC"/>
    <w:rsid w:val="00780D61"/>
    <w:rsid w:val="00792201"/>
    <w:rsid w:val="00794B51"/>
    <w:rsid w:val="00794E20"/>
    <w:rsid w:val="007A205C"/>
    <w:rsid w:val="007A3A4A"/>
    <w:rsid w:val="007C5656"/>
    <w:rsid w:val="007D3122"/>
    <w:rsid w:val="007E3CE5"/>
    <w:rsid w:val="00803798"/>
    <w:rsid w:val="00803975"/>
    <w:rsid w:val="008057C8"/>
    <w:rsid w:val="00834DF4"/>
    <w:rsid w:val="008372B4"/>
    <w:rsid w:val="008373B3"/>
    <w:rsid w:val="00840EC3"/>
    <w:rsid w:val="00842FFD"/>
    <w:rsid w:val="0084356E"/>
    <w:rsid w:val="00854667"/>
    <w:rsid w:val="00855C6E"/>
    <w:rsid w:val="00856AF1"/>
    <w:rsid w:val="00860261"/>
    <w:rsid w:val="00867B60"/>
    <w:rsid w:val="00877AA5"/>
    <w:rsid w:val="00880E46"/>
    <w:rsid w:val="008A109A"/>
    <w:rsid w:val="008D5A37"/>
    <w:rsid w:val="008E3846"/>
    <w:rsid w:val="008F115A"/>
    <w:rsid w:val="008F646A"/>
    <w:rsid w:val="00902A7A"/>
    <w:rsid w:val="009051E8"/>
    <w:rsid w:val="00906EC1"/>
    <w:rsid w:val="00914C86"/>
    <w:rsid w:val="00925BDA"/>
    <w:rsid w:val="0092636E"/>
    <w:rsid w:val="00927736"/>
    <w:rsid w:val="009625A4"/>
    <w:rsid w:val="00966F81"/>
    <w:rsid w:val="00990DE6"/>
    <w:rsid w:val="009B4D7B"/>
    <w:rsid w:val="009D054B"/>
    <w:rsid w:val="009D6235"/>
    <w:rsid w:val="009F07CF"/>
    <w:rsid w:val="009F35A1"/>
    <w:rsid w:val="00A4158A"/>
    <w:rsid w:val="00A41FCB"/>
    <w:rsid w:val="00A445AD"/>
    <w:rsid w:val="00A521E0"/>
    <w:rsid w:val="00A55F35"/>
    <w:rsid w:val="00A97497"/>
    <w:rsid w:val="00AA402F"/>
    <w:rsid w:val="00AC4776"/>
    <w:rsid w:val="00AC6CBC"/>
    <w:rsid w:val="00AD050A"/>
    <w:rsid w:val="00AE0C4B"/>
    <w:rsid w:val="00B04C43"/>
    <w:rsid w:val="00B17976"/>
    <w:rsid w:val="00B46023"/>
    <w:rsid w:val="00B539A0"/>
    <w:rsid w:val="00B53BD0"/>
    <w:rsid w:val="00B63508"/>
    <w:rsid w:val="00B77AE2"/>
    <w:rsid w:val="00B818CA"/>
    <w:rsid w:val="00B93084"/>
    <w:rsid w:val="00BA0C7C"/>
    <w:rsid w:val="00BA1AD0"/>
    <w:rsid w:val="00BB3459"/>
    <w:rsid w:val="00BC241E"/>
    <w:rsid w:val="00BE256E"/>
    <w:rsid w:val="00BE2595"/>
    <w:rsid w:val="00BE6F31"/>
    <w:rsid w:val="00BE7A08"/>
    <w:rsid w:val="00C17E23"/>
    <w:rsid w:val="00C34C20"/>
    <w:rsid w:val="00C465B6"/>
    <w:rsid w:val="00C50F18"/>
    <w:rsid w:val="00C57DC8"/>
    <w:rsid w:val="00C66AD5"/>
    <w:rsid w:val="00CA0A94"/>
    <w:rsid w:val="00CA1B0F"/>
    <w:rsid w:val="00CB293E"/>
    <w:rsid w:val="00CB5506"/>
    <w:rsid w:val="00CC085B"/>
    <w:rsid w:val="00CC6BB0"/>
    <w:rsid w:val="00CC6D86"/>
    <w:rsid w:val="00CD1733"/>
    <w:rsid w:val="00CD303E"/>
    <w:rsid w:val="00CE5C5D"/>
    <w:rsid w:val="00D13A16"/>
    <w:rsid w:val="00D230E2"/>
    <w:rsid w:val="00D36DE2"/>
    <w:rsid w:val="00D56F9F"/>
    <w:rsid w:val="00D574B2"/>
    <w:rsid w:val="00D60CFE"/>
    <w:rsid w:val="00D75BB0"/>
    <w:rsid w:val="00D963CD"/>
    <w:rsid w:val="00D97F12"/>
    <w:rsid w:val="00DB3801"/>
    <w:rsid w:val="00DD1496"/>
    <w:rsid w:val="00DD1F52"/>
    <w:rsid w:val="00DE69DA"/>
    <w:rsid w:val="00DF2453"/>
    <w:rsid w:val="00E13B3A"/>
    <w:rsid w:val="00E20FFA"/>
    <w:rsid w:val="00E26F4E"/>
    <w:rsid w:val="00E46F32"/>
    <w:rsid w:val="00E54562"/>
    <w:rsid w:val="00E56C70"/>
    <w:rsid w:val="00E57100"/>
    <w:rsid w:val="00E57D56"/>
    <w:rsid w:val="00E61E68"/>
    <w:rsid w:val="00E63D91"/>
    <w:rsid w:val="00E8063E"/>
    <w:rsid w:val="00E8229C"/>
    <w:rsid w:val="00E9409A"/>
    <w:rsid w:val="00E95C44"/>
    <w:rsid w:val="00EB48A0"/>
    <w:rsid w:val="00EB5A72"/>
    <w:rsid w:val="00EB5EA7"/>
    <w:rsid w:val="00EC12E5"/>
    <w:rsid w:val="00EC68A6"/>
    <w:rsid w:val="00EE2571"/>
    <w:rsid w:val="00EF2802"/>
    <w:rsid w:val="00EF4092"/>
    <w:rsid w:val="00F07695"/>
    <w:rsid w:val="00F1657B"/>
    <w:rsid w:val="00F3159B"/>
    <w:rsid w:val="00F36349"/>
    <w:rsid w:val="00F4275F"/>
    <w:rsid w:val="00F46135"/>
    <w:rsid w:val="00F54347"/>
    <w:rsid w:val="00F778D4"/>
    <w:rsid w:val="00F864E0"/>
    <w:rsid w:val="00F959B5"/>
    <w:rsid w:val="00FC0325"/>
    <w:rsid w:val="00FC214A"/>
    <w:rsid w:val="00FD207C"/>
    <w:rsid w:val="00FF3C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uiPriority="0"/>
    <w:lsdException w:name="footer" w:uiPriority="0"/>
    <w:lsdException w:name="index heading" w:uiPriority="0"/>
    <w:lsdException w:name="caption" w:uiPriority="0" w:qFormat="1"/>
    <w:lsdException w:name="envelope address" w:uiPriority="0"/>
    <w:lsdException w:name="envelope return" w:uiPriority="0"/>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5" w:uiPriority="0"/>
    <w:lsdException w:name="Message Header" w:uiPriority="0"/>
    <w:lsdException w:name="Subtitle" w:semiHidden="0" w:uiPriority="0"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Top of Form" w:uiPriority="0"/>
    <w:lsdException w:name="HTML Bottom of Form" w:uiPriority="0"/>
    <w:lsdException w:name="Normal (Web)" w:uiPriority="0"/>
    <w:lsdException w:name="HTML Cite" w:uiPriority="0"/>
    <w:lsdException w:name="HTML Definition" w:uiPriority="0"/>
    <w:lsdException w:name="HTML Preformatted" w:uiPriority="0"/>
    <w:lsdException w:name="HTML Typewriter" w:uiPriority="0"/>
    <w:lsdException w:name="annotation subject" w:uiPriority="0"/>
    <w:lsdException w:name="Table Subtle 2"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9">
    <w:name w:val="Normal"/>
    <w:qFormat/>
    <w:pPr>
      <w:suppressAutoHyphens/>
    </w:pPr>
    <w:rPr>
      <w:rFonts w:ascii="Garamond" w:eastAsia="Garamond" w:hAnsi="Garamond" w:cs="Garamond"/>
      <w:sz w:val="24"/>
      <w:szCs w:val="24"/>
      <w:lang w:eastAsia="ar-SA"/>
    </w:rPr>
  </w:style>
  <w:style w:type="paragraph" w:styleId="1">
    <w:name w:val="heading 1"/>
    <w:basedOn w:val="a9"/>
    <w:next w:val="a9"/>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Знак Знак,Заголовок 2 Знак Знак Знак Знак, Char"/>
    <w:basedOn w:val="a9"/>
    <w:next w:val="a9"/>
    <w:qFormat/>
    <w:pPr>
      <w:keepNext/>
      <w:numPr>
        <w:ilvl w:val="1"/>
        <w:numId w:val="1"/>
      </w:numPr>
      <w:spacing w:before="240" w:after="60"/>
      <w:outlineLvl w:val="1"/>
    </w:pPr>
    <w:rPr>
      <w:rFonts w:ascii="Mincho" w:hAnsi="Mincho"/>
      <w:b/>
      <w:bCs/>
      <w:i/>
      <w:iCs/>
      <w:sz w:val="28"/>
      <w:szCs w:val="28"/>
    </w:rPr>
  </w:style>
  <w:style w:type="paragraph" w:styleId="30">
    <w:name w:val="heading 3"/>
    <w:aliases w:val="Заголовок 3 Знак Знак Знак Знак Знак Знак Знак Знак Знак Знак"/>
    <w:basedOn w:val="6"/>
    <w:next w:val="a9"/>
    <w:qFormat/>
    <w:pPr>
      <w:numPr>
        <w:ilvl w:val="2"/>
      </w:numPr>
      <w:outlineLvl w:val="2"/>
    </w:pPr>
  </w:style>
  <w:style w:type="paragraph" w:styleId="40">
    <w:name w:val="heading 4"/>
    <w:basedOn w:val="a9"/>
    <w:next w:val="a9"/>
    <w:qFormat/>
    <w:pPr>
      <w:keepNext/>
      <w:numPr>
        <w:ilvl w:val="3"/>
        <w:numId w:val="1"/>
      </w:numPr>
      <w:spacing w:line="360" w:lineRule="auto"/>
      <w:jc w:val="center"/>
      <w:outlineLvl w:val="3"/>
    </w:pPr>
    <w:rPr>
      <w:sz w:val="32"/>
      <w:szCs w:val="20"/>
    </w:rPr>
  </w:style>
  <w:style w:type="paragraph" w:styleId="5">
    <w:name w:val="heading 5"/>
    <w:basedOn w:val="a9"/>
    <w:next w:val="a9"/>
    <w:qFormat/>
    <w:pPr>
      <w:keepNext/>
      <w:widowControl w:val="0"/>
      <w:numPr>
        <w:ilvl w:val="4"/>
        <w:numId w:val="1"/>
      </w:numPr>
      <w:spacing w:after="120"/>
      <w:jc w:val="right"/>
      <w:outlineLvl w:val="4"/>
    </w:pPr>
    <w:rPr>
      <w:b/>
      <w:sz w:val="28"/>
      <w:szCs w:val="20"/>
    </w:rPr>
  </w:style>
  <w:style w:type="paragraph" w:styleId="6">
    <w:name w:val="heading 6"/>
    <w:basedOn w:val="a9"/>
    <w:next w:val="a9"/>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9"/>
    <w:next w:val="a9"/>
    <w:qFormat/>
    <w:pPr>
      <w:numPr>
        <w:ilvl w:val="6"/>
        <w:numId w:val="1"/>
      </w:numPr>
      <w:spacing w:before="240" w:after="60"/>
      <w:outlineLvl w:val="6"/>
    </w:pPr>
    <w:rPr>
      <w:rFonts w:ascii="IzhTitl" w:hAnsi="IzhTitl"/>
    </w:rPr>
  </w:style>
  <w:style w:type="paragraph" w:styleId="8">
    <w:name w:val="heading 8"/>
    <w:basedOn w:val="a9"/>
    <w:next w:val="a9"/>
    <w:qFormat/>
    <w:pPr>
      <w:numPr>
        <w:ilvl w:val="7"/>
        <w:numId w:val="1"/>
      </w:numPr>
      <w:spacing w:before="240" w:after="60"/>
      <w:outlineLvl w:val="7"/>
    </w:pPr>
    <w:rPr>
      <w:rFonts w:ascii="IzhTitl" w:hAnsi="IzhTitl"/>
      <w:i/>
      <w:iCs/>
    </w:rPr>
  </w:style>
  <w:style w:type="paragraph" w:styleId="9">
    <w:name w:val="heading 9"/>
    <w:basedOn w:val="a9"/>
    <w:next w:val="a9"/>
    <w:qFormat/>
    <w:pPr>
      <w:keepNext/>
      <w:widowControl w:val="0"/>
      <w:numPr>
        <w:ilvl w:val="8"/>
        <w:numId w:val="1"/>
      </w:numPr>
      <w:autoSpaceDE w:val="0"/>
      <w:spacing w:line="360" w:lineRule="auto"/>
      <w:outlineLvl w:val="8"/>
    </w:pPr>
    <w:rPr>
      <w:b/>
      <w:bCs/>
      <w:sz w:val="28"/>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d">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rPr>
      <w:sz w:val="28"/>
      <w:szCs w:val="24"/>
      <w:lang w:val="ru-RU" w:eastAsia="ar-SA" w:bidi="ar-SA"/>
    </w:rPr>
  </w:style>
  <w:style w:type="character" w:customStyle="1" w:styleId="ae">
    <w:name w:val="Символ сноски"/>
    <w:rPr>
      <w:vertAlign w:val="superscript"/>
    </w:rPr>
  </w:style>
  <w:style w:type="character" w:styleId="af">
    <w:name w:val="page number"/>
    <w:basedOn w:val="61"/>
  </w:style>
  <w:style w:type="character" w:styleId="af0">
    <w:name w:val="Hyperlink"/>
    <w:rPr>
      <w:color w:val="0000FF"/>
      <w:u w:val="single"/>
    </w:rPr>
  </w:style>
  <w:style w:type="character" w:customStyle="1" w:styleId="af1">
    <w:name w:val="Верхний колонтитул Знак"/>
    <w:rPr>
      <w:sz w:val="28"/>
      <w:szCs w:val="24"/>
    </w:rPr>
  </w:style>
  <w:style w:type="character" w:customStyle="1" w:styleId="af2">
    <w:name w:val="Нижний колонтитул Знак"/>
    <w:aliases w:val="Нижний колонтитул Знак1 Знак,Нижний колонтитул Знак Знак Знак, Знак Знак Знак Знак Знак"/>
    <w:rPr>
      <w:sz w:val="24"/>
      <w:szCs w:val="24"/>
    </w:rPr>
  </w:style>
  <w:style w:type="character" w:customStyle="1" w:styleId="21">
    <w:name w:val="Заголовок 2 Знак"/>
    <w:aliases w:val="Заголовок 2 Знак Знак Знак,Заголовок 2 Знак Знак Знак Знак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3">
    <w:name w:val="Текст сноски Знак"/>
    <w:rPr>
      <w:sz w:val="24"/>
      <w:szCs w:val="24"/>
    </w:rPr>
  </w:style>
  <w:style w:type="character" w:customStyle="1" w:styleId="af4">
    <w:name w:val="Основной текст с отступом Знак"/>
    <w:rPr>
      <w:sz w:val="28"/>
      <w:szCs w:val="24"/>
    </w:rPr>
  </w:style>
  <w:style w:type="character" w:customStyle="1" w:styleId="23">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4"/>
    <w:rPr>
      <w:sz w:val="28"/>
    </w:rPr>
  </w:style>
  <w:style w:type="character" w:customStyle="1" w:styleId="36">
    <w:name w:val="Основной текст с отступом 3 Знак"/>
    <w:link w:val="37"/>
    <w:rPr>
      <w:sz w:val="24"/>
    </w:rPr>
  </w:style>
  <w:style w:type="character" w:customStyle="1" w:styleId="af5">
    <w:name w:val="Символы концевой сноски"/>
    <w:rPr>
      <w:vertAlign w:val="superscript"/>
    </w:rPr>
  </w:style>
  <w:style w:type="character" w:styleId="af6">
    <w:name w:val="FollowedHyperlink"/>
    <w:rPr>
      <w:color w:val="800080"/>
      <w:u w:val="single"/>
    </w:rPr>
  </w:style>
  <w:style w:type="character" w:customStyle="1" w:styleId="af7">
    <w:name w:val="Текст Знак"/>
    <w:link w:val="af8"/>
    <w:rPr>
      <w:rFonts w:ascii="ISOCPEUR" w:hAnsi="ISOCPEUR" w:cs="ISOCPEUR"/>
    </w:rPr>
  </w:style>
  <w:style w:type="character" w:customStyle="1" w:styleId="hlmenu3">
    <w:name w:val="hlmenu3"/>
  </w:style>
  <w:style w:type="character" w:customStyle="1" w:styleId="af9">
    <w:name w:val="Схема документа Знак"/>
    <w:link w:val="afa"/>
    <w:rPr>
      <w:rFonts w:ascii="Helvetica" w:hAnsi="Helvetica" w:cs="Helvetica"/>
      <w:sz w:val="16"/>
      <w:szCs w:val="16"/>
    </w:rPr>
  </w:style>
  <w:style w:type="character" w:styleId="afb">
    <w:name w:val="Strong"/>
    <w:qFormat/>
    <w:rPr>
      <w:b/>
      <w:bCs/>
    </w:rPr>
  </w:style>
  <w:style w:type="character" w:customStyle="1" w:styleId="afc">
    <w:name w:val="Текст концевой сноски Знак"/>
    <w:basedOn w:val="61"/>
  </w:style>
  <w:style w:type="character" w:customStyle="1" w:styleId="afd">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e">
    <w:name w:val="Текст примечания Знак"/>
    <w:basedOn w:val="61"/>
    <w:link w:val="aff"/>
  </w:style>
  <w:style w:type="character" w:customStyle="1" w:styleId="aff0">
    <w:name w:val="Тема примечания Знак"/>
    <w:rPr>
      <w:b/>
      <w:bCs/>
    </w:rPr>
  </w:style>
  <w:style w:type="character" w:customStyle="1" w:styleId="aff1">
    <w:name w:val="знак сноски"/>
    <w:rPr>
      <w:vertAlign w:val="superscript"/>
    </w:rPr>
  </w:style>
  <w:style w:type="character" w:customStyle="1" w:styleId="aff2">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3">
    <w:name w:val="Подзаголовок Знак"/>
    <w:rPr>
      <w:rFonts w:ascii="OpenSymbol" w:hAnsi="OpenSymbol" w:cs="OpenSymbol"/>
      <w:b/>
    </w:rPr>
  </w:style>
  <w:style w:type="character" w:styleId="aff4">
    <w:name w:val="Emphasis"/>
    <w:qFormat/>
    <w:rPr>
      <w:i/>
      <w:iCs/>
    </w:rPr>
  </w:style>
  <w:style w:type="character" w:customStyle="1" w:styleId="aff5">
    <w:name w:val="ТаблицаСодержание Знак"/>
    <w:rPr>
      <w:color w:val="000000"/>
      <w:sz w:val="26"/>
      <w:szCs w:val="28"/>
      <w:shd w:val="clear" w:color="auto" w:fill="FFFFFF"/>
    </w:rPr>
  </w:style>
  <w:style w:type="character" w:customStyle="1" w:styleId="aff6">
    <w:name w:val="ПодписьРис Знак"/>
    <w:rPr>
      <w:sz w:val="28"/>
      <w:szCs w:val="26"/>
    </w:rPr>
  </w:style>
  <w:style w:type="character" w:customStyle="1" w:styleId="aff7">
    <w:name w:val="ТекстНадписи Знак"/>
    <w:rPr>
      <w:color w:val="000000"/>
      <w:sz w:val="26"/>
      <w:szCs w:val="26"/>
      <w:shd w:val="clear" w:color="auto" w:fill="FFFFFF"/>
    </w:rPr>
  </w:style>
  <w:style w:type="character" w:customStyle="1" w:styleId="aff8">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9">
    <w:name w:val="Абзац списка Знак"/>
    <w:uiPriority w:val="34"/>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a">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b">
    <w:name w:val="Обычный без отступа Знак"/>
    <w:rPr>
      <w:rFonts w:eastAsia="Impact"/>
    </w:rPr>
  </w:style>
  <w:style w:type="character" w:customStyle="1" w:styleId="affc">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d">
    <w:name w:val="Красная строка Знак"/>
    <w:link w:val="affe"/>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0">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1">
    <w:name w:val="Текст статьи Знак"/>
    <w:rPr>
      <w:sz w:val="28"/>
      <w:szCs w:val="28"/>
    </w:rPr>
  </w:style>
  <w:style w:type="character" w:customStyle="1" w:styleId="hl">
    <w:name w:val="hl"/>
    <w:rPr>
      <w:rFonts w:cs="Garamond"/>
    </w:rPr>
  </w:style>
  <w:style w:type="character" w:customStyle="1" w:styleId="afff2">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3">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4">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5">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6">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7">
    <w:name w:val="Основной шрифт"/>
  </w:style>
  <w:style w:type="character" w:customStyle="1" w:styleId="afff8">
    <w:name w:val="Электронная подпись Знак"/>
    <w:rPr>
      <w:color w:val="000000"/>
      <w:sz w:val="28"/>
      <w:szCs w:val="28"/>
      <w:lang w:val="uk-UA"/>
    </w:rPr>
  </w:style>
  <w:style w:type="character" w:customStyle="1" w:styleId="afff9">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a">
    <w:name w:val="текст ссылки Знак"/>
    <w:rPr>
      <w:color w:val="000000"/>
      <w:sz w:val="28"/>
      <w:szCs w:val="28"/>
      <w:lang w:val="uk-UA"/>
    </w:rPr>
  </w:style>
  <w:style w:type="character" w:customStyle="1" w:styleId="post-b">
    <w:name w:val="post-b"/>
  </w:style>
  <w:style w:type="character" w:customStyle="1" w:styleId="afffb">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c">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d">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e">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
    <w:name w:val="Текст виноски Знак"/>
    <w:rPr>
      <w:rFonts w:ascii="Garamond" w:eastAsia="Garamond" w:hAnsi="Garamond" w:cs="Garamond"/>
      <w:sz w:val="20"/>
      <w:szCs w:val="20"/>
      <w:lang w:val="ru-RU"/>
    </w:rPr>
  </w:style>
  <w:style w:type="character" w:customStyle="1" w:styleId="affff0">
    <w:name w:val="Верхній колонтитул Знак"/>
    <w:rPr>
      <w:rFonts w:ascii="Garamond" w:eastAsia="Garamond" w:hAnsi="Garamond" w:cs="Garamond"/>
      <w:sz w:val="24"/>
      <w:szCs w:val="24"/>
    </w:rPr>
  </w:style>
  <w:style w:type="character" w:customStyle="1" w:styleId="affff1">
    <w:name w:val="Нижній колонтитул Знак"/>
    <w:rPr>
      <w:rFonts w:ascii="Garamond" w:eastAsia="Garamond" w:hAnsi="Garamond" w:cs="Garamond"/>
      <w:sz w:val="24"/>
      <w:szCs w:val="24"/>
      <w:lang w:val="ru-RU"/>
    </w:rPr>
  </w:style>
  <w:style w:type="character" w:customStyle="1" w:styleId="affff2">
    <w:name w:val="Основний текст Знак"/>
    <w:rPr>
      <w:rFonts w:ascii="Garamond" w:eastAsia="Garamond" w:hAnsi="Garamond" w:cs="Garamond"/>
      <w:b/>
      <w:bCs/>
      <w:sz w:val="28"/>
      <w:szCs w:val="28"/>
    </w:rPr>
  </w:style>
  <w:style w:type="character" w:customStyle="1" w:styleId="affff3">
    <w:name w:val="Основний текст з відступом Знак"/>
    <w:rPr>
      <w:rFonts w:ascii="Garamond" w:eastAsia="Garamond" w:hAnsi="Garamond" w:cs="Garamond"/>
      <w:sz w:val="28"/>
      <w:szCs w:val="24"/>
    </w:rPr>
  </w:style>
  <w:style w:type="character" w:customStyle="1" w:styleId="affff4">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5">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6">
    <w:name w:val="Символи виноски"/>
    <w:rPr>
      <w:vertAlign w:val="superscript"/>
    </w:rPr>
  </w:style>
  <w:style w:type="character" w:customStyle="1" w:styleId="affff7">
    <w:name w:val="Стиль"/>
    <w:rPr>
      <w:rFonts w:ascii="Garamond" w:hAnsi="Garamond" w:cs="Garamond"/>
      <w:sz w:val="20"/>
      <w:vertAlign w:val="superscript"/>
    </w:rPr>
  </w:style>
  <w:style w:type="character" w:customStyle="1" w:styleId="affff8">
    <w:name w:val="текст виноски Знак"/>
  </w:style>
  <w:style w:type="character" w:customStyle="1" w:styleId="affff9">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a">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b">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c">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d">
    <w:name w:val="Вподбор подзаголовок"/>
    <w:rPr>
      <w:rFonts w:ascii="Garamond" w:hAnsi="Garamond" w:cs="Garamond"/>
      <w:b/>
      <w:sz w:val="28"/>
      <w:lang w:val="uk-UA"/>
    </w:rPr>
  </w:style>
  <w:style w:type="character" w:customStyle="1" w:styleId="affffe">
    <w:name w:val="Таблица знак Знак Знак"/>
    <w:rPr>
      <w:sz w:val="26"/>
      <w:szCs w:val="26"/>
    </w:rPr>
  </w:style>
  <w:style w:type="character" w:customStyle="1" w:styleId="afffff">
    <w:name w:val="Рисунок Знак Знак"/>
    <w:rPr>
      <w:sz w:val="24"/>
      <w:szCs w:val="24"/>
    </w:rPr>
  </w:style>
  <w:style w:type="character" w:customStyle="1" w:styleId="afffff0">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1">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2">
    <w:name w:val="Пример (символ)"/>
    <w:rPr>
      <w:rFonts w:ascii="Mincho" w:hAnsi="Mincho" w:cs="Mincho"/>
      <w:sz w:val="26"/>
    </w:rPr>
  </w:style>
  <w:style w:type="character" w:customStyle="1" w:styleId="afffff3">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4">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5">
    <w:name w:val="Цитація Знак"/>
    <w:rPr>
      <w:i/>
      <w:iCs/>
      <w:sz w:val="24"/>
      <w:szCs w:val="24"/>
      <w:lang w:val="uk-UA"/>
    </w:rPr>
  </w:style>
  <w:style w:type="character" w:customStyle="1" w:styleId="afffff6">
    <w:name w:val="Насичена цитата Знак"/>
    <w:rPr>
      <w:b/>
      <w:bCs/>
      <w:i/>
      <w:iCs/>
      <w:sz w:val="24"/>
      <w:szCs w:val="24"/>
      <w:lang w:val="uk-UA"/>
    </w:rPr>
  </w:style>
  <w:style w:type="character" w:customStyle="1" w:styleId="afffff7">
    <w:name w:val="Слабке виокремлення"/>
    <w:rPr>
      <w:i/>
      <w:iCs/>
    </w:rPr>
  </w:style>
  <w:style w:type="character" w:customStyle="1" w:styleId="afffff8">
    <w:name w:val="Сильне виокремлення"/>
    <w:rPr>
      <w:b/>
      <w:bCs/>
    </w:rPr>
  </w:style>
  <w:style w:type="character" w:customStyle="1" w:styleId="afffff9">
    <w:name w:val="Слабке посилання"/>
    <w:rPr>
      <w:smallCaps/>
    </w:rPr>
  </w:style>
  <w:style w:type="character" w:customStyle="1" w:styleId="afffffa">
    <w:name w:val="Сильне посилання"/>
    <w:rPr>
      <w:smallCaps/>
      <w:spacing w:val="5"/>
      <w:u w:val="single"/>
    </w:rPr>
  </w:style>
  <w:style w:type="character" w:customStyle="1" w:styleId="afffffb">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c">
    <w:name w:val="текст сноски Знак Знак"/>
    <w:rPr>
      <w:sz w:val="16"/>
      <w:lang w:val="ru-RU" w:eastAsia="ar-SA" w:bidi="ar-SA"/>
    </w:rPr>
  </w:style>
  <w:style w:type="character" w:customStyle="1" w:styleId="afffffd">
    <w:name w:val="Дата Знак"/>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e">
    <w:name w:val="Приветствие Знак"/>
    <w:rPr>
      <w:sz w:val="24"/>
    </w:rPr>
  </w:style>
  <w:style w:type="character" w:customStyle="1" w:styleId="affffff">
    <w:name w:val="Шапка Знак"/>
    <w:link w:val="a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1">
    <w:name w:val="Сноска_"/>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2">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3">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4">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5">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6">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7">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8">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9">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a">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b">
    <w:name w:val="???????? ????? ??????"/>
    <w:rPr>
      <w:sz w:val="20"/>
      <w:szCs w:val="20"/>
    </w:rPr>
  </w:style>
  <w:style w:type="character" w:customStyle="1" w:styleId="1fb">
    <w:name w:val="???????? ????? ??????1"/>
    <w:rPr>
      <w:sz w:val="20"/>
      <w:szCs w:val="20"/>
    </w:rPr>
  </w:style>
  <w:style w:type="character" w:customStyle="1" w:styleId="affffffc">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d">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e">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
    <w:name w:val="Обычный без проверки"/>
    <w:rPr>
      <w:i/>
      <w:sz w:val="24"/>
      <w:lang w:val="ru-RU"/>
    </w:rPr>
  </w:style>
  <w:style w:type="character" w:customStyle="1" w:styleId="afffffff0">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1">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2">
    <w:name w:val="Маркеры списка"/>
    <w:rPr>
      <w:rFonts w:ascii="TimesET" w:eastAsia="TimesET" w:hAnsi="TimesET" w:cs="TimesET"/>
    </w:rPr>
  </w:style>
  <w:style w:type="paragraph" w:customStyle="1" w:styleId="afffffff3">
    <w:name w:val="Заголовок"/>
    <w:next w:val="afffffff4"/>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4">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9"/>
    <w:link w:val="1ff0"/>
    <w:pPr>
      <w:spacing w:after="120"/>
    </w:pPr>
    <w:rPr>
      <w:sz w:val="28"/>
    </w:rPr>
  </w:style>
  <w:style w:type="paragraph" w:styleId="afffffff5">
    <w:name w:val="List"/>
    <w:basedOn w:val="a9"/>
    <w:pPr>
      <w:tabs>
        <w:tab w:val="left" w:pos="644"/>
      </w:tabs>
      <w:spacing w:before="60" w:after="60"/>
      <w:ind w:left="624" w:hanging="340"/>
    </w:pPr>
    <w:rPr>
      <w:sz w:val="26"/>
    </w:rPr>
  </w:style>
  <w:style w:type="paragraph" w:customStyle="1" w:styleId="2fd">
    <w:name w:val="Название2"/>
    <w:basedOn w:val="a9"/>
    <w:pPr>
      <w:suppressLineNumbers/>
      <w:spacing w:before="120" w:after="120"/>
    </w:pPr>
    <w:rPr>
      <w:rFonts w:cs="Times New Roman CYR"/>
      <w:i/>
      <w:iCs/>
    </w:rPr>
  </w:style>
  <w:style w:type="paragraph" w:customStyle="1" w:styleId="2fe">
    <w:name w:val="Указатель2"/>
    <w:basedOn w:val="a9"/>
    <w:pPr>
      <w:suppressLineNumbers/>
    </w:pPr>
    <w:rPr>
      <w:rFonts w:cs="Times New Roman CYR"/>
    </w:rPr>
  </w:style>
  <w:style w:type="paragraph" w:styleId="1ff1">
    <w:name w:val="toc 1"/>
    <w:aliases w:val="Заголовок 01"/>
    <w:basedOn w:val="a9"/>
    <w:next w:val="a9"/>
    <w:uiPriority w:val="39"/>
    <w:qFormat/>
    <w:pPr>
      <w:tabs>
        <w:tab w:val="left" w:pos="960"/>
        <w:tab w:val="left" w:pos="1276"/>
        <w:tab w:val="right" w:leader="dot" w:pos="9639"/>
      </w:tabs>
      <w:spacing w:before="120" w:after="120"/>
    </w:pPr>
    <w:rPr>
      <w:b/>
      <w:caps/>
      <w:szCs w:val="20"/>
    </w:rPr>
  </w:style>
  <w:style w:type="paragraph" w:styleId="afffffff6">
    <w:name w:val="footnote text"/>
    <w:basedOn w:val="a9"/>
    <w:pPr>
      <w:spacing w:line="240" w:lineRule="atLeast"/>
      <w:jc w:val="both"/>
    </w:pPr>
  </w:style>
  <w:style w:type="paragraph" w:styleId="afffffff7">
    <w:name w:val="header"/>
    <w:basedOn w:val="a9"/>
    <w:pPr>
      <w:tabs>
        <w:tab w:val="center" w:pos="4677"/>
        <w:tab w:val="right" w:pos="9355"/>
      </w:tabs>
      <w:spacing w:line="240" w:lineRule="atLeast"/>
      <w:ind w:firstLine="700"/>
      <w:jc w:val="both"/>
    </w:pPr>
    <w:rPr>
      <w:sz w:val="28"/>
    </w:rPr>
  </w:style>
  <w:style w:type="paragraph" w:customStyle="1" w:styleId="1ff2">
    <w:name w:val="Стиль 1 Знак Знак"/>
    <w:basedOn w:val="a9"/>
    <w:next w:val="a9"/>
    <w:pPr>
      <w:shd w:val="clear" w:color="auto" w:fill="FFFFFF"/>
      <w:autoSpaceDE w:val="0"/>
      <w:spacing w:line="360" w:lineRule="auto"/>
      <w:ind w:firstLine="709"/>
      <w:jc w:val="both"/>
    </w:pPr>
    <w:rPr>
      <w:sz w:val="28"/>
      <w:szCs w:val="20"/>
    </w:rPr>
  </w:style>
  <w:style w:type="paragraph" w:styleId="afffffff8">
    <w:name w:val="Title"/>
    <w:basedOn w:val="a9"/>
    <w:next w:val="afffffff9"/>
    <w:qFormat/>
    <w:pPr>
      <w:spacing w:line="360" w:lineRule="auto"/>
      <w:jc w:val="center"/>
    </w:pPr>
    <w:rPr>
      <w:caps/>
      <w:sz w:val="32"/>
      <w:szCs w:val="20"/>
    </w:rPr>
  </w:style>
  <w:style w:type="paragraph" w:styleId="afffffff9">
    <w:name w:val="Subtitle"/>
    <w:basedOn w:val="a9"/>
    <w:next w:val="afffffff4"/>
    <w:qFormat/>
    <w:pPr>
      <w:widowControl w:val="0"/>
      <w:jc w:val="center"/>
    </w:pPr>
    <w:rPr>
      <w:rFonts w:ascii="OpenSymbol" w:hAnsi="OpenSymbol" w:cs="OpenSymbol"/>
      <w:b/>
      <w:sz w:val="20"/>
      <w:szCs w:val="20"/>
    </w:rPr>
  </w:style>
  <w:style w:type="paragraph" w:styleId="afffffffa">
    <w:name w:val="footer"/>
    <w:aliases w:val="Нижний колонтитул Знак Знак"/>
    <w:basedOn w:val="a9"/>
    <w:pPr>
      <w:tabs>
        <w:tab w:val="center" w:pos="4677"/>
        <w:tab w:val="right" w:pos="9355"/>
      </w:tabs>
    </w:pPr>
  </w:style>
  <w:style w:type="paragraph" w:styleId="afffffffb">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9"/>
    <w:link w:val="3f2"/>
    <w:pPr>
      <w:spacing w:after="120"/>
      <w:ind w:left="283"/>
    </w:pPr>
    <w:rPr>
      <w:sz w:val="28"/>
    </w:rPr>
  </w:style>
  <w:style w:type="paragraph" w:customStyle="1" w:styleId="230">
    <w:name w:val="Основной текст 23"/>
    <w:basedOn w:val="a9"/>
    <w:pPr>
      <w:spacing w:after="120" w:line="480" w:lineRule="auto"/>
    </w:pPr>
  </w:style>
  <w:style w:type="paragraph" w:customStyle="1" w:styleId="321">
    <w:name w:val="Основной текст 32"/>
    <w:basedOn w:val="a9"/>
    <w:pPr>
      <w:spacing w:after="120"/>
    </w:pPr>
    <w:rPr>
      <w:sz w:val="16"/>
      <w:szCs w:val="16"/>
    </w:rPr>
  </w:style>
  <w:style w:type="paragraph" w:customStyle="1" w:styleId="afffffffc">
    <w:name w:val="Автор"/>
    <w:basedOn w:val="a9"/>
    <w:next w:val="1"/>
    <w:pPr>
      <w:widowControl w:val="0"/>
      <w:spacing w:after="120" w:line="360" w:lineRule="auto"/>
      <w:ind w:firstLine="567"/>
      <w:jc w:val="right"/>
    </w:pPr>
    <w:rPr>
      <w:sz w:val="28"/>
      <w:szCs w:val="20"/>
    </w:rPr>
  </w:style>
  <w:style w:type="paragraph" w:customStyle="1" w:styleId="Name">
    <w:name w:val="Name"/>
    <w:basedOn w:val="a9"/>
    <w:next w:val="afffffffc"/>
    <w:pPr>
      <w:widowControl w:val="0"/>
      <w:spacing w:line="360" w:lineRule="auto"/>
    </w:pPr>
    <w:rPr>
      <w:sz w:val="18"/>
      <w:szCs w:val="20"/>
      <w:lang w:val="en-US"/>
    </w:rPr>
  </w:style>
  <w:style w:type="paragraph" w:customStyle="1" w:styleId="afffffffd">
    <w:name w:val="ЭлАдрес"/>
    <w:basedOn w:val="a9"/>
    <w:next w:val="a9"/>
    <w:pPr>
      <w:widowControl w:val="0"/>
      <w:spacing w:after="120" w:line="360" w:lineRule="auto"/>
      <w:jc w:val="right"/>
    </w:pPr>
    <w:rPr>
      <w:sz w:val="20"/>
      <w:szCs w:val="20"/>
      <w:lang w:val="en-GB"/>
    </w:rPr>
  </w:style>
  <w:style w:type="paragraph" w:customStyle="1" w:styleId="250">
    <w:name w:val="Основной текст с отступом 25"/>
    <w:basedOn w:val="a9"/>
    <w:pPr>
      <w:widowControl w:val="0"/>
      <w:spacing w:line="360" w:lineRule="auto"/>
      <w:ind w:right="105" w:firstLine="660"/>
      <w:jc w:val="both"/>
    </w:pPr>
    <w:rPr>
      <w:sz w:val="28"/>
      <w:szCs w:val="20"/>
    </w:rPr>
  </w:style>
  <w:style w:type="paragraph" w:customStyle="1" w:styleId="3f3">
    <w:name w:val="Цитата3"/>
    <w:basedOn w:val="a9"/>
    <w:pPr>
      <w:widowControl w:val="0"/>
      <w:spacing w:line="360" w:lineRule="auto"/>
      <w:ind w:left="567" w:right="567"/>
      <w:jc w:val="center"/>
    </w:pPr>
    <w:rPr>
      <w:sz w:val="28"/>
      <w:szCs w:val="20"/>
    </w:rPr>
  </w:style>
  <w:style w:type="paragraph" w:customStyle="1" w:styleId="341">
    <w:name w:val="Основной текст с отступом 34"/>
    <w:basedOn w:val="a9"/>
    <w:pPr>
      <w:widowControl w:val="0"/>
      <w:spacing w:line="360" w:lineRule="auto"/>
      <w:ind w:firstLine="567"/>
      <w:jc w:val="both"/>
    </w:pPr>
    <w:rPr>
      <w:szCs w:val="20"/>
    </w:rPr>
  </w:style>
  <w:style w:type="paragraph" w:customStyle="1" w:styleId="afffffffe">
    <w:name w:val="Название таблицы"/>
    <w:basedOn w:val="afffffffb"/>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9"/>
    <w:pPr>
      <w:widowControl w:val="0"/>
      <w:spacing w:line="360" w:lineRule="auto"/>
      <w:jc w:val="both"/>
    </w:pPr>
    <w:rPr>
      <w:szCs w:val="20"/>
      <w:lang w:val="en-US"/>
    </w:rPr>
  </w:style>
  <w:style w:type="paragraph" w:customStyle="1" w:styleId="-2">
    <w:name w:val="-Текст2"/>
    <w:basedOn w:val="a9"/>
    <w:pPr>
      <w:widowControl w:val="0"/>
      <w:spacing w:line="360" w:lineRule="auto"/>
      <w:ind w:firstLine="601"/>
      <w:jc w:val="both"/>
    </w:pPr>
    <w:rPr>
      <w:szCs w:val="20"/>
      <w:lang w:val="en-US"/>
    </w:rPr>
  </w:style>
  <w:style w:type="paragraph" w:customStyle="1" w:styleId="affffffff">
    <w:name w:val="Стандарт"/>
    <w:basedOn w:val="a9"/>
    <w:pPr>
      <w:spacing w:line="312" w:lineRule="auto"/>
      <w:ind w:firstLine="720"/>
      <w:jc w:val="both"/>
    </w:pPr>
    <w:rPr>
      <w:sz w:val="26"/>
      <w:szCs w:val="20"/>
    </w:rPr>
  </w:style>
  <w:style w:type="paragraph" w:customStyle="1" w:styleId="2ff">
    <w:name w:val="Название объекта2"/>
    <w:basedOn w:val="a9"/>
    <w:next w:val="a9"/>
    <w:pPr>
      <w:widowControl w:val="0"/>
      <w:jc w:val="right"/>
    </w:pPr>
    <w:rPr>
      <w:b/>
      <w:szCs w:val="20"/>
    </w:rPr>
  </w:style>
  <w:style w:type="paragraph" w:customStyle="1" w:styleId="affffffff0">
    <w:name w:val="Монография"/>
    <w:basedOn w:val="afffffff4"/>
    <w:pPr>
      <w:widowControl w:val="0"/>
      <w:spacing w:after="0" w:line="360" w:lineRule="auto"/>
      <w:ind w:firstLine="720"/>
      <w:jc w:val="both"/>
    </w:pPr>
    <w:rPr>
      <w:sz w:val="24"/>
      <w:szCs w:val="20"/>
    </w:rPr>
  </w:style>
  <w:style w:type="paragraph" w:customStyle="1" w:styleId="xl28">
    <w:name w:val="xl28"/>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9"/>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9"/>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9"/>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9"/>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9"/>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9"/>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9"/>
    <w:pPr>
      <w:pBdr>
        <w:top w:val="single" w:sz="4" w:space="0" w:color="000000"/>
        <w:bottom w:val="single" w:sz="4" w:space="0" w:color="000000"/>
      </w:pBdr>
      <w:spacing w:before="280" w:after="280"/>
    </w:pPr>
    <w:rPr>
      <w:rFonts w:ascii="Impact" w:hAnsi="Impact" w:cs="Impact"/>
    </w:rPr>
  </w:style>
  <w:style w:type="paragraph" w:customStyle="1" w:styleId="xl40">
    <w:name w:val="xl40"/>
    <w:basedOn w:val="a9"/>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9"/>
    <w:pPr>
      <w:pBdr>
        <w:top w:val="single" w:sz="4" w:space="0" w:color="000000"/>
        <w:bottom w:val="single" w:sz="4" w:space="0" w:color="000000"/>
      </w:pBdr>
      <w:spacing w:before="280" w:after="280"/>
    </w:pPr>
    <w:rPr>
      <w:rFonts w:ascii="Impact" w:hAnsi="Impact" w:cs="Impact"/>
    </w:rPr>
  </w:style>
  <w:style w:type="paragraph" w:customStyle="1" w:styleId="xl42">
    <w:name w:val="xl42"/>
    <w:basedOn w:val="a9"/>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9"/>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9"/>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9"/>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9"/>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9"/>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9"/>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9"/>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9"/>
    <w:pPr>
      <w:pBdr>
        <w:top w:val="double" w:sz="1" w:space="0" w:color="000000"/>
        <w:left w:val="single" w:sz="4" w:space="0" w:color="000000"/>
        <w:right w:val="single" w:sz="4" w:space="0" w:color="000000"/>
      </w:pBdr>
      <w:spacing w:before="280" w:after="280"/>
      <w:jc w:val="center"/>
      <w:textAlignment w:val="center"/>
    </w:pPr>
  </w:style>
  <w:style w:type="paragraph" w:styleId="affffffff1">
    <w:name w:val="Normal (Web)"/>
    <w:basedOn w:val="a9"/>
    <w:pPr>
      <w:spacing w:before="280" w:after="280"/>
    </w:pPr>
    <w:rPr>
      <w:color w:val="000000"/>
    </w:rPr>
  </w:style>
  <w:style w:type="paragraph" w:customStyle="1" w:styleId="rvps698610">
    <w:name w:val="rvps698610"/>
    <w:basedOn w:val="a9"/>
    <w:pPr>
      <w:spacing w:after="100"/>
      <w:ind w:right="200"/>
    </w:pPr>
  </w:style>
  <w:style w:type="paragraph" w:styleId="3f4">
    <w:name w:val="toc 3"/>
    <w:basedOn w:val="a9"/>
    <w:next w:val="a9"/>
    <w:uiPriority w:val="39"/>
    <w:qFormat/>
    <w:pPr>
      <w:widowControl w:val="0"/>
      <w:tabs>
        <w:tab w:val="right" w:leader="dot" w:pos="9061"/>
      </w:tabs>
      <w:spacing w:line="360" w:lineRule="auto"/>
      <w:ind w:left="278" w:firstLine="567"/>
    </w:pPr>
    <w:rPr>
      <w:sz w:val="28"/>
      <w:szCs w:val="20"/>
    </w:rPr>
  </w:style>
  <w:style w:type="paragraph" w:styleId="2ff0">
    <w:name w:val="toc 2"/>
    <w:basedOn w:val="a9"/>
    <w:next w:val="a9"/>
    <w:uiPriority w:val="39"/>
    <w:qFormat/>
    <w:pPr>
      <w:widowControl w:val="0"/>
      <w:tabs>
        <w:tab w:val="right" w:leader="dot" w:pos="9072"/>
      </w:tabs>
      <w:spacing w:before="40" w:after="40"/>
      <w:ind w:left="278" w:right="567" w:firstLine="6"/>
    </w:pPr>
    <w:rPr>
      <w:sz w:val="28"/>
      <w:szCs w:val="20"/>
    </w:rPr>
  </w:style>
  <w:style w:type="paragraph" w:customStyle="1" w:styleId="2ff1">
    <w:name w:val="Текст2"/>
    <w:basedOn w:val="a9"/>
    <w:rPr>
      <w:rFonts w:ascii="ISOCPEUR" w:hAnsi="ISOCPEUR" w:cs="ISOCPEUR"/>
      <w:sz w:val="20"/>
      <w:szCs w:val="20"/>
    </w:rPr>
  </w:style>
  <w:style w:type="paragraph" w:customStyle="1" w:styleId="1ff4">
    <w:name w:val="Стиль1"/>
    <w:basedOn w:val="a9"/>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9"/>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9"/>
    <w:pPr>
      <w:overflowPunct w:val="0"/>
      <w:autoSpaceDE w:val="0"/>
      <w:jc w:val="center"/>
      <w:textAlignment w:val="baseline"/>
    </w:pPr>
    <w:rPr>
      <w:rFonts w:ascii="OpenSymbol" w:hAnsi="OpenSymbol" w:cs="OpenSymbol"/>
      <w:b/>
      <w:sz w:val="16"/>
      <w:szCs w:val="16"/>
    </w:rPr>
  </w:style>
  <w:style w:type="paragraph" w:customStyle="1" w:styleId="TabZag">
    <w:name w:val="Tab Zag"/>
    <w:basedOn w:val="a9"/>
    <w:pPr>
      <w:overflowPunct w:val="0"/>
      <w:autoSpaceDE w:val="0"/>
      <w:spacing w:before="120" w:after="120"/>
      <w:jc w:val="center"/>
      <w:textAlignment w:val="baseline"/>
    </w:pPr>
    <w:rPr>
      <w:rFonts w:ascii="OpenSymbol" w:hAnsi="OpenSymbol" w:cs="OpenSymbol"/>
      <w:b/>
      <w:caps/>
      <w:sz w:val="18"/>
      <w:szCs w:val="18"/>
    </w:rPr>
  </w:style>
  <w:style w:type="paragraph" w:styleId="affffffff2">
    <w:name w:val="TOC Heading"/>
    <w:basedOn w:val="1"/>
    <w:next w:val="a9"/>
    <w:uiPriority w:val="39"/>
    <w:qFormat/>
    <w:pPr>
      <w:widowControl w:val="0"/>
      <w:numPr>
        <w:numId w:val="0"/>
      </w:numPr>
      <w:spacing w:line="360" w:lineRule="auto"/>
      <w:ind w:firstLine="567"/>
      <w:jc w:val="both"/>
    </w:pPr>
  </w:style>
  <w:style w:type="paragraph" w:customStyle="1" w:styleId="2ff2">
    <w:name w:val="Схема документа2"/>
    <w:basedOn w:val="a9"/>
    <w:pPr>
      <w:widowControl w:val="0"/>
      <w:spacing w:line="360" w:lineRule="auto"/>
      <w:ind w:firstLine="567"/>
      <w:jc w:val="both"/>
    </w:pPr>
    <w:rPr>
      <w:rFonts w:ascii="Helvetica" w:hAnsi="Helvetica" w:cs="Helvetica"/>
      <w:sz w:val="16"/>
      <w:szCs w:val="16"/>
    </w:rPr>
  </w:style>
  <w:style w:type="paragraph" w:styleId="affffffff3">
    <w:name w:val="endnote text"/>
    <w:basedOn w:val="a9"/>
    <w:pPr>
      <w:widowControl w:val="0"/>
      <w:spacing w:line="360" w:lineRule="auto"/>
      <w:ind w:firstLine="567"/>
      <w:jc w:val="both"/>
    </w:pPr>
    <w:rPr>
      <w:sz w:val="20"/>
      <w:szCs w:val="20"/>
    </w:rPr>
  </w:style>
  <w:style w:type="paragraph" w:customStyle="1" w:styleId="font5">
    <w:name w:val="font5"/>
    <w:basedOn w:val="a9"/>
    <w:pPr>
      <w:spacing w:before="280" w:after="280"/>
    </w:pPr>
    <w:rPr>
      <w:sz w:val="28"/>
      <w:szCs w:val="28"/>
    </w:rPr>
  </w:style>
  <w:style w:type="paragraph" w:customStyle="1" w:styleId="font6">
    <w:name w:val="font6"/>
    <w:basedOn w:val="a9"/>
    <w:pPr>
      <w:spacing w:before="280" w:after="280"/>
    </w:pPr>
    <w:rPr>
      <w:b/>
      <w:bCs/>
      <w:sz w:val="28"/>
      <w:szCs w:val="28"/>
    </w:rPr>
  </w:style>
  <w:style w:type="paragraph" w:customStyle="1" w:styleId="font7">
    <w:name w:val="font7"/>
    <w:basedOn w:val="a9"/>
    <w:pPr>
      <w:spacing w:before="280" w:after="280"/>
    </w:pPr>
    <w:rPr>
      <w:color w:val="333333"/>
      <w:sz w:val="28"/>
      <w:szCs w:val="28"/>
    </w:rPr>
  </w:style>
  <w:style w:type="paragraph" w:customStyle="1" w:styleId="font8">
    <w:name w:val="font8"/>
    <w:basedOn w:val="a9"/>
    <w:pPr>
      <w:spacing w:before="280" w:after="280"/>
    </w:pPr>
    <w:rPr>
      <w:color w:val="000000"/>
      <w:sz w:val="28"/>
      <w:szCs w:val="28"/>
    </w:rPr>
  </w:style>
  <w:style w:type="paragraph" w:customStyle="1" w:styleId="xl65">
    <w:name w:val="xl65"/>
    <w:basedOn w:val="a9"/>
    <w:pPr>
      <w:spacing w:before="280" w:after="280"/>
      <w:jc w:val="both"/>
    </w:pPr>
    <w:rPr>
      <w:b/>
      <w:bCs/>
      <w:sz w:val="28"/>
      <w:szCs w:val="28"/>
    </w:rPr>
  </w:style>
  <w:style w:type="paragraph" w:customStyle="1" w:styleId="xl66">
    <w:name w:val="xl66"/>
    <w:basedOn w:val="a9"/>
    <w:pPr>
      <w:spacing w:before="280" w:after="280"/>
      <w:jc w:val="both"/>
    </w:pPr>
    <w:rPr>
      <w:sz w:val="28"/>
      <w:szCs w:val="28"/>
    </w:rPr>
  </w:style>
  <w:style w:type="paragraph" w:customStyle="1" w:styleId="xl67">
    <w:name w:val="xl67"/>
    <w:basedOn w:val="a9"/>
    <w:pPr>
      <w:spacing w:before="280" w:after="280"/>
    </w:pPr>
    <w:rPr>
      <w:b/>
      <w:bCs/>
      <w:color w:val="000000"/>
      <w:sz w:val="28"/>
      <w:szCs w:val="28"/>
    </w:rPr>
  </w:style>
  <w:style w:type="paragraph" w:customStyle="1" w:styleId="xl68">
    <w:name w:val="xl68"/>
    <w:basedOn w:val="a9"/>
    <w:pPr>
      <w:spacing w:before="280" w:after="280"/>
      <w:jc w:val="both"/>
    </w:pPr>
    <w:rPr>
      <w:b/>
      <w:bCs/>
      <w:color w:val="000000"/>
      <w:sz w:val="28"/>
      <w:szCs w:val="28"/>
    </w:rPr>
  </w:style>
  <w:style w:type="paragraph" w:customStyle="1" w:styleId="xl69">
    <w:name w:val="xl69"/>
    <w:basedOn w:val="a9"/>
    <w:pPr>
      <w:spacing w:before="280" w:after="280"/>
      <w:jc w:val="both"/>
    </w:pPr>
    <w:rPr>
      <w:color w:val="333333"/>
      <w:sz w:val="28"/>
      <w:szCs w:val="28"/>
    </w:rPr>
  </w:style>
  <w:style w:type="paragraph" w:customStyle="1" w:styleId="xl70">
    <w:name w:val="xl70"/>
    <w:basedOn w:val="a9"/>
    <w:pPr>
      <w:spacing w:before="280" w:after="280"/>
      <w:jc w:val="both"/>
    </w:pPr>
    <w:rPr>
      <w:b/>
      <w:bCs/>
      <w:color w:val="333333"/>
      <w:sz w:val="28"/>
      <w:szCs w:val="28"/>
    </w:rPr>
  </w:style>
  <w:style w:type="paragraph" w:customStyle="1" w:styleId="xl71">
    <w:name w:val="xl71"/>
    <w:basedOn w:val="a9"/>
    <w:pPr>
      <w:spacing w:before="280" w:after="280"/>
    </w:pPr>
    <w:rPr>
      <w:sz w:val="28"/>
      <w:szCs w:val="28"/>
    </w:rPr>
  </w:style>
  <w:style w:type="paragraph" w:customStyle="1" w:styleId="xl72">
    <w:name w:val="xl72"/>
    <w:basedOn w:val="a9"/>
    <w:pPr>
      <w:spacing w:before="280" w:after="280"/>
      <w:jc w:val="both"/>
    </w:pPr>
    <w:rPr>
      <w:sz w:val="28"/>
      <w:szCs w:val="28"/>
    </w:rPr>
  </w:style>
  <w:style w:type="paragraph" w:styleId="affffffff4">
    <w:name w:val="Balloon Text"/>
    <w:basedOn w:val="a9"/>
    <w:pPr>
      <w:widowControl w:val="0"/>
      <w:ind w:firstLine="567"/>
      <w:jc w:val="both"/>
    </w:pPr>
    <w:rPr>
      <w:rFonts w:ascii="Helvetica" w:hAnsi="Helvetica" w:cs="Helvetica"/>
      <w:sz w:val="16"/>
      <w:szCs w:val="16"/>
    </w:rPr>
  </w:style>
  <w:style w:type="paragraph" w:styleId="affffffff5">
    <w:name w:val="Bibliography"/>
    <w:basedOn w:val="a9"/>
    <w:next w:val="a9"/>
    <w:pPr>
      <w:widowControl w:val="0"/>
      <w:spacing w:line="360" w:lineRule="auto"/>
      <w:ind w:firstLine="567"/>
      <w:jc w:val="both"/>
    </w:pPr>
    <w:rPr>
      <w:sz w:val="28"/>
      <w:szCs w:val="20"/>
    </w:rPr>
  </w:style>
  <w:style w:type="paragraph" w:styleId="affffffff6">
    <w:name w:val="List Paragraph"/>
    <w:basedOn w:val="a9"/>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9"/>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9"/>
    <w:pPr>
      <w:spacing w:before="280" w:after="280"/>
    </w:pPr>
    <w:rPr>
      <w:i/>
      <w:iCs/>
      <w:sz w:val="28"/>
      <w:szCs w:val="28"/>
    </w:rPr>
  </w:style>
  <w:style w:type="paragraph" w:customStyle="1" w:styleId="font10">
    <w:name w:val="font10"/>
    <w:basedOn w:val="a9"/>
    <w:pPr>
      <w:spacing w:before="280" w:after="280"/>
    </w:pPr>
    <w:rPr>
      <w:b/>
      <w:bCs/>
      <w:i/>
      <w:iCs/>
      <w:sz w:val="28"/>
      <w:szCs w:val="28"/>
    </w:rPr>
  </w:style>
  <w:style w:type="paragraph" w:customStyle="1" w:styleId="font11">
    <w:name w:val="font11"/>
    <w:basedOn w:val="a9"/>
    <w:pPr>
      <w:spacing w:before="280" w:after="280"/>
    </w:pPr>
    <w:rPr>
      <w:i/>
      <w:iCs/>
      <w:color w:val="000000"/>
      <w:sz w:val="28"/>
      <w:szCs w:val="28"/>
    </w:rPr>
  </w:style>
  <w:style w:type="paragraph" w:customStyle="1" w:styleId="font12">
    <w:name w:val="font12"/>
    <w:basedOn w:val="a9"/>
    <w:pPr>
      <w:spacing w:before="280" w:after="280"/>
    </w:pPr>
    <w:rPr>
      <w:b/>
      <w:bCs/>
      <w:i/>
      <w:iCs/>
      <w:color w:val="000000"/>
      <w:sz w:val="28"/>
      <w:szCs w:val="28"/>
    </w:rPr>
  </w:style>
  <w:style w:type="paragraph" w:customStyle="1" w:styleId="xl63">
    <w:name w:val="xl63"/>
    <w:basedOn w:val="a9"/>
    <w:pPr>
      <w:spacing w:before="280" w:after="280"/>
      <w:jc w:val="both"/>
    </w:pPr>
    <w:rPr>
      <w:b/>
      <w:bCs/>
      <w:sz w:val="28"/>
      <w:szCs w:val="28"/>
    </w:rPr>
  </w:style>
  <w:style w:type="paragraph" w:customStyle="1" w:styleId="xl64">
    <w:name w:val="xl64"/>
    <w:basedOn w:val="a9"/>
    <w:pPr>
      <w:spacing w:before="280" w:after="280"/>
      <w:jc w:val="both"/>
    </w:pPr>
    <w:rPr>
      <w:sz w:val="28"/>
      <w:szCs w:val="28"/>
    </w:rPr>
  </w:style>
  <w:style w:type="paragraph" w:customStyle="1" w:styleId="xl73">
    <w:name w:val="xl73"/>
    <w:basedOn w:val="a9"/>
    <w:pPr>
      <w:spacing w:before="280" w:after="280"/>
    </w:pPr>
    <w:rPr>
      <w:i/>
      <w:iCs/>
      <w:sz w:val="28"/>
      <w:szCs w:val="28"/>
    </w:rPr>
  </w:style>
  <w:style w:type="paragraph" w:customStyle="1" w:styleId="xl74">
    <w:name w:val="xl74"/>
    <w:basedOn w:val="a9"/>
    <w:pPr>
      <w:spacing w:before="280" w:after="280"/>
      <w:jc w:val="both"/>
    </w:pPr>
    <w:rPr>
      <w:b/>
      <w:bCs/>
      <w:i/>
      <w:iCs/>
      <w:sz w:val="28"/>
      <w:szCs w:val="28"/>
    </w:rPr>
  </w:style>
  <w:style w:type="paragraph" w:customStyle="1" w:styleId="xl75">
    <w:name w:val="xl75"/>
    <w:basedOn w:val="a9"/>
    <w:pPr>
      <w:spacing w:before="280" w:after="280"/>
      <w:jc w:val="both"/>
    </w:pPr>
    <w:rPr>
      <w:i/>
      <w:iCs/>
      <w:sz w:val="28"/>
      <w:szCs w:val="28"/>
    </w:rPr>
  </w:style>
  <w:style w:type="paragraph" w:customStyle="1" w:styleId="xl76">
    <w:name w:val="xl76"/>
    <w:basedOn w:val="a9"/>
    <w:pPr>
      <w:spacing w:before="280" w:after="280"/>
    </w:pPr>
    <w:rPr>
      <w:b/>
      <w:bCs/>
      <w:color w:val="000000"/>
      <w:sz w:val="28"/>
      <w:szCs w:val="28"/>
    </w:rPr>
  </w:style>
  <w:style w:type="paragraph" w:customStyle="1" w:styleId="BodyText21">
    <w:name w:val="Body Text 21"/>
    <w:basedOn w:val="a9"/>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9"/>
    <w:rPr>
      <w:sz w:val="20"/>
      <w:szCs w:val="20"/>
    </w:rPr>
  </w:style>
  <w:style w:type="paragraph" w:styleId="affffffff7">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8">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9">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a">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9"/>
    <w:pPr>
      <w:spacing w:after="120"/>
      <w:ind w:left="849"/>
    </w:pPr>
    <w:rPr>
      <w:sz w:val="20"/>
      <w:szCs w:val="20"/>
    </w:rPr>
  </w:style>
  <w:style w:type="paragraph" w:customStyle="1" w:styleId="affffffffb">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9"/>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9"/>
    <w:pPr>
      <w:ind w:firstLine="600"/>
      <w:jc w:val="both"/>
    </w:pPr>
  </w:style>
  <w:style w:type="paragraph" w:customStyle="1" w:styleId="affffffffc">
    <w:name w:val="Знак Знак Знак Знак Знак Знак"/>
    <w:basedOn w:val="a9"/>
    <w:rPr>
      <w:rFonts w:ascii="MS Reference Specialty" w:hAnsi="MS Reference Specialty" w:cs="MS Reference Specialty"/>
      <w:sz w:val="20"/>
      <w:szCs w:val="20"/>
      <w:lang w:val="en-US"/>
    </w:rPr>
  </w:style>
  <w:style w:type="paragraph" w:customStyle="1" w:styleId="MainStyle">
    <w:name w:val="MainStyle"/>
    <w:basedOn w:val="a9"/>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9"/>
    <w:pPr>
      <w:spacing w:line="360" w:lineRule="auto"/>
      <w:jc w:val="center"/>
    </w:pPr>
    <w:rPr>
      <w:caps/>
      <w:sz w:val="28"/>
      <w:szCs w:val="20"/>
    </w:rPr>
  </w:style>
  <w:style w:type="paragraph" w:customStyle="1" w:styleId="affffffffd">
    <w:name w:val="текст"/>
    <w:basedOn w:val="a9"/>
    <w:pPr>
      <w:spacing w:line="360" w:lineRule="auto"/>
      <w:ind w:firstLine="709"/>
      <w:jc w:val="both"/>
    </w:pPr>
    <w:rPr>
      <w:sz w:val="28"/>
      <w:szCs w:val="20"/>
    </w:rPr>
  </w:style>
  <w:style w:type="paragraph" w:customStyle="1" w:styleId="affffffffe">
    <w:name w:val="ТаблицаСтроки"/>
    <w:basedOn w:val="a9"/>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e"/>
  </w:style>
  <w:style w:type="paragraph" w:customStyle="1" w:styleId="afffffffff">
    <w:name w:val="ОбычнАбзац"/>
    <w:basedOn w:val="a9"/>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e"/>
    <w:pPr>
      <w:ind w:left="284"/>
    </w:pPr>
    <w:rPr>
      <w:szCs w:val="20"/>
    </w:rPr>
  </w:style>
  <w:style w:type="paragraph" w:customStyle="1" w:styleId="afffffffff0">
    <w:name w:val="ТаблицаСодержание"/>
    <w:basedOn w:val="a9"/>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0"/>
    <w:pPr>
      <w:jc w:val="both"/>
    </w:pPr>
    <w:rPr>
      <w:szCs w:val="20"/>
    </w:rPr>
  </w:style>
  <w:style w:type="paragraph" w:customStyle="1" w:styleId="afffffffff1">
    <w:name w:val="ТаблицаЗаголовок"/>
    <w:basedOn w:val="a9"/>
    <w:pPr>
      <w:keepNext/>
      <w:widowControl w:val="0"/>
      <w:shd w:val="clear" w:color="auto" w:fill="FFFFFF"/>
      <w:autoSpaceDE w:val="0"/>
      <w:spacing w:before="40" w:after="40"/>
      <w:jc w:val="center"/>
    </w:pPr>
    <w:rPr>
      <w:color w:val="000000"/>
      <w:sz w:val="26"/>
      <w:szCs w:val="26"/>
    </w:rPr>
  </w:style>
  <w:style w:type="paragraph" w:customStyle="1" w:styleId="afffffffff2">
    <w:name w:val="ТаблицаНазвание"/>
    <w:basedOn w:val="a9"/>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3">
    <w:name w:val="ТаблицаНомер"/>
    <w:basedOn w:val="a9"/>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4">
    <w:name w:val="ПодписьРис"/>
    <w:basedOn w:val="a9"/>
    <w:pPr>
      <w:widowControl w:val="0"/>
      <w:autoSpaceDE w:val="0"/>
      <w:spacing w:before="120" w:after="240" w:line="288" w:lineRule="auto"/>
      <w:jc w:val="center"/>
    </w:pPr>
    <w:rPr>
      <w:sz w:val="28"/>
      <w:szCs w:val="26"/>
    </w:rPr>
  </w:style>
  <w:style w:type="paragraph" w:customStyle="1" w:styleId="afffffffff5">
    <w:name w:val="ТекстНадписи"/>
    <w:basedOn w:val="a9"/>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9"/>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1"/>
  </w:style>
  <w:style w:type="paragraph" w:customStyle="1" w:styleId="146">
    <w:name w:val="Стиль ТаблицаЗаголовок + 14 пт По ширине"/>
    <w:basedOn w:val="afffffffff1"/>
    <w:pPr>
      <w:jc w:val="both"/>
    </w:pPr>
    <w:rPr>
      <w:szCs w:val="20"/>
    </w:rPr>
  </w:style>
  <w:style w:type="paragraph" w:customStyle="1" w:styleId="afffffffff6">
    <w:name w:val="Знак"/>
    <w:basedOn w:val="a9"/>
    <w:rPr>
      <w:rFonts w:ascii="MS Reference Specialty" w:hAnsi="MS Reference Specialty" w:cs="MS Reference Specialty"/>
      <w:sz w:val="20"/>
      <w:szCs w:val="20"/>
      <w:lang w:val="en-US"/>
    </w:rPr>
  </w:style>
  <w:style w:type="paragraph" w:customStyle="1" w:styleId="312">
    <w:name w:val="Основной текст 31"/>
    <w:basedOn w:val="a9"/>
    <w:pPr>
      <w:jc w:val="both"/>
    </w:pPr>
    <w:rPr>
      <w:rFonts w:ascii="OpenSymbol" w:hAnsi="OpenSymbol" w:cs="OpenSymbol"/>
      <w:sz w:val="26"/>
      <w:szCs w:val="20"/>
    </w:rPr>
  </w:style>
  <w:style w:type="paragraph" w:customStyle="1" w:styleId="213">
    <w:name w:val="Основной текст 21"/>
    <w:basedOn w:val="a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9"/>
    <w:next w:val="a9"/>
    <w:uiPriority w:val="39"/>
    <w:pPr>
      <w:ind w:left="720"/>
    </w:pPr>
  </w:style>
  <w:style w:type="paragraph" w:customStyle="1" w:styleId="1ff8">
    <w:name w:val="Обычный отступ1"/>
    <w:basedOn w:val="a9"/>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1"/>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9"/>
    <w:pPr>
      <w:numPr>
        <w:ilvl w:val="0"/>
        <w:numId w:val="0"/>
      </w:numPr>
      <w:spacing w:after="240"/>
      <w:jc w:val="both"/>
    </w:pPr>
    <w:rPr>
      <w:rFonts w:ascii="Symbol" w:hAnsi="Symbol" w:cs="Symbol"/>
      <w:i w:val="0"/>
      <w:iCs w:val="0"/>
      <w:sz w:val="24"/>
      <w:szCs w:val="24"/>
    </w:rPr>
  </w:style>
  <w:style w:type="paragraph" w:customStyle="1" w:styleId="3f5">
    <w:name w:val="Уровень3"/>
    <w:basedOn w:val="30"/>
    <w:next w:val="a9"/>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9"/>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9"/>
    <w:pPr>
      <w:spacing w:after="160" w:line="240" w:lineRule="exact"/>
    </w:pPr>
    <w:rPr>
      <w:sz w:val="28"/>
      <w:szCs w:val="28"/>
      <w:lang w:val="en-US"/>
    </w:rPr>
  </w:style>
  <w:style w:type="paragraph" w:styleId="afffffffff7">
    <w:name w:val="No Spacing"/>
    <w:uiPriority w:val="1"/>
    <w:qFormat/>
    <w:pPr>
      <w:suppressAutoHyphens/>
    </w:pPr>
    <w:rPr>
      <w:rFonts w:ascii="IzhTitl" w:eastAsia="Garamond" w:hAnsi="IzhTitl" w:cs="IzhTitl"/>
      <w:sz w:val="22"/>
      <w:szCs w:val="22"/>
      <w:lang w:eastAsia="ar-SA"/>
    </w:rPr>
  </w:style>
  <w:style w:type="paragraph" w:customStyle="1" w:styleId="afffffffff8">
    <w:name w:val="Знак Знак Знак Знак"/>
    <w:basedOn w:val="a9"/>
    <w:pPr>
      <w:pageBreakBefore/>
      <w:spacing w:after="160" w:line="360" w:lineRule="auto"/>
    </w:pPr>
    <w:rPr>
      <w:rFonts w:ascii="Mincho" w:hAnsi="Mincho" w:cs="Mincho"/>
      <w:sz w:val="28"/>
      <w:szCs w:val="28"/>
      <w:lang w:val="en-US"/>
    </w:rPr>
  </w:style>
  <w:style w:type="paragraph" w:customStyle="1" w:styleId="117">
    <w:name w:val="Абзац списка11"/>
    <w:basedOn w:val="a9"/>
    <w:pPr>
      <w:ind w:left="720"/>
    </w:pPr>
  </w:style>
  <w:style w:type="paragraph" w:customStyle="1" w:styleId="mb12">
    <w:name w:val="mb12"/>
    <w:basedOn w:val="a9"/>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9"/>
    <w:pPr>
      <w:widowControl w:val="0"/>
      <w:autoSpaceDE w:val="0"/>
      <w:jc w:val="both"/>
    </w:pPr>
    <w:rPr>
      <w:rFonts w:ascii="Helvetica" w:hAnsi="Helvetica" w:cs="Helvetica"/>
    </w:rPr>
  </w:style>
  <w:style w:type="paragraph" w:customStyle="1" w:styleId="1ffb">
    <w:name w:val="Знак Знак1 Знак"/>
    <w:basedOn w:val="a9"/>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9"/>
    <w:pPr>
      <w:spacing w:before="280" w:after="280"/>
    </w:pPr>
  </w:style>
  <w:style w:type="paragraph" w:customStyle="1" w:styleId="Style6">
    <w:name w:val="Style6"/>
    <w:basedOn w:val="a9"/>
    <w:pPr>
      <w:widowControl w:val="0"/>
      <w:autoSpaceDE w:val="0"/>
      <w:spacing w:line="173" w:lineRule="exact"/>
      <w:ind w:firstLine="6821"/>
    </w:pPr>
  </w:style>
  <w:style w:type="paragraph" w:customStyle="1" w:styleId="1ffc">
    <w:name w:val="Знак1 Знак Знак Знак"/>
    <w:basedOn w:val="a9"/>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9"/>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9"/>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9"/>
    <w:pPr>
      <w:shd w:val="clear" w:color="auto" w:fill="FFFFFF"/>
      <w:spacing w:line="0" w:lineRule="atLeast"/>
    </w:pPr>
    <w:rPr>
      <w:sz w:val="20"/>
      <w:szCs w:val="20"/>
    </w:rPr>
  </w:style>
  <w:style w:type="paragraph" w:customStyle="1" w:styleId="85">
    <w:name w:val="Основной текст (8)"/>
    <w:basedOn w:val="a9"/>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9"/>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9"/>
    <w:pPr>
      <w:spacing w:line="360" w:lineRule="auto"/>
      <w:ind w:firstLine="720"/>
      <w:jc w:val="both"/>
    </w:pPr>
    <w:rPr>
      <w:sz w:val="28"/>
    </w:rPr>
  </w:style>
  <w:style w:type="paragraph" w:customStyle="1" w:styleId="103">
    <w:name w:val="Стиль Рисунок + 10 пт Знак Знак"/>
    <w:basedOn w:val="a9"/>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9"/>
    <w:pPr>
      <w:keepNext/>
      <w:numPr>
        <w:numId w:val="19"/>
      </w:numPr>
      <w:spacing w:after="20"/>
      <w:jc w:val="right"/>
    </w:pPr>
    <w:rPr>
      <w:b/>
    </w:rPr>
  </w:style>
  <w:style w:type="paragraph" w:customStyle="1" w:styleId="distable">
    <w:name w:val="Стиль dis_table + По ширине"/>
    <w:basedOn w:val="a9"/>
    <w:rPr>
      <w:b/>
      <w:bCs/>
      <w:szCs w:val="20"/>
    </w:rPr>
  </w:style>
  <w:style w:type="paragraph" w:customStyle="1" w:styleId="104">
    <w:name w:val="Стиль Рисунок + 10 пт"/>
    <w:basedOn w:val="a9"/>
    <w:pPr>
      <w:tabs>
        <w:tab w:val="left" w:pos="964"/>
      </w:tabs>
      <w:spacing w:before="120"/>
      <w:ind w:left="360"/>
      <w:jc w:val="center"/>
    </w:pPr>
    <w:rPr>
      <w:rFonts w:ascii="OpenSymbol" w:hAnsi="OpenSymbol" w:cs="OpenSymbol"/>
      <w:b/>
      <w:color w:val="000000"/>
      <w:szCs w:val="22"/>
    </w:rPr>
  </w:style>
  <w:style w:type="paragraph" w:customStyle="1" w:styleId="afffffffff9">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a">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9"/>
    <w:pPr>
      <w:spacing w:before="280" w:after="115"/>
    </w:pPr>
    <w:rPr>
      <w:color w:val="000000"/>
      <w:sz w:val="20"/>
      <w:szCs w:val="20"/>
    </w:rPr>
  </w:style>
  <w:style w:type="paragraph" w:customStyle="1" w:styleId="Style3">
    <w:name w:val="Style3"/>
    <w:basedOn w:val="a9"/>
    <w:pPr>
      <w:widowControl w:val="0"/>
      <w:autoSpaceDE w:val="0"/>
      <w:spacing w:line="288" w:lineRule="exact"/>
    </w:pPr>
  </w:style>
  <w:style w:type="paragraph" w:customStyle="1" w:styleId="consnormal0">
    <w:name w:val="consnormal"/>
    <w:basedOn w:val="a9"/>
    <w:pPr>
      <w:spacing w:before="280" w:after="280" w:line="360" w:lineRule="auto"/>
      <w:ind w:firstLine="709"/>
      <w:jc w:val="both"/>
    </w:pPr>
    <w:rPr>
      <w:color w:val="000000"/>
      <w:sz w:val="28"/>
    </w:rPr>
  </w:style>
  <w:style w:type="paragraph" w:customStyle="1" w:styleId="afffffffffb">
    <w:name w:val="Готовый"/>
    <w:basedOn w:val="a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c">
    <w:name w:val="Диссертация"/>
    <w:basedOn w:val="a9"/>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9"/>
    <w:pPr>
      <w:spacing w:after="160" w:line="240" w:lineRule="exact"/>
    </w:pPr>
    <w:rPr>
      <w:sz w:val="28"/>
      <w:szCs w:val="20"/>
      <w:lang w:val="en-US"/>
    </w:rPr>
  </w:style>
  <w:style w:type="paragraph" w:styleId="HTMLa">
    <w:name w:val="HTML Address"/>
    <w:basedOn w:val="a9"/>
    <w:rPr>
      <w:i/>
      <w:iCs/>
    </w:rPr>
  </w:style>
  <w:style w:type="paragraph" w:customStyle="1" w:styleId="314">
    <w:name w:val="Основной текст с отступом 31"/>
    <w:basedOn w:val="a9"/>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9"/>
    <w:pPr>
      <w:spacing w:before="280" w:after="280"/>
    </w:pPr>
    <w:rPr>
      <w:rFonts w:ascii="OpenSymbol" w:eastAsia="OpenSymbol" w:hAnsi="OpenSymbol" w:cs="OpenSymbol"/>
    </w:rPr>
  </w:style>
  <w:style w:type="paragraph" w:customStyle="1" w:styleId="1ffe">
    <w:name w:val="1"/>
    <w:basedOn w:val="a9"/>
    <w:pPr>
      <w:spacing w:before="280" w:after="280"/>
    </w:pPr>
    <w:rPr>
      <w:rFonts w:ascii="OpenSymbol" w:eastAsia="OpenSymbol" w:hAnsi="OpenSymbol" w:cs="OpenSymbol"/>
    </w:rPr>
  </w:style>
  <w:style w:type="paragraph" w:customStyle="1" w:styleId="fr51">
    <w:name w:val="fr5"/>
    <w:basedOn w:val="a9"/>
    <w:pPr>
      <w:spacing w:before="280" w:after="280"/>
    </w:pPr>
    <w:rPr>
      <w:rFonts w:ascii="OpenSymbol" w:eastAsia="OpenSymbol" w:hAnsi="OpenSymbol" w:cs="OpenSymbol"/>
    </w:rPr>
  </w:style>
  <w:style w:type="paragraph" w:customStyle="1" w:styleId="322">
    <w:name w:val="Основной текст с отступом 32"/>
    <w:basedOn w:val="a9"/>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d">
    <w:name w:val="Таблица"/>
    <w:basedOn w:val="a9"/>
    <w:pPr>
      <w:keepNext/>
      <w:spacing w:before="160" w:after="120"/>
      <w:ind w:left="964" w:hanging="964"/>
    </w:pPr>
    <w:rPr>
      <w:rFonts w:eastAsia="Impact"/>
      <w:sz w:val="18"/>
    </w:rPr>
  </w:style>
  <w:style w:type="paragraph" w:customStyle="1" w:styleId="afffffffffe">
    <w:name w:val="Обычный вправо"/>
    <w:basedOn w:val="a9"/>
    <w:pPr>
      <w:jc w:val="right"/>
    </w:pPr>
    <w:rPr>
      <w:rFonts w:eastAsia="Impact"/>
      <w:sz w:val="20"/>
      <w:szCs w:val="20"/>
    </w:rPr>
  </w:style>
  <w:style w:type="paragraph" w:customStyle="1" w:styleId="affffffffff">
    <w:name w:val="Специальность"/>
    <w:basedOn w:val="a9"/>
    <w:pPr>
      <w:jc w:val="center"/>
    </w:pPr>
    <w:rPr>
      <w:rFonts w:eastAsia="Impact"/>
      <w:sz w:val="20"/>
    </w:rPr>
  </w:style>
  <w:style w:type="paragraph" w:customStyle="1" w:styleId="affffffffff0">
    <w:name w:val="Кафедра"/>
    <w:basedOn w:val="affffffffff"/>
    <w:pPr>
      <w:keepNext/>
    </w:pPr>
    <w:rPr>
      <w:sz w:val="18"/>
    </w:rPr>
  </w:style>
  <w:style w:type="paragraph" w:customStyle="1" w:styleId="0">
    <w:name w:val="Обычный+0"/>
    <w:basedOn w:val="a9"/>
    <w:pPr>
      <w:ind w:firstLine="567"/>
      <w:jc w:val="both"/>
    </w:pPr>
    <w:rPr>
      <w:rFonts w:eastAsia="Impact"/>
      <w:spacing w:val="-1"/>
      <w:sz w:val="20"/>
      <w:szCs w:val="20"/>
    </w:rPr>
  </w:style>
  <w:style w:type="paragraph" w:customStyle="1" w:styleId="affffffffff1">
    <w:name w:val="Обычный без отступа"/>
    <w:basedOn w:val="a9"/>
    <w:pPr>
      <w:jc w:val="both"/>
    </w:pPr>
    <w:rPr>
      <w:rFonts w:eastAsia="Impact"/>
      <w:sz w:val="20"/>
      <w:szCs w:val="20"/>
    </w:rPr>
  </w:style>
  <w:style w:type="paragraph" w:customStyle="1" w:styleId="affffffffff2">
    <w:name w:val="Ученый секретарь"/>
    <w:basedOn w:val="affffffffff1"/>
    <w:pPr>
      <w:tabs>
        <w:tab w:val="right" w:pos="6124"/>
      </w:tabs>
      <w:jc w:val="left"/>
    </w:pPr>
    <w:rPr>
      <w:sz w:val="18"/>
    </w:rPr>
  </w:style>
  <w:style w:type="paragraph" w:customStyle="1" w:styleId="Style29">
    <w:name w:val="Style29"/>
    <w:basedOn w:val="a9"/>
    <w:pPr>
      <w:widowControl w:val="0"/>
      <w:autoSpaceDE w:val="0"/>
      <w:spacing w:line="470" w:lineRule="exact"/>
      <w:ind w:firstLine="633"/>
      <w:jc w:val="both"/>
    </w:pPr>
    <w:rPr>
      <w:sz w:val="28"/>
    </w:rPr>
  </w:style>
  <w:style w:type="paragraph" w:customStyle="1" w:styleId="1fff">
    <w:name w:val="Абзац списка1"/>
    <w:basedOn w:val="a9"/>
    <w:pPr>
      <w:spacing w:after="200" w:line="276" w:lineRule="auto"/>
      <w:ind w:left="720"/>
    </w:pPr>
    <w:rPr>
      <w:rFonts w:ascii="IzhTitl" w:hAnsi="IzhTitl" w:cs="IzhTitl"/>
      <w:sz w:val="22"/>
      <w:szCs w:val="22"/>
      <w:lang w:val="en-US"/>
    </w:rPr>
  </w:style>
  <w:style w:type="paragraph" w:customStyle="1" w:styleId="Style9">
    <w:name w:val="Style9"/>
    <w:basedOn w:val="a9"/>
    <w:pPr>
      <w:widowControl w:val="0"/>
      <w:autoSpaceDE w:val="0"/>
      <w:spacing w:line="469" w:lineRule="exact"/>
      <w:ind w:firstLine="671"/>
      <w:jc w:val="both"/>
    </w:pPr>
    <w:rPr>
      <w:sz w:val="28"/>
    </w:rPr>
  </w:style>
  <w:style w:type="paragraph" w:customStyle="1" w:styleId="Style47">
    <w:name w:val="Style47"/>
    <w:basedOn w:val="a9"/>
    <w:pPr>
      <w:widowControl w:val="0"/>
      <w:autoSpaceDE w:val="0"/>
      <w:spacing w:line="280" w:lineRule="exact"/>
      <w:jc w:val="both"/>
    </w:pPr>
    <w:rPr>
      <w:sz w:val="28"/>
    </w:rPr>
  </w:style>
  <w:style w:type="paragraph" w:customStyle="1" w:styleId="Style32">
    <w:name w:val="Style32"/>
    <w:basedOn w:val="a9"/>
    <w:pPr>
      <w:widowControl w:val="0"/>
      <w:autoSpaceDE w:val="0"/>
      <w:spacing w:line="273" w:lineRule="exact"/>
    </w:pPr>
    <w:rPr>
      <w:sz w:val="28"/>
    </w:rPr>
  </w:style>
  <w:style w:type="paragraph" w:customStyle="1" w:styleId="Style46">
    <w:name w:val="Style46"/>
    <w:basedOn w:val="a9"/>
    <w:pPr>
      <w:widowControl w:val="0"/>
      <w:autoSpaceDE w:val="0"/>
    </w:pPr>
    <w:rPr>
      <w:sz w:val="28"/>
    </w:rPr>
  </w:style>
  <w:style w:type="paragraph" w:customStyle="1" w:styleId="Style48">
    <w:name w:val="Style48"/>
    <w:basedOn w:val="a9"/>
    <w:pPr>
      <w:widowControl w:val="0"/>
      <w:autoSpaceDE w:val="0"/>
      <w:spacing w:line="271" w:lineRule="exact"/>
      <w:ind w:firstLine="137"/>
    </w:pPr>
    <w:rPr>
      <w:sz w:val="28"/>
    </w:rPr>
  </w:style>
  <w:style w:type="paragraph" w:customStyle="1" w:styleId="Style45">
    <w:name w:val="Style45"/>
    <w:basedOn w:val="a9"/>
    <w:pPr>
      <w:widowControl w:val="0"/>
      <w:autoSpaceDE w:val="0"/>
      <w:spacing w:line="249" w:lineRule="exact"/>
      <w:jc w:val="center"/>
    </w:pPr>
    <w:rPr>
      <w:sz w:val="28"/>
    </w:rPr>
  </w:style>
  <w:style w:type="paragraph" w:customStyle="1" w:styleId="Style54">
    <w:name w:val="Style54"/>
    <w:basedOn w:val="a9"/>
    <w:pPr>
      <w:widowControl w:val="0"/>
      <w:autoSpaceDE w:val="0"/>
    </w:pPr>
    <w:rPr>
      <w:sz w:val="28"/>
    </w:rPr>
  </w:style>
  <w:style w:type="paragraph" w:customStyle="1" w:styleId="Style81">
    <w:name w:val="Style81"/>
    <w:basedOn w:val="a9"/>
    <w:pPr>
      <w:widowControl w:val="0"/>
      <w:autoSpaceDE w:val="0"/>
    </w:pPr>
    <w:rPr>
      <w:sz w:val="28"/>
    </w:rPr>
  </w:style>
  <w:style w:type="paragraph" w:customStyle="1" w:styleId="Style79">
    <w:name w:val="Style79"/>
    <w:basedOn w:val="a9"/>
    <w:pPr>
      <w:widowControl w:val="0"/>
      <w:autoSpaceDE w:val="0"/>
      <w:spacing w:line="479" w:lineRule="exact"/>
      <w:ind w:firstLine="345"/>
      <w:jc w:val="both"/>
    </w:pPr>
    <w:rPr>
      <w:sz w:val="28"/>
    </w:rPr>
  </w:style>
  <w:style w:type="paragraph" w:customStyle="1" w:styleId="subhead5">
    <w:name w:val="subhead5"/>
    <w:basedOn w:val="a9"/>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3">
    <w:name w:val="Диплом"/>
    <w:basedOn w:val="a9"/>
    <w:pPr>
      <w:spacing w:line="360" w:lineRule="auto"/>
      <w:ind w:firstLine="709"/>
      <w:jc w:val="both"/>
    </w:pPr>
    <w:rPr>
      <w:sz w:val="28"/>
      <w:szCs w:val="28"/>
    </w:rPr>
  </w:style>
  <w:style w:type="paragraph" w:customStyle="1" w:styleId="affffffffff4">
    <w:name w:val="Заголовок статьи"/>
    <w:basedOn w:val="a9"/>
    <w:next w:val="a9"/>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9"/>
    <w:pPr>
      <w:spacing w:before="120" w:after="120"/>
      <w:jc w:val="center"/>
    </w:pPr>
    <w:rPr>
      <w:rFonts w:ascii="Helvetica" w:hAnsi="Helvetica" w:cs="Helvetica"/>
      <w:b/>
      <w:sz w:val="32"/>
      <w:szCs w:val="28"/>
    </w:rPr>
  </w:style>
  <w:style w:type="paragraph" w:customStyle="1" w:styleId="affffffffff5">
    <w:name w:val="Тема"/>
    <w:basedOn w:val="a9"/>
    <w:next w:val="a9"/>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9"/>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6">
    <w:name w:val="Знак Знак Знак Знак Знак Знак Знак"/>
    <w:basedOn w:val="a9"/>
    <w:pPr>
      <w:spacing w:after="160" w:line="240" w:lineRule="exact"/>
    </w:pPr>
    <w:rPr>
      <w:sz w:val="20"/>
      <w:szCs w:val="20"/>
    </w:rPr>
  </w:style>
  <w:style w:type="paragraph" w:customStyle="1" w:styleId="text0">
    <w:name w:val="text"/>
    <w:basedOn w:val="a9"/>
    <w:pPr>
      <w:spacing w:before="280" w:after="280"/>
    </w:pPr>
    <w:rPr>
      <w:sz w:val="18"/>
      <w:szCs w:val="18"/>
    </w:rPr>
  </w:style>
  <w:style w:type="paragraph" w:customStyle="1" w:styleId="124">
    <w:name w:val="Знак Знак12"/>
    <w:basedOn w:val="a9"/>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9"/>
    <w:pPr>
      <w:spacing w:before="280" w:after="280"/>
    </w:pPr>
  </w:style>
  <w:style w:type="paragraph" w:customStyle="1" w:styleId="119">
    <w:name w:val="Знак Знак1 Знак Знак Знак Знак1"/>
    <w:basedOn w:val="a9"/>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9"/>
    <w:pPr>
      <w:spacing w:before="280" w:after="280"/>
    </w:pPr>
  </w:style>
  <w:style w:type="paragraph" w:customStyle="1" w:styleId="Normal-bullit">
    <w:name w:val="Normal-bullit"/>
    <w:basedOn w:val="a9"/>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9"/>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9"/>
    <w:pPr>
      <w:spacing w:after="160" w:line="240" w:lineRule="exact"/>
    </w:pPr>
    <w:rPr>
      <w:sz w:val="28"/>
      <w:szCs w:val="20"/>
      <w:lang w:val="en-US"/>
    </w:rPr>
  </w:style>
  <w:style w:type="paragraph" w:customStyle="1" w:styleId="4f0">
    <w:name w:val="Знак4 Знак Знак"/>
    <w:basedOn w:val="a9"/>
    <w:rPr>
      <w:rFonts w:ascii="MS Reference Specialty" w:hAnsi="MS Reference Specialty" w:cs="MS Reference Specialty"/>
      <w:sz w:val="20"/>
      <w:szCs w:val="20"/>
      <w:lang w:val="en-US"/>
    </w:rPr>
  </w:style>
  <w:style w:type="paragraph" w:customStyle="1" w:styleId="2ffb">
    <w:name w:val="Знак2"/>
    <w:basedOn w:val="a9"/>
    <w:rPr>
      <w:rFonts w:ascii="MS Reference Specialty" w:hAnsi="MS Reference Specialty" w:cs="MS Reference Specialty"/>
      <w:sz w:val="20"/>
      <w:szCs w:val="20"/>
      <w:lang w:val="en-US"/>
    </w:rPr>
  </w:style>
  <w:style w:type="paragraph" w:customStyle="1" w:styleId="ConsTitle">
    <w:name w:val="ConsTitle"/>
    <w:basedOn w:val="a9"/>
    <w:pPr>
      <w:widowControl w:val="0"/>
      <w:autoSpaceDE w:val="0"/>
    </w:pPr>
    <w:rPr>
      <w:rFonts w:ascii="OpenSymbol" w:hAnsi="OpenSymbol" w:cs="OpenSymbol"/>
      <w:b/>
      <w:bCs/>
      <w:sz w:val="16"/>
      <w:szCs w:val="16"/>
    </w:rPr>
  </w:style>
  <w:style w:type="paragraph" w:customStyle="1" w:styleId="j">
    <w:name w:val="j"/>
    <w:basedOn w:val="a9"/>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9"/>
    <w:link w:val="5a"/>
    <w:qFormat/>
    <w:pPr>
      <w:numPr>
        <w:numId w:val="29"/>
      </w:numPr>
      <w:spacing w:line="360" w:lineRule="auto"/>
    </w:pPr>
    <w:rPr>
      <w:sz w:val="28"/>
      <w:szCs w:val="28"/>
    </w:rPr>
  </w:style>
  <w:style w:type="paragraph" w:styleId="86">
    <w:name w:val="toc 8"/>
    <w:basedOn w:val="a9"/>
    <w:next w:val="a9"/>
    <w:uiPriority w:val="39"/>
    <w:pPr>
      <w:ind w:left="1680"/>
    </w:pPr>
  </w:style>
  <w:style w:type="paragraph" w:customStyle="1" w:styleId="u">
    <w:name w:val="u"/>
    <w:basedOn w:val="a9"/>
    <w:pPr>
      <w:ind w:firstLine="390"/>
      <w:jc w:val="both"/>
    </w:pPr>
  </w:style>
  <w:style w:type="paragraph" w:customStyle="1" w:styleId="affffffffff8">
    <w:name w:val="#Основной Стиль"/>
    <w:basedOn w:val="a9"/>
    <w:pPr>
      <w:spacing w:line="360" w:lineRule="auto"/>
      <w:ind w:firstLine="720"/>
      <w:jc w:val="both"/>
    </w:pPr>
    <w:rPr>
      <w:sz w:val="28"/>
      <w:szCs w:val="20"/>
    </w:rPr>
  </w:style>
  <w:style w:type="paragraph" w:customStyle="1" w:styleId="1fff3">
    <w:name w:val="Красная строка1"/>
    <w:basedOn w:val="afffffff4"/>
    <w:pPr>
      <w:ind w:firstLine="210"/>
    </w:pPr>
    <w:rPr>
      <w:sz w:val="24"/>
    </w:rPr>
  </w:style>
  <w:style w:type="paragraph" w:customStyle="1" w:styleId="1fff4">
    <w:name w:val="Знак Знак Знак Знак1"/>
    <w:basedOn w:val="a9"/>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9"/>
    <w:pPr>
      <w:spacing w:after="240" w:line="360" w:lineRule="auto"/>
      <w:jc w:val="center"/>
    </w:pPr>
    <w:rPr>
      <w:b/>
      <w:sz w:val="32"/>
    </w:rPr>
  </w:style>
  <w:style w:type="paragraph" w:customStyle="1" w:styleId="affffffffff9">
    <w:name w:val="Содержимое таблицы"/>
    <w:basedOn w:val="a9"/>
    <w:pPr>
      <w:suppressLineNumbers/>
    </w:pPr>
    <w:rPr>
      <w:sz w:val="20"/>
      <w:szCs w:val="20"/>
    </w:rPr>
  </w:style>
  <w:style w:type="paragraph" w:customStyle="1" w:styleId="affffffffffa">
    <w:name w:val="Заголовок таблицы"/>
    <w:basedOn w:val="a9"/>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9"/>
    <w:pPr>
      <w:spacing w:after="160" w:line="240" w:lineRule="exact"/>
    </w:pPr>
    <w:rPr>
      <w:rFonts w:ascii="MS Reference Specialty" w:hAnsi="MS Reference Specialty" w:cs="MS Reference Specialty"/>
      <w:sz w:val="20"/>
      <w:szCs w:val="20"/>
      <w:lang w:val="en-US"/>
    </w:rPr>
  </w:style>
  <w:style w:type="paragraph" w:customStyle="1" w:styleId="par">
    <w:name w:val="par"/>
    <w:basedOn w:val="a9"/>
    <w:pPr>
      <w:spacing w:before="280" w:after="280"/>
    </w:pPr>
  </w:style>
  <w:style w:type="paragraph" w:customStyle="1" w:styleId="dt">
    <w:name w:val="dt"/>
    <w:basedOn w:val="a9"/>
    <w:pPr>
      <w:spacing w:before="280" w:after="280"/>
    </w:pPr>
  </w:style>
  <w:style w:type="paragraph" w:customStyle="1" w:styleId="affffffffffb">
    <w:name w:val="Текст в заданном формате"/>
    <w:basedOn w:val="a9"/>
    <w:pPr>
      <w:widowControl w:val="0"/>
    </w:pPr>
    <w:rPr>
      <w:rFonts w:ascii="ISOCPEUR" w:eastAsia="ISOCPEUR" w:hAnsi="ISOCPEUR" w:cs="ISOCPEUR"/>
      <w:sz w:val="20"/>
      <w:szCs w:val="20"/>
    </w:rPr>
  </w:style>
  <w:style w:type="paragraph" w:customStyle="1" w:styleId="1fff5">
    <w:name w:val="Нумерованный список 1"/>
    <w:basedOn w:val="afffffff4"/>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4"/>
    <w:pPr>
      <w:tabs>
        <w:tab w:val="left" w:pos="360"/>
      </w:tabs>
      <w:spacing w:after="0" w:line="360" w:lineRule="auto"/>
      <w:ind w:left="360" w:hanging="360"/>
      <w:jc w:val="both"/>
    </w:pPr>
    <w:rPr>
      <w:sz w:val="24"/>
      <w:szCs w:val="20"/>
    </w:rPr>
  </w:style>
  <w:style w:type="paragraph" w:customStyle="1" w:styleId="1fff7">
    <w:name w:val="Нумерованный список1"/>
    <w:basedOn w:val="a9"/>
    <w:pPr>
      <w:tabs>
        <w:tab w:val="left" w:pos="360"/>
      </w:tabs>
      <w:spacing w:line="360" w:lineRule="auto"/>
      <w:ind w:left="360" w:hanging="360"/>
      <w:jc w:val="both"/>
    </w:pPr>
    <w:rPr>
      <w:sz w:val="28"/>
      <w:szCs w:val="20"/>
    </w:rPr>
  </w:style>
  <w:style w:type="paragraph" w:customStyle="1" w:styleId="315">
    <w:name w:val="Нумерованный список 31"/>
    <w:basedOn w:val="a9"/>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9"/>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9"/>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9"/>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9"/>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9"/>
    <w:pPr>
      <w:spacing w:after="120"/>
    </w:pPr>
    <w:rPr>
      <w:rFonts w:ascii="MS Reference Specialty" w:hAnsi="MS Reference Specialty" w:cs="MS Reference Specialty"/>
      <w:b/>
      <w:bCs/>
    </w:rPr>
  </w:style>
  <w:style w:type="paragraph" w:customStyle="1" w:styleId="-3">
    <w:name w:val="Рис.-табл"/>
    <w:basedOn w:val="a9"/>
    <w:pPr>
      <w:jc w:val="center"/>
    </w:pPr>
    <w:rPr>
      <w:rFonts w:ascii="OpenSymbol" w:hAnsi="OpenSymbol" w:cs="OpenSymbol"/>
      <w:b/>
      <w:szCs w:val="16"/>
    </w:rPr>
  </w:style>
  <w:style w:type="paragraph" w:customStyle="1" w:styleId="2110">
    <w:name w:val="Основной текст 211"/>
    <w:basedOn w:val="a9"/>
    <w:pPr>
      <w:jc w:val="both"/>
    </w:pPr>
    <w:rPr>
      <w:sz w:val="28"/>
    </w:rPr>
  </w:style>
  <w:style w:type="paragraph" w:customStyle="1" w:styleId="affffffffffc">
    <w:name w:val="мой стиль"/>
    <w:basedOn w:val="250"/>
    <w:pPr>
      <w:widowControl/>
      <w:ind w:right="0" w:firstLine="709"/>
    </w:pPr>
    <w:rPr>
      <w:sz w:val="24"/>
      <w:szCs w:val="24"/>
    </w:rPr>
  </w:style>
  <w:style w:type="paragraph" w:customStyle="1" w:styleId="zz-4">
    <w:name w:val="zz-4+"/>
    <w:basedOn w:val="a9"/>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9"/>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9"/>
    <w:next w:val="a9"/>
    <w:pPr>
      <w:jc w:val="both"/>
    </w:pPr>
    <w:rPr>
      <w:rFonts w:ascii="OpenSymbol" w:hAnsi="OpenSymbol" w:cs="OpenSymbol"/>
      <w:szCs w:val="20"/>
    </w:rPr>
  </w:style>
  <w:style w:type="paragraph" w:customStyle="1" w:styleId="affffffffffd">
    <w:name w:val="Текст таблицы"/>
    <w:basedOn w:val="a9"/>
    <w:pPr>
      <w:spacing w:line="360" w:lineRule="auto"/>
      <w:jc w:val="both"/>
    </w:pPr>
    <w:rPr>
      <w:rFonts w:ascii="ISOCPEUR" w:hAnsi="ISOCPEUR" w:cs="ISOCPEUR"/>
      <w:bCs/>
      <w:sz w:val="16"/>
    </w:rPr>
  </w:style>
  <w:style w:type="paragraph" w:customStyle="1" w:styleId="affffffffffe">
    <w:name w:val="Текст таблицы центр"/>
    <w:basedOn w:val="affffffffffd"/>
    <w:pPr>
      <w:jc w:val="center"/>
    </w:pPr>
  </w:style>
  <w:style w:type="paragraph" w:customStyle="1" w:styleId="afffffffffff">
    <w:name w:val="Заголовок рисунка"/>
    <w:basedOn w:val="affffffffffa"/>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9"/>
    <w:pPr>
      <w:spacing w:before="280" w:after="280"/>
    </w:pPr>
    <w:rPr>
      <w:rFonts w:ascii="Helvetica" w:hAnsi="Helvetica" w:cs="Helvetica"/>
      <w:sz w:val="20"/>
      <w:szCs w:val="20"/>
      <w:lang w:val="en-US"/>
    </w:rPr>
  </w:style>
  <w:style w:type="paragraph" w:customStyle="1" w:styleId="afffffffffff0">
    <w:name w:val="Знак Знак Знак Знак Знак Знак Знак Знак Знак Знак Знак Знак Знак Знак Знак Знак"/>
    <w:basedOn w:val="a9"/>
    <w:pPr>
      <w:spacing w:before="280" w:after="280"/>
    </w:pPr>
    <w:rPr>
      <w:rFonts w:ascii="Helvetica" w:hAnsi="Helvetica" w:cs="Helvetica"/>
      <w:sz w:val="20"/>
      <w:szCs w:val="20"/>
      <w:lang w:val="en-US"/>
    </w:rPr>
  </w:style>
  <w:style w:type="paragraph" w:customStyle="1" w:styleId="afffffffffff1">
    <w:name w:val="Основной текст_"/>
    <w:basedOn w:val="a9"/>
    <w:pPr>
      <w:widowControl w:val="0"/>
      <w:shd w:val="clear" w:color="auto" w:fill="FFFFFF"/>
      <w:spacing w:line="470" w:lineRule="exact"/>
      <w:jc w:val="center"/>
    </w:pPr>
    <w:rPr>
      <w:spacing w:val="4"/>
      <w:szCs w:val="20"/>
    </w:rPr>
  </w:style>
  <w:style w:type="paragraph" w:customStyle="1" w:styleId="216">
    <w:name w:val="Основной текст21"/>
    <w:basedOn w:val="a9"/>
    <w:pPr>
      <w:widowControl w:val="0"/>
      <w:shd w:val="clear" w:color="auto" w:fill="FFFFFF"/>
      <w:spacing w:line="470" w:lineRule="exact"/>
      <w:jc w:val="center"/>
    </w:pPr>
    <w:rPr>
      <w:spacing w:val="4"/>
      <w:sz w:val="20"/>
      <w:szCs w:val="20"/>
    </w:rPr>
  </w:style>
  <w:style w:type="paragraph" w:customStyle="1" w:styleId="afffffffffff2">
    <w:name w:val="Знак Знак Знак Знак Знак Знак Знак Знак Знак Знак Знак Знак Знак"/>
    <w:basedOn w:val="a9"/>
    <w:pPr>
      <w:spacing w:before="280" w:after="280"/>
    </w:pPr>
    <w:rPr>
      <w:rFonts w:ascii="Helvetica" w:hAnsi="Helvetica" w:cs="Helvetica"/>
      <w:sz w:val="20"/>
      <w:szCs w:val="20"/>
      <w:lang w:val="en-US"/>
    </w:rPr>
  </w:style>
  <w:style w:type="paragraph" w:customStyle="1" w:styleId="afffffffffff3">
    <w:name w:val="Текст статьи"/>
    <w:basedOn w:val="a9"/>
    <w:pPr>
      <w:spacing w:line="360" w:lineRule="auto"/>
      <w:ind w:firstLine="720"/>
      <w:jc w:val="both"/>
    </w:pPr>
    <w:rPr>
      <w:sz w:val="28"/>
      <w:szCs w:val="28"/>
    </w:rPr>
  </w:style>
  <w:style w:type="paragraph" w:customStyle="1" w:styleId="3f7">
    <w:name w:val="Обычный (веб)3"/>
    <w:basedOn w:val="a9"/>
    <w:pPr>
      <w:spacing w:before="150" w:after="150"/>
      <w:jc w:val="both"/>
    </w:pPr>
  </w:style>
  <w:style w:type="paragraph" w:customStyle="1" w:styleId="1fffb">
    <w:name w:val="Обычный (веб)1"/>
    <w:basedOn w:val="a9"/>
    <w:pPr>
      <w:spacing w:after="280" w:line="312" w:lineRule="atLeast"/>
    </w:pPr>
  </w:style>
  <w:style w:type="paragraph" w:customStyle="1" w:styleId="afffffffffff4">
    <w:name w:val="Обычный текст"/>
    <w:basedOn w:val="a9"/>
    <w:pPr>
      <w:ind w:firstLine="454"/>
      <w:jc w:val="both"/>
    </w:pPr>
    <w:rPr>
      <w:szCs w:val="20"/>
    </w:rPr>
  </w:style>
  <w:style w:type="paragraph" w:customStyle="1" w:styleId="afffffffffff5">
    <w:name w:val="Основной"/>
    <w:basedOn w:val="a9"/>
    <w:pPr>
      <w:spacing w:line="360" w:lineRule="auto"/>
      <w:ind w:firstLine="709"/>
      <w:jc w:val="both"/>
    </w:pPr>
    <w:rPr>
      <w:sz w:val="28"/>
    </w:rPr>
  </w:style>
  <w:style w:type="paragraph" w:customStyle="1" w:styleId="Style8">
    <w:name w:val="Style8"/>
    <w:basedOn w:val="a9"/>
    <w:pPr>
      <w:widowControl w:val="0"/>
      <w:autoSpaceDE w:val="0"/>
      <w:jc w:val="both"/>
    </w:pPr>
  </w:style>
  <w:style w:type="paragraph" w:customStyle="1" w:styleId="MediumGrid1-Accent2">
    <w:name w:val="Medium Grid 1 - Accent 2"/>
    <w:basedOn w:val="a9"/>
    <w:pPr>
      <w:ind w:left="720"/>
    </w:pPr>
    <w:rPr>
      <w:rFonts w:ascii="Mincho" w:eastAsia="Mincho" w:hAnsi="Mincho" w:cs="Mincho"/>
    </w:rPr>
  </w:style>
  <w:style w:type="paragraph" w:customStyle="1" w:styleId="147">
    <w:name w:val="табл_14"/>
    <w:basedOn w:val="a9"/>
    <w:rPr>
      <w:rFonts w:ascii="OpenSymbol" w:hAnsi="OpenSymbol" w:cs="OpenSymbol"/>
      <w:sz w:val="28"/>
      <w:szCs w:val="20"/>
    </w:rPr>
  </w:style>
  <w:style w:type="paragraph" w:customStyle="1" w:styleId="My">
    <w:name w:val="Основной текст.My Текст"/>
    <w:basedOn w:val="a9"/>
    <w:pPr>
      <w:widowControl w:val="0"/>
      <w:spacing w:line="360" w:lineRule="auto"/>
      <w:ind w:firstLine="720"/>
      <w:jc w:val="both"/>
    </w:pPr>
    <w:rPr>
      <w:sz w:val="28"/>
      <w:szCs w:val="20"/>
      <w:lang w:val="uk-UA"/>
    </w:rPr>
  </w:style>
  <w:style w:type="paragraph" w:customStyle="1" w:styleId="afffffffffff6">
    <w:name w:val="Норм без абзаца"/>
    <w:basedOn w:val="a9"/>
    <w:pPr>
      <w:jc w:val="both"/>
    </w:pPr>
    <w:rPr>
      <w:rFonts w:ascii="UkrainianPeterburg" w:hAnsi="UkrainianPeterburg" w:cs="UkrainianPeterburg"/>
      <w:sz w:val="16"/>
      <w:szCs w:val="16"/>
    </w:rPr>
  </w:style>
  <w:style w:type="paragraph" w:customStyle="1" w:styleId="afffffffffff7">
    <w:name w:val="Осн текст"/>
    <w:basedOn w:val="a9"/>
    <w:pPr>
      <w:ind w:firstLine="709"/>
      <w:jc w:val="both"/>
    </w:pPr>
    <w:rPr>
      <w:sz w:val="32"/>
      <w:szCs w:val="32"/>
      <w:lang w:val="uk-UA"/>
    </w:rPr>
  </w:style>
  <w:style w:type="paragraph" w:customStyle="1" w:styleId="H1">
    <w:name w:val="H1"/>
    <w:basedOn w:val="a9"/>
    <w:next w:val="a9"/>
    <w:pPr>
      <w:keepNext/>
      <w:spacing w:before="100" w:after="100"/>
    </w:pPr>
    <w:rPr>
      <w:b/>
      <w:bCs/>
      <w:kern w:val="1"/>
      <w:sz w:val="48"/>
      <w:szCs w:val="48"/>
    </w:rPr>
  </w:style>
  <w:style w:type="paragraph" w:customStyle="1" w:styleId="a10">
    <w:name w:val="a1"/>
    <w:basedOn w:val="a9"/>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9"/>
    <w:next w:val="a9"/>
    <w:uiPriority w:val="39"/>
    <w:pPr>
      <w:ind w:left="960"/>
    </w:pPr>
    <w:rPr>
      <w:rFonts w:ascii="IzhTitl" w:hAnsi="IzhTitl" w:cs="IzhTitl"/>
      <w:sz w:val="18"/>
      <w:szCs w:val="18"/>
    </w:rPr>
  </w:style>
  <w:style w:type="paragraph" w:styleId="66">
    <w:name w:val="toc 6"/>
    <w:basedOn w:val="a9"/>
    <w:next w:val="a9"/>
    <w:uiPriority w:val="39"/>
    <w:pPr>
      <w:ind w:left="1200"/>
    </w:pPr>
    <w:rPr>
      <w:rFonts w:ascii="IzhTitl" w:hAnsi="IzhTitl" w:cs="IzhTitl"/>
      <w:sz w:val="18"/>
      <w:szCs w:val="18"/>
    </w:rPr>
  </w:style>
  <w:style w:type="paragraph" w:styleId="77">
    <w:name w:val="toc 7"/>
    <w:basedOn w:val="a9"/>
    <w:next w:val="a9"/>
    <w:uiPriority w:val="39"/>
    <w:pPr>
      <w:ind w:left="1440"/>
    </w:pPr>
    <w:rPr>
      <w:rFonts w:ascii="IzhTitl" w:hAnsi="IzhTitl" w:cs="IzhTitl"/>
      <w:sz w:val="18"/>
      <w:szCs w:val="18"/>
    </w:rPr>
  </w:style>
  <w:style w:type="paragraph" w:styleId="93">
    <w:name w:val="toc 9"/>
    <w:basedOn w:val="a9"/>
    <w:next w:val="a9"/>
    <w:uiPriority w:val="39"/>
    <w:pPr>
      <w:ind w:left="1920"/>
    </w:pPr>
    <w:rPr>
      <w:rFonts w:ascii="IzhTitl" w:hAnsi="IzhTitl" w:cs="IzhTitl"/>
      <w:sz w:val="18"/>
      <w:szCs w:val="18"/>
    </w:rPr>
  </w:style>
  <w:style w:type="paragraph" w:customStyle="1" w:styleId="rvps19">
    <w:name w:val="rvps19"/>
    <w:basedOn w:val="a9"/>
    <w:pPr>
      <w:ind w:firstLine="603"/>
      <w:jc w:val="both"/>
    </w:pPr>
    <w:rPr>
      <w:lang w:val="en-AU"/>
    </w:rPr>
  </w:style>
  <w:style w:type="paragraph" w:customStyle="1" w:styleId="rvps20">
    <w:name w:val="rvps20"/>
    <w:basedOn w:val="a9"/>
    <w:pPr>
      <w:ind w:firstLine="603"/>
    </w:pPr>
    <w:rPr>
      <w:lang w:val="en-AU"/>
    </w:rPr>
  </w:style>
  <w:style w:type="paragraph" w:customStyle="1" w:styleId="rvps7">
    <w:name w:val="rvps7"/>
    <w:basedOn w:val="a9"/>
    <w:pPr>
      <w:ind w:firstLine="787"/>
      <w:jc w:val="both"/>
    </w:pPr>
    <w:rPr>
      <w:lang w:val="en-AU"/>
    </w:rPr>
  </w:style>
  <w:style w:type="paragraph" w:customStyle="1" w:styleId="rvps16">
    <w:name w:val="rvps16"/>
    <w:basedOn w:val="a9"/>
    <w:pPr>
      <w:ind w:firstLine="787"/>
      <w:jc w:val="both"/>
    </w:pPr>
    <w:rPr>
      <w:lang w:val="en-AU"/>
    </w:rPr>
  </w:style>
  <w:style w:type="paragraph" w:customStyle="1" w:styleId="Iauiue">
    <w:name w:val="Iau.iue"/>
    <w:basedOn w:val="a9"/>
    <w:next w:val="a9"/>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9"/>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9"/>
    <w:pPr>
      <w:ind w:left="566" w:hanging="283"/>
    </w:pPr>
  </w:style>
  <w:style w:type="paragraph" w:customStyle="1" w:styleId="412">
    <w:name w:val="Список 41"/>
    <w:basedOn w:val="a9"/>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9"/>
    <w:pPr>
      <w:widowControl w:val="0"/>
      <w:autoSpaceDE w:val="0"/>
      <w:spacing w:after="120"/>
      <w:ind w:left="566"/>
    </w:pPr>
    <w:rPr>
      <w:sz w:val="20"/>
      <w:szCs w:val="20"/>
    </w:rPr>
  </w:style>
  <w:style w:type="paragraph" w:customStyle="1" w:styleId="2ffd">
    <w:name w:val="Îñíîâíîé òåêñò 2"/>
    <w:basedOn w:val="a9"/>
    <w:pPr>
      <w:widowControl w:val="0"/>
      <w:ind w:firstLine="851"/>
      <w:jc w:val="both"/>
    </w:pPr>
    <w:rPr>
      <w:sz w:val="28"/>
      <w:szCs w:val="20"/>
      <w:lang w:val="en-GB"/>
    </w:rPr>
  </w:style>
  <w:style w:type="paragraph" w:customStyle="1" w:styleId="afffffffffff8">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9">
    <w:name w:val="Îñíîâíîé òåêñò"/>
    <w:basedOn w:val="afffffffffff8"/>
    <w:rPr>
      <w:rFonts w:ascii="CentSchbook Win95BT" w:hAnsi="CentSchbook Win95BT" w:cs="CentSchbook Win95BT"/>
      <w:sz w:val="28"/>
    </w:rPr>
  </w:style>
  <w:style w:type="paragraph" w:customStyle="1" w:styleId="2ffe">
    <w:name w:val="2"/>
    <w:basedOn w:val="a9"/>
    <w:next w:val="affffffff1"/>
    <w:pPr>
      <w:spacing w:before="280" w:after="280"/>
    </w:pPr>
    <w:rPr>
      <w:lang w:val="uk-UA"/>
    </w:rPr>
  </w:style>
  <w:style w:type="paragraph" w:customStyle="1" w:styleId="3f8">
    <w:name w:val="заголовок 3"/>
    <w:basedOn w:val="a9"/>
    <w:next w:val="a9"/>
    <w:pPr>
      <w:keepNext/>
      <w:widowControl w:val="0"/>
      <w:autoSpaceDE w:val="0"/>
      <w:jc w:val="center"/>
    </w:pPr>
    <w:rPr>
      <w:b/>
      <w:bCs/>
      <w:sz w:val="20"/>
      <w:szCs w:val="20"/>
    </w:rPr>
  </w:style>
  <w:style w:type="paragraph" w:customStyle="1" w:styleId="1fffc">
    <w:name w:val="заголовок 1"/>
    <w:basedOn w:val="a9"/>
    <w:next w:val="a9"/>
    <w:pPr>
      <w:keepNext/>
      <w:autoSpaceDE w:val="0"/>
      <w:jc w:val="center"/>
    </w:pPr>
    <w:rPr>
      <w:rFonts w:ascii="Arial" w:hAnsi="Arial" w:cs="Arial"/>
      <w:b/>
      <w:bCs/>
      <w:sz w:val="36"/>
      <w:szCs w:val="36"/>
    </w:rPr>
  </w:style>
  <w:style w:type="paragraph" w:customStyle="1" w:styleId="2fff">
    <w:name w:val="заголовок 2"/>
    <w:basedOn w:val="a9"/>
    <w:next w:val="a9"/>
    <w:pPr>
      <w:keepNext/>
      <w:autoSpaceDE w:val="0"/>
      <w:jc w:val="center"/>
    </w:pPr>
    <w:rPr>
      <w:rFonts w:ascii="Arial" w:hAnsi="Arial" w:cs="Arial"/>
    </w:rPr>
  </w:style>
  <w:style w:type="paragraph" w:customStyle="1" w:styleId="4f1">
    <w:name w:val="заголовок 4"/>
    <w:basedOn w:val="a9"/>
    <w:next w:val="a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9"/>
    <w:pPr>
      <w:spacing w:line="300" w:lineRule="atLeast"/>
      <w:ind w:firstLine="400"/>
      <w:jc w:val="both"/>
    </w:pPr>
  </w:style>
  <w:style w:type="paragraph" w:customStyle="1" w:styleId="k7">
    <w:name w:val="k7"/>
    <w:basedOn w:val="a9"/>
    <w:pPr>
      <w:spacing w:line="280" w:lineRule="atLeast"/>
      <w:ind w:left="1000"/>
    </w:pPr>
    <w:rPr>
      <w:sz w:val="22"/>
      <w:szCs w:val="22"/>
    </w:rPr>
  </w:style>
  <w:style w:type="paragraph" w:customStyle="1" w:styleId="afffffffffffa">
    <w:name w:val="Текст_статті Знак"/>
    <w:basedOn w:val="a9"/>
    <w:pPr>
      <w:ind w:firstLine="284"/>
      <w:jc w:val="both"/>
    </w:pPr>
    <w:rPr>
      <w:sz w:val="20"/>
      <w:szCs w:val="20"/>
      <w:lang w:val="uk-UA"/>
    </w:rPr>
  </w:style>
  <w:style w:type="paragraph" w:customStyle="1" w:styleId="afffffffffffb">
    <w:name w:val="література"/>
    <w:basedOn w:val="a9"/>
    <w:pPr>
      <w:tabs>
        <w:tab w:val="left" w:pos="360"/>
      </w:tabs>
      <w:jc w:val="both"/>
    </w:pPr>
    <w:rPr>
      <w:sz w:val="18"/>
      <w:szCs w:val="18"/>
      <w:lang w:val="en-US"/>
    </w:rPr>
  </w:style>
  <w:style w:type="paragraph" w:customStyle="1" w:styleId="note">
    <w:name w:val="note"/>
    <w:basedOn w:val="a9"/>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9"/>
    <w:pPr>
      <w:overflowPunct w:val="0"/>
      <w:autoSpaceDE w:val="0"/>
      <w:textAlignment w:val="baseline"/>
    </w:pPr>
    <w:rPr>
      <w:rFonts w:ascii="Helvetica" w:hAnsi="Helvetica" w:cs="Helvetica"/>
      <w:sz w:val="16"/>
      <w:szCs w:val="16"/>
    </w:rPr>
  </w:style>
  <w:style w:type="paragraph" w:customStyle="1" w:styleId="1Title">
    <w:name w:val="Заголовок 1.Title"/>
    <w:basedOn w:val="a9"/>
    <w:next w:val="a9"/>
    <w:pPr>
      <w:keepNext/>
      <w:widowControl w:val="0"/>
      <w:spacing w:line="360" w:lineRule="auto"/>
      <w:jc w:val="center"/>
    </w:pPr>
    <w:rPr>
      <w:b/>
      <w:caps/>
      <w:color w:val="000000"/>
      <w:szCs w:val="20"/>
      <w:lang w:val="uk-UA"/>
    </w:rPr>
  </w:style>
  <w:style w:type="paragraph" w:customStyle="1" w:styleId="2pidzaholovok">
    <w:name w:val="Заголовок 2.pidzaholovok"/>
    <w:basedOn w:val="a9"/>
    <w:next w:val="a9"/>
    <w:pPr>
      <w:keepNext/>
      <w:jc w:val="center"/>
    </w:pPr>
    <w:rPr>
      <w:b/>
      <w:i/>
      <w:szCs w:val="20"/>
    </w:rPr>
  </w:style>
  <w:style w:type="paragraph" w:customStyle="1" w:styleId="1Title1">
    <w:name w:val="Заголовок 1.Title1"/>
    <w:basedOn w:val="a9"/>
    <w:next w:val="a9"/>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9"/>
    <w:next w:val="a9"/>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9"/>
    <w:pPr>
      <w:spacing w:after="120"/>
      <w:jc w:val="center"/>
    </w:pPr>
    <w:rPr>
      <w:b/>
      <w:sz w:val="22"/>
      <w:szCs w:val="20"/>
      <w:lang w:val="uk-UA"/>
    </w:rPr>
  </w:style>
  <w:style w:type="paragraph" w:customStyle="1" w:styleId="body">
    <w:name w:val="Основной текст с отступом.body"/>
    <w:basedOn w:val="a9"/>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9"/>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9"/>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9"/>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9"/>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9"/>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9"/>
    <w:pPr>
      <w:spacing w:after="120"/>
    </w:pPr>
    <w:rPr>
      <w:rFonts w:ascii="Helvetica" w:hAnsi="Helvetica" w:cs="Helvetica"/>
      <w:b/>
      <w:i/>
      <w:sz w:val="20"/>
      <w:szCs w:val="20"/>
      <w:lang w:val="uk-UA"/>
    </w:rPr>
  </w:style>
  <w:style w:type="paragraph" w:customStyle="1" w:styleId="mkSpec">
    <w:name w:val="mkSpec"/>
    <w:basedOn w:val="a9"/>
    <w:pPr>
      <w:spacing w:after="120"/>
    </w:pPr>
    <w:rPr>
      <w:rFonts w:ascii="MS Reference Specialty" w:hAnsi="MS Reference Specialty" w:cs="MS Reference Specialty"/>
      <w:i/>
      <w:smallCaps/>
      <w:sz w:val="20"/>
      <w:szCs w:val="20"/>
      <w:lang w:val="uk-UA"/>
    </w:rPr>
  </w:style>
  <w:style w:type="paragraph" w:customStyle="1" w:styleId="mkEntry">
    <w:name w:val="mkEntry"/>
    <w:basedOn w:val="a9"/>
    <w:pPr>
      <w:spacing w:after="120"/>
    </w:pPr>
    <w:rPr>
      <w:rFonts w:ascii="Helvetica" w:hAnsi="Helvetica" w:cs="Helvetica"/>
      <w:b/>
      <w:caps/>
      <w:sz w:val="20"/>
      <w:szCs w:val="20"/>
      <w:lang w:val="uk-UA"/>
    </w:rPr>
  </w:style>
  <w:style w:type="paragraph" w:customStyle="1" w:styleId="mkText">
    <w:name w:val="mkText"/>
    <w:basedOn w:val="a9"/>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9"/>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9"/>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9"/>
    <w:pPr>
      <w:spacing w:after="120"/>
      <w:ind w:firstLine="567"/>
    </w:pPr>
    <w:rPr>
      <w:szCs w:val="20"/>
      <w:lang w:val="uk-UA"/>
    </w:rPr>
  </w:style>
  <w:style w:type="paragraph" w:customStyle="1" w:styleId="Datakrush">
    <w:name w:val="Data krush"/>
    <w:basedOn w:val="a9"/>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9"/>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9"/>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9"/>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9"/>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9"/>
    <w:next w:val="a9"/>
    <w:pPr>
      <w:keepNext/>
      <w:spacing w:before="170" w:after="170"/>
      <w:jc w:val="center"/>
    </w:pPr>
    <w:rPr>
      <w:rFonts w:ascii="Mangal" w:hAnsi="Mangal" w:cs="Mangal"/>
      <w:b/>
      <w:i/>
      <w:szCs w:val="20"/>
    </w:rPr>
  </w:style>
  <w:style w:type="paragraph" w:customStyle="1" w:styleId="1fffe">
    <w:name w:val="Заголовок 1.Название"/>
    <w:basedOn w:val="a9"/>
    <w:next w:val="a9"/>
    <w:pPr>
      <w:keepNext/>
      <w:spacing w:after="283"/>
      <w:jc w:val="center"/>
    </w:pPr>
    <w:rPr>
      <w:rFonts w:ascii="Mangal" w:hAnsi="Mangal" w:cs="Mangal"/>
      <w:b/>
      <w:caps/>
      <w:szCs w:val="20"/>
    </w:rPr>
  </w:style>
  <w:style w:type="paragraph" w:customStyle="1" w:styleId="Avtor10">
    <w:name w:val="Основной текст.Avtor1"/>
    <w:basedOn w:val="a9"/>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9"/>
    <w:pPr>
      <w:spacing w:line="360" w:lineRule="auto"/>
      <w:ind w:firstLine="720"/>
      <w:jc w:val="center"/>
    </w:pPr>
    <w:rPr>
      <w:b/>
      <w:sz w:val="28"/>
      <w:szCs w:val="20"/>
      <w:lang w:val="uk-UA"/>
    </w:rPr>
  </w:style>
  <w:style w:type="paragraph" w:customStyle="1" w:styleId="Avtor2">
    <w:name w:val="Основной текст.Avtor2"/>
    <w:basedOn w:val="a9"/>
    <w:pPr>
      <w:jc w:val="center"/>
    </w:pPr>
    <w:rPr>
      <w:b/>
      <w:sz w:val="22"/>
      <w:szCs w:val="20"/>
      <w:lang w:val="uk-UA"/>
    </w:rPr>
  </w:style>
  <w:style w:type="paragraph" w:customStyle="1" w:styleId="body10">
    <w:name w:val="Основной текст с отступом.body1"/>
    <w:basedOn w:val="a9"/>
    <w:pPr>
      <w:ind w:firstLine="709"/>
      <w:jc w:val="both"/>
    </w:pPr>
    <w:rPr>
      <w:sz w:val="20"/>
      <w:szCs w:val="20"/>
      <w:lang w:val="uk-UA"/>
    </w:rPr>
  </w:style>
  <w:style w:type="paragraph" w:customStyle="1" w:styleId="text10">
    <w:name w:val="Цитата.text1"/>
    <w:basedOn w:val="a9"/>
    <w:pPr>
      <w:ind w:left="2824" w:right="-1213"/>
    </w:pPr>
    <w:rPr>
      <w:i/>
      <w:sz w:val="22"/>
      <w:szCs w:val="20"/>
      <w:lang w:val="uk-UA"/>
    </w:rPr>
  </w:style>
  <w:style w:type="paragraph" w:customStyle="1" w:styleId="lit1">
    <w:name w:val="Список.lit1"/>
    <w:basedOn w:val="a9"/>
    <w:pPr>
      <w:tabs>
        <w:tab w:val="left" w:pos="360"/>
      </w:tabs>
      <w:ind w:left="360" w:hanging="360"/>
      <w:jc w:val="both"/>
    </w:pPr>
    <w:rPr>
      <w:sz w:val="22"/>
      <w:szCs w:val="20"/>
      <w:lang w:val="uk-UA"/>
    </w:rPr>
  </w:style>
  <w:style w:type="paragraph" w:customStyle="1" w:styleId="liter1">
    <w:name w:val="Нумерованный список.liter1"/>
    <w:basedOn w:val="a9"/>
    <w:pPr>
      <w:tabs>
        <w:tab w:val="left" w:pos="360"/>
      </w:tabs>
      <w:ind w:left="360" w:hanging="360"/>
      <w:jc w:val="both"/>
    </w:pPr>
    <w:rPr>
      <w:sz w:val="20"/>
      <w:szCs w:val="20"/>
    </w:rPr>
  </w:style>
  <w:style w:type="paragraph" w:customStyle="1" w:styleId="3spysokl-ry1">
    <w:name w:val="Основной текст 3.spysok l-ry1"/>
    <w:basedOn w:val="a9"/>
    <w:pPr>
      <w:jc w:val="center"/>
    </w:pPr>
    <w:rPr>
      <w:b/>
      <w:caps/>
      <w:sz w:val="22"/>
      <w:szCs w:val="20"/>
      <w:lang w:val="en-US"/>
    </w:rPr>
  </w:style>
  <w:style w:type="paragraph" w:customStyle="1" w:styleId="1ffff">
    <w:name w:val="Основной текст с отступом1"/>
    <w:basedOn w:val="a9"/>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9"/>
    <w:pPr>
      <w:widowControl w:val="0"/>
      <w:spacing w:line="360" w:lineRule="auto"/>
      <w:ind w:firstLine="680"/>
      <w:jc w:val="both"/>
    </w:pPr>
    <w:rPr>
      <w:sz w:val="28"/>
      <w:szCs w:val="20"/>
      <w:lang w:val="uk-UA"/>
    </w:rPr>
  </w:style>
  <w:style w:type="paragraph" w:customStyle="1" w:styleId="1ffff0">
    <w:name w:val="Текст1"/>
    <w:basedOn w:val="a9"/>
    <w:pPr>
      <w:widowControl w:val="0"/>
      <w:spacing w:line="360" w:lineRule="auto"/>
      <w:ind w:firstLine="720"/>
      <w:jc w:val="both"/>
    </w:pPr>
    <w:rPr>
      <w:rFonts w:ascii="ISOCPEUR" w:hAnsi="ISOCPEUR" w:cs="ISOCPEUR"/>
      <w:sz w:val="28"/>
      <w:szCs w:val="20"/>
      <w:lang w:val="uk-UA"/>
    </w:rPr>
  </w:style>
  <w:style w:type="paragraph" w:customStyle="1" w:styleId="afffffffffffc">
    <w:name w:val="Вірш"/>
    <w:basedOn w:val="a9"/>
    <w:pPr>
      <w:keepLines/>
      <w:widowControl w:val="0"/>
      <w:spacing w:before="28" w:line="360" w:lineRule="auto"/>
      <w:ind w:left="1701" w:hanging="567"/>
      <w:jc w:val="both"/>
    </w:pPr>
    <w:rPr>
      <w:i/>
      <w:sz w:val="22"/>
      <w:szCs w:val="20"/>
      <w:lang w:val="uk-UA"/>
    </w:rPr>
  </w:style>
  <w:style w:type="paragraph" w:customStyle="1" w:styleId="afffffffffffd">
    <w:name w:val="Загальний текст"/>
    <w:basedOn w:val="a9"/>
    <w:pPr>
      <w:widowControl w:val="0"/>
      <w:spacing w:before="28" w:line="262" w:lineRule="atLeast"/>
      <w:ind w:firstLine="283"/>
      <w:jc w:val="both"/>
    </w:pPr>
    <w:rPr>
      <w:sz w:val="22"/>
      <w:szCs w:val="20"/>
      <w:lang w:val="uk-UA"/>
    </w:rPr>
  </w:style>
  <w:style w:type="paragraph" w:customStyle="1" w:styleId="afffffffffffe">
    <w:name w:val="Заголовок розділів"/>
    <w:basedOn w:val="a9"/>
    <w:next w:val="affffffffffff"/>
    <w:pPr>
      <w:widowControl w:val="0"/>
      <w:spacing w:after="480" w:line="360" w:lineRule="auto"/>
      <w:jc w:val="center"/>
    </w:pPr>
    <w:rPr>
      <w:rFonts w:ascii="OpenSymbol" w:hAnsi="OpenSymbol" w:cs="OpenSymbol"/>
      <w:b/>
      <w:sz w:val="32"/>
      <w:szCs w:val="20"/>
      <w:lang w:val="uk-UA"/>
    </w:rPr>
  </w:style>
  <w:style w:type="paragraph" w:customStyle="1" w:styleId="affffffffffff">
    <w:name w:val="Заголовок підрозділів"/>
    <w:basedOn w:val="afffffffffffe"/>
    <w:next w:val="a9"/>
    <w:pPr>
      <w:ind w:firstLine="720"/>
      <w:jc w:val="left"/>
    </w:pPr>
    <w:rPr>
      <w:rFonts w:ascii="Garamond" w:hAnsi="Garamond" w:cs="Garamond"/>
    </w:rPr>
  </w:style>
  <w:style w:type="paragraph" w:customStyle="1" w:styleId="1ffff1">
    <w:name w:val="Цитата1"/>
    <w:basedOn w:val="a9"/>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9"/>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9"/>
    <w:pPr>
      <w:keepLines/>
      <w:numPr>
        <w:numId w:val="11"/>
      </w:numPr>
      <w:spacing w:line="360" w:lineRule="auto"/>
      <w:ind w:left="0" w:firstLine="0"/>
      <w:jc w:val="center"/>
    </w:pPr>
    <w:rPr>
      <w:b/>
      <w:sz w:val="28"/>
      <w:szCs w:val="20"/>
      <w:lang w:val="uk-UA"/>
    </w:rPr>
  </w:style>
  <w:style w:type="paragraph" w:customStyle="1" w:styleId="affffffffffff0">
    <w:name w:val="ТЕКСТ"/>
    <w:basedOn w:val="a9"/>
    <w:pPr>
      <w:spacing w:line="360" w:lineRule="auto"/>
      <w:ind w:firstLine="709"/>
      <w:jc w:val="both"/>
    </w:pPr>
    <w:rPr>
      <w:rFonts w:ascii="FreeSetCTT" w:hAnsi="FreeSetCTT" w:cs="FreeSetCTT"/>
      <w:sz w:val="28"/>
      <w:szCs w:val="20"/>
      <w:lang w:val="uk-UA"/>
    </w:rPr>
  </w:style>
  <w:style w:type="paragraph" w:customStyle="1" w:styleId="CT-SNOSKA">
    <w:name w:val="CT-SNOSKA"/>
    <w:basedOn w:val="a9"/>
    <w:pPr>
      <w:jc w:val="both"/>
    </w:pPr>
    <w:rPr>
      <w:szCs w:val="20"/>
    </w:rPr>
  </w:style>
  <w:style w:type="paragraph" w:customStyle="1" w:styleId="2fff0">
    <w:name w:val="Стиль2"/>
    <w:basedOn w:val="a9"/>
    <w:qFormat/>
    <w:pPr>
      <w:jc w:val="both"/>
    </w:pPr>
    <w:rPr>
      <w:rFonts w:cs="OpenSymbol"/>
    </w:rPr>
  </w:style>
  <w:style w:type="paragraph" w:customStyle="1" w:styleId="left">
    <w:name w:val="left"/>
    <w:basedOn w:val="a9"/>
    <w:pPr>
      <w:spacing w:before="280" w:after="280"/>
    </w:pPr>
    <w:rPr>
      <w:rFonts w:ascii="MS Reference Specialty" w:hAnsi="MS Reference Specialty" w:cs="MS Reference Specialty"/>
    </w:rPr>
  </w:style>
  <w:style w:type="paragraph" w:customStyle="1" w:styleId="31">
    <w:name w:val="Маркированный список 31"/>
    <w:basedOn w:val="a9"/>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1">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2">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9"/>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3">
    <w:name w:val="текст сноски"/>
    <w:basedOn w:val="a9"/>
    <w:pPr>
      <w:autoSpaceDE w:val="0"/>
    </w:pPr>
    <w:rPr>
      <w:sz w:val="20"/>
      <w:szCs w:val="20"/>
    </w:rPr>
  </w:style>
  <w:style w:type="paragraph" w:customStyle="1" w:styleId="affffffffffff4">
    <w:name w:val="Àäðåñà"/>
    <w:basedOn w:val="a9"/>
    <w:pPr>
      <w:spacing w:after="60" w:line="360" w:lineRule="auto"/>
      <w:jc w:val="center"/>
    </w:pPr>
    <w:rPr>
      <w:szCs w:val="20"/>
      <w:lang w:val="uk-UA"/>
    </w:rPr>
  </w:style>
  <w:style w:type="paragraph" w:customStyle="1" w:styleId="5d">
    <w:name w:val="Основной текст5"/>
    <w:basedOn w:val="a9"/>
    <w:pPr>
      <w:widowControl w:val="0"/>
      <w:spacing w:line="420" w:lineRule="auto"/>
      <w:ind w:firstLine="851"/>
      <w:jc w:val="both"/>
    </w:pPr>
    <w:rPr>
      <w:sz w:val="26"/>
      <w:szCs w:val="20"/>
    </w:rPr>
  </w:style>
  <w:style w:type="paragraph" w:customStyle="1" w:styleId="affffffffffff5">
    <w:name w:val="СноскаОсн"/>
    <w:basedOn w:val="a9"/>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6">
    <w:name w:val="Цитаты"/>
    <w:basedOn w:val="a9"/>
    <w:pPr>
      <w:autoSpaceDE w:val="0"/>
      <w:spacing w:before="100" w:after="100"/>
      <w:ind w:left="360" w:right="360"/>
    </w:pPr>
  </w:style>
  <w:style w:type="paragraph" w:styleId="affffffffffff7">
    <w:name w:val="E-mail Signature"/>
    <w:basedOn w:val="a9"/>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8">
    <w:name w:val="Signature"/>
    <w:basedOn w:val="a9"/>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9"/>
    <w:pPr>
      <w:shd w:val="clear" w:color="auto" w:fill="FFFFFF"/>
      <w:spacing w:line="360" w:lineRule="auto"/>
      <w:jc w:val="center"/>
    </w:pPr>
    <w:rPr>
      <w:color w:val="FF0000"/>
      <w:sz w:val="16"/>
      <w:szCs w:val="16"/>
    </w:rPr>
  </w:style>
  <w:style w:type="paragraph" w:styleId="1ffff3">
    <w:name w:val="index 1"/>
    <w:basedOn w:val="a9"/>
    <w:next w:val="a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9"/>
    <w:pPr>
      <w:shd w:val="clear" w:color="auto" w:fill="FFFFFF"/>
      <w:spacing w:line="360" w:lineRule="auto"/>
      <w:ind w:left="300" w:right="80"/>
      <w:jc w:val="both"/>
    </w:pPr>
    <w:rPr>
      <w:color w:val="000000"/>
      <w:sz w:val="28"/>
      <w:szCs w:val="28"/>
    </w:rPr>
  </w:style>
  <w:style w:type="paragraph" w:customStyle="1" w:styleId="vary">
    <w:name w:val="vary"/>
    <w:basedOn w:val="a9"/>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9">
    <w:name w:val="текст ссылки"/>
    <w:basedOn w:val="a9"/>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a">
    <w:name w:val="Конверт"/>
    <w:basedOn w:val="a9"/>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b">
    <w:name w:val="Стиль_стихи"/>
    <w:basedOn w:val="a9"/>
    <w:pPr>
      <w:autoSpaceDE w:val="0"/>
      <w:ind w:left="2268"/>
      <w:jc w:val="both"/>
    </w:pPr>
    <w:rPr>
      <w:i/>
      <w:iCs/>
      <w:sz w:val="28"/>
      <w:szCs w:val="28"/>
      <w:lang w:val="uk-UA"/>
    </w:rPr>
  </w:style>
  <w:style w:type="paragraph" w:customStyle="1" w:styleId="87">
    <w:name w:val="заголовок 8"/>
    <w:basedOn w:val="a9"/>
    <w:next w:val="a9"/>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9"/>
    <w:next w:val="a9"/>
    <w:pPr>
      <w:autoSpaceDE w:val="0"/>
      <w:ind w:firstLine="567"/>
      <w:jc w:val="both"/>
    </w:pPr>
    <w:rPr>
      <w:sz w:val="28"/>
      <w:szCs w:val="28"/>
      <w:lang w:val="uk-UA"/>
    </w:rPr>
  </w:style>
  <w:style w:type="paragraph" w:customStyle="1" w:styleId="affffffffffffc">
    <w:name w:val="[ ]"/>
    <w:basedOn w:val="a9"/>
    <w:pPr>
      <w:autoSpaceDE w:val="0"/>
      <w:spacing w:line="288" w:lineRule="auto"/>
    </w:pPr>
    <w:rPr>
      <w:color w:val="000000"/>
      <w:sz w:val="20"/>
      <w:lang w:val="uk-UA"/>
    </w:rPr>
  </w:style>
  <w:style w:type="paragraph" w:customStyle="1" w:styleId="-4">
    <w:name w:val="Нормальний-мій"/>
    <w:basedOn w:val="a9"/>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d">
    <w:name w:val="Звичайний (веб)"/>
    <w:basedOn w:val="a9"/>
    <w:pPr>
      <w:autoSpaceDE w:val="0"/>
      <w:spacing w:before="100" w:after="100"/>
    </w:pPr>
    <w:rPr>
      <w:sz w:val="20"/>
      <w:lang w:val="uk-UA"/>
    </w:rPr>
  </w:style>
  <w:style w:type="paragraph" w:customStyle="1" w:styleId="affffffffffffe">
    <w:name w:val="Текст виноски"/>
    <w:basedOn w:val="a9"/>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9"/>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9"/>
    <w:pPr>
      <w:spacing w:line="280" w:lineRule="atLeast"/>
      <w:ind w:left="800" w:firstLine="400"/>
      <w:jc w:val="both"/>
    </w:pPr>
    <w:rPr>
      <w:color w:val="008000"/>
    </w:rPr>
  </w:style>
  <w:style w:type="paragraph" w:customStyle="1" w:styleId="just">
    <w:name w:val="just"/>
    <w:basedOn w:val="a9"/>
    <w:pPr>
      <w:spacing w:before="280" w:after="280"/>
      <w:jc w:val="both"/>
    </w:pPr>
    <w:rPr>
      <w:lang w:val="uk-UA"/>
    </w:rPr>
  </w:style>
  <w:style w:type="paragraph" w:customStyle="1" w:styleId="Nagwek2">
    <w:name w:val="Nagłówek2"/>
    <w:basedOn w:val="a9"/>
    <w:next w:val="afffffff4"/>
    <w:pPr>
      <w:keepNext/>
      <w:spacing w:before="240" w:after="120"/>
    </w:pPr>
    <w:rPr>
      <w:rFonts w:ascii="OpenSymbol" w:eastAsia="Arial" w:hAnsi="OpenSymbol" w:cs="Helvetica"/>
      <w:sz w:val="28"/>
      <w:szCs w:val="28"/>
    </w:rPr>
  </w:style>
  <w:style w:type="paragraph" w:customStyle="1" w:styleId="Podpis2">
    <w:name w:val="Podpis2"/>
    <w:basedOn w:val="a9"/>
    <w:pPr>
      <w:suppressLineNumbers/>
      <w:spacing w:before="120" w:after="120"/>
    </w:pPr>
    <w:rPr>
      <w:rFonts w:cs="Helvetica"/>
      <w:i/>
      <w:iCs/>
    </w:rPr>
  </w:style>
  <w:style w:type="paragraph" w:customStyle="1" w:styleId="Indeks">
    <w:name w:val="Indeks"/>
    <w:basedOn w:val="a9"/>
    <w:pPr>
      <w:suppressLineNumbers/>
    </w:pPr>
    <w:rPr>
      <w:rFonts w:cs="Helvetica"/>
    </w:rPr>
  </w:style>
  <w:style w:type="paragraph" w:customStyle="1" w:styleId="1ffff5">
    <w:name w:val="Текст примечания1"/>
    <w:basedOn w:val="a9"/>
    <w:rPr>
      <w:sz w:val="20"/>
      <w:szCs w:val="20"/>
    </w:rPr>
  </w:style>
  <w:style w:type="paragraph" w:customStyle="1" w:styleId="222">
    <w:name w:val="Основной текст 22"/>
    <w:basedOn w:val="a9"/>
    <w:pPr>
      <w:spacing w:after="120" w:line="480" w:lineRule="auto"/>
    </w:pPr>
  </w:style>
  <w:style w:type="paragraph" w:customStyle="1" w:styleId="3110">
    <w:name w:val="Основной текст с отступом 311"/>
    <w:basedOn w:val="a9"/>
    <w:pPr>
      <w:widowControl w:val="0"/>
      <w:ind w:firstLine="340"/>
      <w:jc w:val="both"/>
    </w:pPr>
    <w:rPr>
      <w:sz w:val="22"/>
      <w:szCs w:val="20"/>
      <w:lang w:val="uk-UA"/>
    </w:rPr>
  </w:style>
  <w:style w:type="paragraph" w:customStyle="1" w:styleId="Tekstpodstawowywcity21">
    <w:name w:val="Tekst podstawowy wcięty 21"/>
    <w:basedOn w:val="a9"/>
    <w:pPr>
      <w:spacing w:line="360" w:lineRule="auto"/>
      <w:ind w:right="-766" w:firstLine="425"/>
      <w:jc w:val="both"/>
    </w:pPr>
    <w:rPr>
      <w:sz w:val="28"/>
      <w:szCs w:val="20"/>
      <w:lang w:val="uk-UA"/>
    </w:rPr>
  </w:style>
  <w:style w:type="paragraph" w:customStyle="1" w:styleId="Tekstblokowy1">
    <w:name w:val="Tekst blokowy1"/>
    <w:basedOn w:val="a9"/>
    <w:pPr>
      <w:spacing w:line="360" w:lineRule="auto"/>
      <w:ind w:left="57" w:right="454" w:firstLine="426"/>
      <w:jc w:val="both"/>
    </w:pPr>
    <w:rPr>
      <w:sz w:val="28"/>
      <w:szCs w:val="20"/>
      <w:lang w:val="uk-UA"/>
    </w:rPr>
  </w:style>
  <w:style w:type="paragraph" w:customStyle="1" w:styleId="3fa">
    <w:name w:val="Основний текст з відступом 3"/>
    <w:basedOn w:val="a9"/>
    <w:pPr>
      <w:spacing w:line="360" w:lineRule="auto"/>
      <w:ind w:firstLine="680"/>
      <w:jc w:val="both"/>
    </w:pPr>
    <w:rPr>
      <w:i/>
      <w:iCs/>
      <w:sz w:val="28"/>
      <w:szCs w:val="28"/>
      <w:lang w:val="uk-UA"/>
    </w:rPr>
  </w:style>
  <w:style w:type="paragraph" w:customStyle="1" w:styleId="2fff1">
    <w:name w:val="Продовження списку 2"/>
    <w:basedOn w:val="a9"/>
    <w:pPr>
      <w:autoSpaceDE w:val="0"/>
      <w:spacing w:after="120"/>
      <w:ind w:left="566"/>
    </w:pPr>
    <w:rPr>
      <w:sz w:val="22"/>
      <w:szCs w:val="22"/>
    </w:rPr>
  </w:style>
  <w:style w:type="paragraph" w:customStyle="1" w:styleId="219">
    <w:name w:val="Список 21"/>
    <w:basedOn w:val="a9"/>
    <w:pPr>
      <w:autoSpaceDE w:val="0"/>
      <w:ind w:left="566" w:hanging="283"/>
    </w:pPr>
    <w:rPr>
      <w:sz w:val="22"/>
      <w:szCs w:val="22"/>
    </w:rPr>
  </w:style>
  <w:style w:type="paragraph" w:customStyle="1" w:styleId="Tekstpodstawowywcity31">
    <w:name w:val="Tekst podstawowy wcięty 31"/>
    <w:basedOn w:val="a9"/>
    <w:pPr>
      <w:spacing w:line="360" w:lineRule="auto"/>
      <w:ind w:firstLine="720"/>
      <w:jc w:val="center"/>
    </w:pPr>
    <w:rPr>
      <w:b/>
      <w:sz w:val="28"/>
      <w:szCs w:val="20"/>
      <w:lang w:val="uk-UA"/>
    </w:rPr>
  </w:style>
  <w:style w:type="paragraph" w:customStyle="1" w:styleId="2fff2">
    <w:name w:val="Основний текст 2"/>
    <w:basedOn w:val="a9"/>
    <w:pPr>
      <w:spacing w:line="360" w:lineRule="auto"/>
      <w:jc w:val="both"/>
    </w:pPr>
    <w:rPr>
      <w:szCs w:val="20"/>
      <w:lang w:val="uk-UA"/>
    </w:rPr>
  </w:style>
  <w:style w:type="paragraph" w:customStyle="1" w:styleId="223">
    <w:name w:val="Основной текст с отступом 22"/>
    <w:basedOn w:val="a9"/>
    <w:pPr>
      <w:spacing w:line="360" w:lineRule="auto"/>
      <w:ind w:right="357" w:firstLine="902"/>
      <w:jc w:val="both"/>
    </w:pPr>
    <w:rPr>
      <w:sz w:val="28"/>
      <w:szCs w:val="28"/>
      <w:lang w:val="en-US"/>
    </w:rPr>
  </w:style>
  <w:style w:type="paragraph" w:customStyle="1" w:styleId="2111">
    <w:name w:val="Основной текст с отступом 211"/>
    <w:basedOn w:val="a9"/>
    <w:pPr>
      <w:spacing w:after="120" w:line="480" w:lineRule="auto"/>
      <w:ind w:left="283"/>
    </w:pPr>
    <w:rPr>
      <w:lang w:val="uk-UA"/>
    </w:rPr>
  </w:style>
  <w:style w:type="paragraph" w:customStyle="1" w:styleId="2fff3">
    <w:name w:val="Основний текст з відступом 2"/>
    <w:basedOn w:val="a9"/>
    <w:pPr>
      <w:spacing w:after="120" w:line="480" w:lineRule="auto"/>
      <w:ind w:left="283"/>
    </w:pPr>
    <w:rPr>
      <w:lang w:val="uk-UA"/>
    </w:rPr>
  </w:style>
  <w:style w:type="paragraph" w:customStyle="1" w:styleId="Zwykytekst1">
    <w:name w:val="Zwykły tekst1"/>
    <w:basedOn w:val="a9"/>
    <w:rPr>
      <w:rFonts w:ascii="ISOCPEUR" w:hAnsi="ISOCPEUR" w:cs="ISOCPEUR"/>
      <w:sz w:val="20"/>
      <w:szCs w:val="20"/>
      <w:lang w:val="uk-UA"/>
    </w:rPr>
  </w:style>
  <w:style w:type="paragraph" w:customStyle="1" w:styleId="11b">
    <w:name w:val="Текст11"/>
    <w:basedOn w:val="a9"/>
    <w:pPr>
      <w:spacing w:line="220" w:lineRule="exact"/>
      <w:ind w:firstLine="454"/>
      <w:jc w:val="both"/>
    </w:pPr>
    <w:rPr>
      <w:sz w:val="20"/>
      <w:szCs w:val="20"/>
      <w:lang w:val="uk-UA"/>
    </w:rPr>
  </w:style>
  <w:style w:type="paragraph" w:customStyle="1" w:styleId="afffffffffffff0">
    <w:name w:val="дисертация"/>
    <w:basedOn w:val="a9"/>
    <w:pPr>
      <w:spacing w:line="360" w:lineRule="auto"/>
      <w:ind w:firstLine="720"/>
      <w:jc w:val="both"/>
    </w:pPr>
    <w:rPr>
      <w:sz w:val="28"/>
      <w:szCs w:val="20"/>
      <w:lang w:val="uk-UA"/>
    </w:rPr>
  </w:style>
  <w:style w:type="paragraph" w:customStyle="1" w:styleId="afffffffffffff1">
    <w:name w:val="Звичайний відступ"/>
    <w:basedOn w:val="a9"/>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9"/>
    <w:pPr>
      <w:spacing w:line="360" w:lineRule="auto"/>
      <w:ind w:left="-170" w:right="-567" w:firstLine="720"/>
      <w:jc w:val="both"/>
    </w:pPr>
    <w:rPr>
      <w:sz w:val="28"/>
      <w:szCs w:val="20"/>
      <w:lang w:val="uk-UA"/>
    </w:rPr>
  </w:style>
  <w:style w:type="paragraph" w:customStyle="1" w:styleId="231">
    <w:name w:val="Основной текст с отступом 23"/>
    <w:basedOn w:val="a9"/>
    <w:pPr>
      <w:spacing w:after="120" w:line="480" w:lineRule="auto"/>
      <w:ind w:left="283"/>
    </w:pPr>
  </w:style>
  <w:style w:type="paragraph" w:customStyle="1" w:styleId="Nagwek1">
    <w:name w:val="Nagłówek1"/>
    <w:basedOn w:val="a9"/>
    <w:next w:val="afffffff4"/>
    <w:pPr>
      <w:keepNext/>
      <w:spacing w:before="240" w:after="120"/>
    </w:pPr>
    <w:rPr>
      <w:rFonts w:ascii="OpenSymbol" w:eastAsia="Arial" w:hAnsi="OpenSymbol" w:cs="Helvetica"/>
      <w:sz w:val="28"/>
      <w:szCs w:val="28"/>
    </w:rPr>
  </w:style>
  <w:style w:type="paragraph" w:customStyle="1" w:styleId="Podpis1">
    <w:name w:val="Podpis1"/>
    <w:basedOn w:val="a9"/>
    <w:pPr>
      <w:suppressLineNumbers/>
      <w:spacing w:before="120" w:after="120"/>
    </w:pPr>
    <w:rPr>
      <w:rFonts w:cs="Helvetica"/>
      <w:i/>
      <w:iCs/>
    </w:rPr>
  </w:style>
  <w:style w:type="paragraph" w:customStyle="1" w:styleId="1ffff6">
    <w:name w:val="Схема документа1"/>
    <w:basedOn w:val="a9"/>
    <w:pPr>
      <w:shd w:val="clear" w:color="auto" w:fill="000080"/>
    </w:pPr>
    <w:rPr>
      <w:rFonts w:ascii="Helvetica" w:hAnsi="Helvetica" w:cs="Helvetica"/>
      <w:sz w:val="20"/>
      <w:szCs w:val="20"/>
    </w:rPr>
  </w:style>
  <w:style w:type="paragraph" w:customStyle="1" w:styleId="Zawartolisty">
    <w:name w:val="Zawartość listy"/>
    <w:basedOn w:val="a9"/>
    <w:pPr>
      <w:ind w:left="567"/>
    </w:pPr>
  </w:style>
  <w:style w:type="paragraph" w:customStyle="1" w:styleId="Nagweklisty">
    <w:name w:val="Nagłówek listy"/>
    <w:basedOn w:val="a9"/>
    <w:next w:val="Zawartolisty"/>
  </w:style>
  <w:style w:type="paragraph" w:customStyle="1" w:styleId="Zawartotabeli">
    <w:name w:val="Zawartość tabeli"/>
    <w:basedOn w:val="a9"/>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9"/>
    <w:pPr>
      <w:tabs>
        <w:tab w:val="left" w:pos="0"/>
      </w:tabs>
      <w:spacing w:line="360" w:lineRule="auto"/>
      <w:ind w:firstLine="567"/>
      <w:jc w:val="both"/>
    </w:pPr>
    <w:rPr>
      <w:sz w:val="28"/>
      <w:szCs w:val="28"/>
      <w:lang w:val="pl-PL"/>
    </w:rPr>
  </w:style>
  <w:style w:type="paragraph" w:customStyle="1" w:styleId="Zawartoramki">
    <w:name w:val="Zawartość ramki"/>
    <w:basedOn w:val="afffffff4"/>
    <w:rPr>
      <w:sz w:val="24"/>
    </w:rPr>
  </w:style>
  <w:style w:type="paragraph" w:customStyle="1" w:styleId="11d">
    <w:name w:val="Цитата11"/>
    <w:basedOn w:val="a9"/>
    <w:pPr>
      <w:ind w:left="72" w:right="-766"/>
      <w:jc w:val="both"/>
    </w:pPr>
    <w:rPr>
      <w:sz w:val="28"/>
      <w:szCs w:val="20"/>
    </w:rPr>
  </w:style>
  <w:style w:type="paragraph" w:customStyle="1" w:styleId="3fb">
    <w:name w:val="Основний текст 3"/>
    <w:basedOn w:val="a9"/>
    <w:pPr>
      <w:ind w:right="-766"/>
      <w:jc w:val="both"/>
    </w:pPr>
    <w:rPr>
      <w:sz w:val="28"/>
      <w:szCs w:val="20"/>
      <w:lang w:val="en-US"/>
    </w:rPr>
  </w:style>
  <w:style w:type="paragraph" w:customStyle="1" w:styleId="BlockText1">
    <w:name w:val="Block Text1"/>
    <w:basedOn w:val="a9"/>
    <w:pPr>
      <w:spacing w:line="360" w:lineRule="auto"/>
      <w:ind w:firstLine="567"/>
      <w:jc w:val="both"/>
    </w:pPr>
    <w:rPr>
      <w:sz w:val="28"/>
      <w:szCs w:val="28"/>
    </w:rPr>
  </w:style>
  <w:style w:type="paragraph" w:customStyle="1" w:styleId="Nagwek">
    <w:name w:val="Nagłówek"/>
    <w:basedOn w:val="a9"/>
    <w:next w:val="afffffff4"/>
    <w:pPr>
      <w:keepNext/>
      <w:spacing w:before="240" w:after="120"/>
    </w:pPr>
    <w:rPr>
      <w:rFonts w:ascii="OpenSymbol" w:eastAsia="Arial" w:hAnsi="OpenSymbol" w:cs="Helvetica"/>
      <w:sz w:val="28"/>
      <w:szCs w:val="28"/>
    </w:rPr>
  </w:style>
  <w:style w:type="paragraph" w:customStyle="1" w:styleId="Podpis">
    <w:name w:val="Podpis"/>
    <w:basedOn w:val="a9"/>
    <w:pPr>
      <w:suppressLineNumbers/>
      <w:spacing w:before="120" w:after="120"/>
    </w:pPr>
    <w:rPr>
      <w:rFonts w:cs="Helvetica"/>
      <w:i/>
      <w:iCs/>
    </w:rPr>
  </w:style>
  <w:style w:type="paragraph" w:customStyle="1" w:styleId="Nagwek3">
    <w:name w:val="Nagłówek3"/>
    <w:basedOn w:val="a9"/>
    <w:next w:val="afffffff4"/>
    <w:pPr>
      <w:keepNext/>
      <w:spacing w:before="240" w:after="120"/>
    </w:pPr>
    <w:rPr>
      <w:rFonts w:ascii="OpenSymbol" w:eastAsia="Arial" w:hAnsi="OpenSymbol" w:cs="Helvetica"/>
      <w:sz w:val="28"/>
      <w:szCs w:val="28"/>
    </w:rPr>
  </w:style>
  <w:style w:type="paragraph" w:customStyle="1" w:styleId="Podpis3">
    <w:name w:val="Podpis3"/>
    <w:basedOn w:val="a9"/>
    <w:pPr>
      <w:suppressLineNumbers/>
      <w:spacing w:before="120" w:after="120"/>
    </w:pPr>
    <w:rPr>
      <w:rFonts w:cs="Helvetica"/>
      <w:i/>
      <w:iCs/>
    </w:rPr>
  </w:style>
  <w:style w:type="paragraph" w:customStyle="1" w:styleId="1ffff7">
    <w:name w:val="Название объекта1"/>
    <w:basedOn w:val="a9"/>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9"/>
    <w:pPr>
      <w:spacing w:line="360" w:lineRule="auto"/>
      <w:ind w:firstLine="360"/>
      <w:jc w:val="both"/>
    </w:pPr>
    <w:rPr>
      <w:sz w:val="28"/>
      <w:szCs w:val="28"/>
      <w:lang w:val="uk-UA"/>
    </w:rPr>
  </w:style>
  <w:style w:type="paragraph" w:customStyle="1" w:styleId="331">
    <w:name w:val="Основной текст с отступом 33"/>
    <w:basedOn w:val="a9"/>
    <w:pPr>
      <w:ind w:firstLine="397"/>
      <w:jc w:val="both"/>
    </w:pPr>
    <w:rPr>
      <w:sz w:val="28"/>
      <w:szCs w:val="28"/>
      <w:lang w:val="uk-UA"/>
    </w:rPr>
  </w:style>
  <w:style w:type="paragraph" w:customStyle="1" w:styleId="afffffffffffff2">
    <w:name w:val="ЦитатаВірш"/>
    <w:basedOn w:val="a9"/>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9"/>
    <w:next w:val="a9"/>
    <w:pPr>
      <w:keepNext/>
      <w:tabs>
        <w:tab w:val="left" w:pos="5670"/>
      </w:tabs>
      <w:autoSpaceDE w:val="0"/>
      <w:ind w:firstLine="5387"/>
      <w:jc w:val="both"/>
    </w:pPr>
    <w:rPr>
      <w:b/>
      <w:bCs/>
      <w:sz w:val="28"/>
      <w:szCs w:val="28"/>
    </w:rPr>
  </w:style>
  <w:style w:type="paragraph" w:customStyle="1" w:styleId="afffffffffffff3">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9"/>
    <w:pPr>
      <w:spacing w:before="48" w:after="48"/>
      <w:ind w:firstLine="432"/>
      <w:jc w:val="both"/>
    </w:pPr>
  </w:style>
  <w:style w:type="paragraph" w:customStyle="1" w:styleId="fulltext">
    <w:name w:val="fulltext"/>
    <w:basedOn w:val="a9"/>
    <w:pPr>
      <w:spacing w:before="280" w:after="280"/>
    </w:pPr>
    <w:rPr>
      <w:rFonts w:ascii="Mangal" w:hAnsi="Mangal" w:cs="Mangal"/>
    </w:rPr>
  </w:style>
  <w:style w:type="paragraph" w:customStyle="1" w:styleId="2fff5">
    <w:name w:val="Подзаголовок2"/>
    <w:basedOn w:val="a9"/>
    <w:pPr>
      <w:spacing w:after="280"/>
    </w:pPr>
    <w:rPr>
      <w:sz w:val="27"/>
      <w:szCs w:val="27"/>
    </w:rPr>
  </w:style>
  <w:style w:type="paragraph" w:customStyle="1" w:styleId="316">
    <w:name w:val="Список 31"/>
    <w:basedOn w:val="a9"/>
    <w:pPr>
      <w:ind w:left="849" w:hanging="283"/>
    </w:pPr>
  </w:style>
  <w:style w:type="paragraph" w:customStyle="1" w:styleId="afffffffffffff4">
    <w:name w:val="Краткий обратный адрес"/>
    <w:basedOn w:val="a9"/>
  </w:style>
  <w:style w:type="paragraph" w:customStyle="1" w:styleId="Head">
    <w:name w:val="Head"/>
    <w:basedOn w:val="a9"/>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9"/>
    <w:pPr>
      <w:tabs>
        <w:tab w:val="left" w:pos="283"/>
      </w:tabs>
      <w:ind w:left="283" w:hanging="283"/>
      <w:jc w:val="both"/>
    </w:pPr>
    <w:rPr>
      <w:color w:val="000000"/>
      <w:sz w:val="16"/>
      <w:szCs w:val="20"/>
    </w:rPr>
  </w:style>
  <w:style w:type="paragraph" w:customStyle="1" w:styleId="BodyText31">
    <w:name w:val="Body Text 31"/>
    <w:basedOn w:val="a9"/>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5"/>
    <w:pPr>
      <w:pBdr>
        <w:top w:val="single" w:sz="4" w:space="10" w:color="000000"/>
      </w:pBdr>
      <w:ind w:firstLine="283"/>
      <w:jc w:val="both"/>
    </w:pPr>
    <w:rPr>
      <w:rFonts w:ascii="FreeSetCTT" w:hAnsi="FreeSetCTT" w:cs="FreeSetCTT"/>
      <w:sz w:val="18"/>
      <w:szCs w:val="18"/>
    </w:rPr>
  </w:style>
  <w:style w:type="paragraph" w:customStyle="1" w:styleId="afffffffffffff5">
    <w:name w:val="ЗНОСКА"/>
    <w:basedOn w:val="WyNOSKA"/>
    <w:pPr>
      <w:pBdr>
        <w:top w:val="none" w:sz="0" w:space="0" w:color="auto"/>
      </w:pBdr>
      <w:spacing w:line="200" w:lineRule="atLeast"/>
    </w:pPr>
  </w:style>
  <w:style w:type="paragraph" w:customStyle="1" w:styleId="zit">
    <w:name w:val="zit"/>
    <w:basedOn w:val="a9"/>
    <w:pPr>
      <w:shd w:val="clear" w:color="auto" w:fill="FFFFFF"/>
      <w:spacing w:before="284" w:line="320" w:lineRule="atLeast"/>
      <w:ind w:left="900" w:right="284" w:firstLine="284"/>
      <w:jc w:val="both"/>
    </w:pPr>
    <w:rPr>
      <w:color w:val="993300"/>
    </w:rPr>
  </w:style>
  <w:style w:type="paragraph" w:customStyle="1" w:styleId="m1">
    <w:name w:val="m1"/>
    <w:basedOn w:val="a9"/>
    <w:pPr>
      <w:shd w:val="clear" w:color="auto" w:fill="FFFFFF"/>
      <w:spacing w:line="320" w:lineRule="atLeast"/>
      <w:ind w:firstLine="284"/>
      <w:jc w:val="both"/>
    </w:pPr>
    <w:rPr>
      <w:color w:val="000000"/>
    </w:rPr>
  </w:style>
  <w:style w:type="paragraph" w:customStyle="1" w:styleId="small">
    <w:name w:val="small"/>
    <w:basedOn w:val="a9"/>
    <w:rPr>
      <w:rFonts w:ascii="FreeSetCTT" w:hAnsi="FreeSetCTT" w:cs="FreeSetCTT"/>
      <w:color w:val="808080"/>
    </w:rPr>
  </w:style>
  <w:style w:type="paragraph" w:customStyle="1" w:styleId="answer1">
    <w:name w:val="answer1"/>
    <w:basedOn w:val="a9"/>
    <w:pPr>
      <w:spacing w:after="240"/>
    </w:pPr>
  </w:style>
  <w:style w:type="paragraph" w:customStyle="1" w:styleId="pagenum">
    <w:name w:val="pagenum"/>
    <w:basedOn w:val="a9"/>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9"/>
    <w:pPr>
      <w:spacing w:before="180"/>
      <w:ind w:firstLine="432"/>
      <w:jc w:val="both"/>
    </w:pPr>
  </w:style>
  <w:style w:type="paragraph" w:customStyle="1" w:styleId="1111">
    <w:name w:val="Заголовок 111"/>
    <w:basedOn w:val="a9"/>
    <w:rPr>
      <w:b/>
      <w:bCs/>
      <w:color w:val="02125F"/>
      <w:kern w:val="1"/>
      <w:sz w:val="21"/>
      <w:szCs w:val="21"/>
    </w:rPr>
  </w:style>
  <w:style w:type="paragraph" w:customStyle="1" w:styleId="3111">
    <w:name w:val="Заголовок 311"/>
    <w:basedOn w:val="a9"/>
    <w:rPr>
      <w:rFonts w:ascii="Helvetica" w:hAnsi="Helvetica" w:cs="Helvetica"/>
      <w:b/>
      <w:bCs/>
      <w:color w:val="02125F"/>
      <w:sz w:val="18"/>
      <w:szCs w:val="18"/>
    </w:rPr>
  </w:style>
  <w:style w:type="paragraph" w:styleId="z-1">
    <w:name w:val="HTML Top of Form"/>
    <w:basedOn w:val="a9"/>
    <w:next w:val="a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9"/>
    <w:pPr>
      <w:spacing w:before="280" w:after="280"/>
      <w:jc w:val="both"/>
    </w:pPr>
    <w:rPr>
      <w:rFonts w:ascii="OpenSymbol" w:hAnsi="OpenSymbol" w:cs="OpenSymbol"/>
      <w:b/>
      <w:bCs/>
      <w:i/>
      <w:iCs/>
      <w:color w:val="000000"/>
      <w:sz w:val="18"/>
      <w:szCs w:val="18"/>
    </w:rPr>
  </w:style>
  <w:style w:type="paragraph" w:customStyle="1" w:styleId="11e">
    <w:name w:val="Название11"/>
    <w:basedOn w:val="a9"/>
    <w:pPr>
      <w:suppressLineNumbers/>
      <w:spacing w:before="120" w:after="120"/>
    </w:pPr>
    <w:rPr>
      <w:rFonts w:cs="Helvetica"/>
      <w:i/>
      <w:iCs/>
    </w:rPr>
  </w:style>
  <w:style w:type="paragraph" w:customStyle="1" w:styleId="1ffff9">
    <w:name w:val="Указатель1"/>
    <w:basedOn w:val="a9"/>
    <w:pPr>
      <w:suppressLineNumbers/>
    </w:pPr>
    <w:rPr>
      <w:rFonts w:cs="Helvetica"/>
    </w:rPr>
  </w:style>
  <w:style w:type="paragraph" w:customStyle="1" w:styleId="afffffffffffff6">
    <w:name w:val="Содержимое врезки"/>
    <w:basedOn w:val="afffffff4"/>
    <w:rPr>
      <w:sz w:val="24"/>
    </w:rPr>
  </w:style>
  <w:style w:type="paragraph" w:customStyle="1" w:styleId="H2">
    <w:name w:val="H2"/>
    <w:basedOn w:val="a9"/>
    <w:next w:val="a9"/>
    <w:pPr>
      <w:keepNext/>
      <w:spacing w:before="100" w:after="100"/>
    </w:pPr>
    <w:rPr>
      <w:b/>
      <w:sz w:val="36"/>
      <w:szCs w:val="20"/>
      <w:lang w:val="uk-UA"/>
    </w:rPr>
  </w:style>
  <w:style w:type="paragraph" w:customStyle="1" w:styleId="Blockquote">
    <w:name w:val="Blockquote"/>
    <w:basedOn w:val="a9"/>
    <w:pPr>
      <w:spacing w:before="100" w:after="100"/>
      <w:ind w:left="360" w:right="360"/>
    </w:pPr>
    <w:rPr>
      <w:szCs w:val="20"/>
      <w:lang w:val="uk-UA"/>
    </w:rPr>
  </w:style>
  <w:style w:type="paragraph" w:customStyle="1" w:styleId="DefinitionList">
    <w:name w:val="Definition List"/>
    <w:basedOn w:val="a9"/>
    <w:next w:val="a9"/>
    <w:pPr>
      <w:ind w:left="360"/>
    </w:pPr>
    <w:rPr>
      <w:szCs w:val="20"/>
      <w:lang w:val="uk-UA"/>
    </w:rPr>
  </w:style>
  <w:style w:type="paragraph" w:customStyle="1" w:styleId="H3">
    <w:name w:val="H3"/>
    <w:basedOn w:val="a9"/>
    <w:next w:val="a9"/>
    <w:pPr>
      <w:keepNext/>
      <w:spacing w:before="100" w:after="100"/>
    </w:pPr>
    <w:rPr>
      <w:b/>
      <w:sz w:val="28"/>
      <w:szCs w:val="20"/>
      <w:lang w:val="uk-UA"/>
    </w:rPr>
  </w:style>
  <w:style w:type="paragraph" w:customStyle="1" w:styleId="H5">
    <w:name w:val="H5"/>
    <w:basedOn w:val="a9"/>
    <w:next w:val="a9"/>
    <w:pPr>
      <w:keepNext/>
      <w:spacing w:before="100" w:after="100"/>
    </w:pPr>
    <w:rPr>
      <w:b/>
      <w:sz w:val="20"/>
      <w:szCs w:val="20"/>
      <w:lang w:val="uk-UA"/>
    </w:rPr>
  </w:style>
  <w:style w:type="paragraph" w:customStyle="1" w:styleId="H4">
    <w:name w:val="H4"/>
    <w:basedOn w:val="a9"/>
    <w:next w:val="a9"/>
    <w:pPr>
      <w:keepNext/>
      <w:spacing w:before="100" w:after="100"/>
    </w:pPr>
    <w:rPr>
      <w:b/>
      <w:szCs w:val="20"/>
      <w:lang w:val="uk-UA"/>
    </w:rPr>
  </w:style>
  <w:style w:type="paragraph" w:customStyle="1" w:styleId="PP">
    <w:name w:val="Строка PP"/>
    <w:basedOn w:val="affffffffffff8"/>
    <w:pPr>
      <w:widowControl/>
      <w:overflowPunct/>
      <w:autoSpaceDE/>
      <w:spacing w:before="0" w:after="0" w:line="240" w:lineRule="auto"/>
      <w:ind w:left="4252"/>
      <w:jc w:val="left"/>
      <w:textAlignment w:val="auto"/>
    </w:pPr>
    <w:rPr>
      <w:i w:val="0"/>
      <w:iCs w:val="0"/>
      <w:color w:val="auto"/>
      <w:szCs w:val="20"/>
    </w:rPr>
  </w:style>
  <w:style w:type="paragraph" w:customStyle="1" w:styleId="afffffffffffff7">
    <w:name w:val="Адресат"/>
    <w:basedOn w:val="a9"/>
    <w:rPr>
      <w:sz w:val="28"/>
      <w:szCs w:val="20"/>
      <w:lang w:val="uk-UA"/>
    </w:rPr>
  </w:style>
  <w:style w:type="paragraph" w:styleId="2fff6">
    <w:name w:val="index 2"/>
    <w:basedOn w:val="a9"/>
    <w:next w:val="a9"/>
    <w:pPr>
      <w:widowControl w:val="0"/>
      <w:autoSpaceDE w:val="0"/>
      <w:ind w:left="400" w:hanging="200"/>
    </w:pPr>
    <w:rPr>
      <w:sz w:val="18"/>
      <w:szCs w:val="18"/>
    </w:rPr>
  </w:style>
  <w:style w:type="paragraph" w:styleId="3fc">
    <w:name w:val="index 3"/>
    <w:basedOn w:val="a9"/>
    <w:next w:val="a9"/>
    <w:pPr>
      <w:widowControl w:val="0"/>
      <w:autoSpaceDE w:val="0"/>
      <w:ind w:left="600" w:hanging="200"/>
    </w:pPr>
    <w:rPr>
      <w:sz w:val="18"/>
      <w:szCs w:val="18"/>
    </w:rPr>
  </w:style>
  <w:style w:type="paragraph" w:customStyle="1" w:styleId="413">
    <w:name w:val="Указатель 41"/>
    <w:basedOn w:val="a9"/>
    <w:next w:val="a9"/>
    <w:pPr>
      <w:widowControl w:val="0"/>
      <w:autoSpaceDE w:val="0"/>
      <w:ind w:left="800" w:hanging="200"/>
    </w:pPr>
    <w:rPr>
      <w:sz w:val="18"/>
      <w:szCs w:val="18"/>
    </w:rPr>
  </w:style>
  <w:style w:type="paragraph" w:customStyle="1" w:styleId="512">
    <w:name w:val="Указатель 51"/>
    <w:basedOn w:val="a9"/>
    <w:next w:val="a9"/>
    <w:pPr>
      <w:widowControl w:val="0"/>
      <w:autoSpaceDE w:val="0"/>
      <w:ind w:left="1000" w:hanging="200"/>
    </w:pPr>
    <w:rPr>
      <w:sz w:val="18"/>
      <w:szCs w:val="18"/>
    </w:rPr>
  </w:style>
  <w:style w:type="paragraph" w:customStyle="1" w:styleId="611">
    <w:name w:val="Указатель 61"/>
    <w:basedOn w:val="a9"/>
    <w:next w:val="a9"/>
    <w:pPr>
      <w:widowControl w:val="0"/>
      <w:autoSpaceDE w:val="0"/>
      <w:ind w:left="1200" w:hanging="200"/>
    </w:pPr>
    <w:rPr>
      <w:sz w:val="18"/>
      <w:szCs w:val="18"/>
    </w:rPr>
  </w:style>
  <w:style w:type="paragraph" w:customStyle="1" w:styleId="711">
    <w:name w:val="Указатель 71"/>
    <w:basedOn w:val="a9"/>
    <w:next w:val="a9"/>
    <w:pPr>
      <w:widowControl w:val="0"/>
      <w:autoSpaceDE w:val="0"/>
      <w:ind w:left="1400" w:hanging="200"/>
    </w:pPr>
    <w:rPr>
      <w:sz w:val="18"/>
      <w:szCs w:val="18"/>
    </w:rPr>
  </w:style>
  <w:style w:type="paragraph" w:customStyle="1" w:styleId="810">
    <w:name w:val="Указатель 81"/>
    <w:basedOn w:val="a9"/>
    <w:next w:val="a9"/>
    <w:pPr>
      <w:widowControl w:val="0"/>
      <w:autoSpaceDE w:val="0"/>
      <w:ind w:left="1600" w:hanging="200"/>
    </w:pPr>
    <w:rPr>
      <w:sz w:val="18"/>
      <w:szCs w:val="18"/>
    </w:rPr>
  </w:style>
  <w:style w:type="paragraph" w:customStyle="1" w:styleId="910">
    <w:name w:val="Указатель 91"/>
    <w:basedOn w:val="a9"/>
    <w:next w:val="a9"/>
    <w:pPr>
      <w:widowControl w:val="0"/>
      <w:autoSpaceDE w:val="0"/>
      <w:ind w:left="1800" w:hanging="200"/>
    </w:pPr>
    <w:rPr>
      <w:sz w:val="18"/>
      <w:szCs w:val="18"/>
    </w:rPr>
  </w:style>
  <w:style w:type="paragraph" w:styleId="afffffffffffff8">
    <w:name w:val="index heading"/>
    <w:basedOn w:val="a9"/>
    <w:next w:val="1ffff3"/>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9"/>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b"/>
    <w:pPr>
      <w:ind w:firstLine="210"/>
    </w:pPr>
    <w:rPr>
      <w:sz w:val="24"/>
    </w:rPr>
  </w:style>
  <w:style w:type="paragraph" w:customStyle="1" w:styleId="Iauiueaennaoaoey">
    <w:name w:val="Iau?iue aenna?oaoey"/>
    <w:basedOn w:val="a9"/>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9"/>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9"/>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9"/>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9"/>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9"/>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9"/>
    <w:pPr>
      <w:tabs>
        <w:tab w:val="left" w:pos="360"/>
      </w:tabs>
      <w:spacing w:line="360" w:lineRule="auto"/>
      <w:ind w:firstLine="454"/>
      <w:jc w:val="both"/>
    </w:pPr>
    <w:rPr>
      <w:sz w:val="28"/>
      <w:szCs w:val="28"/>
      <w:lang w:val="uk-UA"/>
    </w:rPr>
  </w:style>
  <w:style w:type="paragraph" w:customStyle="1" w:styleId="BookPage0">
    <w:name w:val="BookPage Знак"/>
    <w:basedOn w:val="a9"/>
    <w:pPr>
      <w:widowControl w:val="0"/>
      <w:autoSpaceDE w:val="0"/>
      <w:spacing w:before="210"/>
    </w:pPr>
    <w:rPr>
      <w:rFonts w:ascii="OpenSymbol" w:hAnsi="OpenSymbol" w:cs="OpenSymbol"/>
      <w:b/>
      <w:bCs/>
      <w:color w:val="666699"/>
    </w:rPr>
  </w:style>
  <w:style w:type="paragraph" w:customStyle="1" w:styleId="BookPage1">
    <w:name w:val="BookPage"/>
    <w:basedOn w:val="a9"/>
    <w:pPr>
      <w:widowControl w:val="0"/>
      <w:autoSpaceDE w:val="0"/>
      <w:spacing w:before="210"/>
    </w:pPr>
    <w:rPr>
      <w:rFonts w:ascii="OpenSymbol" w:hAnsi="OpenSymbol" w:cs="OpenSymbol"/>
      <w:b/>
      <w:bCs/>
      <w:color w:val="666699"/>
    </w:rPr>
  </w:style>
  <w:style w:type="paragraph" w:customStyle="1" w:styleId="94">
    <w:name w:val="заголовок 9"/>
    <w:basedOn w:val="a9"/>
    <w:next w:val="a9"/>
    <w:pPr>
      <w:keepNext/>
      <w:autoSpaceDE w:val="0"/>
      <w:spacing w:line="360" w:lineRule="auto"/>
      <w:jc w:val="both"/>
    </w:pPr>
    <w:rPr>
      <w:sz w:val="28"/>
      <w:szCs w:val="28"/>
      <w:lang w:val="uk-UA"/>
    </w:rPr>
  </w:style>
  <w:style w:type="paragraph" w:customStyle="1" w:styleId="afffffffffffff9">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a">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b">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c">
    <w:name w:val="текст примечания"/>
    <w:basedOn w:val="a9"/>
    <w:pPr>
      <w:autoSpaceDE w:val="0"/>
    </w:pPr>
    <w:rPr>
      <w:sz w:val="20"/>
      <w:szCs w:val="20"/>
    </w:rPr>
  </w:style>
  <w:style w:type="paragraph" w:customStyle="1" w:styleId="afffffffffffffd">
    <w:name w:val="глава №"/>
    <w:basedOn w:val="a9"/>
    <w:next w:val="a9"/>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e">
    <w:name w:val="заголовок"/>
    <w:basedOn w:val="affffffffd"/>
    <w:pPr>
      <w:autoSpaceDE w:val="0"/>
      <w:spacing w:after="57" w:line="244" w:lineRule="atLeast"/>
      <w:ind w:firstLine="0"/>
      <w:jc w:val="center"/>
      <w:textAlignment w:val="center"/>
    </w:pPr>
    <w:rPr>
      <w:b/>
      <w:bCs/>
      <w:caps/>
      <w:color w:val="000000"/>
      <w:sz w:val="20"/>
    </w:rPr>
  </w:style>
  <w:style w:type="paragraph" w:customStyle="1" w:styleId="affffffffffffff">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
    <w:next w:val="affffffffffffff"/>
    <w:pPr>
      <w:keepNext/>
      <w:spacing w:before="240" w:after="60"/>
    </w:pPr>
    <w:rPr>
      <w:rFonts w:ascii="OpenSymbol" w:hAnsi="OpenSymbol" w:cs="OpenSymbol"/>
      <w:b/>
      <w:bCs/>
      <w:kern w:val="1"/>
      <w:lang w:val="uk-UA"/>
    </w:rPr>
  </w:style>
  <w:style w:type="paragraph" w:customStyle="1" w:styleId="Aenao-1">
    <w:name w:val="Aena?o-1"/>
    <w:basedOn w:val="afffffff4"/>
    <w:pPr>
      <w:autoSpaceDE w:val="0"/>
      <w:spacing w:after="0" w:line="360" w:lineRule="auto"/>
      <w:ind w:firstLine="720"/>
      <w:jc w:val="both"/>
    </w:pPr>
    <w:rPr>
      <w:szCs w:val="28"/>
    </w:rPr>
  </w:style>
  <w:style w:type="paragraph" w:customStyle="1" w:styleId="Noeeu1">
    <w:name w:val="Noeeu1"/>
    <w:basedOn w:val="a9"/>
    <w:pPr>
      <w:overflowPunct w:val="0"/>
      <w:autoSpaceDE w:val="0"/>
      <w:spacing w:line="360" w:lineRule="auto"/>
      <w:ind w:firstLine="567"/>
      <w:jc w:val="both"/>
      <w:textAlignment w:val="baseline"/>
    </w:pPr>
    <w:rPr>
      <w:sz w:val="28"/>
      <w:szCs w:val="28"/>
    </w:rPr>
  </w:style>
  <w:style w:type="paragraph" w:customStyle="1" w:styleId="rvps5">
    <w:name w:val="rvps5"/>
    <w:basedOn w:val="a9"/>
    <w:pPr>
      <w:spacing w:before="280" w:after="280"/>
    </w:pPr>
    <w:rPr>
      <w:rFonts w:eastAsia="Impact"/>
    </w:rPr>
  </w:style>
  <w:style w:type="paragraph" w:customStyle="1" w:styleId="1-liter">
    <w:name w:val="1-liter"/>
    <w:basedOn w:val="a9"/>
    <w:pPr>
      <w:numPr>
        <w:numId w:val="13"/>
      </w:numPr>
      <w:spacing w:line="230" w:lineRule="auto"/>
      <w:jc w:val="both"/>
    </w:pPr>
    <w:rPr>
      <w:rFonts w:eastAsia="Impact"/>
      <w:i/>
      <w:iCs/>
      <w:sz w:val="21"/>
      <w:szCs w:val="21"/>
      <w:lang w:val="uk-UA"/>
    </w:rPr>
  </w:style>
  <w:style w:type="paragraph" w:customStyle="1" w:styleId="affffffffffffff0">
    <w:name w:val="Текст_статті"/>
    <w:basedOn w:val="a9"/>
    <w:pPr>
      <w:ind w:firstLine="284"/>
      <w:jc w:val="both"/>
    </w:pPr>
    <w:rPr>
      <w:sz w:val="20"/>
      <w:szCs w:val="20"/>
      <w:lang w:val="uk-UA"/>
    </w:rPr>
  </w:style>
  <w:style w:type="paragraph" w:customStyle="1" w:styleId="WW-20">
    <w:name w:val="WW-Основной текст с отступом 2"/>
    <w:basedOn w:val="a9"/>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9"/>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9"/>
    <w:next w:val="a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4"/>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9"/>
    <w:pPr>
      <w:spacing w:line="343" w:lineRule="auto"/>
      <w:ind w:firstLine="709"/>
      <w:jc w:val="both"/>
    </w:pPr>
    <w:rPr>
      <w:rFonts w:ascii="Helvetica" w:hAnsi="Helvetica" w:cs="Helvetica"/>
      <w:sz w:val="16"/>
      <w:szCs w:val="16"/>
      <w:lang w:val="uk-UA"/>
    </w:rPr>
  </w:style>
  <w:style w:type="paragraph" w:customStyle="1" w:styleId="1-zbirnyk">
    <w:name w:val="1-zbirnyk"/>
    <w:basedOn w:val="a9"/>
    <w:pPr>
      <w:ind w:firstLine="567"/>
      <w:jc w:val="both"/>
    </w:pPr>
    <w:rPr>
      <w:sz w:val="21"/>
      <w:szCs w:val="20"/>
      <w:lang w:val="uk-UA"/>
    </w:rPr>
  </w:style>
  <w:style w:type="paragraph" w:customStyle="1" w:styleId="pfull">
    <w:name w:val="pfull"/>
    <w:basedOn w:val="a9"/>
    <w:pPr>
      <w:spacing w:before="280" w:after="280"/>
    </w:pPr>
  </w:style>
  <w:style w:type="paragraph" w:customStyle="1" w:styleId="bodytext">
    <w:name w:val="bodytext"/>
    <w:basedOn w:val="a9"/>
    <w:pPr>
      <w:spacing w:after="22"/>
      <w:ind w:firstLine="330"/>
    </w:pPr>
    <w:rPr>
      <w:sz w:val="26"/>
      <w:szCs w:val="26"/>
    </w:rPr>
  </w:style>
  <w:style w:type="paragraph" w:customStyle="1" w:styleId="docheader">
    <w:name w:val="docheader"/>
    <w:basedOn w:val="a9"/>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9"/>
    <w:pPr>
      <w:spacing w:before="280" w:after="280"/>
    </w:pPr>
  </w:style>
  <w:style w:type="paragraph" w:customStyle="1" w:styleId="affffffffffffff1">
    <w:name w:val="текст виноски"/>
    <w:basedOn w:val="afffffff6"/>
    <w:pPr>
      <w:spacing w:line="240" w:lineRule="auto"/>
    </w:pPr>
    <w:rPr>
      <w:sz w:val="20"/>
      <w:szCs w:val="20"/>
    </w:rPr>
  </w:style>
  <w:style w:type="paragraph" w:customStyle="1" w:styleId="0500286">
    <w:name w:val="Стиль Черный Первая строка:  05 см Справа:  002 см Перед:  86..."/>
    <w:basedOn w:val="a9"/>
    <w:pPr>
      <w:widowControl w:val="0"/>
      <w:shd w:val="clear" w:color="auto" w:fill="FFFFFF"/>
      <w:ind w:firstLine="340"/>
      <w:jc w:val="both"/>
    </w:pPr>
    <w:rPr>
      <w:color w:val="000000"/>
      <w:spacing w:val="1"/>
      <w:sz w:val="28"/>
      <w:szCs w:val="20"/>
      <w:lang w:val="en-GB"/>
    </w:rPr>
  </w:style>
  <w:style w:type="paragraph" w:customStyle="1" w:styleId="affffffffffffff2">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9"/>
    <w:pPr>
      <w:widowControl w:val="0"/>
      <w:autoSpaceDE w:val="0"/>
      <w:spacing w:line="360" w:lineRule="auto"/>
      <w:ind w:firstLine="360"/>
      <w:jc w:val="both"/>
    </w:pPr>
    <w:rPr>
      <w:rFonts w:cs="Helvetica"/>
      <w:sz w:val="28"/>
      <w:szCs w:val="28"/>
    </w:rPr>
  </w:style>
  <w:style w:type="paragraph" w:customStyle="1" w:styleId="affffffffffffff3">
    <w:name w:val="Дисертація"/>
    <w:basedOn w:val="a9"/>
    <w:pPr>
      <w:spacing w:line="360" w:lineRule="auto"/>
      <w:ind w:firstLine="709"/>
      <w:jc w:val="both"/>
    </w:pPr>
    <w:rPr>
      <w:sz w:val="28"/>
      <w:szCs w:val="28"/>
    </w:rPr>
  </w:style>
  <w:style w:type="paragraph" w:customStyle="1" w:styleId="BodyText23">
    <w:name w:val="Body Text 23"/>
    <w:basedOn w:val="a9"/>
    <w:pPr>
      <w:tabs>
        <w:tab w:val="left" w:pos="3630"/>
      </w:tabs>
      <w:autoSpaceDE w:val="0"/>
      <w:spacing w:line="360" w:lineRule="auto"/>
      <w:jc w:val="both"/>
    </w:pPr>
  </w:style>
  <w:style w:type="paragraph" w:customStyle="1" w:styleId="BodyText22">
    <w:name w:val="Body Text 22"/>
    <w:basedOn w:val="a9"/>
    <w:pPr>
      <w:autoSpaceDE w:val="0"/>
      <w:spacing w:line="360" w:lineRule="auto"/>
      <w:ind w:firstLine="567"/>
      <w:jc w:val="both"/>
    </w:pPr>
    <w:rPr>
      <w:sz w:val="28"/>
      <w:szCs w:val="28"/>
    </w:rPr>
  </w:style>
  <w:style w:type="paragraph" w:customStyle="1" w:styleId="affffffffffffff4">
    <w:name w:val="????? ??????"/>
    <w:basedOn w:val="a9"/>
    <w:pPr>
      <w:widowControl w:val="0"/>
      <w:autoSpaceDE w:val="0"/>
    </w:pPr>
    <w:rPr>
      <w:sz w:val="20"/>
      <w:szCs w:val="20"/>
    </w:rPr>
  </w:style>
  <w:style w:type="paragraph" w:customStyle="1" w:styleId="60">
    <w:name w:val="Нумерованный список 6"/>
    <w:basedOn w:val="a9"/>
    <w:pPr>
      <w:numPr>
        <w:numId w:val="18"/>
      </w:numPr>
      <w:spacing w:line="192" w:lineRule="auto"/>
    </w:pPr>
  </w:style>
  <w:style w:type="paragraph" w:customStyle="1" w:styleId="outdent">
    <w:name w:val="outdent"/>
    <w:basedOn w:val="a9"/>
    <w:pPr>
      <w:spacing w:after="240"/>
      <w:ind w:left="480" w:right="240" w:hanging="240"/>
    </w:pPr>
  </w:style>
  <w:style w:type="paragraph" w:customStyle="1" w:styleId="firstpara">
    <w:name w:val="firstpara"/>
    <w:basedOn w:val="a9"/>
  </w:style>
  <w:style w:type="paragraph" w:customStyle="1" w:styleId="medium-normal1">
    <w:name w:val="medium-normal1"/>
    <w:basedOn w:val="a9"/>
    <w:pPr>
      <w:spacing w:before="280" w:after="280"/>
    </w:pPr>
    <w:rPr>
      <w:lang w:val="uk-UA"/>
    </w:rPr>
  </w:style>
  <w:style w:type="paragraph" w:customStyle="1" w:styleId="rvps6">
    <w:name w:val="rvps6"/>
    <w:basedOn w:val="a9"/>
    <w:pPr>
      <w:spacing w:before="280" w:after="280"/>
    </w:pPr>
  </w:style>
  <w:style w:type="paragraph" w:customStyle="1" w:styleId="Iniiaiieoaeno">
    <w:name w:val="Iniiaiie oaeno"/>
    <w:basedOn w:val="a9"/>
    <w:pPr>
      <w:spacing w:after="120"/>
    </w:pPr>
    <w:rPr>
      <w:sz w:val="20"/>
      <w:szCs w:val="20"/>
    </w:rPr>
  </w:style>
  <w:style w:type="paragraph" w:customStyle="1" w:styleId="censm">
    <w:name w:val="censm"/>
    <w:basedOn w:val="a9"/>
    <w:pPr>
      <w:spacing w:before="280" w:after="280"/>
    </w:pPr>
  </w:style>
  <w:style w:type="paragraph" w:customStyle="1" w:styleId="sm">
    <w:name w:val="sm"/>
    <w:basedOn w:val="a9"/>
    <w:pPr>
      <w:spacing w:before="280" w:after="280"/>
    </w:pPr>
    <w:rPr>
      <w:rFonts w:ascii="OpenSymbol" w:hAnsi="OpenSymbol" w:cs="OpenSymbol"/>
      <w:sz w:val="22"/>
      <w:szCs w:val="22"/>
    </w:rPr>
  </w:style>
  <w:style w:type="paragraph" w:customStyle="1" w:styleId="author0">
    <w:name w:val="author"/>
    <w:basedOn w:val="a9"/>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9"/>
    <w:pPr>
      <w:spacing w:before="120" w:after="120" w:line="360" w:lineRule="atLeast"/>
      <w:ind w:left="115" w:right="115"/>
      <w:jc w:val="both"/>
    </w:pPr>
    <w:rPr>
      <w:rFonts w:ascii="OpenSymbol" w:hAnsi="OpenSymbol" w:cs="OpenSymbol"/>
      <w:color w:val="000000"/>
    </w:rPr>
  </w:style>
  <w:style w:type="paragraph" w:customStyle="1" w:styleId="avtor0">
    <w:name w:val="avtor"/>
    <w:basedOn w:val="a9"/>
    <w:pPr>
      <w:spacing w:before="280" w:after="280"/>
    </w:pPr>
  </w:style>
  <w:style w:type="paragraph" w:customStyle="1" w:styleId="affffffffffffff5">
    <w:name w:val="Звезды"/>
    <w:basedOn w:val="a9"/>
    <w:next w:val="a9"/>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4"/>
    <w:pPr>
      <w:widowControl w:val="0"/>
      <w:spacing w:before="120" w:after="0" w:line="360" w:lineRule="auto"/>
      <w:ind w:firstLine="1134"/>
      <w:jc w:val="both"/>
    </w:pPr>
    <w:rPr>
      <w:szCs w:val="20"/>
    </w:rPr>
  </w:style>
  <w:style w:type="paragraph" w:customStyle="1" w:styleId="3f3f3f">
    <w:name w:val="Ч3fи3fп3f"/>
    <w:basedOn w:val="a9"/>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9"/>
    <w:pPr>
      <w:widowControl w:val="0"/>
      <w:spacing w:after="120" w:line="480" w:lineRule="auto"/>
    </w:pPr>
  </w:style>
  <w:style w:type="paragraph" w:customStyle="1" w:styleId="3f3f3f3f3f3f">
    <w:name w:val="М3fо3fй3f у3fк3fр3f"/>
    <w:basedOn w:val="a9"/>
    <w:pPr>
      <w:widowControl w:val="0"/>
      <w:ind w:firstLine="567"/>
      <w:jc w:val="both"/>
    </w:pPr>
    <w:rPr>
      <w:sz w:val="28"/>
      <w:szCs w:val="28"/>
      <w:lang w:val="uk-UA"/>
    </w:rPr>
  </w:style>
  <w:style w:type="paragraph" w:customStyle="1" w:styleId="affffffffffffff6">
    <w:name w:val="Мой укр"/>
    <w:basedOn w:val="a9"/>
    <w:pPr>
      <w:widowControl w:val="0"/>
      <w:ind w:firstLine="567"/>
      <w:jc w:val="both"/>
    </w:pPr>
    <w:rPr>
      <w:sz w:val="28"/>
      <w:szCs w:val="28"/>
      <w:lang w:val="uk-UA"/>
    </w:rPr>
  </w:style>
  <w:style w:type="paragraph" w:customStyle="1" w:styleId="11">
    <w:name w:val="11"/>
    <w:basedOn w:val="a9"/>
    <w:pPr>
      <w:numPr>
        <w:numId w:val="15"/>
      </w:numPr>
      <w:jc w:val="both"/>
    </w:pPr>
    <w:rPr>
      <w:sz w:val="28"/>
      <w:szCs w:val="28"/>
      <w:lang w:val="uk-UA"/>
    </w:rPr>
  </w:style>
  <w:style w:type="paragraph" w:customStyle="1" w:styleId="affffffffffffff7">
    <w:name w:val="Название.Название схем"/>
    <w:basedOn w:val="a9"/>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9"/>
    <w:next w:val="a9"/>
    <w:pPr>
      <w:keepNext/>
      <w:autoSpaceDE w:val="0"/>
      <w:jc w:val="right"/>
    </w:pPr>
    <w:rPr>
      <w:b/>
      <w:bCs/>
      <w:sz w:val="32"/>
      <w:szCs w:val="32"/>
      <w:lang w:val="uk-UA"/>
    </w:rPr>
  </w:style>
  <w:style w:type="paragraph" w:customStyle="1" w:styleId="affffffffffffff8">
    <w:name w:val="а"/>
    <w:basedOn w:val="a9"/>
    <w:pPr>
      <w:autoSpaceDE w:val="0"/>
      <w:ind w:firstLine="720"/>
      <w:jc w:val="both"/>
    </w:pPr>
    <w:rPr>
      <w:sz w:val="28"/>
      <w:szCs w:val="28"/>
      <w:lang w:val="uk-UA"/>
    </w:rPr>
  </w:style>
  <w:style w:type="paragraph" w:customStyle="1" w:styleId="67">
    <w:name w:val="заголовок 6"/>
    <w:basedOn w:val="a9"/>
    <w:next w:val="a9"/>
    <w:pPr>
      <w:keepNext/>
      <w:autoSpaceDE w:val="0"/>
      <w:spacing w:line="288" w:lineRule="auto"/>
      <w:jc w:val="center"/>
    </w:pPr>
    <w:rPr>
      <w:sz w:val="26"/>
      <w:szCs w:val="26"/>
      <w:lang w:val="en-US"/>
    </w:rPr>
  </w:style>
  <w:style w:type="paragraph" w:customStyle="1" w:styleId="affffffffffffff9">
    <w:name w:val="рабочий"/>
    <w:basedOn w:val="a9"/>
    <w:pPr>
      <w:spacing w:line="360" w:lineRule="auto"/>
      <w:ind w:right="-284" w:firstLine="709"/>
      <w:jc w:val="both"/>
    </w:pPr>
    <w:rPr>
      <w:sz w:val="28"/>
      <w:szCs w:val="20"/>
    </w:rPr>
  </w:style>
  <w:style w:type="paragraph" w:customStyle="1" w:styleId="1ffffe">
    <w:name w:val="Продолжение списка1"/>
    <w:basedOn w:val="a9"/>
    <w:pPr>
      <w:spacing w:after="120"/>
      <w:ind w:left="283"/>
    </w:pPr>
  </w:style>
  <w:style w:type="paragraph" w:customStyle="1" w:styleId="cnfheader">
    <w:name w:val="cnfheader"/>
    <w:basedOn w:val="a9"/>
    <w:pPr>
      <w:spacing w:before="280" w:after="280"/>
    </w:pPr>
    <w:rPr>
      <w:rFonts w:ascii="OpenSymbol" w:hAnsi="OpenSymbol" w:cs="OpenSymbol"/>
      <w:b/>
      <w:bCs/>
      <w:caps/>
      <w:sz w:val="20"/>
      <w:szCs w:val="20"/>
    </w:rPr>
  </w:style>
  <w:style w:type="paragraph" w:customStyle="1" w:styleId="titul">
    <w:name w:val="titul"/>
    <w:basedOn w:val="a9"/>
    <w:pPr>
      <w:spacing w:before="280" w:after="280"/>
      <w:jc w:val="center"/>
    </w:pPr>
    <w:rPr>
      <w:b/>
      <w:bCs/>
      <w:color w:val="333333"/>
      <w:sz w:val="14"/>
      <w:szCs w:val="14"/>
    </w:rPr>
  </w:style>
  <w:style w:type="paragraph" w:customStyle="1" w:styleId="sources">
    <w:name w:val="sources"/>
    <w:basedOn w:val="a9"/>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
    <w:name w:val="Название3"/>
    <w:basedOn w:val="1fff2"/>
    <w:pPr>
      <w:snapToGrid/>
      <w:spacing w:before="0" w:after="0" w:line="360" w:lineRule="auto"/>
      <w:jc w:val="center"/>
    </w:pPr>
    <w:rPr>
      <w:sz w:val="28"/>
      <w:lang w:val="uk-UA"/>
    </w:rPr>
  </w:style>
  <w:style w:type="paragraph" w:customStyle="1" w:styleId="affffffffffffffa">
    <w:name w:val="Âåðõíèé êîëîíòèòóë"/>
    <w:basedOn w:val="a9"/>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9"/>
    <w:next w:val="a9"/>
    <w:pPr>
      <w:keepNext/>
      <w:autoSpaceDE w:val="0"/>
      <w:jc w:val="center"/>
    </w:pPr>
    <w:rPr>
      <w:b/>
      <w:bCs/>
      <w:sz w:val="20"/>
      <w:szCs w:val="20"/>
      <w:lang w:val="uk-UA"/>
    </w:rPr>
  </w:style>
  <w:style w:type="paragraph" w:customStyle="1" w:styleId="d22">
    <w:name w:val="сdовной текст2 2"/>
    <w:basedOn w:val="a9"/>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b">
    <w:name w:val="абзац"/>
    <w:basedOn w:val="a9"/>
    <w:pPr>
      <w:spacing w:line="360" w:lineRule="auto"/>
      <w:jc w:val="both"/>
    </w:pPr>
    <w:rPr>
      <w:b/>
      <w:sz w:val="28"/>
      <w:szCs w:val="20"/>
    </w:rPr>
  </w:style>
  <w:style w:type="paragraph" w:customStyle="1" w:styleId="pt">
    <w:name w:val="pt"/>
    <w:basedOn w:val="a9"/>
    <w:pPr>
      <w:spacing w:before="280" w:after="280"/>
      <w:ind w:left="443" w:right="443" w:firstLine="400"/>
      <w:jc w:val="both"/>
    </w:pPr>
  </w:style>
  <w:style w:type="paragraph" w:customStyle="1" w:styleId="ht">
    <w:name w:val="ht"/>
    <w:basedOn w:val="a9"/>
    <w:pPr>
      <w:spacing w:before="280" w:after="280"/>
      <w:ind w:left="443" w:right="443"/>
      <w:jc w:val="center"/>
    </w:pPr>
    <w:rPr>
      <w:sz w:val="27"/>
      <w:szCs w:val="27"/>
    </w:rPr>
  </w:style>
  <w:style w:type="paragraph" w:customStyle="1" w:styleId="affffffffffffffc">
    <w:name w:val="Книги"/>
    <w:basedOn w:val="a9"/>
    <w:pPr>
      <w:ind w:firstLine="567"/>
      <w:jc w:val="both"/>
    </w:pPr>
    <w:rPr>
      <w:rFonts w:ascii="OpenSymbol" w:hAnsi="OpenSymbol" w:cs="OpenSymbol"/>
      <w:szCs w:val="20"/>
    </w:rPr>
  </w:style>
  <w:style w:type="paragraph" w:customStyle="1" w:styleId="3ff0">
    <w:name w:val="Заголовок 3 книг"/>
    <w:basedOn w:val="30"/>
    <w:pPr>
      <w:widowControl/>
      <w:numPr>
        <w:ilvl w:val="0"/>
        <w:numId w:val="0"/>
      </w:numPr>
      <w:spacing w:before="0" w:after="0"/>
      <w:ind w:firstLine="425"/>
    </w:pPr>
    <w:rPr>
      <w:b w:val="0"/>
      <w:color w:val="auto"/>
      <w:sz w:val="28"/>
    </w:rPr>
  </w:style>
  <w:style w:type="paragraph" w:customStyle="1" w:styleId="1fffff1">
    <w:name w:val="Прощание1"/>
    <w:basedOn w:val="a9"/>
    <w:pPr>
      <w:ind w:left="4252"/>
    </w:pPr>
    <w:rPr>
      <w:lang w:val="pl-PL"/>
    </w:rPr>
  </w:style>
  <w:style w:type="paragraph" w:customStyle="1" w:styleId="rvps17">
    <w:name w:val="rvps17"/>
    <w:basedOn w:val="a9"/>
    <w:pPr>
      <w:spacing w:before="280" w:after="280"/>
    </w:pPr>
  </w:style>
  <w:style w:type="paragraph" w:customStyle="1" w:styleId="rvps14">
    <w:name w:val="rvps14"/>
    <w:basedOn w:val="a9"/>
    <w:pPr>
      <w:spacing w:before="280" w:after="280"/>
    </w:pPr>
  </w:style>
  <w:style w:type="paragraph" w:customStyle="1" w:styleId="affffffffffffffd">
    <w:name w:val="без абзаца"/>
    <w:basedOn w:val="a9"/>
    <w:pPr>
      <w:jc w:val="center"/>
    </w:pPr>
    <w:rPr>
      <w:rFonts w:eastAsia="IzhTitl"/>
      <w:sz w:val="28"/>
      <w:szCs w:val="20"/>
      <w:lang w:val="uk-UA"/>
    </w:rPr>
  </w:style>
  <w:style w:type="paragraph" w:customStyle="1" w:styleId="Programmline2">
    <w:name w:val="Programmline2"/>
    <w:basedOn w:val="a9"/>
    <w:pPr>
      <w:spacing w:before="40" w:after="40" w:line="360" w:lineRule="auto"/>
      <w:ind w:left="488" w:right="-153" w:hanging="488"/>
      <w:jc w:val="center"/>
    </w:pPr>
    <w:rPr>
      <w:bCs/>
      <w:sz w:val="22"/>
      <w:szCs w:val="20"/>
      <w:lang w:val="en-US"/>
    </w:rPr>
  </w:style>
  <w:style w:type="paragraph" w:customStyle="1" w:styleId="reference2">
    <w:name w:val="reference2"/>
    <w:basedOn w:val="a9"/>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9"/>
    <w:pPr>
      <w:spacing w:line="220" w:lineRule="exact"/>
      <w:ind w:firstLine="187"/>
      <w:jc w:val="both"/>
    </w:pPr>
    <w:rPr>
      <w:rFonts w:ascii="Mangal" w:hAnsi="Mangal" w:cs="Mangal"/>
      <w:sz w:val="18"/>
      <w:szCs w:val="20"/>
      <w:lang w:val="en-US"/>
    </w:rPr>
  </w:style>
  <w:style w:type="paragraph" w:customStyle="1" w:styleId="VAFigureCaption0">
    <w:name w:val="VA_Figure_Caption"/>
    <w:basedOn w:val="a9"/>
    <w:next w:val="a9"/>
    <w:pPr>
      <w:spacing w:before="255" w:after="295" w:line="180" w:lineRule="exact"/>
      <w:jc w:val="both"/>
    </w:pPr>
    <w:rPr>
      <w:rFonts w:ascii="Mangal" w:hAnsi="Mangal" w:cs="Mangal"/>
      <w:sz w:val="16"/>
      <w:szCs w:val="20"/>
      <w:lang w:val="en-US"/>
    </w:rPr>
  </w:style>
  <w:style w:type="paragraph" w:customStyle="1" w:styleId="headersmall">
    <w:name w:val="headersmall"/>
    <w:basedOn w:val="a9"/>
    <w:pPr>
      <w:spacing w:before="280" w:after="280"/>
    </w:pPr>
  </w:style>
  <w:style w:type="paragraph" w:customStyle="1" w:styleId="TFReferencesSection">
    <w:name w:val="TF_References_Section"/>
    <w:basedOn w:val="a9"/>
    <w:pPr>
      <w:spacing w:line="150" w:lineRule="exact"/>
      <w:ind w:left="346" w:hanging="346"/>
      <w:jc w:val="both"/>
    </w:pPr>
    <w:rPr>
      <w:rFonts w:ascii="Mangal" w:hAnsi="Mangal" w:cs="Mangal"/>
      <w:sz w:val="15"/>
      <w:szCs w:val="20"/>
      <w:lang w:val="en-US"/>
    </w:rPr>
  </w:style>
  <w:style w:type="paragraph" w:customStyle="1" w:styleId="affffffffffffffe">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9"/>
    <w:pPr>
      <w:jc w:val="center"/>
    </w:pPr>
    <w:rPr>
      <w:sz w:val="28"/>
      <w:szCs w:val="20"/>
      <w:lang w:val="uk-UA"/>
    </w:rPr>
  </w:style>
  <w:style w:type="paragraph" w:customStyle="1" w:styleId="2fff7">
    <w:name w:val="Схема 2"/>
    <w:basedOn w:val="a9"/>
    <w:pPr>
      <w:jc w:val="center"/>
    </w:pPr>
    <w:rPr>
      <w:szCs w:val="20"/>
      <w:lang w:val="uk-UA"/>
    </w:rPr>
  </w:style>
  <w:style w:type="paragraph" w:customStyle="1" w:styleId="afffffffffffffff">
    <w:name w:val="Титул"/>
    <w:basedOn w:val="a9"/>
    <w:pPr>
      <w:jc w:val="center"/>
    </w:pPr>
    <w:rPr>
      <w:sz w:val="32"/>
      <w:szCs w:val="20"/>
      <w:lang w:val="uk-UA"/>
    </w:rPr>
  </w:style>
  <w:style w:type="paragraph" w:customStyle="1" w:styleId="afffffffffffffff0">
    <w:name w:val="Формула"/>
    <w:basedOn w:val="a9"/>
    <w:pPr>
      <w:tabs>
        <w:tab w:val="left" w:pos="5954"/>
      </w:tabs>
      <w:spacing w:before="80" w:after="80"/>
      <w:ind w:right="851"/>
      <w:jc w:val="right"/>
    </w:pPr>
    <w:rPr>
      <w:sz w:val="28"/>
      <w:szCs w:val="20"/>
      <w:lang w:val="uk-UA"/>
    </w:rPr>
  </w:style>
  <w:style w:type="paragraph" w:customStyle="1" w:styleId="WW-21">
    <w:name w:val="WW-Основной текст 2"/>
    <w:basedOn w:val="a9"/>
    <w:pPr>
      <w:widowControl w:val="0"/>
      <w:spacing w:line="360" w:lineRule="auto"/>
      <w:jc w:val="both"/>
    </w:pPr>
    <w:rPr>
      <w:sz w:val="28"/>
      <w:szCs w:val="28"/>
      <w:lang w:val="uk-UA"/>
    </w:rPr>
  </w:style>
  <w:style w:type="paragraph" w:customStyle="1" w:styleId="1fffff3">
    <w:name w:val="Тема примечания1"/>
    <w:basedOn w:val="2ff3"/>
    <w:next w:val="2ff3"/>
    <w:rPr>
      <w:b/>
      <w:bCs/>
      <w:lang w:val="uk-UA"/>
    </w:rPr>
  </w:style>
  <w:style w:type="paragraph" w:customStyle="1" w:styleId="afffffffffffffff1">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9"/>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9"/>
    <w:pPr>
      <w:widowControl/>
      <w:tabs>
        <w:tab w:val="center" w:pos="4680"/>
        <w:tab w:val="right" w:pos="9360"/>
      </w:tabs>
      <w:suppressAutoHyphens w:val="0"/>
      <w:ind w:left="0" w:right="283" w:firstLine="851"/>
      <w:jc w:val="both"/>
    </w:pPr>
    <w:rPr>
      <w:lang w:val="en-US"/>
    </w:rPr>
  </w:style>
  <w:style w:type="paragraph" w:customStyle="1" w:styleId="afffffffffffffff2">
    <w:name w:val="Таблица знак"/>
    <w:basedOn w:val="a9"/>
    <w:pPr>
      <w:jc w:val="center"/>
    </w:pPr>
    <w:rPr>
      <w:sz w:val="26"/>
      <w:szCs w:val="26"/>
    </w:rPr>
  </w:style>
  <w:style w:type="paragraph" w:customStyle="1" w:styleId="afffffffffffffff3">
    <w:name w:val="Ссылка"/>
    <w:basedOn w:val="a9"/>
    <w:pPr>
      <w:spacing w:line="360" w:lineRule="auto"/>
      <w:ind w:firstLine="709"/>
      <w:jc w:val="both"/>
    </w:pPr>
  </w:style>
  <w:style w:type="paragraph" w:customStyle="1" w:styleId="afffffffffffffff4">
    <w:name w:val="Рисунок Знак"/>
    <w:basedOn w:val="a9"/>
    <w:pPr>
      <w:spacing w:after="240"/>
      <w:jc w:val="center"/>
    </w:pPr>
  </w:style>
  <w:style w:type="paragraph" w:customStyle="1" w:styleId="afffffffffffffff5">
    <w:name w:val="Рисунок"/>
    <w:basedOn w:val="a9"/>
    <w:pPr>
      <w:spacing w:after="120"/>
      <w:ind w:firstLine="709"/>
      <w:jc w:val="both"/>
    </w:pPr>
  </w:style>
  <w:style w:type="paragraph" w:customStyle="1" w:styleId="afffffffffffffff6">
    <w:name w:val="Таблица центр"/>
    <w:next w:val="afffffffffd"/>
    <w:pPr>
      <w:suppressAutoHyphens/>
      <w:spacing w:after="120"/>
      <w:jc w:val="center"/>
    </w:pPr>
    <w:rPr>
      <w:rFonts w:ascii="Garamond" w:eastAsia="Garamond" w:hAnsi="Garamond" w:cs="Garamond"/>
      <w:sz w:val="28"/>
      <w:lang w:eastAsia="ar-SA"/>
    </w:rPr>
  </w:style>
  <w:style w:type="paragraph" w:customStyle="1" w:styleId="afffffffffffffff7">
    <w:name w:val="Таблица назв"/>
    <w:next w:val="afffffffffffffff6"/>
    <w:pPr>
      <w:suppressAutoHyphens/>
      <w:jc w:val="right"/>
    </w:pPr>
    <w:rPr>
      <w:rFonts w:ascii="Garamond" w:eastAsia="Garamond" w:hAnsi="Garamond" w:cs="Garamond"/>
      <w:sz w:val="28"/>
      <w:szCs w:val="24"/>
      <w:lang w:eastAsia="ar-SA"/>
    </w:rPr>
  </w:style>
  <w:style w:type="paragraph" w:customStyle="1" w:styleId="afffffffffffffff8">
    <w:name w:val="Стиль Таблица"/>
    <w:basedOn w:val="a9"/>
    <w:next w:val="a9"/>
    <w:pPr>
      <w:ind w:left="3240"/>
      <w:jc w:val="right"/>
    </w:pPr>
    <w:rPr>
      <w:sz w:val="28"/>
      <w:szCs w:val="20"/>
    </w:rPr>
  </w:style>
  <w:style w:type="paragraph" w:customStyle="1" w:styleId="afffffffffffffff9">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4"/>
    <w:pPr>
      <w:spacing w:after="0"/>
    </w:pPr>
    <w:rPr>
      <w:sz w:val="26"/>
    </w:rPr>
  </w:style>
  <w:style w:type="paragraph" w:customStyle="1" w:styleId="1310">
    <w:name w:val="Стиль Рисунок Знак + 13 пт1"/>
    <w:basedOn w:val="afffffffffffffff4"/>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9"/>
    <w:pPr>
      <w:spacing w:line="360" w:lineRule="auto"/>
      <w:ind w:firstLine="709"/>
      <w:jc w:val="both"/>
    </w:pPr>
    <w:rPr>
      <w:sz w:val="28"/>
      <w:szCs w:val="28"/>
      <w:lang w:val="uk-UA"/>
    </w:rPr>
  </w:style>
  <w:style w:type="paragraph" w:customStyle="1" w:styleId="2fff8">
    <w:name w:val="оглавление 2"/>
    <w:basedOn w:val="a9"/>
    <w:next w:val="a9"/>
    <w:pPr>
      <w:ind w:left="200"/>
    </w:pPr>
    <w:rPr>
      <w:sz w:val="20"/>
      <w:szCs w:val="20"/>
    </w:rPr>
  </w:style>
  <w:style w:type="paragraph" w:customStyle="1" w:styleId="1fffff4">
    <w:name w:val="оглавление 1"/>
    <w:basedOn w:val="a9"/>
    <w:next w:val="a9"/>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9"/>
    <w:next w:val="a9"/>
    <w:pPr>
      <w:ind w:left="400"/>
    </w:pPr>
    <w:rPr>
      <w:sz w:val="20"/>
      <w:szCs w:val="20"/>
    </w:rPr>
  </w:style>
  <w:style w:type="paragraph" w:customStyle="1" w:styleId="afffffffffffffffa">
    <w:name w:val="&quot;він"/>
    <w:basedOn w:val="a9"/>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9"/>
    <w:next w:val="a9"/>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9"/>
    <w:pPr>
      <w:spacing w:line="384" w:lineRule="auto"/>
      <w:ind w:firstLine="709"/>
      <w:jc w:val="both"/>
    </w:pPr>
    <w:rPr>
      <w:sz w:val="28"/>
      <w:szCs w:val="20"/>
      <w:lang w:val="en-US"/>
    </w:rPr>
  </w:style>
  <w:style w:type="paragraph" w:customStyle="1" w:styleId="D">
    <w:name w:val="D БезОтступа"/>
    <w:basedOn w:val="a9"/>
    <w:pPr>
      <w:spacing w:line="384" w:lineRule="auto"/>
      <w:jc w:val="both"/>
    </w:pPr>
    <w:rPr>
      <w:sz w:val="28"/>
      <w:szCs w:val="20"/>
      <w:lang w:val="en-US"/>
    </w:rPr>
  </w:style>
  <w:style w:type="paragraph" w:customStyle="1" w:styleId="f">
    <w:name w:val="f"/>
    <w:basedOn w:val="a9"/>
    <w:pPr>
      <w:autoSpaceDE w:val="0"/>
      <w:spacing w:before="100" w:after="100"/>
    </w:pPr>
    <w:rPr>
      <w:rFonts w:ascii="MS Reference Specialty" w:hAnsi="MS Reference Specialty" w:cs="MS Reference Specialty"/>
      <w:sz w:val="18"/>
      <w:szCs w:val="18"/>
    </w:rPr>
  </w:style>
  <w:style w:type="paragraph" w:customStyle="1" w:styleId="afffffffffffffffb">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c">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9"/>
    <w:next w:val="a9"/>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9"/>
    <w:pPr>
      <w:autoSpaceDE w:val="0"/>
      <w:spacing w:line="360" w:lineRule="auto"/>
    </w:pPr>
    <w:rPr>
      <w:sz w:val="28"/>
      <w:szCs w:val="28"/>
    </w:rPr>
  </w:style>
  <w:style w:type="paragraph" w:customStyle="1" w:styleId="afffffffffffffffd">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e">
    <w:name w:val="Чорновик"/>
    <w:basedOn w:val="1fff2"/>
    <w:pPr>
      <w:snapToGrid/>
      <w:spacing w:before="0" w:after="0" w:line="360" w:lineRule="exact"/>
      <w:ind w:firstLine="720"/>
    </w:pPr>
  </w:style>
  <w:style w:type="paragraph" w:customStyle="1" w:styleId="3ff2">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9"/>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9"/>
    <w:pPr>
      <w:widowControl w:val="0"/>
      <w:jc w:val="both"/>
    </w:pPr>
    <w:rPr>
      <w:sz w:val="28"/>
      <w:szCs w:val="20"/>
    </w:rPr>
  </w:style>
  <w:style w:type="paragraph" w:customStyle="1" w:styleId="affffffffffffffff0">
    <w:name w:val="н"/>
    <w:basedOn w:val="a9"/>
    <w:pPr>
      <w:spacing w:line="360" w:lineRule="auto"/>
      <w:ind w:firstLine="284"/>
      <w:jc w:val="both"/>
    </w:pPr>
    <w:rPr>
      <w:sz w:val="28"/>
      <w:szCs w:val="20"/>
      <w:lang w:val="uk-UA"/>
    </w:rPr>
  </w:style>
  <w:style w:type="paragraph" w:customStyle="1" w:styleId="1fffff6">
    <w:name w:val="çàãîëîâîê 1"/>
    <w:basedOn w:val="a9"/>
    <w:next w:val="a9"/>
    <w:pPr>
      <w:keepNext/>
      <w:spacing w:line="360" w:lineRule="auto"/>
      <w:jc w:val="both"/>
    </w:pPr>
    <w:rPr>
      <w:sz w:val="28"/>
      <w:szCs w:val="20"/>
      <w:lang w:val="uk-UA"/>
    </w:rPr>
  </w:style>
  <w:style w:type="paragraph" w:customStyle="1" w:styleId="affffffffffffffff1">
    <w:name w:val="Ос"/>
    <w:basedOn w:val="afffffffb"/>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9"/>
    <w:pPr>
      <w:widowControl w:val="0"/>
      <w:numPr>
        <w:numId w:val="35"/>
      </w:numPr>
      <w:jc w:val="both"/>
    </w:pPr>
    <w:rPr>
      <w:rFonts w:ascii="UkrainianPeterburg" w:hAnsi="UkrainianPeterburg" w:cs="UkrainianPeterburg"/>
      <w:sz w:val="19"/>
      <w:szCs w:val="20"/>
    </w:rPr>
  </w:style>
  <w:style w:type="paragraph" w:customStyle="1" w:styleId="affffffffffffffff2">
    <w:name w:val="Пример"/>
    <w:basedOn w:val="a9"/>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3">
    <w:name w:val="Итоговая информация"/>
    <w:basedOn w:val="a9"/>
    <w:pPr>
      <w:tabs>
        <w:tab w:val="left" w:pos="1134"/>
        <w:tab w:val="right" w:pos="9072"/>
      </w:tabs>
      <w:spacing w:line="360" w:lineRule="auto"/>
      <w:jc w:val="both"/>
    </w:pPr>
    <w:rPr>
      <w:sz w:val="28"/>
      <w:szCs w:val="20"/>
      <w:lang w:val="en-US"/>
    </w:rPr>
  </w:style>
  <w:style w:type="paragraph" w:customStyle="1" w:styleId="affffffffffffffff4">
    <w:name w:val="Подпись к рисунку"/>
    <w:basedOn w:val="a9"/>
    <w:pPr>
      <w:keepLines/>
      <w:spacing w:after="360" w:line="360" w:lineRule="auto"/>
      <w:jc w:val="center"/>
    </w:pPr>
    <w:rPr>
      <w:szCs w:val="20"/>
    </w:rPr>
  </w:style>
  <w:style w:type="paragraph" w:customStyle="1" w:styleId="affffffffffffffff5">
    <w:name w:val="Подпись к таблице"/>
    <w:basedOn w:val="a9"/>
    <w:pPr>
      <w:spacing w:line="360" w:lineRule="auto"/>
      <w:jc w:val="right"/>
    </w:pPr>
    <w:rPr>
      <w:sz w:val="28"/>
      <w:szCs w:val="20"/>
    </w:rPr>
  </w:style>
  <w:style w:type="paragraph" w:customStyle="1" w:styleId="affffffffffffffff6">
    <w:name w:val="Экспликация"/>
    <w:basedOn w:val="a9"/>
    <w:next w:val="a9"/>
    <w:pPr>
      <w:tabs>
        <w:tab w:val="left" w:pos="1276"/>
      </w:tabs>
      <w:spacing w:line="360" w:lineRule="auto"/>
      <w:ind w:left="907"/>
      <w:jc w:val="both"/>
    </w:pPr>
    <w:rPr>
      <w:sz w:val="20"/>
      <w:szCs w:val="20"/>
      <w:lang w:val="en-US"/>
    </w:rPr>
  </w:style>
  <w:style w:type="paragraph" w:customStyle="1" w:styleId="aaieiaie1">
    <w:name w:val="aaieiaie 1"/>
    <w:basedOn w:val="a9"/>
    <w:next w:val="a9"/>
    <w:pPr>
      <w:keepNext/>
      <w:jc w:val="center"/>
    </w:pPr>
    <w:rPr>
      <w:szCs w:val="20"/>
      <w:lang w:val="uk-UA"/>
    </w:rPr>
  </w:style>
  <w:style w:type="paragraph" w:customStyle="1" w:styleId="rvps1">
    <w:name w:val="rvps1"/>
    <w:basedOn w:val="a9"/>
    <w:pPr>
      <w:jc w:val="center"/>
    </w:pPr>
  </w:style>
  <w:style w:type="paragraph" w:customStyle="1" w:styleId="rvps2">
    <w:name w:val="rvps2"/>
    <w:basedOn w:val="a9"/>
    <w:pPr>
      <w:keepNext/>
      <w:jc w:val="right"/>
    </w:pPr>
  </w:style>
  <w:style w:type="paragraph" w:customStyle="1" w:styleId="rvps3">
    <w:name w:val="rvps3"/>
    <w:basedOn w:val="a9"/>
    <w:pPr>
      <w:ind w:left="2880" w:hanging="2880"/>
    </w:pPr>
  </w:style>
  <w:style w:type="paragraph" w:customStyle="1" w:styleId="rvps4">
    <w:name w:val="rvps4"/>
    <w:basedOn w:val="a9"/>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9"/>
    <w:pPr>
      <w:spacing w:before="280" w:after="280"/>
    </w:pPr>
  </w:style>
  <w:style w:type="paragraph" w:customStyle="1" w:styleId="affffffffffffffff7">
    <w:name w:val="Обычн_основн"/>
    <w:basedOn w:val="a9"/>
    <w:pPr>
      <w:spacing w:line="360" w:lineRule="auto"/>
      <w:ind w:firstLine="539"/>
      <w:jc w:val="both"/>
    </w:pPr>
    <w:rPr>
      <w:sz w:val="28"/>
      <w:szCs w:val="20"/>
      <w:lang w:val="uk-UA"/>
    </w:rPr>
  </w:style>
  <w:style w:type="paragraph" w:customStyle="1" w:styleId="auto">
    <w:name w:val="auto"/>
    <w:basedOn w:val="a9"/>
    <w:pPr>
      <w:spacing w:line="312" w:lineRule="atLeast"/>
    </w:pPr>
    <w:rPr>
      <w:rFonts w:ascii="MS Reference Specialty" w:hAnsi="MS Reference Specialty" w:cs="MS Reference Specialty"/>
    </w:rPr>
  </w:style>
  <w:style w:type="paragraph" w:customStyle="1" w:styleId="rvps23">
    <w:name w:val="rvps23"/>
    <w:basedOn w:val="a9"/>
    <w:pPr>
      <w:ind w:firstLine="720"/>
      <w:jc w:val="both"/>
    </w:pPr>
    <w:rPr>
      <w:lang w:val="uk-UA"/>
    </w:rPr>
  </w:style>
  <w:style w:type="paragraph" w:customStyle="1" w:styleId="wwwstas">
    <w:name w:val="wwwstas"/>
    <w:basedOn w:val="a9"/>
    <w:pPr>
      <w:spacing w:before="96" w:after="288"/>
      <w:ind w:left="284" w:right="284"/>
      <w:jc w:val="both"/>
    </w:pPr>
    <w:rPr>
      <w:lang w:val="uk-UA"/>
    </w:rPr>
  </w:style>
  <w:style w:type="paragraph" w:customStyle="1" w:styleId="affffffffffffffff8">
    <w:name w:val="Стаття"/>
    <w:basedOn w:val="a9"/>
    <w:pPr>
      <w:autoSpaceDE w:val="0"/>
      <w:spacing w:before="120" w:after="120"/>
      <w:ind w:firstLine="720"/>
      <w:jc w:val="both"/>
    </w:pPr>
    <w:rPr>
      <w:sz w:val="28"/>
      <w:szCs w:val="28"/>
      <w:lang w:val="uk-UA"/>
    </w:rPr>
  </w:style>
  <w:style w:type="paragraph" w:customStyle="1" w:styleId="broken">
    <w:name w:val="broken"/>
    <w:basedOn w:val="a9"/>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9">
    <w:name w:val="Òåêñò êîíöåâîé ñíîñêè"/>
    <w:basedOn w:val="a9"/>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9"/>
    <w:pPr>
      <w:widowControl w:val="0"/>
      <w:ind w:firstLine="397"/>
      <w:jc w:val="both"/>
    </w:pPr>
    <w:rPr>
      <w:rFonts w:ascii="UkrainianPeterburg" w:hAnsi="UkrainianPeterburg" w:cs="UkrainianPeterburg"/>
      <w:szCs w:val="20"/>
    </w:rPr>
  </w:style>
  <w:style w:type="paragraph" w:customStyle="1" w:styleId="2fffa">
    <w:name w:val="Адрес 2"/>
    <w:basedOn w:val="a9"/>
    <w:pPr>
      <w:spacing w:line="200" w:lineRule="atLeast"/>
    </w:pPr>
    <w:rPr>
      <w:sz w:val="16"/>
      <w:szCs w:val="20"/>
    </w:rPr>
  </w:style>
  <w:style w:type="paragraph" w:customStyle="1" w:styleId="affffffffffffffffa">
    <w:name w:val="Підзаголовок"/>
    <w:basedOn w:val="a9"/>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3">
    <w:name w:val="Обычный (веб)4"/>
    <w:basedOn w:val="1fff2"/>
    <w:pPr>
      <w:snapToGrid/>
    </w:pPr>
  </w:style>
  <w:style w:type="paragraph" w:customStyle="1" w:styleId="3ff3">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9"/>
    <w:pPr>
      <w:spacing w:before="280" w:after="280"/>
    </w:pPr>
  </w:style>
  <w:style w:type="paragraph" w:customStyle="1" w:styleId="msonormalbullet2gif">
    <w:name w:val="msonormalbullet2.gif"/>
    <w:basedOn w:val="a9"/>
    <w:pPr>
      <w:spacing w:before="280" w:after="280"/>
    </w:pPr>
    <w:rPr>
      <w:rFonts w:eastAsia="IzhTitl"/>
    </w:rPr>
  </w:style>
  <w:style w:type="paragraph" w:customStyle="1" w:styleId="msonormalbullet3gif">
    <w:name w:val="msonormalbullet3.gif"/>
    <w:basedOn w:val="a9"/>
    <w:pPr>
      <w:spacing w:before="280" w:after="280"/>
    </w:pPr>
    <w:rPr>
      <w:rFonts w:eastAsia="IzhTitl"/>
    </w:rPr>
  </w:style>
  <w:style w:type="paragraph" w:customStyle="1" w:styleId="msobodytextindent2bullet1gif">
    <w:name w:val="msobodytextindent2bullet1.gif"/>
    <w:basedOn w:val="a9"/>
    <w:pPr>
      <w:spacing w:before="280" w:after="280"/>
    </w:pPr>
    <w:rPr>
      <w:rFonts w:eastAsia="IzhTitl"/>
    </w:rPr>
  </w:style>
  <w:style w:type="paragraph" w:customStyle="1" w:styleId="msobodytextindent2bullet2gif">
    <w:name w:val="msobodytextindent2bullet2.gif"/>
    <w:basedOn w:val="a9"/>
    <w:pPr>
      <w:spacing w:before="280" w:after="280"/>
    </w:pPr>
    <w:rPr>
      <w:rFonts w:eastAsia="IzhTitl"/>
    </w:rPr>
  </w:style>
  <w:style w:type="paragraph" w:customStyle="1" w:styleId="msonormalbullet2gifcxspmiddle">
    <w:name w:val="msonormalbullet2gifcxspmiddle"/>
    <w:basedOn w:val="a9"/>
    <w:pPr>
      <w:spacing w:before="280" w:after="280"/>
    </w:pPr>
    <w:rPr>
      <w:rFonts w:eastAsia="IzhTitl"/>
      <w:szCs w:val="20"/>
    </w:rPr>
  </w:style>
  <w:style w:type="paragraph" w:customStyle="1" w:styleId="msonormalbullet2gifcxsplast">
    <w:name w:val="msonormalbullet2gifcxsplast"/>
    <w:basedOn w:val="a9"/>
    <w:pPr>
      <w:spacing w:before="280" w:after="280"/>
    </w:pPr>
    <w:rPr>
      <w:rFonts w:eastAsia="IzhTitl"/>
      <w:szCs w:val="20"/>
    </w:rPr>
  </w:style>
  <w:style w:type="paragraph" w:customStyle="1" w:styleId="msonormalbullet3gifcxsplast">
    <w:name w:val="msonormalbullet3gifcxsplast"/>
    <w:basedOn w:val="a9"/>
    <w:pPr>
      <w:spacing w:before="280" w:after="280"/>
    </w:pPr>
    <w:rPr>
      <w:rFonts w:eastAsia="IzhTitl"/>
    </w:rPr>
  </w:style>
  <w:style w:type="paragraph" w:customStyle="1" w:styleId="msobodytextindent2bullet2gifcxspmiddle">
    <w:name w:val="msobodytextindent2bullet2gifcxspmiddle"/>
    <w:basedOn w:val="a9"/>
    <w:pPr>
      <w:spacing w:before="280" w:after="280"/>
    </w:pPr>
    <w:rPr>
      <w:rFonts w:eastAsia="IzhTitl"/>
    </w:rPr>
  </w:style>
  <w:style w:type="paragraph" w:customStyle="1" w:styleId="msotitlebullet1gif">
    <w:name w:val="msotitlebullet1.gif"/>
    <w:basedOn w:val="a9"/>
    <w:pPr>
      <w:spacing w:before="280" w:after="280"/>
    </w:pPr>
    <w:rPr>
      <w:rFonts w:eastAsia="IzhTitl"/>
    </w:rPr>
  </w:style>
  <w:style w:type="paragraph" w:customStyle="1" w:styleId="msonormalbullet1gif">
    <w:name w:val="msonormalbullet1.gif"/>
    <w:basedOn w:val="a9"/>
    <w:pPr>
      <w:spacing w:before="280" w:after="280"/>
    </w:pPr>
    <w:rPr>
      <w:rFonts w:eastAsia="IzhTitl"/>
    </w:rPr>
  </w:style>
  <w:style w:type="paragraph" w:customStyle="1" w:styleId="msonormalbullet2gifbullet1gif">
    <w:name w:val="msonormalbullet2gifbullet1.gif"/>
    <w:basedOn w:val="a9"/>
    <w:pPr>
      <w:spacing w:before="280" w:after="280"/>
    </w:pPr>
    <w:rPr>
      <w:rFonts w:eastAsia="IzhTitl"/>
    </w:rPr>
  </w:style>
  <w:style w:type="paragraph" w:customStyle="1" w:styleId="msonormalbullet2gifbullet2gif">
    <w:name w:val="msonormalbullet2gifbullet2.gif"/>
    <w:basedOn w:val="a9"/>
    <w:pPr>
      <w:spacing w:before="280" w:after="280"/>
    </w:pPr>
    <w:rPr>
      <w:rFonts w:eastAsia="IzhTitl"/>
    </w:rPr>
  </w:style>
  <w:style w:type="paragraph" w:customStyle="1" w:styleId="msobodytextindent2bullet3gif">
    <w:name w:val="msobodytextindent2bullet3.gif"/>
    <w:basedOn w:val="a9"/>
    <w:pPr>
      <w:spacing w:before="280" w:after="280"/>
    </w:pPr>
    <w:rPr>
      <w:rFonts w:eastAsia="IzhTitl"/>
    </w:rPr>
  </w:style>
  <w:style w:type="paragraph" w:customStyle="1" w:styleId="msotitlebullet3gif">
    <w:name w:val="msotitlebullet3.gif"/>
    <w:basedOn w:val="a9"/>
    <w:pPr>
      <w:spacing w:before="280" w:after="280"/>
    </w:pPr>
    <w:rPr>
      <w:rFonts w:eastAsia="IzhTitl"/>
    </w:rPr>
  </w:style>
  <w:style w:type="paragraph" w:customStyle="1" w:styleId="nofootspace">
    <w:name w:val="nofootspace"/>
    <w:basedOn w:val="a9"/>
    <w:pPr>
      <w:ind w:firstLine="720"/>
      <w:jc w:val="both"/>
    </w:pPr>
    <w:rPr>
      <w:rFonts w:eastAsia="IzhTitl"/>
      <w:color w:val="000000"/>
    </w:rPr>
  </w:style>
  <w:style w:type="paragraph" w:customStyle="1" w:styleId="msonormalbullet2gifbullet3gif">
    <w:name w:val="msonormalbullet2gifbullet3.gif"/>
    <w:basedOn w:val="a9"/>
    <w:pPr>
      <w:spacing w:before="280" w:after="280"/>
    </w:pPr>
    <w:rPr>
      <w:rFonts w:eastAsia="IzhTitl"/>
    </w:rPr>
  </w:style>
  <w:style w:type="paragraph" w:customStyle="1" w:styleId="msonormalbullet2gifbullet2gifbullet2gif">
    <w:name w:val="msonormalbullet2gifbullet2gifbullet2.gif"/>
    <w:basedOn w:val="a9"/>
    <w:pPr>
      <w:spacing w:before="280" w:after="280"/>
    </w:pPr>
    <w:rPr>
      <w:rFonts w:eastAsia="IzhTitl"/>
    </w:rPr>
  </w:style>
  <w:style w:type="paragraph" w:customStyle="1" w:styleId="msobodytextbullet1gif">
    <w:name w:val="msobodytextbullet1.gif"/>
    <w:basedOn w:val="a9"/>
    <w:pPr>
      <w:spacing w:before="280" w:after="280"/>
    </w:pPr>
    <w:rPr>
      <w:rFonts w:eastAsia="IzhTitl"/>
    </w:rPr>
  </w:style>
  <w:style w:type="paragraph" w:customStyle="1" w:styleId="msobodytextbullet3gif">
    <w:name w:val="msobodytextbullet3.gif"/>
    <w:basedOn w:val="a9"/>
    <w:pPr>
      <w:spacing w:before="280" w:after="280"/>
    </w:pPr>
    <w:rPr>
      <w:rFonts w:eastAsia="IzhTitl"/>
    </w:rPr>
  </w:style>
  <w:style w:type="paragraph" w:customStyle="1" w:styleId="msonormalbullet2gifbullet1gifbullet3gif">
    <w:name w:val="msonormalbullet2gifbullet1gifbullet3.gif"/>
    <w:basedOn w:val="a9"/>
    <w:pPr>
      <w:spacing w:before="280" w:after="280"/>
    </w:pPr>
    <w:rPr>
      <w:rFonts w:eastAsia="IzhTitl"/>
    </w:rPr>
  </w:style>
  <w:style w:type="paragraph" w:customStyle="1" w:styleId="msonormalbullet1gifbullet1gif">
    <w:name w:val="msonormalbullet1gifbullet1.gif"/>
    <w:basedOn w:val="a9"/>
    <w:pPr>
      <w:spacing w:before="280" w:after="280"/>
    </w:pPr>
    <w:rPr>
      <w:rFonts w:eastAsia="IzhTitl"/>
    </w:rPr>
  </w:style>
  <w:style w:type="paragraph" w:customStyle="1" w:styleId="msonormalbullet1gifbullet3gif">
    <w:name w:val="msonormalbullet1gifbullet3.gif"/>
    <w:basedOn w:val="a9"/>
    <w:pPr>
      <w:spacing w:before="280" w:after="280"/>
    </w:pPr>
    <w:rPr>
      <w:rFonts w:eastAsia="IzhTitl"/>
    </w:rPr>
  </w:style>
  <w:style w:type="paragraph" w:customStyle="1" w:styleId="msonormalbullet2gifbullet2gifbullet1gif">
    <w:name w:val="msonormalbullet2gifbullet2gifbullet1.gif"/>
    <w:basedOn w:val="a9"/>
    <w:pPr>
      <w:spacing w:before="280" w:after="280"/>
    </w:pPr>
    <w:rPr>
      <w:rFonts w:eastAsia="IzhTitl"/>
    </w:rPr>
  </w:style>
  <w:style w:type="paragraph" w:customStyle="1" w:styleId="msonormalbullet2gifbullet2gifbullet3gif">
    <w:name w:val="msonormalbullet2gifbullet2gifbullet3.gif"/>
    <w:basedOn w:val="a9"/>
    <w:pPr>
      <w:spacing w:before="280" w:after="280"/>
    </w:pPr>
    <w:rPr>
      <w:rFonts w:eastAsia="IzhTitl"/>
    </w:rPr>
  </w:style>
  <w:style w:type="paragraph" w:customStyle="1" w:styleId="msofootnotetextbullet1gif">
    <w:name w:val="msofootnotetextbullet1.gif"/>
    <w:basedOn w:val="a9"/>
    <w:pPr>
      <w:spacing w:before="280" w:after="280"/>
    </w:pPr>
    <w:rPr>
      <w:rFonts w:eastAsia="IzhTitl"/>
    </w:rPr>
  </w:style>
  <w:style w:type="paragraph" w:customStyle="1" w:styleId="msofootnotetextbullet2gif">
    <w:name w:val="msofootnotetextbullet2.gif"/>
    <w:basedOn w:val="a9"/>
    <w:pPr>
      <w:spacing w:before="280" w:after="280"/>
    </w:pPr>
    <w:rPr>
      <w:rFonts w:eastAsia="IzhTitl"/>
    </w:rPr>
  </w:style>
  <w:style w:type="paragraph" w:customStyle="1" w:styleId="1fffff8">
    <w:name w:val="Заголовок оглавления1"/>
    <w:basedOn w:val="1"/>
    <w:next w:val="a9"/>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9"/>
    <w:pPr>
      <w:spacing w:before="280" w:after="280"/>
    </w:pPr>
    <w:rPr>
      <w:rFonts w:eastAsia="IzhTitl"/>
    </w:rPr>
  </w:style>
  <w:style w:type="paragraph" w:customStyle="1" w:styleId="msobodytextcxspmiddle">
    <w:name w:val="msobodytextcxspmiddle"/>
    <w:basedOn w:val="a9"/>
    <w:pPr>
      <w:spacing w:before="280" w:after="280"/>
    </w:pPr>
    <w:rPr>
      <w:rFonts w:eastAsia="IzhTitl"/>
      <w:szCs w:val="20"/>
    </w:rPr>
  </w:style>
  <w:style w:type="paragraph" w:customStyle="1" w:styleId="msobodytextcxsplast">
    <w:name w:val="msobodytextcxsplast"/>
    <w:basedOn w:val="a9"/>
    <w:pPr>
      <w:spacing w:before="280" w:after="280"/>
    </w:pPr>
    <w:rPr>
      <w:rFonts w:eastAsia="IzhTitl"/>
      <w:szCs w:val="20"/>
    </w:rPr>
  </w:style>
  <w:style w:type="paragraph" w:customStyle="1" w:styleId="msonormalcxsplast">
    <w:name w:val="msonormalcxsplast"/>
    <w:basedOn w:val="a9"/>
    <w:pPr>
      <w:spacing w:before="280" w:after="280"/>
    </w:pPr>
    <w:rPr>
      <w:rFonts w:eastAsia="IzhTitl"/>
      <w:szCs w:val="20"/>
    </w:rPr>
  </w:style>
  <w:style w:type="paragraph" w:customStyle="1" w:styleId="msonormalbullet2gifcxspmiddlecxspmiddle">
    <w:name w:val="msonormalbullet2gifcxspmiddlecxspmiddle"/>
    <w:basedOn w:val="a9"/>
    <w:pPr>
      <w:spacing w:before="280" w:after="280"/>
    </w:pPr>
    <w:rPr>
      <w:rFonts w:eastAsia="IzhTitl"/>
      <w:szCs w:val="20"/>
    </w:rPr>
  </w:style>
  <w:style w:type="paragraph" w:customStyle="1" w:styleId="msonormalbullet2gifcxspmiddlecxsplast">
    <w:name w:val="msonormalbullet2gifcxspmiddlecxsplast"/>
    <w:basedOn w:val="a9"/>
    <w:pPr>
      <w:spacing w:before="280" w:after="280"/>
    </w:pPr>
    <w:rPr>
      <w:rFonts w:eastAsia="IzhTitl"/>
      <w:szCs w:val="20"/>
    </w:rPr>
  </w:style>
  <w:style w:type="paragraph" w:customStyle="1" w:styleId="msobodytextindent2bullet2gifcxspmiddlecxspmiddle">
    <w:name w:val="msobodytextindent2bullet2gifcxspmiddlecxspmiddle"/>
    <w:basedOn w:val="a9"/>
    <w:pPr>
      <w:spacing w:before="280" w:after="280"/>
    </w:pPr>
    <w:rPr>
      <w:rFonts w:eastAsia="IzhTitl"/>
      <w:szCs w:val="20"/>
    </w:rPr>
  </w:style>
  <w:style w:type="paragraph" w:customStyle="1" w:styleId="msonormalbullet2gifbullet1gifcxspmiddle">
    <w:name w:val="msonormalbullet2gifbullet1gifcxspmiddle"/>
    <w:basedOn w:val="a9"/>
    <w:pPr>
      <w:spacing w:before="280" w:after="280"/>
    </w:pPr>
    <w:rPr>
      <w:rFonts w:eastAsia="IzhTitl"/>
      <w:szCs w:val="20"/>
    </w:rPr>
  </w:style>
  <w:style w:type="paragraph" w:customStyle="1" w:styleId="msonormalbullet2gifbullet1gifcxsplast">
    <w:name w:val="msonormalbullet2gifbullet1gifcxsplast"/>
    <w:basedOn w:val="a9"/>
    <w:pPr>
      <w:spacing w:before="280" w:after="280"/>
    </w:pPr>
    <w:rPr>
      <w:rFonts w:eastAsia="IzhTitl"/>
      <w:szCs w:val="20"/>
    </w:rPr>
  </w:style>
  <w:style w:type="paragraph" w:customStyle="1" w:styleId="msonormalbullet2gifbullet2gifbullet2gifcxspmiddle">
    <w:name w:val="msonormalbullet2gifbullet2gifbullet2gifcxspmiddle"/>
    <w:basedOn w:val="a9"/>
    <w:pPr>
      <w:spacing w:before="280" w:after="280"/>
    </w:pPr>
    <w:rPr>
      <w:rFonts w:eastAsia="IzhTitl"/>
      <w:szCs w:val="20"/>
    </w:rPr>
  </w:style>
  <w:style w:type="paragraph" w:customStyle="1" w:styleId="msonormalbullet2gifbullet2gifbullet2gifcxsplast">
    <w:name w:val="msonormalbullet2gifbullet2gifbullet2gifcxsplast"/>
    <w:basedOn w:val="a9"/>
    <w:pPr>
      <w:spacing w:before="280" w:after="280"/>
    </w:pPr>
    <w:rPr>
      <w:rFonts w:eastAsia="IzhTitl"/>
      <w:szCs w:val="20"/>
    </w:rPr>
  </w:style>
  <w:style w:type="paragraph" w:customStyle="1" w:styleId="msonormalbullet2gifbullet2gifcxspmiddle">
    <w:name w:val="msonormalbullet2gifbullet2gifcxspmiddle"/>
    <w:basedOn w:val="a9"/>
    <w:pPr>
      <w:spacing w:before="280" w:after="280"/>
    </w:pPr>
    <w:rPr>
      <w:rFonts w:eastAsia="IzhTitl"/>
      <w:szCs w:val="20"/>
    </w:rPr>
  </w:style>
  <w:style w:type="paragraph" w:customStyle="1" w:styleId="msonormalbullet2gifbullet2gifcxsplast">
    <w:name w:val="msonormalbullet2gifbullet2gifcxsplast"/>
    <w:basedOn w:val="a9"/>
    <w:pPr>
      <w:spacing w:before="280" w:after="280"/>
    </w:pPr>
    <w:rPr>
      <w:rFonts w:eastAsia="IzhTitl"/>
      <w:szCs w:val="20"/>
    </w:rPr>
  </w:style>
  <w:style w:type="paragraph" w:customStyle="1" w:styleId="msonormalbullet2gifbullet2gifbullet3gifcxspmiddle">
    <w:name w:val="msonormalbullet2gifbullet2gifbullet3gifcxspmiddle"/>
    <w:basedOn w:val="a9"/>
    <w:pPr>
      <w:spacing w:before="280" w:after="280"/>
    </w:pPr>
    <w:rPr>
      <w:rFonts w:eastAsia="IzhTitl"/>
      <w:szCs w:val="20"/>
    </w:rPr>
  </w:style>
  <w:style w:type="paragraph" w:customStyle="1" w:styleId="msonormalbullet2gifbullet2gifbullet3gifcxsplast">
    <w:name w:val="msonormalbullet2gifbullet2gifbullet3gifcxsplast"/>
    <w:basedOn w:val="a9"/>
    <w:pPr>
      <w:spacing w:before="280" w:after="280"/>
    </w:pPr>
    <w:rPr>
      <w:rFonts w:eastAsia="IzhTitl"/>
      <w:szCs w:val="20"/>
    </w:rPr>
  </w:style>
  <w:style w:type="paragraph" w:customStyle="1" w:styleId="msonormalbullet2gifbullet3gifcxspmiddle">
    <w:name w:val="msonormalbullet2gifbullet3gifcxspmiddle"/>
    <w:basedOn w:val="a9"/>
    <w:pPr>
      <w:spacing w:before="280" w:after="280"/>
    </w:pPr>
    <w:rPr>
      <w:rFonts w:eastAsia="IzhTitl"/>
      <w:szCs w:val="20"/>
    </w:rPr>
  </w:style>
  <w:style w:type="paragraph" w:customStyle="1" w:styleId="msonormalbullet2gifbullet3gifcxsplast">
    <w:name w:val="msonormalbullet2gifbullet3gifcxsplast"/>
    <w:basedOn w:val="a9"/>
    <w:pPr>
      <w:spacing w:before="280" w:after="280"/>
    </w:pPr>
    <w:rPr>
      <w:rFonts w:eastAsia="IzhTitl"/>
      <w:szCs w:val="20"/>
    </w:rPr>
  </w:style>
  <w:style w:type="paragraph" w:customStyle="1" w:styleId="msonormalbullet1gifcxsplast">
    <w:name w:val="msonormalbullet1gifcxsplast"/>
    <w:basedOn w:val="a9"/>
    <w:pPr>
      <w:spacing w:before="280" w:after="280"/>
    </w:pPr>
    <w:rPr>
      <w:rFonts w:eastAsia="IzhTitl"/>
      <w:szCs w:val="20"/>
    </w:rPr>
  </w:style>
  <w:style w:type="paragraph" w:customStyle="1" w:styleId="text-ks">
    <w:name w:val="text-ks"/>
    <w:basedOn w:val="a9"/>
    <w:pPr>
      <w:spacing w:before="48" w:after="48"/>
      <w:ind w:firstLine="360"/>
      <w:jc w:val="both"/>
    </w:pPr>
    <w:rPr>
      <w:rFonts w:eastAsia="IzhTitl"/>
    </w:rPr>
  </w:style>
  <w:style w:type="paragraph" w:customStyle="1" w:styleId="Style2">
    <w:name w:val="Style2"/>
    <w:basedOn w:val="a9"/>
    <w:pPr>
      <w:widowControl w:val="0"/>
      <w:autoSpaceDE w:val="0"/>
      <w:spacing w:line="252" w:lineRule="exact"/>
      <w:ind w:firstLine="334"/>
      <w:jc w:val="both"/>
    </w:pPr>
    <w:rPr>
      <w:rFonts w:eastAsia="IzhTitl"/>
      <w:lang w:val="uk-UA"/>
    </w:rPr>
  </w:style>
  <w:style w:type="paragraph" w:customStyle="1" w:styleId="Style4">
    <w:name w:val="Style4"/>
    <w:basedOn w:val="a9"/>
    <w:pPr>
      <w:widowControl w:val="0"/>
      <w:autoSpaceDE w:val="0"/>
      <w:spacing w:line="248" w:lineRule="exact"/>
      <w:ind w:firstLine="404"/>
      <w:jc w:val="both"/>
    </w:pPr>
    <w:rPr>
      <w:rFonts w:eastAsia="IzhTitl"/>
      <w:lang w:val="uk-UA"/>
    </w:rPr>
  </w:style>
  <w:style w:type="paragraph" w:customStyle="1" w:styleId="Style5">
    <w:name w:val="Style5"/>
    <w:basedOn w:val="a9"/>
    <w:pPr>
      <w:widowControl w:val="0"/>
      <w:autoSpaceDE w:val="0"/>
      <w:spacing w:line="238" w:lineRule="exact"/>
      <w:jc w:val="both"/>
    </w:pPr>
    <w:rPr>
      <w:rFonts w:eastAsia="IzhTitl"/>
      <w:lang w:val="uk-UA"/>
    </w:rPr>
  </w:style>
  <w:style w:type="paragraph" w:customStyle="1" w:styleId="rvps8">
    <w:name w:val="rvps8"/>
    <w:basedOn w:val="a9"/>
    <w:pPr>
      <w:keepNext/>
      <w:jc w:val="both"/>
    </w:pPr>
  </w:style>
  <w:style w:type="paragraph" w:customStyle="1" w:styleId="rvps10">
    <w:name w:val="rvps10"/>
    <w:basedOn w:val="a9"/>
    <w:pPr>
      <w:ind w:left="2880" w:firstLine="720"/>
      <w:jc w:val="both"/>
    </w:pPr>
  </w:style>
  <w:style w:type="paragraph" w:customStyle="1" w:styleId="rvps11">
    <w:name w:val="rvps11"/>
    <w:basedOn w:val="a9"/>
    <w:pPr>
      <w:ind w:left="4320" w:firstLine="720"/>
      <w:jc w:val="both"/>
    </w:pPr>
  </w:style>
  <w:style w:type="paragraph" w:customStyle="1" w:styleId="rvps12">
    <w:name w:val="rvps12"/>
    <w:basedOn w:val="a9"/>
    <w:pPr>
      <w:ind w:left="3600"/>
      <w:jc w:val="both"/>
    </w:pPr>
  </w:style>
  <w:style w:type="paragraph" w:customStyle="1" w:styleId="rvps13">
    <w:name w:val="rvps13"/>
    <w:basedOn w:val="a9"/>
    <w:pPr>
      <w:ind w:left="2130" w:hanging="2130"/>
      <w:jc w:val="both"/>
    </w:pPr>
  </w:style>
  <w:style w:type="paragraph" w:customStyle="1" w:styleId="affffffffffffffffb">
    <w:name w:val="Òåêñò"/>
    <w:basedOn w:val="a9"/>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c">
    <w:name w:val="текст дисера"/>
    <w:basedOn w:val="a9"/>
    <w:pPr>
      <w:widowControl w:val="0"/>
      <w:autoSpaceDE w:val="0"/>
      <w:spacing w:line="360" w:lineRule="auto"/>
      <w:ind w:firstLine="567"/>
      <w:jc w:val="both"/>
    </w:pPr>
    <w:rPr>
      <w:sz w:val="28"/>
      <w:szCs w:val="28"/>
      <w:lang w:val="uk-UA"/>
    </w:rPr>
  </w:style>
  <w:style w:type="paragraph" w:customStyle="1" w:styleId="iNormalText0">
    <w:name w:val="iNormalText"/>
    <w:basedOn w:val="a9"/>
    <w:pPr>
      <w:widowControl w:val="0"/>
      <w:shd w:val="clear" w:color="auto" w:fill="FFFFFF"/>
      <w:autoSpaceDE w:val="0"/>
      <w:ind w:firstLine="567"/>
      <w:jc w:val="both"/>
    </w:pPr>
    <w:rPr>
      <w:color w:val="000000"/>
      <w:sz w:val="28"/>
      <w:szCs w:val="28"/>
      <w:lang w:val="uk-UA"/>
    </w:rPr>
  </w:style>
  <w:style w:type="paragraph" w:customStyle="1" w:styleId="affffffffffffffffd">
    <w:name w:val="Без інтервалів"/>
    <w:basedOn w:val="a9"/>
    <w:rPr>
      <w:lang w:val="uk-UA"/>
    </w:rPr>
  </w:style>
  <w:style w:type="paragraph" w:customStyle="1" w:styleId="affffffffffffffffe">
    <w:name w:val="Абзац списку"/>
    <w:basedOn w:val="a9"/>
    <w:uiPriority w:val="34"/>
    <w:qFormat/>
    <w:pPr>
      <w:ind w:left="720"/>
    </w:pPr>
    <w:rPr>
      <w:lang w:val="uk-UA"/>
    </w:rPr>
  </w:style>
  <w:style w:type="paragraph" w:customStyle="1" w:styleId="afffffffffffffffff">
    <w:name w:val="Цитація"/>
    <w:basedOn w:val="a9"/>
    <w:next w:val="a9"/>
    <w:pPr>
      <w:spacing w:before="200"/>
      <w:ind w:left="360" w:right="360"/>
    </w:pPr>
    <w:rPr>
      <w:i/>
      <w:iCs/>
      <w:lang w:val="uk-UA"/>
    </w:rPr>
  </w:style>
  <w:style w:type="paragraph" w:customStyle="1" w:styleId="afffffffffffffffff0">
    <w:name w:val="Насичена цитата"/>
    <w:basedOn w:val="a9"/>
    <w:next w:val="a9"/>
    <w:pPr>
      <w:pBdr>
        <w:bottom w:val="single" w:sz="4" w:space="1" w:color="000000"/>
      </w:pBdr>
      <w:spacing w:before="200" w:after="280"/>
      <w:ind w:left="1008" w:right="1152"/>
    </w:pPr>
    <w:rPr>
      <w:b/>
      <w:bCs/>
      <w:i/>
      <w:iCs/>
      <w:lang w:val="uk-UA"/>
    </w:rPr>
  </w:style>
  <w:style w:type="paragraph" w:customStyle="1" w:styleId="afffffffffffffffff1">
    <w:name w:val="Стандартный"/>
    <w:basedOn w:val="a9"/>
    <w:pPr>
      <w:ind w:firstLine="709"/>
    </w:pPr>
    <w:rPr>
      <w:sz w:val="28"/>
      <w:szCs w:val="28"/>
      <w:lang w:val="uk-UA"/>
    </w:rPr>
  </w:style>
  <w:style w:type="paragraph" w:customStyle="1" w:styleId="caaieiaie8">
    <w:name w:val="caaieiaie 8"/>
    <w:basedOn w:val="a9"/>
    <w:next w:val="a9"/>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9"/>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c"/>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2">
    <w:name w:val="Лит"/>
    <w:basedOn w:val="a9"/>
    <w:pPr>
      <w:keepNext/>
      <w:keepLines/>
      <w:autoSpaceDE w:val="0"/>
      <w:spacing w:before="240"/>
      <w:jc w:val="center"/>
    </w:pPr>
    <w:rPr>
      <w:caps/>
      <w:sz w:val="28"/>
      <w:szCs w:val="28"/>
    </w:rPr>
  </w:style>
  <w:style w:type="paragraph" w:customStyle="1" w:styleId="afffffffffffffffff3">
    <w:name w:val="текст сноски Знак"/>
    <w:basedOn w:val="a9"/>
    <w:pPr>
      <w:autoSpaceDE w:val="0"/>
      <w:ind w:firstLine="709"/>
      <w:jc w:val="both"/>
    </w:pPr>
    <w:rPr>
      <w:sz w:val="16"/>
      <w:szCs w:val="20"/>
    </w:rPr>
  </w:style>
  <w:style w:type="paragraph" w:customStyle="1" w:styleId="afffffffffffffffff4">
    <w:name w:val="автор"/>
    <w:basedOn w:val="a9"/>
    <w:pPr>
      <w:jc w:val="center"/>
    </w:pPr>
    <w:rPr>
      <w:sz w:val="28"/>
      <w:szCs w:val="20"/>
    </w:rPr>
  </w:style>
  <w:style w:type="paragraph" w:customStyle="1" w:styleId="5--0">
    <w:name w:val="5-Текст статьи-укр"/>
    <w:basedOn w:val="a9"/>
    <w:pPr>
      <w:widowControl w:val="0"/>
      <w:spacing w:line="216" w:lineRule="auto"/>
      <w:ind w:firstLine="397"/>
      <w:jc w:val="both"/>
    </w:pPr>
    <w:rPr>
      <w:sz w:val="19"/>
      <w:szCs w:val="18"/>
      <w:lang w:val="uk-UA"/>
    </w:rPr>
  </w:style>
  <w:style w:type="paragraph" w:styleId="afffffffffffffffff5">
    <w:name w:val="envelope address"/>
    <w:basedOn w:val="a9"/>
    <w:pPr>
      <w:widowControl w:val="0"/>
      <w:ind w:left="2880"/>
    </w:pPr>
    <w:rPr>
      <w:rFonts w:ascii="OpenSymbol" w:hAnsi="OpenSymbol" w:cs="OpenSymbol"/>
    </w:rPr>
  </w:style>
  <w:style w:type="paragraph" w:customStyle="1" w:styleId="11f1">
    <w:name w:val="Дата11"/>
    <w:basedOn w:val="a9"/>
    <w:next w:val="a9"/>
    <w:pPr>
      <w:widowControl w:val="0"/>
    </w:pPr>
    <w:rPr>
      <w:szCs w:val="20"/>
    </w:rPr>
  </w:style>
  <w:style w:type="paragraph" w:customStyle="1" w:styleId="41">
    <w:name w:val="Маркированный список 41"/>
    <w:basedOn w:val="a9"/>
    <w:pPr>
      <w:widowControl w:val="0"/>
      <w:numPr>
        <w:numId w:val="3"/>
      </w:numPr>
    </w:pPr>
    <w:rPr>
      <w:szCs w:val="20"/>
    </w:rPr>
  </w:style>
  <w:style w:type="paragraph" w:customStyle="1" w:styleId="51">
    <w:name w:val="Маркированный список 51"/>
    <w:basedOn w:val="a9"/>
    <w:pPr>
      <w:widowControl w:val="0"/>
      <w:numPr>
        <w:numId w:val="2"/>
      </w:numPr>
    </w:pPr>
    <w:rPr>
      <w:szCs w:val="20"/>
    </w:rPr>
  </w:style>
  <w:style w:type="paragraph" w:styleId="2fffb">
    <w:name w:val="envelope return"/>
    <w:basedOn w:val="a9"/>
    <w:pPr>
      <w:widowControl w:val="0"/>
    </w:pPr>
    <w:rPr>
      <w:rFonts w:ascii="OpenSymbol" w:hAnsi="OpenSymbol" w:cs="OpenSymbol"/>
      <w:sz w:val="20"/>
      <w:szCs w:val="20"/>
    </w:rPr>
  </w:style>
  <w:style w:type="paragraph" w:customStyle="1" w:styleId="1fffffa">
    <w:name w:val="Приветствие1"/>
    <w:basedOn w:val="a9"/>
    <w:next w:val="a9"/>
    <w:pPr>
      <w:widowControl w:val="0"/>
    </w:pPr>
    <w:rPr>
      <w:szCs w:val="20"/>
    </w:rPr>
  </w:style>
  <w:style w:type="paragraph" w:customStyle="1" w:styleId="415">
    <w:name w:val="Продолжение списка 41"/>
    <w:basedOn w:val="a9"/>
    <w:pPr>
      <w:widowControl w:val="0"/>
      <w:spacing w:after="120"/>
      <w:ind w:left="1132"/>
    </w:pPr>
    <w:rPr>
      <w:szCs w:val="20"/>
    </w:rPr>
  </w:style>
  <w:style w:type="paragraph" w:customStyle="1" w:styleId="514">
    <w:name w:val="Продолжение списка 51"/>
    <w:basedOn w:val="a9"/>
    <w:pPr>
      <w:widowControl w:val="0"/>
      <w:spacing w:after="120"/>
      <w:ind w:left="1415"/>
    </w:pPr>
    <w:rPr>
      <w:szCs w:val="20"/>
    </w:rPr>
  </w:style>
  <w:style w:type="paragraph" w:customStyle="1" w:styleId="515">
    <w:name w:val="Список 51"/>
    <w:basedOn w:val="a9"/>
    <w:pPr>
      <w:widowControl w:val="0"/>
      <w:ind w:left="1415" w:hanging="283"/>
    </w:pPr>
    <w:rPr>
      <w:szCs w:val="20"/>
    </w:rPr>
  </w:style>
  <w:style w:type="paragraph" w:customStyle="1" w:styleId="1fffffb">
    <w:name w:val="Шапка1"/>
    <w:basedOn w:val="a9"/>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6">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9"/>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7">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9"/>
    <w:pPr>
      <w:spacing w:before="280" w:after="280"/>
      <w:jc w:val="center"/>
    </w:pPr>
  </w:style>
  <w:style w:type="paragraph" w:customStyle="1" w:styleId="Arial15pt125">
    <w:name w:val="Стиль Arial 15 pt Черный по ширине Первая строка:  125 см"/>
    <w:basedOn w:val="a9"/>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9"/>
    <w:pPr>
      <w:spacing w:after="221"/>
    </w:pPr>
    <w:rPr>
      <w:rFonts w:ascii="OpenSymbol" w:hAnsi="OpenSymbol" w:cs="OpenSymbol"/>
    </w:rPr>
  </w:style>
  <w:style w:type="paragraph" w:customStyle="1" w:styleId="afffffffffffffffff8">
    <w:name w:val="керивн"/>
    <w:basedOn w:val="a9"/>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9">
    <w:name w:val="Обложка"/>
    <w:basedOn w:val="afffffffffffffffff8"/>
    <w:pPr>
      <w:spacing w:line="288" w:lineRule="auto"/>
      <w:ind w:left="0" w:firstLine="0"/>
      <w:jc w:val="center"/>
    </w:pPr>
    <w:rPr>
      <w:rFonts w:ascii="OpenSymbol" w:hAnsi="OpenSymbol" w:cs="OpenSymbol"/>
      <w:spacing w:val="0"/>
    </w:rPr>
  </w:style>
  <w:style w:type="paragraph" w:customStyle="1" w:styleId="afffffffffffffffffa">
    <w:name w:val="Рукопись"/>
    <w:basedOn w:val="a9"/>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9"/>
    <w:pPr>
      <w:widowControl w:val="0"/>
      <w:numPr>
        <w:numId w:val="22"/>
      </w:numPr>
      <w:spacing w:line="360" w:lineRule="auto"/>
    </w:pPr>
    <w:rPr>
      <w:sz w:val="28"/>
      <w:szCs w:val="20"/>
      <w:lang w:val="uk-UA"/>
    </w:rPr>
  </w:style>
  <w:style w:type="paragraph" w:customStyle="1" w:styleId="Foot">
    <w:name w:val="Foot"/>
    <w:basedOn w:val="afffffff6"/>
    <w:pPr>
      <w:spacing w:line="240" w:lineRule="auto"/>
      <w:ind w:firstLine="720"/>
    </w:pPr>
    <w:rPr>
      <w:rFonts w:ascii="ISOCPEUR" w:hAnsi="ISOCPEUR" w:cs="ISOCPEUR"/>
      <w:lang w:val="en-GB"/>
    </w:rPr>
  </w:style>
  <w:style w:type="paragraph" w:customStyle="1" w:styleId="NormalWeb1">
    <w:name w:val="Normal (Web)1"/>
    <w:basedOn w:val="a9"/>
    <w:pPr>
      <w:spacing w:before="280" w:after="280"/>
    </w:pPr>
    <w:rPr>
      <w:lang w:val="uk-UA"/>
    </w:rPr>
  </w:style>
  <w:style w:type="paragraph" w:customStyle="1" w:styleId="Exampl">
    <w:name w:val="Exampl"/>
    <w:basedOn w:val="a9"/>
    <w:pPr>
      <w:ind w:firstLine="851"/>
      <w:jc w:val="both"/>
    </w:pPr>
    <w:rPr>
      <w:rFonts w:ascii="ISOCPEUR" w:hAnsi="ISOCPEUR" w:cs="ISOCPEUR"/>
    </w:rPr>
  </w:style>
  <w:style w:type="paragraph" w:customStyle="1" w:styleId="148">
    <w:name w:val="14Полуторный"/>
    <w:basedOn w:val="a9"/>
    <w:link w:val="1410"/>
    <w:pPr>
      <w:spacing w:line="360" w:lineRule="auto"/>
      <w:ind w:firstLine="709"/>
      <w:jc w:val="both"/>
    </w:pPr>
    <w:rPr>
      <w:sz w:val="28"/>
      <w:szCs w:val="28"/>
      <w:lang w:val="uk-UA"/>
    </w:rPr>
  </w:style>
  <w:style w:type="paragraph" w:customStyle="1" w:styleId="2fffc">
    <w:name w:val="Сноска (2)"/>
    <w:basedOn w:val="a9"/>
    <w:pPr>
      <w:widowControl w:val="0"/>
      <w:shd w:val="clear" w:color="auto" w:fill="FFFFFF"/>
      <w:spacing w:before="60" w:line="0" w:lineRule="atLeast"/>
      <w:jc w:val="right"/>
    </w:pPr>
    <w:rPr>
      <w:i/>
      <w:iCs/>
      <w:sz w:val="17"/>
      <w:szCs w:val="17"/>
    </w:rPr>
  </w:style>
  <w:style w:type="paragraph" w:customStyle="1" w:styleId="317">
    <w:name w:val="Основной текст31"/>
    <w:basedOn w:val="a9"/>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9"/>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9"/>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9"/>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9"/>
    <w:pPr>
      <w:widowControl w:val="0"/>
      <w:shd w:val="clear" w:color="auto" w:fill="FFFFFF"/>
      <w:spacing w:before="420" w:after="300" w:line="0" w:lineRule="atLeast"/>
    </w:pPr>
    <w:rPr>
      <w:i/>
      <w:iCs/>
      <w:sz w:val="17"/>
      <w:szCs w:val="17"/>
    </w:rPr>
  </w:style>
  <w:style w:type="paragraph" w:customStyle="1" w:styleId="324">
    <w:name w:val="Заголовок №3 (2)"/>
    <w:basedOn w:val="a9"/>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9"/>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9"/>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9"/>
    <w:pPr>
      <w:widowControl w:val="0"/>
      <w:shd w:val="clear" w:color="auto" w:fill="FFFFFF"/>
      <w:spacing w:line="0" w:lineRule="atLeast"/>
      <w:jc w:val="both"/>
    </w:pPr>
    <w:rPr>
      <w:i/>
      <w:iCs/>
      <w:sz w:val="17"/>
      <w:szCs w:val="17"/>
    </w:rPr>
  </w:style>
  <w:style w:type="paragraph" w:customStyle="1" w:styleId="3ff5">
    <w:name w:val="Заголовок №3"/>
    <w:basedOn w:val="a9"/>
    <w:pPr>
      <w:widowControl w:val="0"/>
      <w:shd w:val="clear" w:color="auto" w:fill="FFFFFF"/>
      <w:spacing w:after="180" w:line="0" w:lineRule="atLeast"/>
      <w:jc w:val="center"/>
    </w:pPr>
    <w:rPr>
      <w:b/>
      <w:bCs/>
      <w:sz w:val="23"/>
      <w:szCs w:val="23"/>
    </w:rPr>
  </w:style>
  <w:style w:type="paragraph" w:customStyle="1" w:styleId="79">
    <w:name w:val="Основной текст (7)"/>
    <w:basedOn w:val="a9"/>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9"/>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9"/>
    <w:pPr>
      <w:widowControl w:val="0"/>
      <w:shd w:val="clear" w:color="auto" w:fill="FFFFFF"/>
      <w:spacing w:after="660" w:line="0" w:lineRule="atLeast"/>
      <w:jc w:val="right"/>
    </w:pPr>
    <w:rPr>
      <w:sz w:val="26"/>
      <w:szCs w:val="26"/>
    </w:rPr>
  </w:style>
  <w:style w:type="paragraph" w:customStyle="1" w:styleId="516">
    <w:name w:val="Основной текст51"/>
    <w:basedOn w:val="a9"/>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9"/>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9"/>
    <w:pPr>
      <w:widowControl w:val="0"/>
      <w:shd w:val="clear" w:color="auto" w:fill="FFFFFF"/>
      <w:spacing w:line="451" w:lineRule="exact"/>
    </w:pPr>
    <w:rPr>
      <w:sz w:val="26"/>
      <w:szCs w:val="26"/>
    </w:rPr>
  </w:style>
  <w:style w:type="paragraph" w:customStyle="1" w:styleId="105">
    <w:name w:val="Основной текст (10)"/>
    <w:basedOn w:val="a9"/>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9"/>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9"/>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9"/>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b">
    <w:name w:val="Подпись к картинке"/>
    <w:basedOn w:val="a9"/>
    <w:pPr>
      <w:widowControl w:val="0"/>
      <w:shd w:val="clear" w:color="auto" w:fill="FFFFFF"/>
      <w:spacing w:line="0" w:lineRule="atLeast"/>
    </w:pPr>
    <w:rPr>
      <w:spacing w:val="-2"/>
      <w:sz w:val="26"/>
      <w:szCs w:val="26"/>
    </w:rPr>
  </w:style>
  <w:style w:type="paragraph" w:customStyle="1" w:styleId="7a">
    <w:name w:val="Заголовок №7"/>
    <w:basedOn w:val="a9"/>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4"/>
    <w:next w:val="afffffff4"/>
    <w:pPr>
      <w:keepNext/>
      <w:autoSpaceDE w:val="0"/>
      <w:spacing w:after="0" w:line="480" w:lineRule="auto"/>
      <w:ind w:firstLine="720"/>
      <w:jc w:val="center"/>
    </w:pPr>
    <w:rPr>
      <w:b/>
      <w:bCs/>
      <w:szCs w:val="28"/>
    </w:rPr>
  </w:style>
  <w:style w:type="paragraph" w:customStyle="1" w:styleId="3ff6">
    <w:name w:val="????????? 3"/>
    <w:basedOn w:val="afffffff4"/>
    <w:next w:val="afffffff4"/>
    <w:pPr>
      <w:keepNext/>
      <w:autoSpaceDE w:val="0"/>
      <w:spacing w:after="0" w:line="480" w:lineRule="auto"/>
      <w:ind w:firstLine="720"/>
      <w:jc w:val="both"/>
    </w:pPr>
    <w:rPr>
      <w:b/>
      <w:bCs/>
      <w:szCs w:val="28"/>
    </w:rPr>
  </w:style>
  <w:style w:type="paragraph" w:customStyle="1" w:styleId="4f6">
    <w:name w:val="????????? 4"/>
    <w:basedOn w:val="afffffff4"/>
    <w:next w:val="afffffff4"/>
    <w:pPr>
      <w:keepNext/>
      <w:autoSpaceDE w:val="0"/>
      <w:spacing w:after="0" w:line="480" w:lineRule="auto"/>
      <w:ind w:firstLine="993"/>
      <w:jc w:val="both"/>
    </w:pPr>
    <w:rPr>
      <w:b/>
      <w:bCs/>
      <w:szCs w:val="28"/>
    </w:rPr>
  </w:style>
  <w:style w:type="paragraph" w:customStyle="1" w:styleId="5f0">
    <w:name w:val="????????? 5"/>
    <w:basedOn w:val="afffffff4"/>
    <w:next w:val="afffffff4"/>
    <w:pPr>
      <w:keepNext/>
      <w:autoSpaceDE w:val="0"/>
      <w:spacing w:after="0"/>
      <w:jc w:val="both"/>
    </w:pPr>
    <w:rPr>
      <w:szCs w:val="28"/>
    </w:rPr>
  </w:style>
  <w:style w:type="paragraph" w:customStyle="1" w:styleId="6a">
    <w:name w:val="????????? 6"/>
    <w:basedOn w:val="afffffff4"/>
    <w:next w:val="afffffff4"/>
    <w:pPr>
      <w:keepNext/>
      <w:autoSpaceDE w:val="0"/>
      <w:spacing w:after="0"/>
      <w:ind w:firstLine="720"/>
      <w:jc w:val="center"/>
    </w:pPr>
    <w:rPr>
      <w:szCs w:val="28"/>
    </w:rPr>
  </w:style>
  <w:style w:type="paragraph" w:customStyle="1" w:styleId="7b">
    <w:name w:val="????????? 7"/>
    <w:basedOn w:val="afffffff4"/>
    <w:next w:val="afffffff4"/>
    <w:pPr>
      <w:keepNext/>
      <w:autoSpaceDE w:val="0"/>
      <w:spacing w:after="0"/>
      <w:jc w:val="center"/>
    </w:pPr>
    <w:rPr>
      <w:b/>
      <w:bCs/>
      <w:caps/>
      <w:szCs w:val="28"/>
    </w:rPr>
  </w:style>
  <w:style w:type="paragraph" w:customStyle="1" w:styleId="88">
    <w:name w:val="????????? 8"/>
    <w:basedOn w:val="afffffff4"/>
    <w:next w:val="afffffff4"/>
    <w:pPr>
      <w:keepNext/>
      <w:autoSpaceDE w:val="0"/>
      <w:spacing w:before="120" w:line="480" w:lineRule="auto"/>
      <w:ind w:firstLine="709"/>
    </w:pPr>
    <w:rPr>
      <w:b/>
      <w:bCs/>
      <w:szCs w:val="28"/>
    </w:rPr>
  </w:style>
  <w:style w:type="paragraph" w:customStyle="1" w:styleId="97">
    <w:name w:val="????????? 9"/>
    <w:basedOn w:val="afffffff4"/>
    <w:next w:val="afffffff4"/>
    <w:pPr>
      <w:keepNext/>
      <w:widowControl w:val="0"/>
      <w:autoSpaceDE w:val="0"/>
      <w:spacing w:after="0" w:line="360" w:lineRule="auto"/>
      <w:ind w:left="2126" w:right="2404"/>
      <w:jc w:val="center"/>
    </w:pPr>
    <w:rPr>
      <w:b/>
      <w:bCs/>
      <w:szCs w:val="28"/>
    </w:rPr>
  </w:style>
  <w:style w:type="paragraph" w:customStyle="1" w:styleId="afffffffffffffffffc">
    <w:name w:val="??????? ??????????"/>
    <w:basedOn w:val="afffffff4"/>
    <w:pPr>
      <w:tabs>
        <w:tab w:val="center" w:pos="4536"/>
        <w:tab w:val="right" w:pos="9072"/>
      </w:tabs>
      <w:autoSpaceDE w:val="0"/>
      <w:spacing w:after="0"/>
    </w:pPr>
    <w:rPr>
      <w:szCs w:val="28"/>
    </w:rPr>
  </w:style>
  <w:style w:type="paragraph" w:customStyle="1" w:styleId="afffffffffffffffffd">
    <w:name w:val="????????????"/>
    <w:basedOn w:val="afffffff4"/>
    <w:pPr>
      <w:autoSpaceDE w:val="0"/>
      <w:spacing w:before="240" w:after="0" w:line="480" w:lineRule="auto"/>
      <w:ind w:firstLine="720"/>
      <w:jc w:val="both"/>
    </w:pPr>
    <w:rPr>
      <w:szCs w:val="28"/>
    </w:rPr>
  </w:style>
  <w:style w:type="paragraph" w:customStyle="1" w:styleId="afffffffffffffffffe">
    <w:name w:val="???????? ????? ? ????????"/>
    <w:basedOn w:val="afffffff4"/>
    <w:pPr>
      <w:tabs>
        <w:tab w:val="left" w:pos="567"/>
      </w:tabs>
      <w:autoSpaceDE w:val="0"/>
      <w:spacing w:after="0" w:line="376" w:lineRule="auto"/>
      <w:ind w:firstLine="567"/>
      <w:jc w:val="both"/>
    </w:pPr>
    <w:rPr>
      <w:szCs w:val="28"/>
    </w:rPr>
  </w:style>
  <w:style w:type="paragraph" w:customStyle="1" w:styleId="2ffff0">
    <w:name w:val="???????? ????? ? ???????? 2"/>
    <w:basedOn w:val="afffffff4"/>
    <w:pPr>
      <w:tabs>
        <w:tab w:val="left" w:pos="360"/>
      </w:tabs>
      <w:autoSpaceDE w:val="0"/>
      <w:spacing w:after="0" w:line="376" w:lineRule="auto"/>
      <w:ind w:firstLine="357"/>
      <w:jc w:val="both"/>
    </w:pPr>
    <w:rPr>
      <w:szCs w:val="28"/>
    </w:rPr>
  </w:style>
  <w:style w:type="paragraph" w:customStyle="1" w:styleId="affffffffffffffffff">
    <w:name w:val="???????? ?????"/>
    <w:basedOn w:val="afffffff4"/>
    <w:pPr>
      <w:autoSpaceDE w:val="0"/>
      <w:spacing w:after="0"/>
    </w:pPr>
    <w:rPr>
      <w:szCs w:val="28"/>
    </w:rPr>
  </w:style>
  <w:style w:type="paragraph" w:customStyle="1" w:styleId="affffffffffffffffff0">
    <w:name w:val="????????"/>
    <w:basedOn w:val="afffffff4"/>
    <w:pPr>
      <w:autoSpaceDE w:val="0"/>
      <w:spacing w:after="0" w:line="480" w:lineRule="auto"/>
      <w:ind w:firstLine="720"/>
      <w:jc w:val="center"/>
    </w:pPr>
    <w:rPr>
      <w:b/>
      <w:bCs/>
      <w:caps/>
      <w:szCs w:val="28"/>
    </w:rPr>
  </w:style>
  <w:style w:type="paragraph" w:customStyle="1" w:styleId="2ffff1">
    <w:name w:val="???????? ????? 2"/>
    <w:basedOn w:val="afffffff4"/>
    <w:pPr>
      <w:widowControl w:val="0"/>
      <w:autoSpaceDE w:val="0"/>
      <w:spacing w:after="0"/>
      <w:jc w:val="center"/>
    </w:pPr>
    <w:rPr>
      <w:b/>
      <w:bCs/>
      <w:caps/>
      <w:sz w:val="32"/>
      <w:szCs w:val="32"/>
    </w:rPr>
  </w:style>
  <w:style w:type="paragraph" w:customStyle="1" w:styleId="affffffffffffffffff1">
    <w:name w:val="?????? ??????????"/>
    <w:basedOn w:val="afffffff4"/>
    <w:pPr>
      <w:tabs>
        <w:tab w:val="center" w:pos="4153"/>
        <w:tab w:val="right" w:pos="8306"/>
      </w:tabs>
      <w:autoSpaceDE w:val="0"/>
      <w:spacing w:after="0"/>
    </w:pPr>
    <w:rPr>
      <w:szCs w:val="28"/>
    </w:rPr>
  </w:style>
  <w:style w:type="paragraph" w:customStyle="1" w:styleId="1fffffd">
    <w:name w:val="??????? ??????????1"/>
    <w:basedOn w:val="affffffffffffff"/>
    <w:pPr>
      <w:tabs>
        <w:tab w:val="center" w:pos="4536"/>
        <w:tab w:val="right" w:pos="9072"/>
      </w:tabs>
      <w:overflowPunct/>
      <w:textAlignment w:val="auto"/>
    </w:pPr>
    <w:rPr>
      <w:sz w:val="20"/>
      <w:szCs w:val="20"/>
      <w:lang w:val="ru-RU"/>
    </w:rPr>
  </w:style>
  <w:style w:type="paragraph" w:customStyle="1" w:styleId="1fffffe">
    <w:name w:val="?????? ??????????1"/>
    <w:basedOn w:val="affffffffffffff"/>
    <w:pPr>
      <w:tabs>
        <w:tab w:val="center" w:pos="4153"/>
        <w:tab w:val="right" w:pos="8306"/>
      </w:tabs>
      <w:overflowPunct/>
      <w:textAlignment w:val="auto"/>
    </w:pPr>
    <w:rPr>
      <w:sz w:val="20"/>
      <w:szCs w:val="20"/>
      <w:lang w:val="ru-RU"/>
    </w:rPr>
  </w:style>
  <w:style w:type="paragraph" w:customStyle="1" w:styleId="1ffffff">
    <w:name w:val="???????? ????? ? ????????1"/>
    <w:basedOn w:val="affffffffffffff"/>
    <w:pPr>
      <w:overflowPunct/>
      <w:spacing w:line="360" w:lineRule="auto"/>
      <w:ind w:firstLine="709"/>
      <w:jc w:val="both"/>
      <w:textAlignment w:val="auto"/>
    </w:pPr>
    <w:rPr>
      <w:sz w:val="24"/>
      <w:szCs w:val="24"/>
      <w:lang w:val="ru-RU"/>
    </w:rPr>
  </w:style>
  <w:style w:type="paragraph" w:customStyle="1" w:styleId="224">
    <w:name w:val="Заголовок №2 (2)"/>
    <w:basedOn w:val="a9"/>
    <w:pPr>
      <w:widowControl w:val="0"/>
      <w:shd w:val="clear" w:color="auto" w:fill="FFFFFF"/>
      <w:spacing w:after="1500" w:line="0" w:lineRule="atLeast"/>
      <w:jc w:val="right"/>
    </w:pPr>
    <w:rPr>
      <w:sz w:val="28"/>
      <w:szCs w:val="28"/>
    </w:rPr>
  </w:style>
  <w:style w:type="paragraph" w:customStyle="1" w:styleId="521">
    <w:name w:val="Заголовок №5 (2)"/>
    <w:basedOn w:val="a9"/>
    <w:pPr>
      <w:widowControl w:val="0"/>
      <w:shd w:val="clear" w:color="auto" w:fill="FFFFFF"/>
      <w:spacing w:before="300" w:line="322" w:lineRule="exact"/>
      <w:jc w:val="center"/>
    </w:pPr>
    <w:rPr>
      <w:b/>
      <w:bCs/>
      <w:sz w:val="28"/>
      <w:szCs w:val="28"/>
    </w:rPr>
  </w:style>
  <w:style w:type="paragraph" w:customStyle="1" w:styleId="531">
    <w:name w:val="Заголовок №5 (3)"/>
    <w:basedOn w:val="a9"/>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9"/>
    <w:pPr>
      <w:widowControl w:val="0"/>
      <w:shd w:val="clear" w:color="auto" w:fill="FFFFFF"/>
      <w:spacing w:before="1620" w:after="540" w:line="0" w:lineRule="atLeast"/>
      <w:jc w:val="both"/>
    </w:pPr>
    <w:rPr>
      <w:b/>
      <w:bCs/>
      <w:sz w:val="28"/>
      <w:szCs w:val="28"/>
    </w:rPr>
  </w:style>
  <w:style w:type="paragraph" w:customStyle="1" w:styleId="Zagolowok">
    <w:name w:val="Zagolowok"/>
    <w:basedOn w:val="a9"/>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9"/>
    <w:pPr>
      <w:widowControl w:val="0"/>
      <w:spacing w:line="360" w:lineRule="auto"/>
      <w:ind w:firstLine="567"/>
      <w:jc w:val="both"/>
    </w:pPr>
    <w:rPr>
      <w:sz w:val="28"/>
      <w:szCs w:val="28"/>
    </w:rPr>
  </w:style>
  <w:style w:type="paragraph" w:customStyle="1" w:styleId="1ffffff0">
    <w:name w:val="заголовок дисера 1"/>
    <w:basedOn w:val="affffffffffffffffc"/>
    <w:pPr>
      <w:widowControl/>
      <w:ind w:firstLine="0"/>
      <w:jc w:val="center"/>
    </w:pPr>
    <w:rPr>
      <w:rFonts w:cs="Mangal"/>
      <w:b/>
      <w:bCs/>
      <w:caps/>
    </w:rPr>
  </w:style>
  <w:style w:type="paragraph" w:customStyle="1" w:styleId="2ffff2">
    <w:name w:val="заголовок дисера 2"/>
    <w:basedOn w:val="1ffffff0"/>
    <w:pPr>
      <w:spacing w:before="360"/>
      <w:ind w:firstLine="706"/>
      <w:jc w:val="left"/>
    </w:pPr>
    <w:rPr>
      <w:caps w:val="0"/>
    </w:rPr>
  </w:style>
  <w:style w:type="paragraph" w:customStyle="1" w:styleId="3text">
    <w:name w:val="3text"/>
    <w:basedOn w:val="a9"/>
    <w:pPr>
      <w:spacing w:before="280" w:after="280"/>
    </w:pPr>
  </w:style>
  <w:style w:type="paragraph" w:customStyle="1" w:styleId="affffffffffffffffff2">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3">
    <w:name w:val="нова"/>
    <w:basedOn w:val="a9"/>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9"/>
    <w:pPr>
      <w:pageBreakBefore/>
      <w:overflowPunct w:val="0"/>
      <w:autoSpaceDE w:val="0"/>
      <w:spacing w:line="20" w:lineRule="exact"/>
      <w:ind w:firstLine="284"/>
      <w:jc w:val="both"/>
      <w:textAlignment w:val="baseline"/>
    </w:pPr>
    <w:rPr>
      <w:sz w:val="32"/>
      <w:szCs w:val="20"/>
      <w:lang w:val="en-US"/>
    </w:rPr>
  </w:style>
  <w:style w:type="paragraph" w:customStyle="1" w:styleId="affffffffffffffffff4">
    <w:name w:val="Нова"/>
    <w:basedOn w:val="a9"/>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5">
    <w:name w:val="Виноска"/>
    <w:basedOn w:val="a9"/>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5"/>
    <w:pPr>
      <w:spacing w:line="240" w:lineRule="auto"/>
    </w:pPr>
    <w:rPr>
      <w:lang w:val="en-US"/>
    </w:rPr>
  </w:style>
  <w:style w:type="paragraph" w:customStyle="1" w:styleId="00000">
    <w:name w:val="00000"/>
    <w:basedOn w:val="a9"/>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6">
    <w:name w:val="Розд."/>
    <w:basedOn w:val="a9"/>
    <w:pPr>
      <w:widowControl w:val="0"/>
      <w:spacing w:line="360" w:lineRule="auto"/>
      <w:ind w:firstLine="567"/>
      <w:jc w:val="center"/>
    </w:pPr>
    <w:rPr>
      <w:b/>
      <w:sz w:val="28"/>
      <w:szCs w:val="20"/>
      <w:lang w:val="uk-UA"/>
    </w:rPr>
  </w:style>
  <w:style w:type="paragraph" w:customStyle="1" w:styleId="affffffffffffffffff7">
    <w:name w:val="Переменные"/>
    <w:basedOn w:val="afffffff4"/>
    <w:pPr>
      <w:tabs>
        <w:tab w:val="left" w:pos="482"/>
      </w:tabs>
      <w:spacing w:after="0" w:line="336" w:lineRule="auto"/>
      <w:ind w:left="482" w:hanging="482"/>
      <w:jc w:val="both"/>
    </w:pPr>
    <w:rPr>
      <w:sz w:val="18"/>
      <w:szCs w:val="18"/>
      <w:lang w:val="uk-UA"/>
    </w:rPr>
  </w:style>
  <w:style w:type="paragraph" w:customStyle="1" w:styleId="affffffffffffffffff8">
    <w:name w:val="Чертежный"/>
    <w:pPr>
      <w:suppressAutoHyphens/>
      <w:jc w:val="both"/>
    </w:pPr>
    <w:rPr>
      <w:rFonts w:ascii="Mincho" w:eastAsia="Garamond" w:hAnsi="Mincho" w:cs="Garamond"/>
      <w:i/>
      <w:sz w:val="28"/>
      <w:lang w:val="uk-UA" w:eastAsia="ar-SA"/>
    </w:rPr>
  </w:style>
  <w:style w:type="paragraph" w:customStyle="1" w:styleId="affffffffffffffffff9">
    <w:name w:val="Листинг программы"/>
    <w:pPr>
      <w:suppressAutoHyphens/>
    </w:pPr>
    <w:rPr>
      <w:rFonts w:ascii="Garamond" w:eastAsia="Garamond" w:hAnsi="Garamond" w:cs="Garamond"/>
      <w:lang w:eastAsia="ar-SA"/>
    </w:rPr>
  </w:style>
  <w:style w:type="paragraph" w:customStyle="1" w:styleId="fila">
    <w:name w:val="fila"/>
    <w:basedOn w:val="a9"/>
    <w:pPr>
      <w:widowControl w:val="0"/>
      <w:spacing w:line="360" w:lineRule="auto"/>
      <w:ind w:firstLine="708"/>
      <w:jc w:val="both"/>
    </w:pPr>
    <w:rPr>
      <w:sz w:val="28"/>
      <w:szCs w:val="28"/>
      <w:lang w:val="uk-UA"/>
    </w:rPr>
  </w:style>
  <w:style w:type="paragraph" w:customStyle="1" w:styleId="fila1">
    <w:name w:val="fila1"/>
    <w:basedOn w:val="a9"/>
    <w:pPr>
      <w:keepNext/>
      <w:spacing w:before="120" w:after="120" w:line="360" w:lineRule="auto"/>
      <w:ind w:firstLine="709"/>
      <w:jc w:val="both"/>
    </w:pPr>
    <w:rPr>
      <w:b/>
      <w:bCs/>
      <w:sz w:val="28"/>
      <w:lang w:val="uk-UA"/>
    </w:rPr>
  </w:style>
  <w:style w:type="paragraph" w:customStyle="1" w:styleId="SL">
    <w:name w:val="SL"/>
    <w:basedOn w:val="a9"/>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9"/>
    <w:pPr>
      <w:widowControl w:val="0"/>
      <w:tabs>
        <w:tab w:val="left" w:pos="539"/>
      </w:tabs>
      <w:ind w:left="454" w:hanging="227"/>
      <w:jc w:val="both"/>
    </w:pPr>
    <w:rPr>
      <w:color w:val="000000"/>
      <w:sz w:val="30"/>
      <w:szCs w:val="22"/>
      <w:lang w:val="uk-UA"/>
    </w:rPr>
  </w:style>
  <w:style w:type="paragraph" w:customStyle="1" w:styleId="fs">
    <w:name w:val="fs"/>
    <w:basedOn w:val="a9"/>
    <w:pPr>
      <w:widowControl w:val="0"/>
      <w:tabs>
        <w:tab w:val="left" w:pos="360"/>
        <w:tab w:val="left" w:pos="454"/>
      </w:tabs>
      <w:ind w:left="357" w:hanging="357"/>
    </w:pPr>
    <w:rPr>
      <w:color w:val="000000"/>
      <w:sz w:val="30"/>
      <w:szCs w:val="20"/>
      <w:lang w:val="uk-UA"/>
    </w:rPr>
  </w:style>
  <w:style w:type="paragraph" w:customStyle="1" w:styleId="6b">
    <w:name w:val="Стиль6"/>
    <w:basedOn w:val="2fff0"/>
    <w:qFormat/>
    <w:pPr>
      <w:widowControl w:val="0"/>
      <w:ind w:left="357" w:hanging="357"/>
      <w:jc w:val="left"/>
    </w:pPr>
    <w:rPr>
      <w:rFonts w:cs="Garamond"/>
      <w:color w:val="000000"/>
      <w:sz w:val="22"/>
      <w:szCs w:val="20"/>
    </w:rPr>
  </w:style>
  <w:style w:type="paragraph" w:customStyle="1" w:styleId="L">
    <w:name w:val="СтильL"/>
    <w:basedOn w:val="a9"/>
    <w:pPr>
      <w:widowControl w:val="0"/>
      <w:ind w:left="284" w:hanging="284"/>
      <w:jc w:val="both"/>
    </w:pPr>
    <w:rPr>
      <w:color w:val="000000"/>
      <w:sz w:val="20"/>
      <w:szCs w:val="20"/>
    </w:rPr>
  </w:style>
  <w:style w:type="paragraph" w:customStyle="1" w:styleId="fill">
    <w:name w:val="fill"/>
    <w:basedOn w:val="a9"/>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3"/>
    <w:pPr>
      <w:ind w:firstLine="0"/>
      <w:jc w:val="center"/>
    </w:pPr>
    <w:rPr>
      <w:b/>
      <w:bCs/>
      <w:color w:val="auto"/>
    </w:rPr>
  </w:style>
  <w:style w:type="paragraph" w:customStyle="1" w:styleId="3ff7">
    <w:name w:val="Лит 3"/>
    <w:basedOn w:val="a9"/>
    <w:pPr>
      <w:widowControl w:val="0"/>
      <w:tabs>
        <w:tab w:val="left" w:pos="1287"/>
      </w:tabs>
      <w:spacing w:after="120"/>
      <w:ind w:left="851" w:hanging="851"/>
    </w:pPr>
    <w:rPr>
      <w:sz w:val="28"/>
      <w:lang w:val="uk-UA"/>
    </w:rPr>
  </w:style>
  <w:style w:type="paragraph" w:customStyle="1" w:styleId="rvps25">
    <w:name w:val="rvps25"/>
    <w:basedOn w:val="a9"/>
    <w:pPr>
      <w:keepNext/>
      <w:shd w:val="clear" w:color="auto" w:fill="FFFFFF"/>
      <w:jc w:val="center"/>
    </w:pPr>
  </w:style>
  <w:style w:type="paragraph" w:customStyle="1" w:styleId="1007">
    <w:name w:val="Стиль 10 пт По ширине Первая строка:  07 см"/>
    <w:basedOn w:val="a9"/>
    <w:pPr>
      <w:ind w:firstLine="397"/>
      <w:jc w:val="both"/>
    </w:pPr>
    <w:rPr>
      <w:sz w:val="20"/>
      <w:szCs w:val="20"/>
      <w:lang w:val="uk-UA"/>
    </w:rPr>
  </w:style>
  <w:style w:type="paragraph" w:customStyle="1" w:styleId="affffffffffffffffffa">
    <w:name w:val="КУ_литература"/>
    <w:basedOn w:val="afffffffb"/>
    <w:pPr>
      <w:suppressLineNumbers/>
      <w:tabs>
        <w:tab w:val="left" w:pos="284"/>
      </w:tabs>
      <w:spacing w:after="0"/>
      <w:ind w:left="720" w:hanging="360"/>
      <w:jc w:val="both"/>
    </w:pPr>
    <w:rPr>
      <w:spacing w:val="-2"/>
      <w:sz w:val="18"/>
      <w:szCs w:val="18"/>
    </w:rPr>
  </w:style>
  <w:style w:type="paragraph" w:customStyle="1" w:styleId="affffffffffffffffffb">
    <w:name w:val="Сергей"/>
    <w:basedOn w:val="a9"/>
    <w:pPr>
      <w:ind w:firstLine="425"/>
      <w:jc w:val="both"/>
    </w:pPr>
    <w:rPr>
      <w:sz w:val="28"/>
      <w:szCs w:val="28"/>
    </w:rPr>
  </w:style>
  <w:style w:type="paragraph" w:customStyle="1" w:styleId="21c">
    <w:name w:val="Основний текст з відступом 21"/>
    <w:basedOn w:val="a9"/>
    <w:pPr>
      <w:spacing w:after="120" w:line="480" w:lineRule="auto"/>
      <w:ind w:left="283" w:firstLine="425"/>
    </w:pPr>
    <w:rPr>
      <w:sz w:val="28"/>
      <w:szCs w:val="28"/>
    </w:rPr>
  </w:style>
  <w:style w:type="paragraph" w:customStyle="1" w:styleId="bodytextnoindent">
    <w:name w:val="bodytextnoindent"/>
    <w:basedOn w:val="a9"/>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9"/>
    <w:pPr>
      <w:widowControl w:val="0"/>
      <w:autoSpaceDE w:val="0"/>
      <w:spacing w:line="322" w:lineRule="exact"/>
      <w:ind w:firstLine="778"/>
      <w:jc w:val="both"/>
    </w:pPr>
  </w:style>
  <w:style w:type="paragraph" w:customStyle="1" w:styleId="Style14">
    <w:name w:val="Style14"/>
    <w:basedOn w:val="a9"/>
    <w:pPr>
      <w:widowControl w:val="0"/>
      <w:autoSpaceDE w:val="0"/>
      <w:spacing w:line="326" w:lineRule="exact"/>
      <w:ind w:hanging="355"/>
      <w:jc w:val="both"/>
    </w:pPr>
  </w:style>
  <w:style w:type="paragraph" w:customStyle="1" w:styleId="Style16">
    <w:name w:val="Style16"/>
    <w:basedOn w:val="a9"/>
    <w:pPr>
      <w:widowControl w:val="0"/>
      <w:autoSpaceDE w:val="0"/>
      <w:spacing w:line="326" w:lineRule="exact"/>
      <w:ind w:firstLine="365"/>
      <w:jc w:val="both"/>
    </w:pPr>
  </w:style>
  <w:style w:type="paragraph" w:customStyle="1" w:styleId="43">
    <w:name w:val="Заг 4"/>
    <w:basedOn w:val="a9"/>
    <w:pPr>
      <w:numPr>
        <w:numId w:val="28"/>
      </w:numPr>
      <w:spacing w:line="360" w:lineRule="auto"/>
      <w:ind w:left="0" w:firstLine="720"/>
      <w:jc w:val="both"/>
    </w:pPr>
    <w:rPr>
      <w:spacing w:val="40"/>
      <w:sz w:val="28"/>
      <w:szCs w:val="28"/>
    </w:rPr>
  </w:style>
  <w:style w:type="paragraph" w:customStyle="1" w:styleId="5f2">
    <w:name w:val="Заг 5"/>
    <w:basedOn w:val="43"/>
    <w:rPr>
      <w:i/>
      <w:spacing w:val="0"/>
    </w:rPr>
  </w:style>
  <w:style w:type="paragraph" w:customStyle="1" w:styleId="affffffffffffffffffc">
    <w:name w:val="Обычный центр"/>
    <w:basedOn w:val="a9"/>
    <w:pPr>
      <w:ind w:left="1701" w:right="1701"/>
      <w:jc w:val="both"/>
    </w:pPr>
    <w:rPr>
      <w:sz w:val="28"/>
      <w:szCs w:val="20"/>
      <w:lang w:val="uk-UA"/>
    </w:rPr>
  </w:style>
  <w:style w:type="paragraph" w:customStyle="1" w:styleId="-8">
    <w:name w:val="Цитата-ижица"/>
    <w:basedOn w:val="a9"/>
    <w:next w:val="a9"/>
    <w:pPr>
      <w:spacing w:before="120" w:after="120" w:line="360" w:lineRule="auto"/>
      <w:ind w:left="567" w:right="567"/>
      <w:jc w:val="both"/>
    </w:pPr>
    <w:rPr>
      <w:rFonts w:ascii="IzhTitl" w:hAnsi="IzhTitl"/>
      <w:sz w:val="28"/>
      <w:szCs w:val="20"/>
    </w:rPr>
  </w:style>
  <w:style w:type="paragraph" w:customStyle="1" w:styleId="-9">
    <w:name w:val="Цитита-латиница"/>
    <w:basedOn w:val="a9"/>
    <w:next w:val="a9"/>
    <w:pPr>
      <w:spacing w:before="120" w:after="120" w:line="360" w:lineRule="auto"/>
      <w:ind w:left="567" w:right="567"/>
      <w:jc w:val="both"/>
    </w:pPr>
    <w:rPr>
      <w:iCs/>
      <w:sz w:val="28"/>
      <w:szCs w:val="20"/>
      <w:lang w:val="en-US"/>
    </w:rPr>
  </w:style>
  <w:style w:type="paragraph" w:customStyle="1" w:styleId="Hellenikos">
    <w:name w:val="Hellenikos"/>
    <w:basedOn w:val="a9"/>
    <w:next w:val="a9"/>
    <w:pPr>
      <w:spacing w:before="60" w:after="60"/>
      <w:ind w:left="567" w:right="567"/>
      <w:jc w:val="both"/>
    </w:pPr>
    <w:rPr>
      <w:rFonts w:ascii="OpenSymbol" w:hAnsi="OpenSymbol"/>
      <w:sz w:val="28"/>
      <w:lang w:val="en-GB"/>
    </w:rPr>
  </w:style>
  <w:style w:type="paragraph" w:customStyle="1" w:styleId="affffffffffffffffffd">
    <w:name w:val="Эпиграф"/>
    <w:basedOn w:val="a9"/>
    <w:pPr>
      <w:spacing w:line="360" w:lineRule="auto"/>
      <w:ind w:left="3828" w:right="758"/>
      <w:jc w:val="both"/>
    </w:pPr>
    <w:rPr>
      <w:b/>
      <w:sz w:val="28"/>
      <w:szCs w:val="20"/>
      <w:lang w:val="uk-UA"/>
    </w:rPr>
  </w:style>
  <w:style w:type="paragraph" w:customStyle="1" w:styleId="a3">
    <w:name w:val="Список литератури"/>
    <w:basedOn w:val="a9"/>
    <w:next w:val="a9"/>
    <w:pPr>
      <w:numPr>
        <w:numId w:val="14"/>
      </w:numPr>
      <w:spacing w:before="120" w:line="360" w:lineRule="auto"/>
      <w:jc w:val="both"/>
    </w:pPr>
    <w:rPr>
      <w:sz w:val="28"/>
    </w:rPr>
  </w:style>
  <w:style w:type="paragraph" w:customStyle="1" w:styleId="affffffffffffffffffe">
    <w:name w:val="Памятник"/>
    <w:basedOn w:val="a9"/>
    <w:next w:val="a9"/>
    <w:pPr>
      <w:spacing w:line="360" w:lineRule="auto"/>
      <w:jc w:val="both"/>
    </w:pPr>
    <w:rPr>
      <w:sz w:val="28"/>
      <w:szCs w:val="20"/>
      <w:lang w:val="uk-UA"/>
    </w:rPr>
  </w:style>
  <w:style w:type="paragraph" w:customStyle="1" w:styleId="afffffffffffffffffff">
    <w:name w:val="Колонки"/>
    <w:basedOn w:val="a9"/>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3">
    <w:name w:val="Перечень рисунков1"/>
    <w:basedOn w:val="a9"/>
    <w:next w:val="a9"/>
    <w:pPr>
      <w:spacing w:line="360" w:lineRule="auto"/>
      <w:ind w:left="440" w:hanging="440"/>
      <w:jc w:val="both"/>
    </w:pPr>
    <w:rPr>
      <w:sz w:val="28"/>
      <w:szCs w:val="20"/>
      <w:lang w:val="uk-UA"/>
    </w:rPr>
  </w:style>
  <w:style w:type="paragraph" w:customStyle="1" w:styleId="1ffffff4">
    <w:name w:val="Таблица ссылок1"/>
    <w:basedOn w:val="a9"/>
    <w:next w:val="a9"/>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9"/>
    <w:pPr>
      <w:spacing w:line="360" w:lineRule="auto"/>
    </w:pPr>
    <w:rPr>
      <w:rFonts w:ascii="IzhTitl" w:hAnsi="IzhTitl"/>
      <w:sz w:val="28"/>
      <w:szCs w:val="20"/>
    </w:rPr>
  </w:style>
  <w:style w:type="paragraph" w:customStyle="1" w:styleId="HellenikaPM6">
    <w:name w:val="HellenikaPM6"/>
    <w:basedOn w:val="a9"/>
    <w:pPr>
      <w:autoSpaceDE w:val="0"/>
      <w:spacing w:line="360" w:lineRule="auto"/>
      <w:jc w:val="both"/>
    </w:pPr>
    <w:rPr>
      <w:rFonts w:ascii="Impact" w:hAnsi="Impact" w:cs="Impact"/>
      <w:sz w:val="28"/>
      <w:szCs w:val="20"/>
      <w:lang w:val="en-US"/>
    </w:rPr>
  </w:style>
  <w:style w:type="paragraph" w:customStyle="1" w:styleId="afffffffffffffffffff0">
    <w:name w:val="Аркуш"/>
    <w:basedOn w:val="a9"/>
    <w:next w:val="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4"/>
    <w:pPr>
      <w:spacing w:after="0" w:line="360" w:lineRule="auto"/>
      <w:ind w:firstLine="709"/>
      <w:jc w:val="both"/>
    </w:pPr>
    <w:rPr>
      <w:color w:val="000000"/>
      <w:szCs w:val="28"/>
      <w:lang w:val="uk-UA"/>
    </w:rPr>
  </w:style>
  <w:style w:type="paragraph" w:customStyle="1" w:styleId="afffffffffffffffffff1">
    <w:name w:val="Основной текст дисертации"/>
    <w:basedOn w:val="a9"/>
    <w:pPr>
      <w:spacing w:line="360" w:lineRule="auto"/>
      <w:ind w:firstLine="709"/>
      <w:jc w:val="both"/>
    </w:pPr>
    <w:rPr>
      <w:sz w:val="28"/>
      <w:szCs w:val="20"/>
    </w:rPr>
  </w:style>
  <w:style w:type="paragraph" w:customStyle="1" w:styleId="a0">
    <w:name w:val="Нумерованный текст дисертации"/>
    <w:basedOn w:val="a9"/>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2">
    <w:name w:val="Сноска в дисертации"/>
    <w:basedOn w:val="afffffff6"/>
    <w:pPr>
      <w:spacing w:line="240" w:lineRule="auto"/>
      <w:ind w:firstLine="284"/>
    </w:pPr>
    <w:rPr>
      <w:sz w:val="18"/>
      <w:szCs w:val="20"/>
    </w:rPr>
  </w:style>
  <w:style w:type="paragraph" w:customStyle="1" w:styleId="1ffffff6">
    <w:name w:val="Дисертация Заголовок1 без номера"/>
    <w:basedOn w:val="1"/>
    <w:next w:val="afffffffffffffffffff1"/>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3">
    <w:name w:val="Диссертация Знак"/>
    <w:basedOn w:val="a9"/>
    <w:pPr>
      <w:spacing w:line="360" w:lineRule="auto"/>
      <w:ind w:firstLine="709"/>
      <w:jc w:val="both"/>
    </w:pPr>
    <w:rPr>
      <w:sz w:val="28"/>
      <w:szCs w:val="20"/>
    </w:rPr>
  </w:style>
  <w:style w:type="paragraph" w:customStyle="1" w:styleId="autor">
    <w:name w:val="autor"/>
    <w:basedOn w:val="a9"/>
    <w:pPr>
      <w:spacing w:after="120"/>
      <w:ind w:firstLine="680"/>
      <w:jc w:val="both"/>
    </w:pPr>
    <w:rPr>
      <w:b/>
      <w:sz w:val="20"/>
      <w:szCs w:val="20"/>
      <w:lang w:val="uk-UA"/>
    </w:rPr>
  </w:style>
  <w:style w:type="paragraph" w:customStyle="1" w:styleId="4f7">
    <w:name w:val="Стиль4"/>
    <w:basedOn w:val="afffffffb"/>
    <w:link w:val="4f8"/>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9"/>
    <w:pPr>
      <w:spacing w:before="280" w:after="280"/>
    </w:pPr>
  </w:style>
  <w:style w:type="paragraph" w:customStyle="1" w:styleId="textitalic">
    <w:name w:val="text_italic"/>
    <w:basedOn w:val="a9"/>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4">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5">
    <w:name w:val="ЗаголовокСборник"/>
    <w:basedOn w:val="a9"/>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9"/>
    <w:pPr>
      <w:spacing w:line="22" w:lineRule="atLeast"/>
      <w:ind w:firstLine="567"/>
      <w:jc w:val="both"/>
    </w:pPr>
    <w:rPr>
      <w:rFonts w:ascii="Helvetica" w:hAnsi="Helvetica"/>
      <w:sz w:val="20"/>
      <w:szCs w:val="20"/>
    </w:rPr>
  </w:style>
  <w:style w:type="paragraph" w:customStyle="1" w:styleId="BiblioTitleSbornik">
    <w:name w:val="BiblioTitleSbornik"/>
    <w:basedOn w:val="a9"/>
    <w:pPr>
      <w:spacing w:before="120" w:after="120" w:line="22" w:lineRule="atLeast"/>
      <w:jc w:val="center"/>
    </w:pPr>
    <w:rPr>
      <w:rFonts w:ascii="Helvetica" w:hAnsi="Helvetica"/>
      <w:b/>
      <w:smallCaps/>
      <w:sz w:val="18"/>
      <w:szCs w:val="20"/>
    </w:rPr>
  </w:style>
  <w:style w:type="paragraph" w:customStyle="1" w:styleId="BiblioSbornik">
    <w:name w:val="BiblioSbornik"/>
    <w:basedOn w:val="a9"/>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9"/>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9"/>
    <w:pPr>
      <w:spacing w:line="209" w:lineRule="exact"/>
      <w:jc w:val="both"/>
    </w:pPr>
    <w:rPr>
      <w:rFonts w:ascii="MS Reference Specialty" w:hAnsi="MS Reference Specialty"/>
      <w:sz w:val="20"/>
      <w:szCs w:val="20"/>
      <w:lang w:val="uk-UA"/>
    </w:rPr>
  </w:style>
  <w:style w:type="paragraph" w:customStyle="1" w:styleId="Normal14pt">
    <w:name w:val="Normal + 14 pt"/>
    <w:basedOn w:val="a9"/>
    <w:pPr>
      <w:shd w:val="clear" w:color="auto" w:fill="000080"/>
      <w:spacing w:line="360" w:lineRule="auto"/>
      <w:jc w:val="both"/>
    </w:pPr>
    <w:rPr>
      <w:sz w:val="28"/>
      <w:lang w:val="uk-UA"/>
    </w:rPr>
  </w:style>
  <w:style w:type="paragraph" w:customStyle="1" w:styleId="SOSBLUE">
    <w:name w:val="SOS_BLUE"/>
    <w:basedOn w:val="Normal14pt"/>
    <w:next w:val="a9"/>
    <w:pPr>
      <w:shd w:val="clear" w:color="auto" w:fill="auto"/>
      <w:jc w:val="left"/>
    </w:pPr>
    <w:rPr>
      <w:szCs w:val="28"/>
    </w:rPr>
  </w:style>
  <w:style w:type="paragraph" w:customStyle="1" w:styleId="Heading">
    <w:name w:val="Heading"/>
    <w:basedOn w:val="a9"/>
    <w:next w:val="afffffff4"/>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4"/>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9"/>
    <w:pPr>
      <w:suppressLineNumbers/>
      <w:spacing w:before="120" w:after="120"/>
    </w:pPr>
    <w:rPr>
      <w:i/>
      <w:iCs/>
      <w:sz w:val="20"/>
      <w:szCs w:val="20"/>
      <w:lang w:val="uk-UA"/>
    </w:rPr>
  </w:style>
  <w:style w:type="paragraph" w:customStyle="1" w:styleId="Framecontents">
    <w:name w:val="Frame contents"/>
    <w:basedOn w:val="afffffff4"/>
    <w:rPr>
      <w:sz w:val="24"/>
      <w:lang w:val="uk-UA"/>
    </w:rPr>
  </w:style>
  <w:style w:type="paragraph" w:customStyle="1" w:styleId="Index">
    <w:name w:val="Index"/>
    <w:basedOn w:val="a9"/>
    <w:pPr>
      <w:suppressLineNumbers/>
    </w:pPr>
    <w:rPr>
      <w:lang w:val="uk-UA"/>
    </w:rPr>
  </w:style>
  <w:style w:type="paragraph" w:customStyle="1" w:styleId="WW-30">
    <w:name w:val="WW-Основной текст с отступом 3"/>
    <w:basedOn w:val="a9"/>
    <w:pPr>
      <w:spacing w:after="120"/>
      <w:ind w:left="283"/>
    </w:pPr>
    <w:rPr>
      <w:sz w:val="16"/>
      <w:szCs w:val="16"/>
      <w:lang w:val="uk-UA"/>
    </w:rPr>
  </w:style>
  <w:style w:type="paragraph" w:customStyle="1" w:styleId="WW-4">
    <w:name w:val="WW-Обычный (веб)"/>
    <w:basedOn w:val="a9"/>
    <w:pPr>
      <w:spacing w:before="280" w:after="280"/>
    </w:pPr>
    <w:rPr>
      <w:lang w:val="uk-UA"/>
    </w:rPr>
  </w:style>
  <w:style w:type="paragraph" w:customStyle="1" w:styleId="WW-5">
    <w:name w:val="WW-Схема документа"/>
    <w:basedOn w:val="a9"/>
    <w:pPr>
      <w:shd w:val="clear" w:color="auto" w:fill="000080"/>
    </w:pPr>
    <w:rPr>
      <w:lang w:val="uk-UA"/>
    </w:rPr>
  </w:style>
  <w:style w:type="paragraph" w:customStyle="1" w:styleId="a6">
    <w:name w:val="Маркер"/>
    <w:basedOn w:val="a9"/>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9"/>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7">
    <w:name w:val="Текст сноски 1"/>
    <w:basedOn w:val="afffffff6"/>
    <w:pPr>
      <w:widowControl w:val="0"/>
      <w:spacing w:line="240" w:lineRule="auto"/>
      <w:ind w:left="170" w:hanging="170"/>
    </w:pPr>
    <w:rPr>
      <w:sz w:val="20"/>
      <w:szCs w:val="20"/>
      <w:lang w:val="uk-UA"/>
    </w:rPr>
  </w:style>
  <w:style w:type="paragraph" w:customStyle="1" w:styleId="a">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9"/>
    <w:next w:val="a9"/>
    <w:pPr>
      <w:widowControl w:val="0"/>
      <w:spacing w:before="240" w:line="360" w:lineRule="auto"/>
      <w:ind w:firstLine="720"/>
      <w:jc w:val="both"/>
    </w:pPr>
    <w:rPr>
      <w:sz w:val="28"/>
      <w:szCs w:val="20"/>
      <w:lang w:val="uk-UA"/>
    </w:rPr>
  </w:style>
  <w:style w:type="paragraph" w:customStyle="1" w:styleId="WW-6">
    <w:name w:val="WW-Цитата"/>
    <w:basedOn w:val="a9"/>
    <w:pPr>
      <w:spacing w:line="360" w:lineRule="auto"/>
      <w:ind w:left="-513" w:right="225" w:firstLine="456"/>
      <w:jc w:val="both"/>
    </w:pPr>
    <w:rPr>
      <w:sz w:val="28"/>
      <w:szCs w:val="28"/>
      <w:lang w:val="uk-UA"/>
    </w:rPr>
  </w:style>
  <w:style w:type="paragraph" w:customStyle="1" w:styleId="1ffffff8">
    <w:name w:val="Заголовок_1"/>
    <w:basedOn w:val="1"/>
    <w:next w:val="a9"/>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9"/>
    <w:pPr>
      <w:spacing w:after="60"/>
      <w:jc w:val="both"/>
    </w:pPr>
    <w:rPr>
      <w:sz w:val="22"/>
      <w:lang w:val="en-GB"/>
    </w:rPr>
  </w:style>
  <w:style w:type="paragraph" w:customStyle="1" w:styleId="2ffff6">
    <w:name w:val="Абзац 2А"/>
    <w:basedOn w:val="a9"/>
    <w:pPr>
      <w:tabs>
        <w:tab w:val="left" w:pos="482"/>
      </w:tabs>
      <w:spacing w:after="60"/>
      <w:ind w:left="482"/>
      <w:jc w:val="both"/>
    </w:pPr>
    <w:rPr>
      <w:sz w:val="22"/>
      <w:lang w:val="en-GB"/>
    </w:rPr>
  </w:style>
  <w:style w:type="paragraph" w:customStyle="1" w:styleId="3ff8">
    <w:name w:val="Абзац 3А"/>
    <w:basedOn w:val="a9"/>
    <w:pPr>
      <w:tabs>
        <w:tab w:val="left" w:pos="964"/>
      </w:tabs>
      <w:spacing w:after="60"/>
      <w:ind w:left="964"/>
      <w:jc w:val="both"/>
    </w:pPr>
    <w:rPr>
      <w:sz w:val="22"/>
      <w:lang w:val="en-GB"/>
    </w:rPr>
  </w:style>
  <w:style w:type="paragraph" w:customStyle="1" w:styleId="4f9">
    <w:name w:val="Абзац 4А"/>
    <w:basedOn w:val="a9"/>
    <w:pPr>
      <w:tabs>
        <w:tab w:val="left" w:pos="1446"/>
      </w:tabs>
      <w:spacing w:after="60"/>
      <w:ind w:left="1446"/>
      <w:jc w:val="both"/>
    </w:pPr>
    <w:rPr>
      <w:sz w:val="22"/>
      <w:lang w:val="en-GB"/>
    </w:rPr>
  </w:style>
  <w:style w:type="paragraph" w:customStyle="1" w:styleId="10">
    <w:name w:val="Абисок 1АНум"/>
    <w:basedOn w:val="a9"/>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9"/>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9"/>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9"/>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9"/>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9"/>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9"/>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9"/>
    <w:pPr>
      <w:keepNext/>
      <w:spacing w:before="240" w:after="120"/>
      <w:jc w:val="both"/>
    </w:pPr>
    <w:rPr>
      <w:b/>
      <w:color w:val="5F5F5F"/>
      <w:sz w:val="28"/>
      <w:lang w:val="en-GB"/>
    </w:rPr>
  </w:style>
  <w:style w:type="paragraph" w:customStyle="1" w:styleId="4fa">
    <w:name w:val="Заголовок 4А"/>
    <w:basedOn w:val="a9"/>
    <w:pPr>
      <w:keepNext/>
      <w:spacing w:before="240" w:after="120"/>
      <w:jc w:val="both"/>
    </w:pPr>
    <w:rPr>
      <w:rFonts w:ascii="IzhTitl" w:hAnsi="IzhTitl" w:cs="FreeSetCTT"/>
      <w:b/>
      <w:color w:val="333333"/>
      <w:lang w:val="en-GB"/>
    </w:rPr>
  </w:style>
  <w:style w:type="paragraph" w:customStyle="1" w:styleId="5f3">
    <w:name w:val="Заголовок 5А"/>
    <w:basedOn w:val="a9"/>
    <w:pPr>
      <w:keepNext/>
      <w:spacing w:before="240" w:after="120"/>
      <w:jc w:val="both"/>
    </w:pPr>
    <w:rPr>
      <w:rFonts w:ascii="IzhTitl" w:hAnsi="IzhTitl" w:cs="FreeSetCTT"/>
      <w:b/>
      <w:color w:val="333333"/>
      <w:sz w:val="22"/>
      <w:lang w:val="en-GB"/>
    </w:rPr>
  </w:style>
  <w:style w:type="paragraph" w:customStyle="1" w:styleId="6c">
    <w:name w:val="Заголовок 6А"/>
    <w:basedOn w:val="a9"/>
    <w:pPr>
      <w:keepNext/>
      <w:spacing w:before="240" w:after="120"/>
      <w:jc w:val="both"/>
    </w:pPr>
    <w:rPr>
      <w:rFonts w:cs="FreeSetCTT"/>
      <w:b/>
      <w:color w:val="333333"/>
      <w:sz w:val="22"/>
      <w:lang w:val="en-GB"/>
    </w:rPr>
  </w:style>
  <w:style w:type="paragraph" w:customStyle="1" w:styleId="afffffffffffffffffff6">
    <w:name w:val="Основний А"/>
    <w:basedOn w:val="a9"/>
    <w:pPr>
      <w:jc w:val="both"/>
    </w:pPr>
    <w:rPr>
      <w:sz w:val="22"/>
      <w:lang w:val="en-GB"/>
    </w:rPr>
  </w:style>
  <w:style w:type="paragraph" w:customStyle="1" w:styleId="afffffffffffffffffff7">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9"/>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9"/>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9"/>
    <w:rPr>
      <w:rFonts w:ascii="Symbol" w:hAnsi="Symbol" w:cs="Symbol"/>
      <w:sz w:val="20"/>
      <w:szCs w:val="20"/>
    </w:rPr>
  </w:style>
  <w:style w:type="paragraph" w:customStyle="1" w:styleId="WW-31">
    <w:name w:val="WW-Основной текст 3"/>
    <w:basedOn w:val="a9"/>
    <w:pPr>
      <w:spacing w:after="120"/>
    </w:pPr>
    <w:rPr>
      <w:sz w:val="16"/>
      <w:szCs w:val="16"/>
    </w:rPr>
  </w:style>
  <w:style w:type="paragraph" w:customStyle="1" w:styleId="afffffffffffffffffff8">
    <w:name w:val="Дисертация"/>
    <w:basedOn w:val="a9"/>
    <w:pPr>
      <w:spacing w:line="360" w:lineRule="auto"/>
      <w:ind w:firstLine="709"/>
      <w:jc w:val="both"/>
    </w:pPr>
    <w:rPr>
      <w:sz w:val="28"/>
      <w:szCs w:val="28"/>
    </w:rPr>
  </w:style>
  <w:style w:type="paragraph" w:customStyle="1" w:styleId="afffffffffffffffffff9">
    <w:name w:val="БИБЛИОГРАФИЯ"/>
    <w:basedOn w:val="a9"/>
    <w:pPr>
      <w:tabs>
        <w:tab w:val="left" w:pos="360"/>
      </w:tabs>
      <w:spacing w:line="360" w:lineRule="auto"/>
      <w:jc w:val="both"/>
    </w:pPr>
    <w:rPr>
      <w:sz w:val="28"/>
      <w:szCs w:val="20"/>
    </w:rPr>
  </w:style>
  <w:style w:type="paragraph" w:customStyle="1" w:styleId="14a">
    <w:name w:val="Стиль Основной текст + 14 пт"/>
    <w:basedOn w:val="afffffff4"/>
    <w:pPr>
      <w:spacing w:after="0" w:line="360" w:lineRule="auto"/>
      <w:ind w:firstLine="454"/>
      <w:jc w:val="both"/>
    </w:pPr>
    <w:rPr>
      <w:szCs w:val="28"/>
    </w:rPr>
  </w:style>
  <w:style w:type="paragraph" w:customStyle="1" w:styleId="WW-210">
    <w:name w:val="WW-Основной текст с отступом 21"/>
    <w:basedOn w:val="a9"/>
    <w:pPr>
      <w:widowControl w:val="0"/>
      <w:ind w:firstLine="5670"/>
      <w:jc w:val="both"/>
    </w:pPr>
    <w:rPr>
      <w:b/>
      <w:bCs/>
      <w:sz w:val="28"/>
      <w:szCs w:val="28"/>
      <w:lang w:val="uk-UA"/>
    </w:rPr>
  </w:style>
  <w:style w:type="paragraph" w:customStyle="1" w:styleId="Head10">
    <w:name w:val="Head 1"/>
    <w:basedOn w:val="afffffff4"/>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9"/>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a">
    <w:name w:val="òåêñò ñíîñêè"/>
    <w:basedOn w:val="a9"/>
    <w:rPr>
      <w:sz w:val="20"/>
      <w:szCs w:val="20"/>
      <w:lang w:val="en-GB"/>
    </w:rPr>
  </w:style>
  <w:style w:type="paragraph" w:customStyle="1" w:styleId="390">
    <w:name w:val="Основной текст (39)"/>
    <w:basedOn w:val="a9"/>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9"/>
    <w:pPr>
      <w:widowControl w:val="0"/>
      <w:shd w:val="clear" w:color="auto" w:fill="FFFFFF"/>
      <w:spacing w:before="180" w:after="180" w:line="0" w:lineRule="atLeast"/>
    </w:pPr>
    <w:rPr>
      <w:b/>
      <w:bCs/>
      <w:sz w:val="18"/>
      <w:szCs w:val="18"/>
    </w:rPr>
  </w:style>
  <w:style w:type="paragraph" w:customStyle="1" w:styleId="351">
    <w:name w:val="Основной текст (35)"/>
    <w:basedOn w:val="a9"/>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9"/>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9"/>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9"/>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9"/>
    <w:pPr>
      <w:widowControl w:val="0"/>
      <w:shd w:val="clear" w:color="auto" w:fill="FFFFFF"/>
      <w:spacing w:line="0" w:lineRule="atLeast"/>
      <w:jc w:val="center"/>
    </w:pPr>
    <w:rPr>
      <w:b/>
      <w:bCs/>
      <w:sz w:val="17"/>
      <w:szCs w:val="17"/>
    </w:rPr>
  </w:style>
  <w:style w:type="paragraph" w:customStyle="1" w:styleId="416">
    <w:name w:val="Основной текст (4)1"/>
    <w:basedOn w:val="a9"/>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9"/>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9"/>
    <w:pPr>
      <w:widowControl w:val="0"/>
      <w:shd w:val="clear" w:color="auto" w:fill="FFFFFF"/>
      <w:spacing w:after="240" w:line="0" w:lineRule="atLeast"/>
    </w:pPr>
    <w:rPr>
      <w:b/>
      <w:bCs/>
      <w:spacing w:val="80"/>
      <w:sz w:val="32"/>
      <w:szCs w:val="32"/>
    </w:rPr>
  </w:style>
  <w:style w:type="paragraph" w:customStyle="1" w:styleId="342">
    <w:name w:val="Заголовок №3 (4)"/>
    <w:basedOn w:val="a9"/>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b"/>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3"/>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9"/>
    <w:pPr>
      <w:widowControl w:val="0"/>
      <w:autoSpaceDE w:val="0"/>
      <w:spacing w:after="120"/>
    </w:pPr>
    <w:rPr>
      <w:sz w:val="20"/>
      <w:szCs w:val="20"/>
    </w:rPr>
  </w:style>
  <w:style w:type="paragraph" w:customStyle="1" w:styleId="afffffffffffffffffffb">
    <w:name w:val="Светлана"/>
    <w:basedOn w:val="a9"/>
    <w:pPr>
      <w:overflowPunct w:val="0"/>
      <w:autoSpaceDE w:val="0"/>
      <w:textAlignment w:val="baseline"/>
    </w:pPr>
    <w:rPr>
      <w:rFonts w:ascii="Alpha000" w:hAnsi="Alpha000" w:cs="Alpha000"/>
      <w:kern w:val="1"/>
      <w:sz w:val="28"/>
    </w:rPr>
  </w:style>
  <w:style w:type="paragraph" w:customStyle="1" w:styleId="afffffffffffffffffffc">
    <w:name w:val="Текст_осн"/>
    <w:pPr>
      <w:widowControl w:val="0"/>
      <w:suppressAutoHyphens/>
      <w:spacing w:line="360" w:lineRule="auto"/>
      <w:ind w:firstLine="567"/>
      <w:jc w:val="both"/>
    </w:pPr>
    <w:rPr>
      <w:sz w:val="28"/>
      <w:szCs w:val="28"/>
      <w:lang w:val="uk-UA" w:eastAsia="ar-SA"/>
    </w:rPr>
  </w:style>
  <w:style w:type="paragraph" w:styleId="afffffffffffffffffffd">
    <w:name w:val="Block Text"/>
    <w:basedOn w:val="a9"/>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4"/>
    <w:rsid w:val="00803975"/>
    <w:rPr>
      <w:rFonts w:ascii="Garamond" w:eastAsia="Garamond" w:hAnsi="Garamond" w:cs="Garamond"/>
      <w:sz w:val="28"/>
      <w:szCs w:val="24"/>
      <w:lang w:eastAsia="ar-SA"/>
    </w:rPr>
  </w:style>
  <w:style w:type="paragraph" w:styleId="37">
    <w:name w:val="Body Text Indent 3"/>
    <w:basedOn w:val="a9"/>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semiHidden/>
    <w:rsid w:val="00803975"/>
    <w:rPr>
      <w:rFonts w:ascii="Garamond" w:eastAsia="Garamond" w:hAnsi="Garamond" w:cs="Garamond"/>
      <w:sz w:val="16"/>
      <w:szCs w:val="16"/>
      <w:lang w:eastAsia="ar-SA"/>
    </w:rPr>
  </w:style>
  <w:style w:type="table" w:styleId="afffffffffffffffffffe">
    <w:name w:val="Table Grid"/>
    <w:basedOn w:val="ab"/>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9"/>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a"/>
    <w:rsid w:val="00B46023"/>
    <w:rPr>
      <w:rFonts w:ascii="Garamond" w:eastAsia="Garamond" w:hAnsi="Garamond" w:cs="Garamond"/>
      <w:sz w:val="24"/>
      <w:szCs w:val="24"/>
      <w:lang w:eastAsia="ar-SA"/>
    </w:rPr>
  </w:style>
  <w:style w:type="paragraph" w:styleId="affffffffffffffffffff">
    <w:name w:val="caption"/>
    <w:basedOn w:val="a9"/>
    <w:next w:val="a9"/>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a"/>
    <w:rsid w:val="00B46023"/>
    <w:rPr>
      <w:noProof w:val="0"/>
      <w:sz w:val="28"/>
      <w:lang w:val="uk-UA"/>
    </w:rPr>
  </w:style>
  <w:style w:type="paragraph" w:styleId="2ffff9">
    <w:name w:val="Body Text 2"/>
    <w:basedOn w:val="a9"/>
    <w:link w:val="225"/>
    <w:unhideWhenUsed/>
    <w:rsid w:val="00524D1A"/>
    <w:pPr>
      <w:spacing w:after="120" w:line="480" w:lineRule="auto"/>
    </w:pPr>
  </w:style>
  <w:style w:type="character" w:customStyle="1" w:styleId="225">
    <w:name w:val="Основной текст 2 Знак2"/>
    <w:basedOn w:val="aa"/>
    <w:link w:val="2ffff9"/>
    <w:uiPriority w:val="99"/>
    <w:semiHidden/>
    <w:rsid w:val="00524D1A"/>
    <w:rPr>
      <w:rFonts w:ascii="Garamond" w:eastAsia="Garamond" w:hAnsi="Garamond" w:cs="Garamond"/>
      <w:sz w:val="24"/>
      <w:szCs w:val="24"/>
      <w:lang w:eastAsia="ar-SA"/>
    </w:rPr>
  </w:style>
  <w:style w:type="character" w:styleId="affffffffffffffffffff0">
    <w:name w:val="footnote reference"/>
    <w:basedOn w:val="aa"/>
    <w:rsid w:val="00524D1A"/>
    <w:rPr>
      <w:vertAlign w:val="superscript"/>
    </w:rPr>
  </w:style>
  <w:style w:type="character" w:styleId="affffffffffffffffffff1">
    <w:name w:val="annotation reference"/>
    <w:basedOn w:val="aa"/>
    <w:semiHidden/>
    <w:rsid w:val="00524D1A"/>
    <w:rPr>
      <w:sz w:val="16"/>
    </w:rPr>
  </w:style>
  <w:style w:type="paragraph" w:styleId="aff">
    <w:name w:val="annotation text"/>
    <w:basedOn w:val="a9"/>
    <w:link w:val="afe"/>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a"/>
    <w:uiPriority w:val="99"/>
    <w:semiHidden/>
    <w:rsid w:val="00524D1A"/>
    <w:rPr>
      <w:rFonts w:ascii="Garamond" w:eastAsia="Garamond" w:hAnsi="Garamond" w:cs="Garamond"/>
      <w:lang w:eastAsia="ar-SA"/>
    </w:rPr>
  </w:style>
  <w:style w:type="paragraph" w:styleId="afa">
    <w:name w:val="Document Map"/>
    <w:basedOn w:val="a9"/>
    <w:link w:val="af9"/>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a"/>
    <w:uiPriority w:val="99"/>
    <w:semiHidden/>
    <w:rsid w:val="00524D1A"/>
    <w:rPr>
      <w:rFonts w:ascii="Segoe UI" w:eastAsia="Garamond" w:hAnsi="Segoe UI" w:cs="Segoe UI"/>
      <w:sz w:val="16"/>
      <w:szCs w:val="16"/>
      <w:lang w:eastAsia="ar-SA"/>
    </w:rPr>
  </w:style>
  <w:style w:type="character" w:styleId="affffffffffffffffffff2">
    <w:name w:val="endnote reference"/>
    <w:basedOn w:val="aa"/>
    <w:rsid w:val="00524D1A"/>
    <w:rPr>
      <w:vertAlign w:val="superscript"/>
    </w:rPr>
  </w:style>
  <w:style w:type="paragraph" w:styleId="34">
    <w:name w:val="Body Text 3"/>
    <w:basedOn w:val="a9"/>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a"/>
    <w:uiPriority w:val="99"/>
    <w:semiHidden/>
    <w:rsid w:val="00524D1A"/>
    <w:rPr>
      <w:rFonts w:ascii="Garamond" w:eastAsia="Garamond" w:hAnsi="Garamond" w:cs="Garamond"/>
      <w:sz w:val="16"/>
      <w:szCs w:val="16"/>
      <w:lang w:eastAsia="ar-SA"/>
    </w:rPr>
  </w:style>
  <w:style w:type="character" w:customStyle="1" w:styleId="text31">
    <w:name w:val="text31"/>
    <w:basedOn w:val="aa"/>
    <w:rsid w:val="00524D1A"/>
    <w:rPr>
      <w:rFonts w:ascii="Arial" w:hAnsi="Arial" w:cs="Arial" w:hint="default"/>
      <w:b/>
      <w:bCs/>
      <w:color w:val="212063"/>
      <w:sz w:val="24"/>
      <w:szCs w:val="24"/>
    </w:rPr>
  </w:style>
  <w:style w:type="paragraph" w:styleId="af8">
    <w:name w:val="Plain Text"/>
    <w:basedOn w:val="a9"/>
    <w:link w:val="af7"/>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a"/>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a"/>
    <w:rsid w:val="00854667"/>
  </w:style>
  <w:style w:type="character" w:customStyle="1" w:styleId="b3t1">
    <w:name w:val="b3t1"/>
    <w:basedOn w:val="aa"/>
    <w:rsid w:val="00854667"/>
    <w:rPr>
      <w:rFonts w:ascii="Verdana" w:hAnsi="Verdana" w:hint="default"/>
      <w:b/>
      <w:bCs/>
      <w:color w:val="4556B1"/>
      <w:sz w:val="16"/>
      <w:szCs w:val="16"/>
    </w:rPr>
  </w:style>
  <w:style w:type="character" w:customStyle="1" w:styleId="b3t">
    <w:name w:val="b3t"/>
    <w:basedOn w:val="aa"/>
    <w:rsid w:val="00854667"/>
  </w:style>
  <w:style w:type="paragraph" w:customStyle="1" w:styleId="Web">
    <w:name w:val="Обычный (Web)"/>
    <w:basedOn w:val="a9"/>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9"/>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a"/>
    <w:rsid w:val="00854667"/>
    <w:rPr>
      <w:color w:val="000000"/>
      <w:sz w:val="17"/>
      <w:szCs w:val="17"/>
    </w:rPr>
  </w:style>
  <w:style w:type="character" w:customStyle="1" w:styleId="postdetails1">
    <w:name w:val="postdetails1"/>
    <w:basedOn w:val="aa"/>
    <w:rsid w:val="00854667"/>
    <w:rPr>
      <w:color w:val="000000"/>
      <w:sz w:val="15"/>
      <w:szCs w:val="15"/>
    </w:rPr>
  </w:style>
  <w:style w:type="character" w:customStyle="1" w:styleId="nav1">
    <w:name w:val="nav1"/>
    <w:basedOn w:val="aa"/>
    <w:rsid w:val="00854667"/>
    <w:rPr>
      <w:b/>
      <w:bCs/>
      <w:color w:val="000000"/>
      <w:sz w:val="17"/>
      <w:szCs w:val="17"/>
    </w:rPr>
  </w:style>
  <w:style w:type="character" w:customStyle="1" w:styleId="4fc">
    <w:name w:val="Гиперссылка4"/>
    <w:basedOn w:val="aa"/>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a"/>
    <w:rsid w:val="00902A7A"/>
    <w:rPr>
      <w:b/>
      <w:sz w:val="28"/>
      <w:szCs w:val="24"/>
      <w:lang w:val="uk-UA" w:eastAsia="ru-RU" w:bidi="ar-SA"/>
    </w:rPr>
  </w:style>
  <w:style w:type="character" w:customStyle="1" w:styleId="2ffffa">
    <w:name w:val="Основной текст 2 Знак Знак"/>
    <w:basedOn w:val="aa"/>
    <w:rsid w:val="00902A7A"/>
    <w:rPr>
      <w:sz w:val="28"/>
      <w:szCs w:val="24"/>
      <w:lang w:val="uk-UA" w:eastAsia="ru-RU" w:bidi="ar-SA"/>
    </w:rPr>
  </w:style>
  <w:style w:type="paragraph" w:styleId="affffffffffffffffffff3">
    <w:name w:val="List Bullet"/>
    <w:basedOn w:val="a9"/>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9"/>
    <w:next w:val="a9"/>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9"/>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a"/>
    <w:rsid w:val="00447CDC"/>
  </w:style>
  <w:style w:type="paragraph" w:customStyle="1" w:styleId="articlecreditbottom">
    <w:name w:val="article_credit_bottom"/>
    <w:basedOn w:val="a9"/>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9"/>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a"/>
    <w:rsid w:val="00447CDC"/>
  </w:style>
  <w:style w:type="character" w:customStyle="1" w:styleId="copyright">
    <w:name w:val="copyright"/>
    <w:basedOn w:val="aa"/>
    <w:rsid w:val="00447CDC"/>
  </w:style>
  <w:style w:type="character" w:customStyle="1" w:styleId="refresult">
    <w:name w:val="ref_result"/>
    <w:basedOn w:val="aa"/>
    <w:rsid w:val="007E3CE5"/>
  </w:style>
  <w:style w:type="character" w:customStyle="1" w:styleId="highlightedsearchterm">
    <w:name w:val="highlightedsearchterm"/>
    <w:basedOn w:val="aa"/>
    <w:rsid w:val="00792201"/>
  </w:style>
  <w:style w:type="character" w:customStyle="1" w:styleId="link-external">
    <w:name w:val="link-external"/>
    <w:basedOn w:val="aa"/>
    <w:rsid w:val="00792201"/>
  </w:style>
  <w:style w:type="character" w:customStyle="1" w:styleId="ref">
    <w:name w:val="ref"/>
    <w:basedOn w:val="aa"/>
    <w:rsid w:val="00792201"/>
  </w:style>
  <w:style w:type="character" w:customStyle="1" w:styleId="txt1">
    <w:name w:val="txt1"/>
    <w:basedOn w:val="aa"/>
    <w:rsid w:val="00792201"/>
  </w:style>
  <w:style w:type="character" w:customStyle="1" w:styleId="rvts21">
    <w:name w:val="rvts21"/>
    <w:basedOn w:val="aa"/>
    <w:rsid w:val="00EB5EA7"/>
    <w:rPr>
      <w:rFonts w:ascii="Times New Roman" w:hAnsi="Times New Roman" w:cs="Times New Roman" w:hint="default"/>
      <w:i/>
      <w:iCs/>
      <w:sz w:val="24"/>
      <w:szCs w:val="24"/>
    </w:rPr>
  </w:style>
  <w:style w:type="paragraph" w:customStyle="1" w:styleId="3ffc">
    <w:name w:val="Стиль3"/>
    <w:basedOn w:val="20"/>
    <w:link w:val="3ffd"/>
    <w:qFormat/>
    <w:rsid w:val="00AD050A"/>
    <w:pPr>
      <w:tabs>
        <w:tab w:val="clear" w:pos="1440"/>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0">
    <w:name w:val="Основной 1 см"/>
    <w:basedOn w:val="a9"/>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4">
    <w:name w:val="Основной б.о."/>
    <w:basedOn w:val="1fffffff0"/>
    <w:next w:val="1fffffff0"/>
    <w:rsid w:val="00AD050A"/>
    <w:pPr>
      <w:ind w:firstLine="0"/>
    </w:pPr>
  </w:style>
  <w:style w:type="paragraph" w:customStyle="1" w:styleId="BodyText2">
    <w:name w:val="Body Text 2.Основной текст с отступом Знак"/>
    <w:basedOn w:val="a9"/>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8">
    <w:name w:val="Библиография"/>
    <w:basedOn w:val="a9"/>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9"/>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b">
    <w:name w:val="Знак Знак2"/>
    <w:basedOn w:val="aa"/>
    <w:semiHidden/>
    <w:rsid w:val="00AD050A"/>
    <w:rPr>
      <w:rFonts w:ascii="Tahoma" w:hAnsi="Tahoma" w:cs="Tahoma"/>
      <w:sz w:val="16"/>
      <w:szCs w:val="16"/>
      <w:lang w:val="ru-RU" w:eastAsia="ru-RU" w:bidi="ar-SA"/>
    </w:rPr>
  </w:style>
  <w:style w:type="character" w:customStyle="1" w:styleId="1fffffff1">
    <w:name w:val="Знак Знак1"/>
    <w:basedOn w:val="aa"/>
    <w:semiHidden/>
    <w:rsid w:val="00AD050A"/>
    <w:rPr>
      <w:sz w:val="24"/>
      <w:szCs w:val="24"/>
      <w:lang w:val="ru-RU" w:eastAsia="ru-RU" w:bidi="ar-SA"/>
    </w:rPr>
  </w:style>
  <w:style w:type="character" w:customStyle="1" w:styleId="affffffffffffffffffff5">
    <w:name w:val="Знак Знак"/>
    <w:basedOn w:val="aa"/>
    <w:rsid w:val="00AD050A"/>
    <w:rPr>
      <w:rFonts w:ascii="Courier New" w:hAnsi="Courier New" w:cs="Courier New"/>
    </w:rPr>
  </w:style>
  <w:style w:type="character" w:customStyle="1" w:styleId="def">
    <w:name w:val="def"/>
    <w:basedOn w:val="aa"/>
    <w:rsid w:val="00AD050A"/>
  </w:style>
  <w:style w:type="character" w:customStyle="1" w:styleId="sc">
    <w:name w:val="sc"/>
    <w:basedOn w:val="aa"/>
    <w:rsid w:val="00AD050A"/>
  </w:style>
  <w:style w:type="character" w:customStyle="1" w:styleId="ital-inline">
    <w:name w:val="ital-inline"/>
    <w:basedOn w:val="aa"/>
    <w:rsid w:val="00AD050A"/>
  </w:style>
  <w:style w:type="character" w:customStyle="1" w:styleId="definition">
    <w:name w:val="definition"/>
    <w:basedOn w:val="aa"/>
    <w:rsid w:val="00AD050A"/>
  </w:style>
  <w:style w:type="paragraph" w:customStyle="1" w:styleId="251">
    <w:name w:val="Основной текст 25"/>
    <w:basedOn w:val="a9"/>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6">
    <w:name w:val="дис"/>
    <w:basedOn w:val="a9"/>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9"/>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9"/>
    <w:next w:val="a9"/>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2">
    <w:name w:val="Заголовок1"/>
    <w:basedOn w:val="a9"/>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a"/>
    <w:rsid w:val="00834DF4"/>
  </w:style>
  <w:style w:type="character" w:customStyle="1" w:styleId="ptbrand">
    <w:name w:val="ptbrand"/>
    <w:basedOn w:val="aa"/>
    <w:rsid w:val="00834DF4"/>
  </w:style>
  <w:style w:type="paragraph" w:customStyle="1" w:styleId="5f4">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a"/>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a"/>
    <w:rsid w:val="00CB5506"/>
    <w:rPr>
      <w:rFonts w:ascii="Times New Roman" w:hAnsi="Times New Roman" w:cs="Times New Roman" w:hint="default"/>
      <w:sz w:val="12"/>
      <w:szCs w:val="12"/>
      <w:vertAlign w:val="subscript"/>
    </w:rPr>
  </w:style>
  <w:style w:type="character" w:customStyle="1" w:styleId="rvts23">
    <w:name w:val="rvts23"/>
    <w:basedOn w:val="aa"/>
    <w:rsid w:val="00CB5506"/>
    <w:rPr>
      <w:rFonts w:ascii="Lucida Sans Unicode" w:hAnsi="Lucida Sans Unicode" w:cs="Lucida Sans Unicode" w:hint="default"/>
      <w:spacing w:val="45"/>
    </w:rPr>
  </w:style>
  <w:style w:type="character" w:customStyle="1" w:styleId="rvts24">
    <w:name w:val="rvts24"/>
    <w:basedOn w:val="aa"/>
    <w:rsid w:val="00CB5506"/>
    <w:rPr>
      <w:rFonts w:ascii="Lucida Sans Unicode" w:hAnsi="Lucida Sans Unicode" w:cs="Lucida Sans Unicode" w:hint="default"/>
      <w:spacing w:val="45"/>
    </w:rPr>
  </w:style>
  <w:style w:type="character" w:customStyle="1" w:styleId="rvts28">
    <w:name w:val="rvts28"/>
    <w:basedOn w:val="aa"/>
    <w:rsid w:val="00CB5506"/>
    <w:rPr>
      <w:rFonts w:ascii="Times New Roman" w:hAnsi="Times New Roman" w:cs="Times New Roman" w:hint="default"/>
      <w:b/>
      <w:bCs/>
      <w:sz w:val="28"/>
      <w:szCs w:val="28"/>
    </w:rPr>
  </w:style>
  <w:style w:type="character" w:customStyle="1" w:styleId="rvts36">
    <w:name w:val="rvts36"/>
    <w:basedOn w:val="aa"/>
    <w:rsid w:val="00CB5506"/>
    <w:rPr>
      <w:rFonts w:ascii="Times New Roman" w:hAnsi="Times New Roman" w:cs="Times New Roman" w:hint="default"/>
      <w:color w:val="000000"/>
      <w:sz w:val="24"/>
      <w:szCs w:val="24"/>
    </w:rPr>
  </w:style>
  <w:style w:type="character" w:customStyle="1" w:styleId="rvts37">
    <w:name w:val="rvts37"/>
    <w:basedOn w:val="aa"/>
    <w:rsid w:val="00CB5506"/>
    <w:rPr>
      <w:rFonts w:ascii="Times New Roman" w:hAnsi="Times New Roman" w:cs="Times New Roman" w:hint="default"/>
      <w:i/>
      <w:iCs/>
      <w:sz w:val="24"/>
      <w:szCs w:val="24"/>
    </w:rPr>
  </w:style>
  <w:style w:type="character" w:customStyle="1" w:styleId="rvts39">
    <w:name w:val="rvts39"/>
    <w:basedOn w:val="aa"/>
    <w:rsid w:val="00CB5506"/>
    <w:rPr>
      <w:rFonts w:ascii="Times New Roman" w:hAnsi="Times New Roman" w:cs="Times New Roman" w:hint="default"/>
    </w:rPr>
  </w:style>
  <w:style w:type="character" w:customStyle="1" w:styleId="rvts40">
    <w:name w:val="rvts40"/>
    <w:basedOn w:val="aa"/>
    <w:rsid w:val="00CB5506"/>
    <w:rPr>
      <w:rFonts w:ascii="Arial Unicode MS" w:eastAsia="Arial Unicode MS" w:hAnsi="Arial Unicode MS" w:cs="Arial Unicode MS" w:hint="eastAsia"/>
      <w:b/>
      <w:bCs/>
      <w:sz w:val="24"/>
      <w:szCs w:val="24"/>
    </w:rPr>
  </w:style>
  <w:style w:type="character" w:customStyle="1" w:styleId="rvts41">
    <w:name w:val="rvts41"/>
    <w:basedOn w:val="aa"/>
    <w:rsid w:val="00CB5506"/>
    <w:rPr>
      <w:rFonts w:ascii="Lucida Sans Unicode" w:hAnsi="Lucida Sans Unicode" w:cs="Lucida Sans Unicode" w:hint="default"/>
      <w:u w:val="single"/>
    </w:rPr>
  </w:style>
  <w:style w:type="character" w:customStyle="1" w:styleId="rvts42">
    <w:name w:val="rvts42"/>
    <w:basedOn w:val="aa"/>
    <w:rsid w:val="00CB5506"/>
    <w:rPr>
      <w:rFonts w:ascii="Lucida Sans Unicode" w:hAnsi="Lucida Sans Unicode" w:cs="Lucida Sans Unicode" w:hint="default"/>
    </w:rPr>
  </w:style>
  <w:style w:type="character" w:customStyle="1" w:styleId="rvts43">
    <w:name w:val="rvts43"/>
    <w:basedOn w:val="aa"/>
    <w:rsid w:val="00CB5506"/>
    <w:rPr>
      <w:rFonts w:ascii="Lucida Sans Unicode" w:hAnsi="Lucida Sans Unicode" w:cs="Lucida Sans Unicode" w:hint="default"/>
      <w:i/>
      <w:iCs/>
    </w:rPr>
  </w:style>
  <w:style w:type="character" w:customStyle="1" w:styleId="rvts44">
    <w:name w:val="rvts44"/>
    <w:basedOn w:val="aa"/>
    <w:rsid w:val="00CB5506"/>
    <w:rPr>
      <w:rFonts w:ascii="Arial Unicode MS" w:eastAsia="Arial Unicode MS" w:hAnsi="Arial Unicode MS" w:cs="Arial Unicode MS" w:hint="eastAsia"/>
      <w:b/>
      <w:bCs/>
      <w:sz w:val="28"/>
      <w:szCs w:val="28"/>
    </w:rPr>
  </w:style>
  <w:style w:type="character" w:customStyle="1" w:styleId="rvts45">
    <w:name w:val="rvts45"/>
    <w:basedOn w:val="aa"/>
    <w:rsid w:val="00CB5506"/>
    <w:rPr>
      <w:rFonts w:ascii="Times New Roman" w:hAnsi="Times New Roman" w:cs="Times New Roman" w:hint="default"/>
      <w:color w:val="000000"/>
      <w:sz w:val="24"/>
      <w:szCs w:val="24"/>
    </w:rPr>
  </w:style>
  <w:style w:type="character" w:customStyle="1" w:styleId="rvts46">
    <w:name w:val="rvts46"/>
    <w:basedOn w:val="aa"/>
    <w:rsid w:val="00CB5506"/>
    <w:rPr>
      <w:rFonts w:ascii="Arial Unicode MS" w:eastAsia="Arial Unicode MS" w:hAnsi="Arial Unicode MS" w:cs="Arial Unicode MS" w:hint="eastAsia"/>
      <w:sz w:val="24"/>
      <w:szCs w:val="24"/>
    </w:rPr>
  </w:style>
  <w:style w:type="character" w:customStyle="1" w:styleId="rvts47">
    <w:name w:val="rvts47"/>
    <w:basedOn w:val="aa"/>
    <w:rsid w:val="00CB5506"/>
    <w:rPr>
      <w:rFonts w:ascii="Lucida Sans Unicode" w:hAnsi="Lucida Sans Unicode" w:cs="Lucida Sans Unicode" w:hint="default"/>
      <w:i/>
      <w:iCs/>
      <w:sz w:val="24"/>
      <w:szCs w:val="24"/>
    </w:rPr>
  </w:style>
  <w:style w:type="character" w:customStyle="1" w:styleId="rvts48">
    <w:name w:val="rvts48"/>
    <w:basedOn w:val="aa"/>
    <w:rsid w:val="00CB5506"/>
    <w:rPr>
      <w:rFonts w:ascii="Lucida Sans Unicode" w:hAnsi="Lucida Sans Unicode" w:cs="Lucida Sans Unicode" w:hint="default"/>
      <w:sz w:val="24"/>
      <w:szCs w:val="24"/>
    </w:rPr>
  </w:style>
  <w:style w:type="character" w:customStyle="1" w:styleId="rvts49">
    <w:name w:val="rvts49"/>
    <w:basedOn w:val="aa"/>
    <w:rsid w:val="00CB5506"/>
    <w:rPr>
      <w:rFonts w:ascii="Arial Unicode MS" w:eastAsia="Arial Unicode MS" w:hAnsi="Arial Unicode MS" w:cs="Arial Unicode MS" w:hint="eastAsia"/>
      <w:b/>
      <w:bCs/>
      <w:sz w:val="24"/>
      <w:szCs w:val="24"/>
    </w:rPr>
  </w:style>
  <w:style w:type="character" w:customStyle="1" w:styleId="rvts50">
    <w:name w:val="rvts50"/>
    <w:basedOn w:val="aa"/>
    <w:rsid w:val="00CB5506"/>
    <w:rPr>
      <w:rFonts w:ascii="Arial Unicode MS" w:eastAsia="Arial Unicode MS" w:hAnsi="Arial Unicode MS" w:cs="Arial Unicode MS" w:hint="eastAsia"/>
    </w:rPr>
  </w:style>
  <w:style w:type="character" w:customStyle="1" w:styleId="rvts51">
    <w:name w:val="rvts51"/>
    <w:basedOn w:val="aa"/>
    <w:rsid w:val="00CB5506"/>
    <w:rPr>
      <w:rFonts w:ascii="Arial Unicode MS" w:eastAsia="Arial Unicode MS" w:hAnsi="Arial Unicode MS" w:cs="Arial Unicode MS" w:hint="eastAsia"/>
    </w:rPr>
  </w:style>
  <w:style w:type="character" w:customStyle="1" w:styleId="rvts52">
    <w:name w:val="rvts52"/>
    <w:basedOn w:val="aa"/>
    <w:rsid w:val="00CB5506"/>
    <w:rPr>
      <w:rFonts w:ascii="Times New Roman" w:hAnsi="Times New Roman" w:cs="Times New Roman" w:hint="default"/>
      <w:color w:val="000000"/>
      <w:sz w:val="24"/>
      <w:szCs w:val="24"/>
    </w:rPr>
  </w:style>
  <w:style w:type="character" w:customStyle="1" w:styleId="rvts53">
    <w:name w:val="rvts53"/>
    <w:basedOn w:val="aa"/>
    <w:rsid w:val="00CB5506"/>
    <w:rPr>
      <w:rFonts w:ascii="Times New Roman" w:hAnsi="Times New Roman" w:cs="Times New Roman" w:hint="default"/>
      <w:spacing w:val="-15"/>
      <w:sz w:val="24"/>
      <w:szCs w:val="24"/>
    </w:rPr>
  </w:style>
  <w:style w:type="character" w:customStyle="1" w:styleId="rvts54">
    <w:name w:val="rvts54"/>
    <w:basedOn w:val="aa"/>
    <w:rsid w:val="00CB5506"/>
    <w:rPr>
      <w:rFonts w:ascii="Lucida Sans Unicode" w:hAnsi="Lucida Sans Unicode" w:cs="Lucida Sans Unicode" w:hint="default"/>
      <w:i/>
      <w:iCs/>
      <w:spacing w:val="-15"/>
    </w:rPr>
  </w:style>
  <w:style w:type="character" w:customStyle="1" w:styleId="rvts55">
    <w:name w:val="rvts55"/>
    <w:basedOn w:val="aa"/>
    <w:rsid w:val="00CB5506"/>
    <w:rPr>
      <w:rFonts w:ascii="Lucida Sans Unicode" w:hAnsi="Lucida Sans Unicode" w:cs="Lucida Sans Unicode" w:hint="default"/>
      <w:i/>
      <w:iCs/>
      <w:spacing w:val="-15"/>
    </w:rPr>
  </w:style>
  <w:style w:type="character" w:customStyle="1" w:styleId="rvts56">
    <w:name w:val="rvts56"/>
    <w:basedOn w:val="aa"/>
    <w:rsid w:val="00CB5506"/>
    <w:rPr>
      <w:rFonts w:ascii="Lucida Sans Unicode" w:hAnsi="Lucida Sans Unicode" w:cs="Lucida Sans Unicode" w:hint="default"/>
      <w:spacing w:val="-15"/>
    </w:rPr>
  </w:style>
  <w:style w:type="character" w:customStyle="1" w:styleId="rvts57">
    <w:name w:val="rvts57"/>
    <w:basedOn w:val="aa"/>
    <w:rsid w:val="00CB5506"/>
    <w:rPr>
      <w:rFonts w:ascii="Lucida Sans Unicode" w:hAnsi="Lucida Sans Unicode" w:cs="Lucida Sans Unicode" w:hint="default"/>
      <w:color w:val="000000"/>
      <w:spacing w:val="45"/>
    </w:rPr>
  </w:style>
  <w:style w:type="character" w:customStyle="1" w:styleId="binding">
    <w:name w:val="binding"/>
    <w:basedOn w:val="aa"/>
    <w:rsid w:val="00CB5506"/>
  </w:style>
  <w:style w:type="character" w:customStyle="1" w:styleId="format">
    <w:name w:val="format"/>
    <w:basedOn w:val="aa"/>
    <w:rsid w:val="00CB5506"/>
  </w:style>
  <w:style w:type="character" w:customStyle="1" w:styleId="rvts20">
    <w:name w:val="rvts20"/>
    <w:basedOn w:val="aa"/>
    <w:rsid w:val="00CB5506"/>
  </w:style>
  <w:style w:type="table" w:customStyle="1" w:styleId="1fffffff3">
    <w:name w:val="Стиль таблицы1"/>
    <w:basedOn w:val="afffffffffffffffffffe"/>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9"/>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c">
    <w:name w:val="List 2"/>
    <w:basedOn w:val="a9"/>
    <w:unhideWhenUsed/>
    <w:rsid w:val="00773FBC"/>
    <w:pPr>
      <w:ind w:left="566" w:hanging="283"/>
      <w:contextualSpacing/>
    </w:pPr>
  </w:style>
  <w:style w:type="paragraph" w:styleId="5f5">
    <w:name w:val="List Continue 5"/>
    <w:basedOn w:val="a9"/>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9"/>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a"/>
    <w:rsid w:val="009625A4"/>
    <w:rPr>
      <w:b/>
      <w:bCs/>
    </w:rPr>
  </w:style>
  <w:style w:type="paragraph" w:customStyle="1" w:styleId="IOiiacaaieiaie">
    <w:name w:val="IOiiacaaieiaie"/>
    <w:basedOn w:val="a9"/>
    <w:next w:val="a9"/>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9"/>
    <w:next w:val="a9"/>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9"/>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9"/>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9"/>
    <w:rsid w:val="009625A4"/>
    <w:pPr>
      <w:suppressAutoHyphens w:val="0"/>
      <w:ind w:left="1132" w:hanging="283"/>
    </w:pPr>
    <w:rPr>
      <w:rFonts w:ascii="Times New Roman" w:eastAsia="Times New Roman" w:hAnsi="Times New Roman" w:cs="Times New Roman"/>
      <w:lang w:eastAsia="ru-RU"/>
    </w:rPr>
  </w:style>
  <w:style w:type="paragraph" w:styleId="2">
    <w:name w:val="List Bullet 2"/>
    <w:basedOn w:val="a9"/>
    <w:rsid w:val="009625A4"/>
    <w:pPr>
      <w:numPr>
        <w:numId w:val="40"/>
      </w:numPr>
      <w:suppressAutoHyphens w:val="0"/>
    </w:pPr>
    <w:rPr>
      <w:rFonts w:ascii="Times New Roman" w:eastAsia="Times New Roman" w:hAnsi="Times New Roman" w:cs="Times New Roman"/>
      <w:lang w:eastAsia="ru-RU"/>
    </w:rPr>
  </w:style>
  <w:style w:type="paragraph" w:styleId="3">
    <w:name w:val="List Bullet 3"/>
    <w:basedOn w:val="a9"/>
    <w:rsid w:val="009625A4"/>
    <w:pPr>
      <w:numPr>
        <w:numId w:val="41"/>
      </w:numPr>
      <w:suppressAutoHyphens w:val="0"/>
    </w:pPr>
    <w:rPr>
      <w:rFonts w:ascii="Times New Roman" w:eastAsia="Times New Roman" w:hAnsi="Times New Roman" w:cs="Times New Roman"/>
      <w:lang w:eastAsia="ru-RU"/>
    </w:rPr>
  </w:style>
  <w:style w:type="paragraph" w:styleId="4">
    <w:name w:val="List Bullet 4"/>
    <w:basedOn w:val="a9"/>
    <w:rsid w:val="009625A4"/>
    <w:pPr>
      <w:numPr>
        <w:numId w:val="42"/>
      </w:numPr>
      <w:suppressAutoHyphens w:val="0"/>
    </w:pPr>
    <w:rPr>
      <w:rFonts w:ascii="Times New Roman" w:eastAsia="Times New Roman" w:hAnsi="Times New Roman" w:cs="Times New Roman"/>
      <w:lang w:eastAsia="ru-RU"/>
    </w:rPr>
  </w:style>
  <w:style w:type="paragraph" w:styleId="2ffffd">
    <w:name w:val="List Continue 2"/>
    <w:basedOn w:val="a9"/>
    <w:rsid w:val="009625A4"/>
    <w:pPr>
      <w:suppressAutoHyphens w:val="0"/>
      <w:spacing w:after="120"/>
      <w:ind w:left="566"/>
    </w:pPr>
    <w:rPr>
      <w:rFonts w:ascii="Times New Roman" w:eastAsia="Times New Roman" w:hAnsi="Times New Roman" w:cs="Times New Roman"/>
      <w:lang w:eastAsia="ru-RU"/>
    </w:rPr>
  </w:style>
  <w:style w:type="paragraph" w:styleId="affe">
    <w:name w:val="Body Text First Indent"/>
    <w:basedOn w:val="afffffff4"/>
    <w:link w:val="affd"/>
    <w:rsid w:val="009625A4"/>
    <w:pPr>
      <w:suppressAutoHyphens w:val="0"/>
      <w:ind w:firstLine="210"/>
    </w:pPr>
    <w:rPr>
      <w:rFonts w:ascii="PetersburgCTT" w:eastAsia="PetersburgCTT" w:hAnsi="PetersburgCTT" w:cs="PetersburgCTT"/>
      <w:sz w:val="24"/>
    </w:rPr>
  </w:style>
  <w:style w:type="character" w:customStyle="1" w:styleId="1fffffff4">
    <w:name w:val="Красная строка Знак1"/>
    <w:basedOn w:val="1ff0"/>
    <w:uiPriority w:val="99"/>
    <w:semiHidden/>
    <w:rsid w:val="009625A4"/>
    <w:rPr>
      <w:rFonts w:ascii="Garamond" w:eastAsia="Garamond" w:hAnsi="Garamond" w:cs="Garamond"/>
      <w:sz w:val="24"/>
      <w:szCs w:val="24"/>
      <w:lang w:eastAsia="ar-SA"/>
    </w:rPr>
  </w:style>
  <w:style w:type="paragraph" w:styleId="2d">
    <w:name w:val="Body Text First Indent 2"/>
    <w:basedOn w:val="afffffffb"/>
    <w:link w:val="2c"/>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a"/>
    <w:link w:val="afffffffb"/>
    <w:rsid w:val="009625A4"/>
    <w:rPr>
      <w:rFonts w:ascii="Garamond" w:eastAsia="Garamond" w:hAnsi="Garamond" w:cs="Garamond"/>
      <w:sz w:val="28"/>
      <w:szCs w:val="24"/>
      <w:lang w:eastAsia="ar-SA"/>
    </w:rPr>
  </w:style>
  <w:style w:type="character" w:customStyle="1" w:styleId="21e">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9"/>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7">
    <w:name w:val="Знак Знак Знак Знак"/>
    <w:basedOn w:val="a9"/>
    <w:rsid w:val="009625A4"/>
    <w:pPr>
      <w:suppressAutoHyphens w:val="0"/>
    </w:pPr>
    <w:rPr>
      <w:rFonts w:ascii="Verdana" w:eastAsia="Times New Roman" w:hAnsi="Verdana" w:cs="Verdana"/>
      <w:sz w:val="20"/>
      <w:szCs w:val="20"/>
      <w:lang w:val="en-US" w:eastAsia="en-US"/>
    </w:rPr>
  </w:style>
  <w:style w:type="paragraph" w:customStyle="1" w:styleId="affffffffffffffffffff8">
    <w:name w:val="Интервал"/>
    <w:basedOn w:val="a9"/>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9">
    <w:name w:val="Замузяка"/>
    <w:basedOn w:val="a9"/>
    <w:rsid w:val="00B539A0"/>
    <w:pPr>
      <w:suppressAutoHyphens w:val="0"/>
    </w:pPr>
    <w:rPr>
      <w:rFonts w:ascii="Times New Roman" w:eastAsia="Times New Roman" w:hAnsi="Times New Roman" w:cs="Times New Roman"/>
      <w:b/>
      <w:bCs/>
      <w:lang w:eastAsia="ru-RU"/>
    </w:rPr>
  </w:style>
  <w:style w:type="paragraph" w:customStyle="1" w:styleId="affffffffffffffffffffa">
    <w:name w:val="Обычный + По ширине"/>
    <w:aliases w:val="Первая строка:  1,25 см"/>
    <w:basedOn w:val="a9"/>
    <w:link w:val="affffffffffffffffffffb"/>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b">
    <w:name w:val="Обычный + По ширине Знак"/>
    <w:aliases w:val="Первая строка:  1 Знак,25 см Знак"/>
    <w:basedOn w:val="aa"/>
    <w:link w:val="affffffffffffffffffffa"/>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9"/>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a"/>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a"/>
    <w:rsid w:val="003C38B0"/>
    <w:rPr>
      <w:rFonts w:ascii="Arial" w:hAnsi="Arial" w:cs="Arial"/>
      <w:color w:val="000000"/>
      <w:sz w:val="20"/>
      <w:szCs w:val="20"/>
    </w:rPr>
  </w:style>
  <w:style w:type="character" w:customStyle="1" w:styleId="affffffffffffffffffffc">
    <w:name w:val="Узел"/>
    <w:rsid w:val="003C38B0"/>
    <w:rPr>
      <w:i/>
    </w:rPr>
  </w:style>
  <w:style w:type="character" w:customStyle="1" w:styleId="2ffffe">
    <w:name w:val="Дата2"/>
    <w:basedOn w:val="1a"/>
    <w:rsid w:val="003C38B0"/>
  </w:style>
  <w:style w:type="character" w:customStyle="1" w:styleId="searchword">
    <w:name w:val="searchword"/>
    <w:basedOn w:val="1a"/>
    <w:rsid w:val="003C38B0"/>
    <w:rPr>
      <w:b/>
      <w:bCs/>
      <w:shd w:val="clear" w:color="auto" w:fill="FFA500"/>
    </w:rPr>
  </w:style>
  <w:style w:type="character" w:customStyle="1" w:styleId="superscript1">
    <w:name w:val="superscript1"/>
    <w:basedOn w:val="1a"/>
    <w:rsid w:val="003C38B0"/>
    <w:rPr>
      <w:rFonts w:ascii="Arial" w:hAnsi="Arial" w:cs="Arial"/>
      <w:color w:val="990000"/>
      <w:sz w:val="20"/>
      <w:szCs w:val="20"/>
    </w:rPr>
  </w:style>
  <w:style w:type="character" w:customStyle="1" w:styleId="me1">
    <w:name w:val="me1"/>
    <w:basedOn w:val="1a"/>
    <w:rsid w:val="003C38B0"/>
    <w:rPr>
      <w:b/>
      <w:bCs/>
      <w:vanish w:val="0"/>
    </w:rPr>
  </w:style>
  <w:style w:type="character" w:customStyle="1" w:styleId="pronset1">
    <w:name w:val="pronset1"/>
    <w:basedOn w:val="1a"/>
    <w:rsid w:val="003C38B0"/>
    <w:rPr>
      <w:color w:val="116699"/>
    </w:rPr>
  </w:style>
  <w:style w:type="character" w:customStyle="1" w:styleId="showipapr">
    <w:name w:val="show_ipapr"/>
    <w:basedOn w:val="1a"/>
    <w:rsid w:val="003C38B0"/>
  </w:style>
  <w:style w:type="character" w:customStyle="1" w:styleId="prondelim1">
    <w:name w:val="prondelim1"/>
    <w:basedOn w:val="1a"/>
    <w:rsid w:val="003C38B0"/>
    <w:rPr>
      <w:rFonts w:ascii="Arial Unicode MS" w:hAnsi="Arial Unicode MS"/>
      <w:color w:val="880000"/>
    </w:rPr>
  </w:style>
  <w:style w:type="character" w:customStyle="1" w:styleId="pron4">
    <w:name w:val="pron4"/>
    <w:basedOn w:val="1a"/>
    <w:rsid w:val="003C38B0"/>
    <w:rPr>
      <w:rFonts w:ascii="Lucida Sans Unicode" w:hAnsi="Lucida Sans Unicode" w:cs="Lucida Sans Unicode"/>
      <w:vanish w:val="0"/>
      <w:color w:val="880000"/>
      <w:sz w:val="22"/>
      <w:szCs w:val="22"/>
    </w:rPr>
  </w:style>
  <w:style w:type="character" w:customStyle="1" w:styleId="prontoggle">
    <w:name w:val="pron_toggle"/>
    <w:basedOn w:val="1a"/>
    <w:rsid w:val="003C38B0"/>
  </w:style>
  <w:style w:type="character" w:customStyle="1" w:styleId="showspellpr">
    <w:name w:val="show_spellpr"/>
    <w:basedOn w:val="1a"/>
    <w:rsid w:val="003C38B0"/>
  </w:style>
  <w:style w:type="character" w:customStyle="1" w:styleId="pron5">
    <w:name w:val="pron5"/>
    <w:basedOn w:val="1a"/>
    <w:rsid w:val="003C38B0"/>
    <w:rPr>
      <w:rFonts w:ascii="Verdana" w:hAnsi="Verdana"/>
      <w:vanish w:val="0"/>
      <w:color w:val="880000"/>
      <w:sz w:val="22"/>
      <w:szCs w:val="22"/>
    </w:rPr>
  </w:style>
  <w:style w:type="character" w:customStyle="1" w:styleId="pg1">
    <w:name w:val="pg1"/>
    <w:basedOn w:val="1a"/>
    <w:rsid w:val="003C38B0"/>
    <w:rPr>
      <w:i/>
      <w:iCs/>
      <w:vanish w:val="0"/>
      <w:color w:val="558811"/>
    </w:rPr>
  </w:style>
  <w:style w:type="character" w:customStyle="1" w:styleId="dn1">
    <w:name w:val="dn1"/>
    <w:basedOn w:val="1a"/>
    <w:rsid w:val="003C38B0"/>
    <w:rPr>
      <w:b w:val="0"/>
      <w:bCs w:val="0"/>
      <w:vanish w:val="0"/>
      <w:color w:val="000000"/>
    </w:rPr>
  </w:style>
  <w:style w:type="character" w:customStyle="1" w:styleId="src1">
    <w:name w:val="src1"/>
    <w:basedOn w:val="1a"/>
    <w:rsid w:val="003C38B0"/>
    <w:rPr>
      <w:i/>
      <w:iCs/>
      <w:color w:val="666666"/>
      <w:sz w:val="22"/>
      <w:szCs w:val="22"/>
    </w:rPr>
  </w:style>
  <w:style w:type="character" w:customStyle="1" w:styleId="tnihongokanji">
    <w:name w:val="t_nihongo_kanji"/>
    <w:basedOn w:val="1a"/>
    <w:rsid w:val="003C38B0"/>
  </w:style>
  <w:style w:type="character" w:customStyle="1" w:styleId="tnihongonorom">
    <w:name w:val="t_nihongo_norom"/>
    <w:basedOn w:val="1a"/>
    <w:rsid w:val="003C38B0"/>
  </w:style>
  <w:style w:type="character" w:customStyle="1" w:styleId="tnihongocomma">
    <w:name w:val="t_nihongo_comma"/>
    <w:basedOn w:val="1a"/>
    <w:rsid w:val="003C38B0"/>
  </w:style>
  <w:style w:type="character" w:customStyle="1" w:styleId="tnihongoromaji">
    <w:name w:val="t_nihongo_romaji"/>
    <w:basedOn w:val="1a"/>
    <w:rsid w:val="003C38B0"/>
  </w:style>
  <w:style w:type="character" w:customStyle="1" w:styleId="tnihongohelp">
    <w:name w:val="t_nihongo_help"/>
    <w:basedOn w:val="1a"/>
    <w:rsid w:val="003C38B0"/>
  </w:style>
  <w:style w:type="character" w:customStyle="1" w:styleId="tnihongoicon">
    <w:name w:val="t_nihongo_icon"/>
    <w:basedOn w:val="1a"/>
    <w:rsid w:val="003C38B0"/>
  </w:style>
  <w:style w:type="character" w:customStyle="1" w:styleId="resultbodyblack1">
    <w:name w:val="resultbodyblack1"/>
    <w:basedOn w:val="1a"/>
    <w:rsid w:val="003C38B0"/>
    <w:rPr>
      <w:rFonts w:ascii="MS Reference Sans Serif" w:hAnsi="MS Reference Sans Serif"/>
      <w:b/>
      <w:bCs/>
      <w:color w:val="000000"/>
      <w:sz w:val="22"/>
      <w:szCs w:val="22"/>
    </w:rPr>
  </w:style>
  <w:style w:type="character" w:customStyle="1" w:styleId="resultbody1">
    <w:name w:val="resultbody1"/>
    <w:basedOn w:val="1a"/>
    <w:rsid w:val="003C38B0"/>
    <w:rPr>
      <w:rFonts w:ascii="MS Reference Sans Serif" w:hAnsi="MS Reference Sans Serif"/>
      <w:b w:val="0"/>
      <w:bCs w:val="0"/>
      <w:color w:val="333333"/>
      <w:sz w:val="22"/>
      <w:szCs w:val="22"/>
    </w:rPr>
  </w:style>
  <w:style w:type="character" w:customStyle="1" w:styleId="resultpron1">
    <w:name w:val="resultpron1"/>
    <w:basedOn w:val="1a"/>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a"/>
    <w:rsid w:val="003C38B0"/>
    <w:rPr>
      <w:rFonts w:ascii="MS Reference Sans Serif" w:hAnsi="MS Reference Sans Serif"/>
      <w:b w:val="0"/>
      <w:bCs w:val="0"/>
      <w:i/>
      <w:iCs/>
      <w:color w:val="333333"/>
      <w:sz w:val="19"/>
      <w:szCs w:val="19"/>
    </w:rPr>
  </w:style>
  <w:style w:type="character" w:customStyle="1" w:styleId="entityxref1">
    <w:name w:val="entityxref1"/>
    <w:basedOn w:val="1a"/>
    <w:rsid w:val="003C38B0"/>
    <w:rPr>
      <w:rFonts w:ascii="MS Reference Sans Serif" w:hAnsi="MS Reference Sans Serif"/>
      <w:b w:val="0"/>
      <w:bCs w:val="0"/>
      <w:color w:val="0066CC"/>
    </w:rPr>
  </w:style>
  <w:style w:type="character" w:customStyle="1" w:styleId="ital-inline1">
    <w:name w:val="ital-inline1"/>
    <w:basedOn w:val="1a"/>
    <w:rsid w:val="003C38B0"/>
    <w:rPr>
      <w:i/>
      <w:iCs/>
      <w:vanish w:val="0"/>
    </w:rPr>
  </w:style>
  <w:style w:type="character" w:customStyle="1" w:styleId="infl-inline1">
    <w:name w:val="infl-inline1"/>
    <w:basedOn w:val="1a"/>
    <w:rsid w:val="003C38B0"/>
    <w:rPr>
      <w:vanish w:val="0"/>
    </w:rPr>
  </w:style>
  <w:style w:type="character" w:customStyle="1" w:styleId="resultbodysmallcaps1">
    <w:name w:val="resultbodysmallcaps1"/>
    <w:basedOn w:val="1a"/>
    <w:rsid w:val="003C38B0"/>
    <w:rPr>
      <w:rFonts w:ascii="MS Reference Sans Serif" w:hAnsi="MS Reference Sans Serif"/>
      <w:b w:val="0"/>
      <w:bCs w:val="0"/>
      <w:smallCaps/>
      <w:color w:val="333333"/>
      <w:sz w:val="22"/>
      <w:szCs w:val="22"/>
    </w:rPr>
  </w:style>
  <w:style w:type="character" w:customStyle="1" w:styleId="foreign1">
    <w:name w:val="foreign1"/>
    <w:basedOn w:val="1a"/>
    <w:rsid w:val="003C38B0"/>
    <w:rPr>
      <w:i/>
      <w:iCs/>
    </w:rPr>
  </w:style>
  <w:style w:type="character" w:customStyle="1" w:styleId="labset1">
    <w:name w:val="labset1"/>
    <w:basedOn w:val="1a"/>
    <w:rsid w:val="003C38B0"/>
    <w:rPr>
      <w:i w:val="0"/>
      <w:iCs w:val="0"/>
      <w:vanish w:val="0"/>
      <w:color w:val="333333"/>
    </w:rPr>
  </w:style>
  <w:style w:type="character" w:customStyle="1" w:styleId="rom-inline1">
    <w:name w:val="rom-inline1"/>
    <w:basedOn w:val="1a"/>
    <w:rsid w:val="003C38B0"/>
    <w:rPr>
      <w:b w:val="0"/>
      <w:bCs w:val="0"/>
      <w:i w:val="0"/>
      <w:iCs w:val="0"/>
      <w:vanish w:val="0"/>
    </w:rPr>
  </w:style>
  <w:style w:type="character" w:customStyle="1" w:styleId="x1">
    <w:name w:val="x1"/>
    <w:basedOn w:val="1a"/>
    <w:rsid w:val="003C38B0"/>
    <w:rPr>
      <w:color w:val="116699"/>
    </w:rPr>
  </w:style>
  <w:style w:type="character" w:customStyle="1" w:styleId="unicode1">
    <w:name w:val="unicode1"/>
    <w:basedOn w:val="1a"/>
    <w:rsid w:val="003C38B0"/>
    <w:rPr>
      <w:rFonts w:ascii="inherit" w:hAnsi="inherit"/>
    </w:rPr>
  </w:style>
  <w:style w:type="character" w:customStyle="1" w:styleId="editsection1">
    <w:name w:val="editsection1"/>
    <w:basedOn w:val="1a"/>
    <w:rsid w:val="003C38B0"/>
  </w:style>
  <w:style w:type="character" w:customStyle="1" w:styleId="byline1">
    <w:name w:val="byline1"/>
    <w:basedOn w:val="1a"/>
    <w:rsid w:val="003C38B0"/>
    <w:rPr>
      <w:color w:val="666666"/>
      <w:sz w:val="24"/>
      <w:szCs w:val="24"/>
    </w:rPr>
  </w:style>
  <w:style w:type="character" w:customStyle="1" w:styleId="src">
    <w:name w:val="src"/>
    <w:basedOn w:val="1a"/>
    <w:rsid w:val="003C38B0"/>
    <w:rPr>
      <w:color w:val="666666"/>
    </w:rPr>
  </w:style>
  <w:style w:type="character" w:customStyle="1" w:styleId="articletext1">
    <w:name w:val="article_text1"/>
    <w:basedOn w:val="1a"/>
    <w:rsid w:val="003C38B0"/>
    <w:rPr>
      <w:rFonts w:ascii="Verdana" w:hAnsi="Verdana"/>
      <w:color w:val="000000"/>
      <w:spacing w:val="0"/>
      <w:sz w:val="24"/>
      <w:szCs w:val="24"/>
    </w:rPr>
  </w:style>
  <w:style w:type="character" w:customStyle="1" w:styleId="headercategoryname1">
    <w:name w:val="header_category_name1"/>
    <w:basedOn w:val="1a"/>
    <w:rsid w:val="003C38B0"/>
    <w:rPr>
      <w:rFonts w:ascii="Impact" w:hAnsi="Impact"/>
      <w:b/>
      <w:bCs/>
      <w:caps/>
      <w:color w:val="000000"/>
      <w:sz w:val="52"/>
      <w:szCs w:val="52"/>
    </w:rPr>
  </w:style>
  <w:style w:type="character" w:customStyle="1" w:styleId="articletitle1">
    <w:name w:val="article_title1"/>
    <w:basedOn w:val="1a"/>
    <w:rsid w:val="003C38B0"/>
    <w:rPr>
      <w:rFonts w:ascii="Arial" w:hAnsi="Arial" w:cs="Arial"/>
      <w:b/>
      <w:bCs/>
      <w:sz w:val="40"/>
      <w:szCs w:val="40"/>
    </w:rPr>
  </w:style>
  <w:style w:type="character" w:customStyle="1" w:styleId="qualifier-brac">
    <w:name w:val="qualifier-brac"/>
    <w:basedOn w:val="1a"/>
    <w:rsid w:val="003C38B0"/>
  </w:style>
  <w:style w:type="character" w:customStyle="1" w:styleId="qualifier-content">
    <w:name w:val="qualifier-content"/>
    <w:basedOn w:val="1a"/>
    <w:rsid w:val="003C38B0"/>
  </w:style>
  <w:style w:type="character" w:customStyle="1" w:styleId="cald-hword1">
    <w:name w:val="cald-hword1"/>
    <w:basedOn w:val="1a"/>
    <w:rsid w:val="003C38B0"/>
    <w:rPr>
      <w:rFonts w:ascii="Verdana" w:hAnsi="Verdana"/>
      <w:b/>
      <w:bCs/>
      <w:color w:val="005C9C"/>
      <w:sz w:val="27"/>
      <w:szCs w:val="27"/>
    </w:rPr>
  </w:style>
  <w:style w:type="character" w:customStyle="1" w:styleId="def-classification1">
    <w:name w:val="def-classification1"/>
    <w:basedOn w:val="1a"/>
    <w:rsid w:val="003C38B0"/>
    <w:rPr>
      <w:rFonts w:ascii="Verdana" w:hAnsi="Verdana"/>
      <w:color w:val="333333"/>
      <w:sz w:val="24"/>
      <w:szCs w:val="24"/>
    </w:rPr>
  </w:style>
  <w:style w:type="character" w:customStyle="1" w:styleId="def-grammar1">
    <w:name w:val="def-grammar1"/>
    <w:basedOn w:val="1a"/>
    <w:rsid w:val="003C38B0"/>
    <w:rPr>
      <w:rFonts w:ascii="Verdana" w:hAnsi="Verdana"/>
      <w:color w:val="333333"/>
      <w:sz w:val="24"/>
      <w:szCs w:val="24"/>
    </w:rPr>
  </w:style>
  <w:style w:type="character" w:customStyle="1" w:styleId="def-label1">
    <w:name w:val="def-label1"/>
    <w:basedOn w:val="1a"/>
    <w:rsid w:val="003C38B0"/>
    <w:rPr>
      <w:rFonts w:ascii="Verdana" w:hAnsi="Verdana"/>
      <w:color w:val="000000"/>
      <w:sz w:val="24"/>
      <w:szCs w:val="24"/>
    </w:rPr>
  </w:style>
  <w:style w:type="character" w:customStyle="1" w:styleId="cald-definition1">
    <w:name w:val="cald-definition1"/>
    <w:basedOn w:val="1a"/>
    <w:rsid w:val="003C38B0"/>
    <w:rPr>
      <w:rFonts w:ascii="Verdana" w:hAnsi="Verdana"/>
      <w:i w:val="0"/>
      <w:iCs w:val="0"/>
      <w:color w:val="000000"/>
      <w:sz w:val="24"/>
      <w:szCs w:val="24"/>
    </w:rPr>
  </w:style>
  <w:style w:type="character" w:customStyle="1" w:styleId="use-with-mention">
    <w:name w:val="use-with-mention"/>
    <w:basedOn w:val="1a"/>
    <w:rsid w:val="003C38B0"/>
  </w:style>
  <w:style w:type="character" w:customStyle="1" w:styleId="ru1">
    <w:name w:val="ru1"/>
    <w:basedOn w:val="1a"/>
    <w:rsid w:val="003C38B0"/>
    <w:rPr>
      <w:rFonts w:ascii="inherit" w:hAnsi="inherit"/>
    </w:rPr>
  </w:style>
  <w:style w:type="character" w:customStyle="1" w:styleId="sense-qualifier-colon">
    <w:name w:val="sense-qualifier-colon"/>
    <w:basedOn w:val="1a"/>
    <w:rsid w:val="003C38B0"/>
  </w:style>
  <w:style w:type="character" w:customStyle="1" w:styleId="sensecontent1">
    <w:name w:val="sense_content1"/>
    <w:basedOn w:val="1a"/>
    <w:rsid w:val="003C38B0"/>
    <w:rPr>
      <w:rFonts w:ascii="Times New Roman" w:hAnsi="Times New Roman" w:cs="Times New Roman"/>
      <w:b w:val="0"/>
      <w:bCs w:val="0"/>
    </w:rPr>
  </w:style>
  <w:style w:type="character" w:customStyle="1" w:styleId="senselabelstart">
    <w:name w:val="sense_label start"/>
    <w:basedOn w:val="1a"/>
    <w:rsid w:val="003C38B0"/>
  </w:style>
  <w:style w:type="character" w:customStyle="1" w:styleId="resultbodyitalic1">
    <w:name w:val="resultbodyitalic1"/>
    <w:basedOn w:val="1a"/>
    <w:rsid w:val="003C38B0"/>
    <w:rPr>
      <w:rFonts w:ascii="MS Reference Sans Serif" w:hAnsi="MS Reference Sans Serif"/>
      <w:b w:val="0"/>
      <w:bCs w:val="0"/>
      <w:i/>
      <w:iCs/>
      <w:color w:val="333333"/>
      <w:sz w:val="22"/>
      <w:szCs w:val="22"/>
    </w:rPr>
  </w:style>
  <w:style w:type="character" w:customStyle="1" w:styleId="sensebreak1">
    <w:name w:val="sense_break1"/>
    <w:basedOn w:val="1a"/>
    <w:rsid w:val="003C38B0"/>
    <w:rPr>
      <w:vanish w:val="0"/>
    </w:rPr>
  </w:style>
  <w:style w:type="character" w:customStyle="1" w:styleId="def-sensenum1">
    <w:name w:val="def-sensenum1"/>
    <w:basedOn w:val="1a"/>
    <w:rsid w:val="003C38B0"/>
    <w:rPr>
      <w:rFonts w:ascii="Verdana" w:hAnsi="Verdana"/>
      <w:b/>
      <w:bCs/>
      <w:color w:val="333333"/>
      <w:sz w:val="24"/>
      <w:szCs w:val="24"/>
    </w:rPr>
  </w:style>
  <w:style w:type="character" w:customStyle="1" w:styleId="indexdef1">
    <w:name w:val="indexdef1"/>
    <w:basedOn w:val="1a"/>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9"/>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9"/>
    <w:rsid w:val="003C38B0"/>
    <w:pPr>
      <w:spacing w:before="100" w:after="100"/>
    </w:pPr>
    <w:rPr>
      <w:rFonts w:ascii="Times New Roman" w:eastAsia="Times New Roman" w:hAnsi="Times New Roman" w:cs="Times New Roman"/>
      <w:lang w:val="uk-UA"/>
    </w:rPr>
  </w:style>
  <w:style w:type="paragraph" w:customStyle="1" w:styleId="l1">
    <w:name w:val="l1"/>
    <w:basedOn w:val="a9"/>
    <w:rsid w:val="003C38B0"/>
    <w:pPr>
      <w:spacing w:before="80" w:after="80"/>
      <w:ind w:left="380"/>
    </w:pPr>
    <w:rPr>
      <w:rFonts w:ascii="Times New Roman" w:eastAsia="Times New Roman" w:hAnsi="Times New Roman" w:cs="Times New Roman"/>
      <w:lang w:val="uk-UA"/>
    </w:rPr>
  </w:style>
  <w:style w:type="paragraph" w:customStyle="1" w:styleId="l2">
    <w:name w:val="l2"/>
    <w:basedOn w:val="a9"/>
    <w:rsid w:val="003C38B0"/>
    <w:pPr>
      <w:spacing w:before="80" w:after="80"/>
      <w:ind w:left="760"/>
    </w:pPr>
    <w:rPr>
      <w:rFonts w:ascii="Times New Roman" w:eastAsia="Times New Roman" w:hAnsi="Times New Roman" w:cs="Times New Roman"/>
      <w:lang w:val="uk-UA"/>
    </w:rPr>
  </w:style>
  <w:style w:type="paragraph" w:customStyle="1" w:styleId="affffffffffffffffffffd">
    <w:name w:val="Список определений"/>
    <w:basedOn w:val="a9"/>
    <w:next w:val="a9"/>
    <w:rsid w:val="003C38B0"/>
    <w:pPr>
      <w:ind w:left="360"/>
    </w:pPr>
    <w:rPr>
      <w:rFonts w:ascii="Times New Roman" w:eastAsia="Times New Roman" w:hAnsi="Times New Roman" w:cs="Times New Roman"/>
      <w:szCs w:val="20"/>
      <w:lang w:val="uk-UA"/>
    </w:rPr>
  </w:style>
  <w:style w:type="paragraph" w:customStyle="1" w:styleId="6e">
    <w:name w:val="Обычный6"/>
    <w:basedOn w:val="a9"/>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9"/>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9"/>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9"/>
    <w:rsid w:val="003C38B0"/>
    <w:rPr>
      <w:rFonts w:ascii="Times New Roman" w:eastAsia="Times New Roman" w:hAnsi="Times New Roman" w:cs="Times New Roman"/>
      <w:sz w:val="29"/>
      <w:szCs w:val="29"/>
      <w:lang w:val="uk-UA"/>
    </w:rPr>
  </w:style>
  <w:style w:type="paragraph" w:customStyle="1" w:styleId="l3">
    <w:name w:val="l3"/>
    <w:basedOn w:val="a9"/>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9"/>
    <w:rsid w:val="003C38B0"/>
    <w:pPr>
      <w:spacing w:before="48" w:after="48"/>
      <w:jc w:val="both"/>
    </w:pPr>
    <w:rPr>
      <w:rFonts w:ascii="Times New Roman" w:eastAsia="Times New Roman" w:hAnsi="Times New Roman" w:cs="Times New Roman"/>
      <w:lang w:val="uk-UA"/>
    </w:rPr>
  </w:style>
  <w:style w:type="paragraph" w:customStyle="1" w:styleId="p2">
    <w:name w:val="p2"/>
    <w:basedOn w:val="a9"/>
    <w:rsid w:val="003C38B0"/>
    <w:pPr>
      <w:spacing w:before="100" w:after="100"/>
    </w:pPr>
    <w:rPr>
      <w:rFonts w:ascii="Times New Roman" w:eastAsia="Times New Roman" w:hAnsi="Times New Roman" w:cs="Times New Roman"/>
      <w:lang w:val="uk-UA"/>
    </w:rPr>
  </w:style>
  <w:style w:type="paragraph" w:customStyle="1" w:styleId="wh-normal">
    <w:name w:val="wh-normal"/>
    <w:basedOn w:val="a9"/>
    <w:rsid w:val="003C38B0"/>
    <w:pPr>
      <w:suppressAutoHyphens w:val="0"/>
    </w:pPr>
    <w:rPr>
      <w:rFonts w:ascii="Verdana" w:eastAsia="Times New Roman" w:hAnsi="Verdana" w:cs="Times New Roman"/>
      <w:color w:val="000000"/>
      <w:sz w:val="20"/>
      <w:szCs w:val="20"/>
      <w:lang w:val="uk-UA" w:eastAsia="ru-RU"/>
    </w:rPr>
  </w:style>
  <w:style w:type="paragraph" w:styleId="affffff0">
    <w:name w:val="Message Header"/>
    <w:basedOn w:val="a9"/>
    <w:link w:val="affffff"/>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5">
    <w:name w:val="Шапка Знак1"/>
    <w:basedOn w:val="aa"/>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e">
    <w:name w:val="Normal Indent"/>
    <w:basedOn w:val="a9"/>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a"/>
    <w:rsid w:val="00DD1F52"/>
    <w:rPr>
      <w:rFonts w:ascii="Tahoma" w:hAnsi="Tahoma" w:cs="Tahoma"/>
      <w:b/>
      <w:bCs/>
      <w:color w:val="0000CD"/>
    </w:rPr>
  </w:style>
  <w:style w:type="character" w:customStyle="1" w:styleId="tolkm1">
    <w:name w:val="tolkm1"/>
    <w:basedOn w:val="aa"/>
    <w:rsid w:val="00DD1F52"/>
    <w:rPr>
      <w:rFonts w:ascii="Tahoma" w:hAnsi="Tahoma" w:cs="Tahoma"/>
      <w:color w:val="696969"/>
    </w:rPr>
  </w:style>
  <w:style w:type="character" w:customStyle="1" w:styleId="maintext1">
    <w:name w:val="maintext1"/>
    <w:basedOn w:val="aa"/>
    <w:rsid w:val="00DE69DA"/>
    <w:rPr>
      <w:rFonts w:ascii="Verdana" w:hAnsi="Verdana" w:cs="Times New Roman"/>
      <w:b/>
      <w:bCs/>
      <w:color w:val="330099"/>
      <w:sz w:val="24"/>
      <w:szCs w:val="24"/>
    </w:rPr>
  </w:style>
  <w:style w:type="character" w:customStyle="1" w:styleId="content1">
    <w:name w:val="content1"/>
    <w:basedOn w:val="aa"/>
    <w:rsid w:val="00DE69DA"/>
    <w:rPr>
      <w:rFonts w:ascii="Arial" w:hAnsi="Arial" w:cs="Arial"/>
      <w:color w:val="000000"/>
      <w:sz w:val="17"/>
      <w:szCs w:val="17"/>
    </w:rPr>
  </w:style>
  <w:style w:type="character" w:customStyle="1" w:styleId="artcopy5">
    <w:name w:val="artcopy5"/>
    <w:basedOn w:val="aa"/>
    <w:rsid w:val="00DE69DA"/>
    <w:rPr>
      <w:rFonts w:cs="Times New Roman"/>
      <w:color w:val="333333"/>
      <w:sz w:val="24"/>
      <w:szCs w:val="24"/>
      <w:u w:val="none"/>
      <w:effect w:val="none"/>
    </w:rPr>
  </w:style>
  <w:style w:type="character" w:customStyle="1" w:styleId="spn">
    <w:name w:val="spn"/>
    <w:basedOn w:val="aa"/>
    <w:rsid w:val="00DE69DA"/>
    <w:rPr>
      <w:rFonts w:cs="Times New Roman"/>
    </w:rPr>
  </w:style>
  <w:style w:type="character" w:customStyle="1" w:styleId="spdiss21">
    <w:name w:val="sp_diss21"/>
    <w:basedOn w:val="aa"/>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a"/>
    <w:rsid w:val="00CB293E"/>
    <w:rPr>
      <w:shd w:val="clear" w:color="auto" w:fill="FFFFFF"/>
    </w:rPr>
  </w:style>
  <w:style w:type="character" w:customStyle="1" w:styleId="highlight21">
    <w:name w:val="highlight21"/>
    <w:basedOn w:val="aa"/>
    <w:rsid w:val="00CB293E"/>
    <w:rPr>
      <w:shd w:val="clear" w:color="auto" w:fill="FFFFFF"/>
    </w:rPr>
  </w:style>
  <w:style w:type="character" w:customStyle="1" w:styleId="vstup0">
    <w:name w:val="vstup"/>
    <w:basedOn w:val="aa"/>
    <w:rsid w:val="00CA0A94"/>
  </w:style>
  <w:style w:type="paragraph" w:customStyle="1" w:styleId="a40">
    <w:name w:val="a4"/>
    <w:basedOn w:val="a9"/>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
    <w:name w:val="Абзац списка2"/>
    <w:basedOn w:val="a9"/>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9"/>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9"/>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9"/>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a"/>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a"/>
    <w:rsid w:val="00BA1AD0"/>
    <w:rPr>
      <w:rFonts w:ascii="Times New Roman" w:hAnsi="Times New Roman" w:cs="Times New Roman" w:hint="default"/>
      <w:spacing w:val="0"/>
      <w:sz w:val="28"/>
      <w:szCs w:val="28"/>
    </w:rPr>
  </w:style>
  <w:style w:type="paragraph" w:customStyle="1" w:styleId="zagolovok">
    <w:name w:val="zagolovok"/>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a"/>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a"/>
    <w:locked/>
    <w:rsid w:val="00BA1AD0"/>
    <w:rPr>
      <w:rFonts w:ascii="Arial" w:hAnsi="Arial" w:cs="Arial"/>
      <w:b/>
      <w:bCs/>
      <w:i/>
      <w:iCs/>
      <w:sz w:val="28"/>
      <w:szCs w:val="28"/>
      <w:lang w:val="ru-RU" w:eastAsia="ru-RU" w:bidi="ar-SA"/>
    </w:rPr>
  </w:style>
  <w:style w:type="character" w:customStyle="1" w:styleId="2fffff0">
    <w:name w:val="Знак Знак2"/>
    <w:basedOn w:val="aa"/>
    <w:locked/>
    <w:rsid w:val="00BA1AD0"/>
    <w:rPr>
      <w:rFonts w:ascii="Arial" w:hAnsi="Arial" w:cs="Arial"/>
      <w:b/>
      <w:bCs/>
      <w:sz w:val="26"/>
      <w:szCs w:val="26"/>
      <w:lang w:val="ru-RU" w:eastAsia="ru-RU" w:bidi="ar-SA"/>
    </w:rPr>
  </w:style>
  <w:style w:type="character" w:customStyle="1" w:styleId="1fffffff6">
    <w:name w:val="Знак Знак1"/>
    <w:basedOn w:val="aa"/>
    <w:locked/>
    <w:rsid w:val="00BA1AD0"/>
    <w:rPr>
      <w:b/>
      <w:bCs/>
      <w:sz w:val="28"/>
      <w:szCs w:val="28"/>
      <w:lang w:val="ru-RU" w:eastAsia="uk-UA" w:bidi="ar-SA"/>
    </w:rPr>
  </w:style>
  <w:style w:type="character" w:customStyle="1" w:styleId="afffffffffffffffffffff">
    <w:name w:val="Знак Знак"/>
    <w:basedOn w:val="1fffffff6"/>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0"/>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a"/>
    <w:rsid w:val="00BA1AD0"/>
    <w:rPr>
      <w:rFonts w:ascii="Arial" w:hAnsi="Arial" w:cs="Arial" w:hint="default"/>
      <w:b/>
      <w:bCs/>
      <w:sz w:val="28"/>
      <w:szCs w:val="26"/>
      <w:lang w:val="ru-RU" w:eastAsia="ru-RU" w:bidi="ar-SA"/>
    </w:rPr>
  </w:style>
  <w:style w:type="character" w:customStyle="1" w:styleId="FontStyle26">
    <w:name w:val="Font Style26"/>
    <w:basedOn w:val="aa"/>
    <w:rsid w:val="00E57100"/>
    <w:rPr>
      <w:rFonts w:ascii="Century Schoolbook" w:hAnsi="Century Schoolbook" w:cs="Century Schoolbook"/>
      <w:sz w:val="22"/>
      <w:szCs w:val="22"/>
    </w:rPr>
  </w:style>
  <w:style w:type="paragraph" w:customStyle="1" w:styleId="Style7">
    <w:name w:val="Style7"/>
    <w:basedOn w:val="a9"/>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a"/>
    <w:rsid w:val="00E57100"/>
    <w:rPr>
      <w:rFonts w:ascii="Century Schoolbook" w:hAnsi="Century Schoolbook" w:cs="Century Schoolbook"/>
      <w:i/>
      <w:iCs/>
      <w:sz w:val="22"/>
      <w:szCs w:val="22"/>
    </w:rPr>
  </w:style>
  <w:style w:type="character" w:customStyle="1" w:styleId="FontStyle33">
    <w:name w:val="Font Style33"/>
    <w:basedOn w:val="aa"/>
    <w:rsid w:val="00E57100"/>
    <w:rPr>
      <w:rFonts w:ascii="Century Schoolbook" w:hAnsi="Century Schoolbook" w:cs="Century Schoolbook"/>
      <w:sz w:val="20"/>
      <w:szCs w:val="20"/>
    </w:rPr>
  </w:style>
  <w:style w:type="paragraph" w:customStyle="1" w:styleId="Style19">
    <w:name w:val="Style19"/>
    <w:basedOn w:val="a9"/>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9"/>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0"/>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7">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8">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0"/>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0">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a"/>
    <w:rsid w:val="008057C8"/>
    <w:rPr>
      <w:rFonts w:cs="Times New Roman"/>
      <w:sz w:val="21"/>
      <w:szCs w:val="21"/>
    </w:rPr>
  </w:style>
  <w:style w:type="character" w:customStyle="1" w:styleId="tlfcsyntagme">
    <w:name w:val="tlf_csyntagme"/>
    <w:basedOn w:val="aa"/>
    <w:rsid w:val="008057C8"/>
    <w:rPr>
      <w:rFonts w:cs="Times New Roman"/>
    </w:rPr>
  </w:style>
  <w:style w:type="paragraph" w:styleId="5f6">
    <w:name w:val="List 5"/>
    <w:basedOn w:val="a9"/>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a"/>
    <w:rsid w:val="008057C8"/>
    <w:rPr>
      <w:rFonts w:ascii="Verdana" w:hAnsi="Verdana" w:cs="Times New Roman"/>
      <w:color w:val="006760"/>
      <w:sz w:val="14"/>
      <w:szCs w:val="14"/>
    </w:rPr>
  </w:style>
  <w:style w:type="character" w:customStyle="1" w:styleId="sr21">
    <w:name w:val="sr21"/>
    <w:basedOn w:val="aa"/>
    <w:rsid w:val="008057C8"/>
    <w:rPr>
      <w:rFonts w:ascii="Verdana" w:hAnsi="Verdana" w:cs="Times New Roman"/>
      <w:color w:val="006760"/>
      <w:sz w:val="15"/>
      <w:szCs w:val="15"/>
      <w:shd w:val="clear" w:color="auto" w:fill="FAFAFA"/>
    </w:rPr>
  </w:style>
  <w:style w:type="paragraph" w:customStyle="1" w:styleId="ris">
    <w:name w:val="ris"/>
    <w:basedOn w:val="a9"/>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1">
    <w:name w:val="надпись"/>
    <w:basedOn w:val="a9"/>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2">
    <w:name w:val="формула"/>
    <w:basedOn w:val="aa"/>
    <w:rsid w:val="00B17976"/>
    <w:rPr>
      <w:rFonts w:ascii="Times New Roman" w:hAnsi="Times New Roman"/>
      <w:i/>
    </w:rPr>
  </w:style>
  <w:style w:type="paragraph" w:customStyle="1" w:styleId="afffffffffffffffffffff3">
    <w:name w:val="чернетка"/>
    <w:basedOn w:val="a9"/>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a"/>
    <w:rsid w:val="00B17976"/>
    <w:rPr>
      <w:rFonts w:ascii="Comic Sans MS" w:hAnsi="Comic Sans MS" w:cs="Arial"/>
      <w:sz w:val="26"/>
      <w:lang w:val="uk-UA"/>
    </w:rPr>
  </w:style>
  <w:style w:type="character" w:customStyle="1" w:styleId="key">
    <w:name w:val="key"/>
    <w:basedOn w:val="aa"/>
    <w:rsid w:val="00B17976"/>
    <w:rPr>
      <w:rFonts w:ascii="Arial" w:hAnsi="Arial"/>
      <w:color w:val="FF0000"/>
      <w:sz w:val="24"/>
      <w:szCs w:val="28"/>
    </w:rPr>
  </w:style>
  <w:style w:type="paragraph" w:styleId="afffffffffffffffffffff4">
    <w:name w:val="List Continue"/>
    <w:basedOn w:val="a9"/>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4"/>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9"/>
    <w:rsid w:val="00B17976"/>
    <w:pPr>
      <w:suppressAutoHyphens w:val="0"/>
      <w:spacing w:after="120"/>
      <w:ind w:left="849"/>
    </w:pPr>
    <w:rPr>
      <w:rFonts w:ascii="Times New Roman" w:eastAsia="Times New Roman" w:hAnsi="Times New Roman" w:cs="Times New Roman"/>
      <w:lang w:eastAsia="ru-RU"/>
    </w:rPr>
  </w:style>
  <w:style w:type="paragraph" w:customStyle="1" w:styleId="2fffff1">
    <w:name w:val="Основной текст с отступом2"/>
    <w:basedOn w:val="a9"/>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a"/>
    <w:rsid w:val="00E13B3A"/>
    <w:rPr>
      <w:rFonts w:ascii="Arial" w:hAnsi="Arial" w:cs="Arial" w:hint="default"/>
      <w:b/>
      <w:bCs/>
      <w:i/>
      <w:iCs/>
      <w:color w:val="1642FF"/>
      <w:spacing w:val="12"/>
      <w:sz w:val="27"/>
      <w:szCs w:val="27"/>
    </w:rPr>
  </w:style>
  <w:style w:type="paragraph" w:customStyle="1" w:styleId="head0">
    <w:name w:val="head"/>
    <w:basedOn w:val="a9"/>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2">
    <w:name w:val="Красная строка2"/>
    <w:basedOn w:val="afffffff4"/>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5">
    <w:name w:val="List Number"/>
    <w:basedOn w:val="a9"/>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a"/>
    <w:link w:val="80"/>
    <w:rsid w:val="00BB3459"/>
    <w:rPr>
      <w:rFonts w:ascii="Times New Roman" w:eastAsia="Times New Roman" w:hAnsi="Times New Roman" w:cs="Times New Roman"/>
      <w:sz w:val="28"/>
      <w:szCs w:val="24"/>
      <w:lang w:val="uk-UA"/>
    </w:rPr>
  </w:style>
  <w:style w:type="character" w:customStyle="1" w:styleId="5a">
    <w:name w:val="Стиль5 Знак"/>
    <w:basedOn w:val="aa"/>
    <w:link w:val="52"/>
    <w:rsid w:val="00BB3459"/>
    <w:rPr>
      <w:rFonts w:ascii="Garamond" w:eastAsia="Garamond" w:hAnsi="Garamond" w:cs="Garamond"/>
      <w:sz w:val="28"/>
      <w:szCs w:val="28"/>
      <w:lang w:eastAsia="ar-SA"/>
    </w:rPr>
  </w:style>
  <w:style w:type="paragraph" w:customStyle="1" w:styleId="Title3">
    <w:name w:val="Title3"/>
    <w:basedOn w:val="afffffff8"/>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3">
    <w:name w:val="Текст выноски2"/>
    <w:basedOn w:val="a9"/>
    <w:rsid w:val="00914C86"/>
    <w:pPr>
      <w:suppressAutoHyphens w:val="0"/>
    </w:pPr>
    <w:rPr>
      <w:rFonts w:ascii="Tahoma" w:eastAsia="Times New Roman" w:hAnsi="Tahoma" w:cs="Tahoma"/>
      <w:sz w:val="16"/>
      <w:szCs w:val="16"/>
      <w:lang w:eastAsia="ru-RU"/>
    </w:rPr>
  </w:style>
  <w:style w:type="character" w:customStyle="1" w:styleId="vline">
    <w:name w:val="vline"/>
    <w:basedOn w:val="aa"/>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4">
    <w:name w:val="Quote"/>
    <w:basedOn w:val="a9"/>
    <w:next w:val="a9"/>
    <w:link w:val="2fffff5"/>
    <w:uiPriority w:val="29"/>
    <w:qFormat/>
    <w:rsid w:val="00566ED6"/>
    <w:pPr>
      <w:suppressAutoHyphens w:val="0"/>
    </w:pPr>
    <w:rPr>
      <w:rFonts w:ascii="Calibri" w:eastAsia="Times New Roman" w:hAnsi="Calibri" w:cs="Times New Roman"/>
      <w:i/>
      <w:lang w:val="en-US" w:eastAsia="en-US"/>
    </w:rPr>
  </w:style>
  <w:style w:type="character" w:customStyle="1" w:styleId="2fffff5">
    <w:name w:val="Цитата 2 Знак"/>
    <w:basedOn w:val="aa"/>
    <w:link w:val="2fffff4"/>
    <w:uiPriority w:val="29"/>
    <w:rsid w:val="00566ED6"/>
    <w:rPr>
      <w:rFonts w:ascii="Calibri" w:eastAsia="Times New Roman" w:hAnsi="Calibri" w:cs="Times New Roman"/>
      <w:i/>
      <w:sz w:val="24"/>
      <w:szCs w:val="24"/>
      <w:lang w:val="en-US" w:eastAsia="en-US"/>
    </w:rPr>
  </w:style>
  <w:style w:type="paragraph" w:styleId="afffffffffffffffffffff6">
    <w:name w:val="Intense Quote"/>
    <w:basedOn w:val="a9"/>
    <w:next w:val="a9"/>
    <w:link w:val="afffffffffffffffffffff7"/>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7">
    <w:name w:val="Выделенная цитата Знак"/>
    <w:basedOn w:val="aa"/>
    <w:link w:val="afffffffffffffffffffff6"/>
    <w:uiPriority w:val="30"/>
    <w:rsid w:val="00566ED6"/>
    <w:rPr>
      <w:rFonts w:ascii="Calibri" w:eastAsia="Times New Roman" w:hAnsi="Calibri" w:cs="Times New Roman"/>
      <w:b/>
      <w:i/>
      <w:sz w:val="24"/>
      <w:szCs w:val="22"/>
      <w:lang w:val="en-US" w:eastAsia="en-US"/>
    </w:rPr>
  </w:style>
  <w:style w:type="character" w:styleId="afffffffffffffffffffff8">
    <w:name w:val="Subtle Emphasis"/>
    <w:uiPriority w:val="19"/>
    <w:qFormat/>
    <w:rsid w:val="00566ED6"/>
    <w:rPr>
      <w:i/>
      <w:color w:val="5A5A5A"/>
    </w:rPr>
  </w:style>
  <w:style w:type="character" w:styleId="afffffffffffffffffffff9">
    <w:name w:val="Intense Emphasis"/>
    <w:basedOn w:val="aa"/>
    <w:uiPriority w:val="21"/>
    <w:qFormat/>
    <w:rsid w:val="00566ED6"/>
    <w:rPr>
      <w:rFonts w:cs="Times New Roman"/>
      <w:b/>
      <w:i/>
      <w:sz w:val="24"/>
      <w:szCs w:val="24"/>
      <w:u w:val="single"/>
    </w:rPr>
  </w:style>
  <w:style w:type="character" w:styleId="afffffffffffffffffffffa">
    <w:name w:val="Subtle Reference"/>
    <w:basedOn w:val="aa"/>
    <w:uiPriority w:val="31"/>
    <w:qFormat/>
    <w:rsid w:val="00566ED6"/>
    <w:rPr>
      <w:rFonts w:cs="Times New Roman"/>
      <w:sz w:val="24"/>
      <w:szCs w:val="24"/>
      <w:u w:val="single"/>
    </w:rPr>
  </w:style>
  <w:style w:type="character" w:styleId="afffffffffffffffffffffb">
    <w:name w:val="Intense Reference"/>
    <w:basedOn w:val="aa"/>
    <w:uiPriority w:val="32"/>
    <w:qFormat/>
    <w:rsid w:val="00566ED6"/>
    <w:rPr>
      <w:rFonts w:cs="Times New Roman"/>
      <w:b/>
      <w:sz w:val="24"/>
      <w:u w:val="single"/>
    </w:rPr>
  </w:style>
  <w:style w:type="character" w:customStyle="1" w:styleId="160">
    <w:name w:val="Знак Знак16"/>
    <w:basedOn w:val="aa"/>
    <w:locked/>
    <w:rsid w:val="00566ED6"/>
    <w:rPr>
      <w:rFonts w:ascii="Cambria" w:eastAsia="Times New Roman" w:hAnsi="Cambria" w:cs="Times New Roman"/>
      <w:b/>
      <w:bCs/>
      <w:kern w:val="28"/>
      <w:sz w:val="32"/>
      <w:szCs w:val="32"/>
    </w:rPr>
  </w:style>
  <w:style w:type="character" w:customStyle="1" w:styleId="1412">
    <w:name w:val="Знак Знак141"/>
    <w:basedOn w:val="aa"/>
    <w:locked/>
    <w:rsid w:val="00566ED6"/>
    <w:rPr>
      <w:rFonts w:ascii="Cambria" w:eastAsia="Times New Roman" w:hAnsi="Cambria" w:cs="Times New Roman"/>
      <w:b/>
      <w:bCs/>
      <w:kern w:val="32"/>
      <w:sz w:val="32"/>
      <w:szCs w:val="32"/>
    </w:rPr>
  </w:style>
  <w:style w:type="character" w:customStyle="1" w:styleId="1311">
    <w:name w:val="Знак Знак131"/>
    <w:basedOn w:val="aa"/>
    <w:semiHidden/>
    <w:locked/>
    <w:rsid w:val="00566ED6"/>
    <w:rPr>
      <w:rFonts w:ascii="Cambria" w:eastAsia="Times New Roman" w:hAnsi="Cambria" w:cs="Times New Roman"/>
      <w:b/>
      <w:bCs/>
      <w:i/>
      <w:iCs/>
      <w:sz w:val="28"/>
      <w:szCs w:val="28"/>
    </w:rPr>
  </w:style>
  <w:style w:type="character" w:customStyle="1" w:styleId="1210">
    <w:name w:val="Знак Знак121"/>
    <w:basedOn w:val="aa"/>
    <w:semiHidden/>
    <w:locked/>
    <w:rsid w:val="00566ED6"/>
    <w:rPr>
      <w:rFonts w:ascii="Cambria" w:eastAsia="Times New Roman" w:hAnsi="Cambria" w:cs="Times New Roman"/>
      <w:b/>
      <w:bCs/>
      <w:sz w:val="26"/>
      <w:szCs w:val="26"/>
    </w:rPr>
  </w:style>
  <w:style w:type="character" w:customStyle="1" w:styleId="1113">
    <w:name w:val="Знак Знак111"/>
    <w:basedOn w:val="aa"/>
    <w:locked/>
    <w:rsid w:val="00566ED6"/>
    <w:rPr>
      <w:rFonts w:cs="Times New Roman"/>
      <w:b/>
      <w:bCs/>
      <w:sz w:val="28"/>
      <w:szCs w:val="28"/>
    </w:rPr>
  </w:style>
  <w:style w:type="character" w:customStyle="1" w:styleId="1010">
    <w:name w:val="Знак Знак101"/>
    <w:basedOn w:val="aa"/>
    <w:semiHidden/>
    <w:locked/>
    <w:rsid w:val="00566ED6"/>
    <w:rPr>
      <w:rFonts w:cs="Times New Roman"/>
      <w:b/>
      <w:bCs/>
      <w:i/>
      <w:iCs/>
      <w:sz w:val="26"/>
      <w:szCs w:val="26"/>
    </w:rPr>
  </w:style>
  <w:style w:type="character" w:customStyle="1" w:styleId="911">
    <w:name w:val="Знак Знак91"/>
    <w:basedOn w:val="aa"/>
    <w:semiHidden/>
    <w:locked/>
    <w:rsid w:val="00566ED6"/>
    <w:rPr>
      <w:rFonts w:cs="Times New Roman"/>
      <w:b/>
      <w:bCs/>
    </w:rPr>
  </w:style>
  <w:style w:type="character" w:customStyle="1" w:styleId="811">
    <w:name w:val="Знак Знак81"/>
    <w:basedOn w:val="aa"/>
    <w:semiHidden/>
    <w:locked/>
    <w:rsid w:val="00566ED6"/>
    <w:rPr>
      <w:rFonts w:cs="Times New Roman"/>
      <w:sz w:val="24"/>
      <w:szCs w:val="24"/>
    </w:rPr>
  </w:style>
  <w:style w:type="character" w:customStyle="1" w:styleId="152">
    <w:name w:val="Знак Знак15"/>
    <w:basedOn w:val="aa"/>
    <w:locked/>
    <w:rsid w:val="00566ED6"/>
    <w:rPr>
      <w:rFonts w:ascii="Cambria" w:eastAsia="Times New Roman" w:hAnsi="Cambria" w:cs="Times New Roman"/>
      <w:sz w:val="24"/>
      <w:szCs w:val="24"/>
    </w:rPr>
  </w:style>
  <w:style w:type="table" w:styleId="2fffff6">
    <w:name w:val="Table Subtle 2"/>
    <w:basedOn w:val="ab"/>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c">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a"/>
    <w:rsid w:val="00370B86"/>
    <w:rPr>
      <w:rFonts w:ascii="Times New Roman" w:hAnsi="Times New Roman" w:cs="Times New Roman" w:hint="default"/>
      <w:color w:val="000000"/>
      <w:sz w:val="28"/>
      <w:szCs w:val="28"/>
    </w:rPr>
  </w:style>
  <w:style w:type="paragraph" w:customStyle="1" w:styleId="rindent">
    <w:name w:val="rindent"/>
    <w:basedOn w:val="a9"/>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9"/>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9"/>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9">
    <w:name w:val="Знак1"/>
    <w:basedOn w:val="a9"/>
    <w:next w:val="a9"/>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9"/>
    <w:next w:val="a9"/>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9"/>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a"/>
    <w:rsid w:val="00BC241E"/>
    <w:rPr>
      <w:sz w:val="27"/>
    </w:rPr>
  </w:style>
  <w:style w:type="paragraph" w:customStyle="1" w:styleId="IauiueWeb">
    <w:name w:val="Iau?iue (Web)"/>
    <w:basedOn w:val="a9"/>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d">
    <w:name w:val="осн"/>
    <w:basedOn w:val="a9"/>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a"/>
    <w:rsid w:val="00BC241E"/>
  </w:style>
  <w:style w:type="character" w:customStyle="1" w:styleId="afffffffffffffffffffffe">
    <w:name w:val="выделение"/>
    <w:basedOn w:val="aa"/>
    <w:rsid w:val="00BC241E"/>
  </w:style>
  <w:style w:type="character" w:customStyle="1" w:styleId="affffffffffffffffffffff">
    <w:name w:val="пример"/>
    <w:basedOn w:val="aa"/>
    <w:rsid w:val="00BC241E"/>
  </w:style>
  <w:style w:type="paragraph" w:customStyle="1" w:styleId="CharCharCharCharCharChar0">
    <w:name w:val="Char Char Знак Char Char Знак Char Char"/>
    <w:basedOn w:val="a9"/>
    <w:next w:val="a9"/>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0">
    <w:name w:val="ТекстСборник"/>
    <w:basedOn w:val="a9"/>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9"/>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a"/>
    <w:rsid w:val="00BC241E"/>
  </w:style>
  <w:style w:type="paragraph" w:customStyle="1" w:styleId="rvps15">
    <w:name w:val="rvps15"/>
    <w:basedOn w:val="a9"/>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9"/>
    <w:next w:val="a9"/>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a"/>
    <w:rsid w:val="00C465B6"/>
    <w:rPr>
      <w:rFonts w:ascii="Arial" w:hAnsi="Arial" w:cs="Arial" w:hint="default"/>
      <w:b/>
      <w:bCs/>
      <w:i w:val="0"/>
      <w:iCs w:val="0"/>
      <w:color w:val="000000"/>
      <w:sz w:val="24"/>
      <w:szCs w:val="24"/>
    </w:rPr>
  </w:style>
  <w:style w:type="character" w:customStyle="1" w:styleId="illustration1">
    <w:name w:val="illustration1"/>
    <w:basedOn w:val="aa"/>
    <w:rsid w:val="000236C9"/>
    <w:rPr>
      <w:i/>
      <w:iCs/>
      <w:color w:val="226699"/>
    </w:rPr>
  </w:style>
  <w:style w:type="paragraph" w:customStyle="1" w:styleId="standart">
    <w:name w:val="standart"/>
    <w:basedOn w:val="a9"/>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a"/>
    <w:rsid w:val="000236C9"/>
    <w:rPr>
      <w:rFonts w:ascii="Verdana" w:hAnsi="Verdana" w:hint="default"/>
      <w:color w:val="333333"/>
      <w:sz w:val="17"/>
      <w:szCs w:val="17"/>
    </w:rPr>
  </w:style>
  <w:style w:type="paragraph" w:customStyle="1" w:styleId="a7">
    <w:name w:val="список нумерований"/>
    <w:basedOn w:val="a9"/>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1">
    <w:name w:val="Розділ"/>
    <w:basedOn w:val="afffffff8"/>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2">
    <w:name w:val="Розділ_питання"/>
    <w:basedOn w:val="afffffff8"/>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a"/>
    <w:rsid w:val="00DD1496"/>
    <w:rPr>
      <w:b/>
      <w:bCs/>
      <w:sz w:val="32"/>
      <w:szCs w:val="32"/>
    </w:rPr>
  </w:style>
  <w:style w:type="character" w:customStyle="1" w:styleId="14b">
    <w:name w:val="Знак Знак14"/>
    <w:basedOn w:val="aa"/>
    <w:rsid w:val="00DD1496"/>
    <w:rPr>
      <w:b/>
      <w:bCs/>
      <w:sz w:val="32"/>
      <w:szCs w:val="32"/>
    </w:rPr>
  </w:style>
  <w:style w:type="character" w:customStyle="1" w:styleId="132">
    <w:name w:val="Знак Знак13"/>
    <w:basedOn w:val="aa"/>
    <w:rsid w:val="00DD1496"/>
    <w:rPr>
      <w:rFonts w:ascii="Arial" w:hAnsi="Arial" w:cs="Arial"/>
      <w:sz w:val="24"/>
      <w:szCs w:val="24"/>
      <w:lang w:val="uk-UA"/>
    </w:rPr>
  </w:style>
  <w:style w:type="character" w:customStyle="1" w:styleId="127">
    <w:name w:val="Знак Знак12"/>
    <w:basedOn w:val="aa"/>
    <w:rsid w:val="00DD1496"/>
    <w:rPr>
      <w:sz w:val="32"/>
      <w:szCs w:val="32"/>
      <w:lang w:val="uk-UA"/>
    </w:rPr>
  </w:style>
  <w:style w:type="character" w:customStyle="1" w:styleId="11f4">
    <w:name w:val="Знак Знак11"/>
    <w:basedOn w:val="aa"/>
    <w:rsid w:val="00DD1496"/>
    <w:rPr>
      <w:sz w:val="28"/>
      <w:szCs w:val="28"/>
    </w:rPr>
  </w:style>
  <w:style w:type="character" w:customStyle="1" w:styleId="108">
    <w:name w:val="Знак Знак10"/>
    <w:basedOn w:val="aa"/>
    <w:rsid w:val="00DD1496"/>
    <w:rPr>
      <w:b/>
      <w:bCs/>
      <w:sz w:val="22"/>
      <w:szCs w:val="22"/>
      <w:lang w:val="uk-UA"/>
    </w:rPr>
  </w:style>
  <w:style w:type="character" w:customStyle="1" w:styleId="99">
    <w:name w:val="Знак Знак9"/>
    <w:basedOn w:val="aa"/>
    <w:rsid w:val="00DD1496"/>
    <w:rPr>
      <w:sz w:val="24"/>
      <w:szCs w:val="24"/>
      <w:lang w:val="uk-UA"/>
    </w:rPr>
  </w:style>
  <w:style w:type="character" w:customStyle="1" w:styleId="8b">
    <w:name w:val="Знак Знак8"/>
    <w:basedOn w:val="aa"/>
    <w:rsid w:val="00DD1496"/>
    <w:rPr>
      <w:b/>
      <w:bCs/>
      <w:sz w:val="28"/>
      <w:szCs w:val="28"/>
      <w:lang w:val="uk-UA"/>
    </w:rPr>
  </w:style>
  <w:style w:type="character" w:customStyle="1" w:styleId="7d">
    <w:name w:val="Знак Знак7"/>
    <w:basedOn w:val="aa"/>
    <w:rsid w:val="00DD1496"/>
    <w:rPr>
      <w:sz w:val="28"/>
      <w:szCs w:val="28"/>
      <w:lang w:val="uk-UA"/>
    </w:rPr>
  </w:style>
  <w:style w:type="character" w:customStyle="1" w:styleId="6f">
    <w:name w:val="Знак Знак6"/>
    <w:basedOn w:val="aa"/>
    <w:rsid w:val="00DD1496"/>
    <w:rPr>
      <w:sz w:val="28"/>
      <w:szCs w:val="24"/>
      <w:lang w:val="uk-UA"/>
    </w:rPr>
  </w:style>
  <w:style w:type="character" w:customStyle="1" w:styleId="5f7">
    <w:name w:val="Знак Знак5"/>
    <w:basedOn w:val="aa"/>
    <w:rsid w:val="00DD1496"/>
    <w:rPr>
      <w:sz w:val="24"/>
      <w:szCs w:val="24"/>
    </w:rPr>
  </w:style>
  <w:style w:type="character" w:customStyle="1" w:styleId="4ff2">
    <w:name w:val="Знак Знак4"/>
    <w:basedOn w:val="aa"/>
    <w:rsid w:val="00DD1496"/>
    <w:rPr>
      <w:sz w:val="24"/>
      <w:szCs w:val="24"/>
    </w:rPr>
  </w:style>
  <w:style w:type="character" w:customStyle="1" w:styleId="3fff5">
    <w:name w:val="Знак Знак3"/>
    <w:basedOn w:val="aa"/>
    <w:rsid w:val="00DD1496"/>
    <w:rPr>
      <w:sz w:val="24"/>
      <w:szCs w:val="24"/>
    </w:rPr>
  </w:style>
  <w:style w:type="character" w:customStyle="1" w:styleId="2fffff7">
    <w:name w:val="Знак Знак2"/>
    <w:basedOn w:val="aa"/>
    <w:rsid w:val="00DD1496"/>
    <w:rPr>
      <w:sz w:val="16"/>
      <w:szCs w:val="16"/>
    </w:rPr>
  </w:style>
  <w:style w:type="character" w:customStyle="1" w:styleId="1fffffffa">
    <w:name w:val="Знак Знак1"/>
    <w:basedOn w:val="aa"/>
    <w:rsid w:val="00DD1496"/>
    <w:rPr>
      <w:sz w:val="24"/>
      <w:szCs w:val="24"/>
    </w:rPr>
  </w:style>
  <w:style w:type="character" w:customStyle="1" w:styleId="affffffffffffffffffffff3">
    <w:name w:val="Знак Знак"/>
    <w:basedOn w:val="aa"/>
    <w:rsid w:val="00DD1496"/>
    <w:rPr>
      <w:sz w:val="24"/>
      <w:szCs w:val="24"/>
    </w:rPr>
  </w:style>
  <w:style w:type="paragraph" w:customStyle="1" w:styleId="affffffffffffffffffffff4">
    <w:name w:val="Приклади Знак Знак Знак Знак"/>
    <w:basedOn w:val="a9"/>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5">
    <w:name w:val="Приклади Знак Знак Знак Знак Знак"/>
    <w:basedOn w:val="aa"/>
    <w:rsid w:val="000B1C3A"/>
    <w:rPr>
      <w:i/>
      <w:noProof w:val="0"/>
      <w:sz w:val="28"/>
      <w:szCs w:val="28"/>
      <w:lang w:val="en-US" w:eastAsia="ru-RU" w:bidi="ar-SA"/>
    </w:rPr>
  </w:style>
  <w:style w:type="paragraph" w:customStyle="1" w:styleId="Style10">
    <w:name w:val="Style 1"/>
    <w:basedOn w:val="a9"/>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a"/>
    <w:rsid w:val="000B1C3A"/>
    <w:rPr>
      <w:rFonts w:ascii="Verdana" w:hAnsi="Verdana" w:hint="default"/>
      <w:color w:val="000000"/>
      <w:sz w:val="18"/>
      <w:szCs w:val="18"/>
      <w:shd w:val="clear" w:color="auto" w:fill="FFFFFF"/>
    </w:rPr>
  </w:style>
  <w:style w:type="paragraph" w:customStyle="1" w:styleId="reading1">
    <w:name w:val="reading1"/>
    <w:basedOn w:val="a9"/>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6">
    <w:name w:val="стиль приклади"/>
    <w:basedOn w:val="a9"/>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7">
    <w:name w:val="стиль приклади Знак"/>
    <w:basedOn w:val="aa"/>
    <w:rsid w:val="000B1C3A"/>
    <w:rPr>
      <w:i/>
      <w:iCs/>
      <w:noProof w:val="0"/>
      <w:sz w:val="28"/>
      <w:szCs w:val="28"/>
      <w:lang w:val="uk-UA" w:eastAsia="ru-RU" w:bidi="ar-SA"/>
    </w:rPr>
  </w:style>
  <w:style w:type="paragraph" w:customStyle="1" w:styleId="reading10">
    <w:name w:val="reading1 Знак"/>
    <w:basedOn w:val="a9"/>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8">
    <w:name w:val="Приклади Знак Знак"/>
    <w:basedOn w:val="a9"/>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9">
    <w:name w:val="Приклади Знак Знак Знак"/>
    <w:basedOn w:val="aa"/>
    <w:rsid w:val="000B1C3A"/>
    <w:rPr>
      <w:i/>
      <w:noProof w:val="0"/>
      <w:sz w:val="28"/>
      <w:szCs w:val="28"/>
      <w:lang w:val="en-US" w:eastAsia="ru-RU" w:bidi="ar-SA"/>
    </w:rPr>
  </w:style>
  <w:style w:type="paragraph" w:customStyle="1" w:styleId="sx0x1">
    <w:name w:val="sx0x1"/>
    <w:basedOn w:val="a9"/>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a">
    <w:name w:val="стиль приклад"/>
    <w:basedOn w:val="affffffffffffffffffffff8"/>
    <w:rsid w:val="000B1C3A"/>
    <w:pPr>
      <w:tabs>
        <w:tab w:val="left" w:pos="2552"/>
      </w:tabs>
      <w:ind w:left="0" w:firstLine="0"/>
    </w:pPr>
    <w:rPr>
      <w:iCs/>
    </w:rPr>
  </w:style>
  <w:style w:type="paragraph" w:customStyle="1" w:styleId="affffffffffffffffffffffb">
    <w:name w:val="Приклад анг"/>
    <w:basedOn w:val="a9"/>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c">
    <w:name w:val="Приклад анг Знак"/>
    <w:basedOn w:val="aa"/>
    <w:rsid w:val="000B1C3A"/>
    <w:rPr>
      <w:i/>
      <w:noProof w:val="0"/>
      <w:sz w:val="28"/>
      <w:szCs w:val="28"/>
      <w:lang w:val="en-US" w:eastAsia="ru-RU" w:bidi="ar-SA"/>
    </w:rPr>
  </w:style>
  <w:style w:type="paragraph" w:customStyle="1" w:styleId="affffffffffffffffffffffd">
    <w:name w:val="Приклад укр"/>
    <w:basedOn w:val="a9"/>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e">
    <w:name w:val="приклад стиль"/>
    <w:basedOn w:val="affffffffffffffffffffffb"/>
    <w:rsid w:val="000B1C3A"/>
    <w:pPr>
      <w:tabs>
        <w:tab w:val="left" w:pos="2520"/>
      </w:tabs>
      <w:ind w:left="0" w:firstLine="0"/>
    </w:pPr>
  </w:style>
  <w:style w:type="paragraph" w:customStyle="1" w:styleId="title-content-page1">
    <w:name w:val="title-content-page1"/>
    <w:basedOn w:val="a9"/>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9"/>
    <w:rsid w:val="000B1C3A"/>
    <w:pPr>
      <w:suppressAutoHyphens w:val="0"/>
      <w:spacing w:after="144"/>
    </w:pPr>
    <w:rPr>
      <w:rFonts w:ascii="Times New Roman" w:eastAsia="Times New Roman" w:hAnsi="Times New Roman" w:cs="Times New Roman"/>
      <w:lang w:eastAsia="ru-RU"/>
    </w:rPr>
  </w:style>
  <w:style w:type="paragraph" w:customStyle="1" w:styleId="5f8">
    <w:name w:val="Обычный (веб)5"/>
    <w:basedOn w:val="a9"/>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9"/>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
    <w:name w:val="Звичайний"/>
    <w:basedOn w:val="a9"/>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9"/>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a"/>
    <w:rsid w:val="009D054B"/>
  </w:style>
  <w:style w:type="character" w:customStyle="1" w:styleId="head11">
    <w:name w:val="head1"/>
    <w:basedOn w:val="aa"/>
    <w:rsid w:val="009D054B"/>
    <w:rPr>
      <w:rFonts w:ascii="Georgia" w:hAnsi="Georgia" w:cs="Wingdings" w:hint="default"/>
      <w:b w:val="0"/>
      <w:bCs w:val="0"/>
      <w:i w:val="0"/>
      <w:iCs w:val="0"/>
      <w:color w:val="333333"/>
      <w:sz w:val="23"/>
      <w:szCs w:val="23"/>
    </w:rPr>
  </w:style>
  <w:style w:type="paragraph" w:customStyle="1" w:styleId="big">
    <w:name w:val="big"/>
    <w:basedOn w:val="a9"/>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9"/>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0">
    <w:name w:val="Текст у виносці"/>
    <w:basedOn w:val="a9"/>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9"/>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b">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a"/>
    <w:rsid w:val="007159A9"/>
    <w:rPr>
      <w:rFonts w:cs="Times New Roman"/>
      <w:sz w:val="24"/>
      <w:szCs w:val="24"/>
      <w:lang w:val="ru-RU" w:eastAsia="ru-RU" w:bidi="ar-SA"/>
    </w:rPr>
  </w:style>
  <w:style w:type="paragraph" w:customStyle="1" w:styleId="iauiue10">
    <w:name w:val="iau?iue1"/>
    <w:basedOn w:val="a9"/>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9"/>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a"/>
    <w:rsid w:val="007159A9"/>
    <w:rPr>
      <w:rFonts w:cs="Times New Roman"/>
    </w:rPr>
  </w:style>
  <w:style w:type="character" w:customStyle="1" w:styleId="trd121">
    <w:name w:val="trd121"/>
    <w:basedOn w:val="aa"/>
    <w:rsid w:val="007159A9"/>
    <w:rPr>
      <w:rFonts w:ascii="Arial" w:hAnsi="Arial" w:cs="Arial"/>
      <w:b/>
      <w:bCs/>
      <w:color w:val="800000"/>
      <w:sz w:val="12"/>
      <w:szCs w:val="12"/>
      <w:u w:val="none"/>
      <w:effect w:val="none"/>
    </w:rPr>
  </w:style>
  <w:style w:type="character" w:customStyle="1" w:styleId="trb12">
    <w:name w:val="trb12"/>
    <w:basedOn w:val="aa"/>
    <w:rsid w:val="007159A9"/>
    <w:rPr>
      <w:rFonts w:cs="Times New Roman"/>
    </w:rPr>
  </w:style>
  <w:style w:type="character" w:customStyle="1" w:styleId="5f9">
    <w:name w:val="Название5"/>
    <w:basedOn w:val="aa"/>
    <w:rsid w:val="007159A9"/>
    <w:rPr>
      <w:rFonts w:cs="Times New Roman"/>
    </w:rPr>
  </w:style>
  <w:style w:type="character" w:customStyle="1" w:styleId="titlemiddle">
    <w:name w:val="titlemiddle"/>
    <w:basedOn w:val="aa"/>
    <w:rsid w:val="007159A9"/>
    <w:rPr>
      <w:rFonts w:cs="Times New Roman"/>
    </w:rPr>
  </w:style>
  <w:style w:type="paragraph" w:customStyle="1" w:styleId="afffffffffffffffffffffff1">
    <w:name w:val="регалії"/>
    <w:basedOn w:val="afffffffffffa"/>
    <w:rsid w:val="007159A9"/>
    <w:pPr>
      <w:suppressAutoHyphens w:val="0"/>
      <w:jc w:val="right"/>
    </w:pPr>
    <w:rPr>
      <w:rFonts w:ascii="Times New Roman" w:eastAsia="Times New Roman" w:hAnsi="Times New Roman" w:cs="Times New Roman"/>
      <w:lang w:eastAsia="ru-RU"/>
    </w:rPr>
  </w:style>
  <w:style w:type="character" w:customStyle="1" w:styleId="afffffffffffffffffffffff2">
    <w:name w:val="регалії Знак"/>
    <w:basedOn w:val="afff5"/>
    <w:rsid w:val="007159A9"/>
    <w:rPr>
      <w:rFonts w:cs="Times New Roman"/>
      <w:lang w:val="uk-UA" w:eastAsia="ru-RU" w:bidi="ar-SA"/>
    </w:rPr>
  </w:style>
  <w:style w:type="character" w:customStyle="1" w:styleId="estilo21">
    <w:name w:val="estilo21"/>
    <w:basedOn w:val="aa"/>
    <w:rsid w:val="007159A9"/>
    <w:rPr>
      <w:rFonts w:ascii="Arial" w:hAnsi="Arial" w:cs="Arial"/>
      <w:b/>
      <w:bCs/>
      <w:color w:val="CCCCFF"/>
    </w:rPr>
  </w:style>
  <w:style w:type="character" w:customStyle="1" w:styleId="enc-article-text-term1">
    <w:name w:val="enc-article-text-term1"/>
    <w:basedOn w:val="aa"/>
    <w:rsid w:val="007159A9"/>
    <w:rPr>
      <w:rFonts w:cs="Times New Roman"/>
      <w:b/>
      <w:bCs/>
      <w:color w:val="FF0000"/>
    </w:rPr>
  </w:style>
  <w:style w:type="character" w:customStyle="1" w:styleId="titficha1">
    <w:name w:val="tit_ficha1"/>
    <w:basedOn w:val="aa"/>
    <w:rsid w:val="007159A9"/>
    <w:rPr>
      <w:rFonts w:cs="Times New Roman"/>
      <w:color w:val="50735D"/>
      <w:sz w:val="14"/>
      <w:szCs w:val="14"/>
    </w:rPr>
  </w:style>
  <w:style w:type="character" w:customStyle="1" w:styleId="npag1">
    <w:name w:val="npag1"/>
    <w:basedOn w:val="aa"/>
    <w:rsid w:val="007159A9"/>
    <w:rPr>
      <w:rFonts w:ascii="Arial" w:hAnsi="Arial" w:cs="Arial"/>
      <w:sz w:val="11"/>
      <w:szCs w:val="11"/>
    </w:rPr>
  </w:style>
  <w:style w:type="character" w:customStyle="1" w:styleId="titficha21">
    <w:name w:val="tit_ficha21"/>
    <w:basedOn w:val="aa"/>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9"/>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a"/>
    <w:rsid w:val="008F115A"/>
  </w:style>
  <w:style w:type="character" w:customStyle="1" w:styleId="ipa1">
    <w:name w:val="ipa1"/>
    <w:basedOn w:val="aa"/>
    <w:rsid w:val="008F115A"/>
    <w:rPr>
      <w:rFonts w:ascii="Arial Unicode MS" w:eastAsia="Arial Unicode MS" w:hAnsi="Arial Unicode MS" w:cs="Arial Unicode MS" w:hint="eastAsia"/>
    </w:rPr>
  </w:style>
  <w:style w:type="paragraph" w:customStyle="1" w:styleId="720">
    <w:name w:val="Заголовок 72"/>
    <w:basedOn w:val="a9"/>
    <w:next w:val="a9"/>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a"/>
    <w:rsid w:val="00B04C43"/>
  </w:style>
  <w:style w:type="character" w:customStyle="1" w:styleId="document1">
    <w:name w:val="document1"/>
    <w:basedOn w:val="aa"/>
    <w:rsid w:val="00B04C43"/>
    <w:rPr>
      <w:rFonts w:ascii="Arial" w:hAnsi="Arial" w:cs="Arial" w:hint="default"/>
      <w:color w:val="A9A9A9"/>
      <w:sz w:val="19"/>
      <w:szCs w:val="19"/>
    </w:rPr>
  </w:style>
  <w:style w:type="character" w:customStyle="1" w:styleId="zag20">
    <w:name w:val="zag2"/>
    <w:basedOn w:val="aa"/>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a"/>
    <w:rsid w:val="00B04C43"/>
    <w:rPr>
      <w:rFonts w:ascii="Times New Roman" w:hAnsi="Times New Roman" w:cs="Times New Roman"/>
      <w:sz w:val="18"/>
      <w:szCs w:val="18"/>
    </w:rPr>
  </w:style>
  <w:style w:type="character" w:customStyle="1" w:styleId="133">
    <w:name w:val="Знак Знак13"/>
    <w:basedOn w:val="aa"/>
    <w:rsid w:val="00433F0C"/>
    <w:rPr>
      <w:b/>
      <w:bCs/>
      <w:sz w:val="24"/>
      <w:szCs w:val="24"/>
      <w:lang w:val="uk-UA" w:eastAsia="ru-RU" w:bidi="ar-SA"/>
    </w:rPr>
  </w:style>
  <w:style w:type="character" w:customStyle="1" w:styleId="8d">
    <w:name w:val="Знак Знак8"/>
    <w:basedOn w:val="aa"/>
    <w:semiHidden/>
    <w:rsid w:val="00433F0C"/>
    <w:rPr>
      <w:sz w:val="16"/>
      <w:szCs w:val="16"/>
      <w:lang w:val="ru-RU" w:eastAsia="ru-RU" w:bidi="ar-SA"/>
    </w:rPr>
  </w:style>
  <w:style w:type="paragraph" w:customStyle="1" w:styleId="afffffffffffffffffffffff3">
    <w:name w:val="обичний"/>
    <w:basedOn w:val="a9"/>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9"/>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a"/>
    <w:rsid w:val="00B77AE2"/>
  </w:style>
  <w:style w:type="character" w:customStyle="1" w:styleId="14d">
    <w:name w:val="14Полуторный Знак Знак Знак Знак"/>
    <w:basedOn w:val="aa"/>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a"/>
    <w:rsid w:val="00B77AE2"/>
    <w:rPr>
      <w:sz w:val="28"/>
      <w:szCs w:val="24"/>
      <w:lang w:val="uk-UA" w:eastAsia="ru-RU" w:bidi="ar-SA"/>
    </w:rPr>
  </w:style>
  <w:style w:type="paragraph" w:customStyle="1" w:styleId="CM20">
    <w:name w:val="CM20"/>
    <w:basedOn w:val="a9"/>
    <w:next w:val="a9"/>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a"/>
    <w:rsid w:val="00B77AE2"/>
  </w:style>
  <w:style w:type="character" w:customStyle="1" w:styleId="1414">
    <w:name w:val="14Полуторный Знак Знак Знак1"/>
    <w:basedOn w:val="aa"/>
    <w:rsid w:val="00B77AE2"/>
    <w:rPr>
      <w:sz w:val="28"/>
      <w:szCs w:val="24"/>
      <w:lang w:val="uk-UA" w:eastAsia="ru-RU" w:bidi="ar-SA"/>
    </w:rPr>
  </w:style>
  <w:style w:type="paragraph" w:customStyle="1" w:styleId="14e">
    <w:name w:val="14Полуторный Знак"/>
    <w:basedOn w:val="a9"/>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9"/>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a"/>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a"/>
    <w:link w:val="14e"/>
    <w:rsid w:val="00B77AE2"/>
    <w:rPr>
      <w:rFonts w:ascii="Times New Roman" w:eastAsia="Times New Roman" w:hAnsi="Times New Roman" w:cs="Times New Roman"/>
      <w:sz w:val="28"/>
      <w:szCs w:val="28"/>
      <w:lang w:val="uk-UA"/>
    </w:rPr>
  </w:style>
  <w:style w:type="paragraph" w:customStyle="1" w:styleId="diserwork">
    <w:name w:val="diser.work"/>
    <w:basedOn w:val="a9"/>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4">
    <w:name w:val="мій стиль"/>
    <w:basedOn w:val="a9"/>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a"/>
    <w:rsid w:val="003A1E74"/>
    <w:rPr>
      <w:rFonts w:ascii="Georgia" w:hAnsi="Georgia" w:cs="Georgia"/>
      <w:i/>
      <w:iCs/>
      <w:color w:val="auto"/>
      <w:sz w:val="24"/>
      <w:szCs w:val="24"/>
    </w:rPr>
  </w:style>
  <w:style w:type="character" w:customStyle="1" w:styleId="goohl2">
    <w:name w:val="goohl2"/>
    <w:basedOn w:val="aa"/>
    <w:rsid w:val="003A1E74"/>
  </w:style>
  <w:style w:type="character" w:customStyle="1" w:styleId="goohl0">
    <w:name w:val="goohl0"/>
    <w:basedOn w:val="aa"/>
    <w:rsid w:val="003A1E74"/>
  </w:style>
  <w:style w:type="character" w:customStyle="1" w:styleId="afffffffffffffffffffffff5">
    <w:name w:val="Основной текст Знак Знак"/>
    <w:basedOn w:val="aa"/>
    <w:rsid w:val="003A1E74"/>
    <w:rPr>
      <w:sz w:val="24"/>
      <w:szCs w:val="24"/>
      <w:lang w:val="uk-UA" w:eastAsia="ru-RU"/>
    </w:rPr>
  </w:style>
  <w:style w:type="character" w:customStyle="1" w:styleId="FontStyle51">
    <w:name w:val="Font Style51"/>
    <w:basedOn w:val="aa"/>
    <w:rsid w:val="003A1E74"/>
    <w:rPr>
      <w:rFonts w:ascii="Times New Roman" w:hAnsi="Times New Roman" w:cs="Times New Roman"/>
      <w:sz w:val="26"/>
      <w:szCs w:val="26"/>
    </w:rPr>
  </w:style>
  <w:style w:type="character" w:customStyle="1" w:styleId="FontStyle52">
    <w:name w:val="Font Style52"/>
    <w:basedOn w:val="aa"/>
    <w:rsid w:val="003A1E74"/>
    <w:rPr>
      <w:rFonts w:ascii="Times New Roman" w:hAnsi="Times New Roman" w:cs="Times New Roman"/>
      <w:i/>
      <w:iCs/>
      <w:sz w:val="26"/>
      <w:szCs w:val="26"/>
    </w:rPr>
  </w:style>
  <w:style w:type="paragraph" w:customStyle="1" w:styleId="TNR14">
    <w:name w:val="T N R 14"/>
    <w:basedOn w:val="a9"/>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a"/>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9"/>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a"/>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9"/>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a"/>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6">
    <w:name w:val="стиль для ссылок"/>
    <w:basedOn w:val="aa"/>
    <w:rsid w:val="00094139"/>
    <w:rPr>
      <w:rFonts w:ascii="Times New Roman" w:hAnsi="Times New Roman"/>
      <w:i/>
      <w:sz w:val="20"/>
    </w:rPr>
  </w:style>
  <w:style w:type="paragraph" w:customStyle="1" w:styleId="afffffffffffffffffffffff7">
    <w:name w:val="для ссылок"/>
    <w:basedOn w:val="a9"/>
    <w:link w:val="afffffffffffffffffffffff8"/>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8">
    <w:name w:val="для ссылок Знак"/>
    <w:basedOn w:val="aa"/>
    <w:link w:val="afffffffffffffffffffffff7"/>
    <w:rsid w:val="00094139"/>
    <w:rPr>
      <w:rFonts w:ascii="Times New Roman" w:eastAsia="Times New Roman" w:hAnsi="Times New Roman" w:cs="Times New Roman"/>
      <w:i/>
      <w:sz w:val="16"/>
    </w:rPr>
  </w:style>
  <w:style w:type="character" w:customStyle="1" w:styleId="fulltextarticle">
    <w:name w:val="fulltextarticle"/>
    <w:basedOn w:val="aa"/>
    <w:rsid w:val="00094139"/>
  </w:style>
  <w:style w:type="character" w:customStyle="1" w:styleId="fulltexttitle">
    <w:name w:val="fulltexttitle"/>
    <w:basedOn w:val="aa"/>
    <w:rsid w:val="00094139"/>
  </w:style>
  <w:style w:type="paragraph" w:customStyle="1" w:styleId="12">
    <w:name w:val="Стиль1заголовок"/>
    <w:basedOn w:val="affffffff6"/>
    <w:link w:val="1fffffffc"/>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c">
    <w:name w:val="Стиль1заголовок Знак"/>
    <w:basedOn w:val="aff9"/>
    <w:link w:val="12"/>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9"/>
    <w:link w:val="3ffc"/>
    <w:rsid w:val="00094139"/>
    <w:rPr>
      <w:rFonts w:ascii="Times New Roman" w:eastAsia="Times New Roman" w:hAnsi="Times New Roman" w:cs="Times New Roman"/>
      <w:b/>
      <w:bCs/>
      <w:iCs/>
      <w:sz w:val="28"/>
      <w:szCs w:val="28"/>
    </w:rPr>
  </w:style>
  <w:style w:type="character" w:customStyle="1" w:styleId="4f8">
    <w:name w:val="Стиль4 Знак"/>
    <w:basedOn w:val="aa"/>
    <w:link w:val="4f7"/>
    <w:rsid w:val="00094139"/>
    <w:rPr>
      <w:rFonts w:ascii="Garamond" w:eastAsia="Garamond" w:hAnsi="Garamond" w:cs="Garamond"/>
      <w:bCs/>
      <w:sz w:val="28"/>
      <w:szCs w:val="24"/>
      <w:lang w:eastAsia="ar-SA"/>
    </w:rPr>
  </w:style>
  <w:style w:type="character" w:customStyle="1" w:styleId="FontStyle22">
    <w:name w:val="Font Style22"/>
    <w:basedOn w:val="aa"/>
    <w:rsid w:val="00094139"/>
    <w:rPr>
      <w:rFonts w:ascii="Times New Roman" w:hAnsi="Times New Roman" w:cs="Times New Roman"/>
      <w:sz w:val="24"/>
      <w:szCs w:val="24"/>
    </w:rPr>
  </w:style>
  <w:style w:type="character" w:customStyle="1" w:styleId="personname">
    <w:name w:val="person_name"/>
    <w:basedOn w:val="aa"/>
    <w:rsid w:val="00094139"/>
  </w:style>
  <w:style w:type="paragraph" w:customStyle="1" w:styleId="font0">
    <w:name w:val="font0"/>
    <w:basedOn w:val="a9"/>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9"/>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9"/>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9"/>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9"/>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9"/>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9"/>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9"/>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9"/>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9"/>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9"/>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9"/>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9"/>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9"/>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9"/>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9"/>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9"/>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9"/>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9"/>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9"/>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9"/>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9"/>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9"/>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9"/>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9"/>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9"/>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9"/>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9"/>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9"/>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9"/>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9"/>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9"/>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9"/>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9"/>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9"/>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9"/>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9"/>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9"/>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9"/>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9"/>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9"/>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9"/>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9"/>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9"/>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9"/>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9"/>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9"/>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9"/>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9"/>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9"/>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9"/>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9"/>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9"/>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9"/>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9"/>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9"/>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a"/>
    <w:rsid w:val="00094139"/>
  </w:style>
  <w:style w:type="character" w:customStyle="1" w:styleId="1fffffffd">
    <w:name w:val="Текст выноски Знак1"/>
    <w:basedOn w:val="aa"/>
    <w:uiPriority w:val="99"/>
    <w:semiHidden/>
    <w:rsid w:val="00094139"/>
    <w:rPr>
      <w:rFonts w:ascii="Tahoma" w:hAnsi="Tahoma" w:cs="Tahoma"/>
      <w:sz w:val="16"/>
      <w:szCs w:val="16"/>
    </w:rPr>
  </w:style>
  <w:style w:type="character" w:customStyle="1" w:styleId="attribute-value">
    <w:name w:val="attribute-value"/>
    <w:basedOn w:val="aa"/>
    <w:rsid w:val="00094139"/>
  </w:style>
  <w:style w:type="paragraph" w:customStyle="1" w:styleId="generaltext">
    <w:name w:val="general_text"/>
    <w:basedOn w:val="a9"/>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a"/>
    <w:rsid w:val="00D75BB0"/>
    <w:rPr>
      <w:b/>
      <w:noProof w:val="0"/>
      <w:vanish w:val="0"/>
      <w:color w:val="FF0000"/>
      <w:sz w:val="28"/>
      <w:lang w:val="uk-UA"/>
    </w:rPr>
  </w:style>
  <w:style w:type="paragraph" w:customStyle="1" w:styleId="Normal0">
    <w:name w:val="Normal"/>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9"/>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
    <w:name w:val="Body Text Indent"/>
    <w:basedOn w:val="a9"/>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BodyTextIndent3">
    <w:name w:val="Body Text Indent 3"/>
    <w:basedOn w:val="a9"/>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BodyText20">
    <w:name w:val="Body Text 2"/>
    <w:basedOn w:val="a9"/>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BodyTextIndent2">
    <w:name w:val="Body Text Indent 2"/>
    <w:basedOn w:val="a9"/>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Strong">
    <w:name w:val="Strong"/>
    <w:basedOn w:val="aa"/>
    <w:rsid w:val="00730BA1"/>
    <w:rPr>
      <w:b/>
    </w:rPr>
  </w:style>
  <w:style w:type="paragraph" w:customStyle="1" w:styleId="500">
    <w:name w:val="Стиль500"/>
    <w:basedOn w:val="a9"/>
    <w:rsid w:val="00EC12E5"/>
    <w:pPr>
      <w:tabs>
        <w:tab w:val="left" w:pos="284"/>
      </w:tabs>
      <w:suppressAutoHyphens w:val="0"/>
      <w:ind w:firstLine="284"/>
      <w:jc w:val="both"/>
    </w:pPr>
    <w:rPr>
      <w:rFonts w:ascii="Times New Roman" w:eastAsia="Times New Roman" w:hAnsi="Times New Roman" w:cs="Times New Roman"/>
      <w:sz w:val="22"/>
      <w:szCs w:val="20"/>
      <w:lang w:eastAsia="ru-RU"/>
    </w:rPr>
  </w:style>
  <w:style w:type="paragraph" w:customStyle="1" w:styleId="afffffffffffffffffffffff9">
    <w:name w:val="Название таблицы Знак"/>
    <w:basedOn w:val="affffffffffffffffffff"/>
    <w:next w:val="a9"/>
    <w:rsid w:val="000B7376"/>
    <w:pPr>
      <w:keepNext/>
      <w:keepLines/>
      <w:spacing w:before="360" w:after="120"/>
      <w:ind w:firstLine="567"/>
    </w:pPr>
    <w:rPr>
      <w:spacing w:val="0"/>
      <w:sz w:val="22"/>
      <w:lang w:val="ru-RU" w:eastAsia="uk-UA"/>
    </w:rPr>
  </w:style>
  <w:style w:type="paragraph" w:customStyle="1" w:styleId="afffffffffffffffffffffffa">
    <w:name w:val="таблица"/>
    <w:basedOn w:val="a9"/>
    <w:rsid w:val="000B7376"/>
    <w:pPr>
      <w:suppressAutoHyphens w:val="0"/>
      <w:jc w:val="center"/>
    </w:pPr>
    <w:rPr>
      <w:rFonts w:ascii="Times New Roman" w:eastAsia="Times New Roman" w:hAnsi="Times New Roman" w:cs="Times New Roman"/>
      <w:sz w:val="20"/>
      <w:szCs w:val="20"/>
      <w:lang w:eastAsia="uk-UA"/>
    </w:rPr>
  </w:style>
  <w:style w:type="paragraph" w:customStyle="1" w:styleId="cuerpo10">
    <w:name w:val="cuerpo10"/>
    <w:basedOn w:val="a9"/>
    <w:rsid w:val="003866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e">
    <w:name w:val="Обычный (веб)7"/>
    <w:basedOn w:val="a9"/>
    <w:rsid w:val="00386690"/>
    <w:pPr>
      <w:suppressAutoHyphens w:val="0"/>
      <w:spacing w:after="225"/>
    </w:pPr>
    <w:rPr>
      <w:rFonts w:ascii="Georgia" w:eastAsia="Times New Roman" w:hAnsi="Georgia" w:cs="Times New Roman"/>
      <w:color w:val="333333"/>
      <w:lang w:eastAsia="ru-RU"/>
    </w:rPr>
  </w:style>
  <w:style w:type="paragraph" w:customStyle="1" w:styleId="14f0">
    <w:name w:val="Обычный (веб)14"/>
    <w:basedOn w:val="a9"/>
    <w:rsid w:val="00386690"/>
    <w:pPr>
      <w:suppressAutoHyphens w:val="0"/>
      <w:spacing w:after="225"/>
    </w:pPr>
    <w:rPr>
      <w:rFonts w:ascii="Georgia" w:eastAsia="Times New Roman" w:hAnsi="Georgia" w:cs="Times New Roman"/>
      <w:color w:val="333333"/>
      <w:lang w:eastAsia="ru-RU"/>
    </w:rPr>
  </w:style>
  <w:style w:type="character" w:customStyle="1" w:styleId="main21">
    <w:name w:val="main21"/>
    <w:basedOn w:val="aa"/>
    <w:rsid w:val="00386690"/>
    <w:rPr>
      <w:rFonts w:ascii="Verdana" w:hAnsi="Verdana" w:hint="default"/>
      <w:color w:val="000000"/>
      <w:sz w:val="15"/>
      <w:szCs w:val="15"/>
    </w:rPr>
  </w:style>
  <w:style w:type="character" w:customStyle="1" w:styleId="bookpages">
    <w:name w:val="bookpages"/>
    <w:basedOn w:val="aa"/>
    <w:rsid w:val="00386690"/>
    <w:rPr>
      <w:bdr w:val="single" w:sz="6" w:space="0" w:color="FFFFFF" w:frame="1"/>
      <w:shd w:val="clear" w:color="auto" w:fill="FFFFFF"/>
    </w:rPr>
  </w:style>
  <w:style w:type="character" w:customStyle="1" w:styleId="c11">
    <w:name w:val="c11"/>
    <w:basedOn w:val="aa"/>
    <w:rsid w:val="0014481E"/>
    <w:rPr>
      <w:color w:val="auto"/>
    </w:rPr>
  </w:style>
  <w:style w:type="paragraph" w:customStyle="1" w:styleId="msobodytextindentc16">
    <w:name w:val="msobodytextindent c16"/>
    <w:basedOn w:val="a9"/>
    <w:rsid w:val="001448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pip">
    <w:name w:val="spip"/>
    <w:basedOn w:val="a9"/>
    <w:rsid w:val="0014481E"/>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textcolor11">
    <w:name w:val="text_color11"/>
    <w:basedOn w:val="aa"/>
    <w:rsid w:val="0014481E"/>
    <w:rPr>
      <w:b/>
      <w:bCs/>
      <w:color w:val="333399"/>
    </w:rPr>
  </w:style>
  <w:style w:type="paragraph" w:customStyle="1" w:styleId="style11">
    <w:name w:val="style1"/>
    <w:basedOn w:val="a9"/>
    <w:rsid w:val="0014481E"/>
    <w:pPr>
      <w:suppressAutoHyphens w:val="0"/>
      <w:spacing w:before="100" w:beforeAutospacing="1" w:after="100" w:afterAutospacing="1"/>
    </w:pPr>
    <w:rPr>
      <w:rFonts w:ascii="Arial" w:eastAsia="Times New Roman" w:hAnsi="Arial" w:cs="Arial"/>
      <w:color w:val="34248E"/>
      <w:sz w:val="18"/>
      <w:szCs w:val="18"/>
      <w:lang w:eastAsia="ru-RU"/>
    </w:rPr>
  </w:style>
  <w:style w:type="paragraph" w:customStyle="1" w:styleId="BalloonText">
    <w:name w:val="Balloon Text"/>
    <w:basedOn w:val="a9"/>
    <w:rsid w:val="00FD207C"/>
    <w:pPr>
      <w:suppressAutoHyphens w:val="0"/>
      <w:autoSpaceDE w:val="0"/>
      <w:autoSpaceDN w:val="0"/>
    </w:pPr>
    <w:rPr>
      <w:rFonts w:ascii="Tahoma" w:eastAsia="Times New Roman" w:hAnsi="Tahoma" w:cs="Tahoma"/>
      <w:sz w:val="16"/>
      <w:szCs w:val="16"/>
      <w:lang w:val="en-US" w:eastAsia="ru-RU"/>
    </w:rPr>
  </w:style>
  <w:style w:type="paragraph" w:customStyle="1" w:styleId="annotationsubject">
    <w:name w:val="annotation subject"/>
    <w:basedOn w:val="aff"/>
    <w:next w:val="aff"/>
    <w:rsid w:val="00FD207C"/>
    <w:pPr>
      <w:widowControl/>
      <w:autoSpaceDE w:val="0"/>
      <w:autoSpaceDN w:val="0"/>
    </w:pPr>
    <w:rPr>
      <w:rFonts w:ascii="Times New Roman" w:eastAsia="Times New Roman" w:hAnsi="Times New Roman" w:cs="Times New Roman"/>
      <w:b/>
      <w:bCs/>
      <w:lang w:val="uk-UA"/>
    </w:rPr>
  </w:style>
  <w:style w:type="character" w:customStyle="1" w:styleId="Heading1Char">
    <w:name w:val="Heading 1 Char"/>
    <w:basedOn w:val="aa"/>
    <w:rsid w:val="00FD207C"/>
    <w:rPr>
      <w:rFonts w:ascii="Cambria" w:hAnsi="Cambria" w:cs="Times New Roman" w:hint="default"/>
      <w:b/>
      <w:bCs/>
      <w:kern w:val="32"/>
      <w:sz w:val="32"/>
      <w:szCs w:val="32"/>
      <w:lang w:val="uk-UA" w:eastAsia="x-none"/>
    </w:rPr>
  </w:style>
  <w:style w:type="character" w:customStyle="1" w:styleId="Heading2Char">
    <w:name w:val="Heading 2 Char"/>
    <w:basedOn w:val="aa"/>
    <w:rsid w:val="00FD207C"/>
    <w:rPr>
      <w:rFonts w:ascii="Cambria" w:hAnsi="Cambria" w:cs="Times New Roman" w:hint="default"/>
      <w:b/>
      <w:bCs/>
      <w:i/>
      <w:iCs/>
      <w:sz w:val="28"/>
      <w:szCs w:val="28"/>
      <w:lang w:val="uk-UA" w:eastAsia="x-none"/>
    </w:rPr>
  </w:style>
  <w:style w:type="character" w:customStyle="1" w:styleId="Heading3Char">
    <w:name w:val="Heading 3 Char"/>
    <w:basedOn w:val="aa"/>
    <w:rsid w:val="00FD207C"/>
    <w:rPr>
      <w:rFonts w:ascii="Cambria" w:hAnsi="Cambria" w:cs="Times New Roman" w:hint="default"/>
      <w:b/>
      <w:bCs/>
      <w:sz w:val="26"/>
      <w:szCs w:val="26"/>
      <w:lang w:val="uk-UA" w:eastAsia="x-none"/>
    </w:rPr>
  </w:style>
  <w:style w:type="character" w:customStyle="1" w:styleId="Heading4Char">
    <w:name w:val="Heading 4 Char"/>
    <w:basedOn w:val="aa"/>
    <w:rsid w:val="00FD207C"/>
    <w:rPr>
      <w:rFonts w:ascii="Calibri" w:hAnsi="Calibri" w:cs="Times New Roman" w:hint="default"/>
      <w:b/>
      <w:bCs/>
      <w:sz w:val="28"/>
      <w:szCs w:val="28"/>
      <w:lang w:val="uk-UA" w:eastAsia="x-none"/>
    </w:rPr>
  </w:style>
  <w:style w:type="character" w:customStyle="1" w:styleId="Heading5Char">
    <w:name w:val="Heading 5 Char"/>
    <w:basedOn w:val="aa"/>
    <w:rsid w:val="00FD207C"/>
    <w:rPr>
      <w:rFonts w:ascii="Calibri" w:hAnsi="Calibri" w:cs="Times New Roman" w:hint="default"/>
      <w:b/>
      <w:bCs/>
      <w:i/>
      <w:iCs/>
      <w:sz w:val="26"/>
      <w:szCs w:val="26"/>
      <w:lang w:val="uk-UA" w:eastAsia="x-none"/>
    </w:rPr>
  </w:style>
  <w:style w:type="character" w:customStyle="1" w:styleId="BalloonTextChar">
    <w:name w:val="Balloon Text Char"/>
    <w:basedOn w:val="aa"/>
    <w:rsid w:val="00FD207C"/>
    <w:rPr>
      <w:rFonts w:ascii="Tahoma" w:hAnsi="Tahoma" w:cs="Tahoma" w:hint="default"/>
      <w:sz w:val="16"/>
      <w:szCs w:val="16"/>
      <w:lang w:val="uk-UA" w:eastAsia="x-none"/>
    </w:rPr>
  </w:style>
  <w:style w:type="character" w:customStyle="1" w:styleId="BodyText2Char">
    <w:name w:val="Body Text 2 Char"/>
    <w:basedOn w:val="aa"/>
    <w:rsid w:val="00FD207C"/>
    <w:rPr>
      <w:rFonts w:ascii="Times New Roman" w:hAnsi="Times New Roman" w:cs="Times New Roman" w:hint="default"/>
      <w:sz w:val="24"/>
      <w:szCs w:val="24"/>
      <w:lang w:val="uk-UA" w:eastAsia="x-none"/>
    </w:rPr>
  </w:style>
  <w:style w:type="character" w:customStyle="1" w:styleId="BodyTextChar">
    <w:name w:val="Body Text Char"/>
    <w:basedOn w:val="aa"/>
    <w:rsid w:val="00FD207C"/>
    <w:rPr>
      <w:rFonts w:ascii="Times New Roman" w:hAnsi="Times New Roman" w:cs="Times New Roman" w:hint="default"/>
      <w:sz w:val="24"/>
      <w:szCs w:val="24"/>
      <w:lang w:val="uk-UA" w:eastAsia="x-none"/>
    </w:rPr>
  </w:style>
  <w:style w:type="character" w:customStyle="1" w:styleId="BodyTextIndent2Char">
    <w:name w:val="Body Text Indent 2 Char"/>
    <w:basedOn w:val="aa"/>
    <w:rsid w:val="00FD207C"/>
    <w:rPr>
      <w:rFonts w:ascii="Times New Roman" w:hAnsi="Times New Roman" w:cs="Times New Roman" w:hint="default"/>
      <w:sz w:val="24"/>
      <w:szCs w:val="24"/>
      <w:lang w:val="uk-UA" w:eastAsia="x-none"/>
    </w:rPr>
  </w:style>
  <w:style w:type="character" w:customStyle="1" w:styleId="BodyTextIndent3Char">
    <w:name w:val="Body Text Indent 3 Char"/>
    <w:basedOn w:val="aa"/>
    <w:rsid w:val="00FD207C"/>
    <w:rPr>
      <w:rFonts w:ascii="Times New Roman" w:hAnsi="Times New Roman" w:cs="Times New Roman" w:hint="default"/>
      <w:sz w:val="16"/>
      <w:szCs w:val="16"/>
      <w:lang w:val="uk-UA" w:eastAsia="x-none"/>
    </w:rPr>
  </w:style>
  <w:style w:type="character" w:customStyle="1" w:styleId="HeaderChar">
    <w:name w:val="Header Char"/>
    <w:basedOn w:val="aa"/>
    <w:rsid w:val="00FD207C"/>
    <w:rPr>
      <w:rFonts w:ascii="Times New Roman" w:hAnsi="Times New Roman" w:cs="Times New Roman" w:hint="default"/>
      <w:sz w:val="24"/>
      <w:szCs w:val="24"/>
      <w:lang w:val="uk-UA" w:eastAsia="x-none"/>
    </w:rPr>
  </w:style>
  <w:style w:type="character" w:customStyle="1" w:styleId="FooterChar">
    <w:name w:val="Footer Char"/>
    <w:basedOn w:val="aa"/>
    <w:rsid w:val="00FD207C"/>
    <w:rPr>
      <w:rFonts w:ascii="Times New Roman" w:hAnsi="Times New Roman" w:cs="Times New Roman" w:hint="default"/>
      <w:sz w:val="24"/>
      <w:szCs w:val="24"/>
      <w:lang w:val="uk-UA" w:eastAsia="x-none"/>
    </w:rPr>
  </w:style>
  <w:style w:type="character" w:customStyle="1" w:styleId="TitleChar">
    <w:name w:val="Title Char"/>
    <w:basedOn w:val="aa"/>
    <w:rsid w:val="00FD207C"/>
    <w:rPr>
      <w:rFonts w:ascii="Cambria" w:hAnsi="Cambria" w:cs="Times New Roman" w:hint="default"/>
      <w:b/>
      <w:bCs/>
      <w:kern w:val="28"/>
      <w:sz w:val="32"/>
      <w:szCs w:val="32"/>
      <w:lang w:val="uk-UA" w:eastAsia="x-none"/>
    </w:rPr>
  </w:style>
  <w:style w:type="character" w:customStyle="1" w:styleId="BodyTextIndentChar">
    <w:name w:val="Body Text Indent Char"/>
    <w:basedOn w:val="aa"/>
    <w:rsid w:val="00FD207C"/>
    <w:rPr>
      <w:rFonts w:ascii="Times New Roman" w:hAnsi="Times New Roman" w:cs="Times New Roman" w:hint="default"/>
      <w:sz w:val="24"/>
      <w:szCs w:val="24"/>
      <w:lang w:val="uk-UA" w:eastAsia="x-none"/>
    </w:rPr>
  </w:style>
  <w:style w:type="character" w:customStyle="1" w:styleId="CommentTextChar">
    <w:name w:val="Comment Text Char"/>
    <w:basedOn w:val="aa"/>
    <w:rsid w:val="00FD207C"/>
    <w:rPr>
      <w:rFonts w:ascii="Times New Roman" w:hAnsi="Times New Roman" w:cs="Times New Roman" w:hint="default"/>
      <w:sz w:val="20"/>
      <w:szCs w:val="20"/>
      <w:lang w:val="uk-UA" w:eastAsia="x-none"/>
    </w:rPr>
  </w:style>
  <w:style w:type="character" w:customStyle="1" w:styleId="CommentSubjectChar">
    <w:name w:val="Comment Subject Char"/>
    <w:basedOn w:val="CommentTextChar"/>
    <w:rsid w:val="00FD207C"/>
    <w:rPr>
      <w:rFonts w:ascii="Times New Roman" w:hAnsi="Times New Roman" w:cs="Times New Roman" w:hint="default"/>
      <w:b/>
      <w:bCs/>
      <w:sz w:val="20"/>
      <w:szCs w:val="20"/>
      <w:lang w:val="uk-UA" w:eastAsia="x-none"/>
    </w:rPr>
  </w:style>
  <w:style w:type="character" w:customStyle="1" w:styleId="DocumentMapChar">
    <w:name w:val="Document Map Char"/>
    <w:basedOn w:val="aa"/>
    <w:rsid w:val="00FD207C"/>
    <w:rPr>
      <w:rFonts w:ascii="Tahoma" w:hAnsi="Tahoma" w:cs="Tahoma" w:hint="default"/>
      <w:sz w:val="16"/>
      <w:szCs w:val="16"/>
      <w:lang w:val="uk-UA" w:eastAsia="ru-RU"/>
    </w:rPr>
  </w:style>
  <w:style w:type="paragraph" w:customStyle="1" w:styleId="Zagolovok0">
    <w:name w:val="Zagolovok"/>
    <w:basedOn w:val="text0"/>
    <w:next w:val="text0"/>
    <w:rsid w:val="001E1DDF"/>
    <w:pPr>
      <w:tabs>
        <w:tab w:val="right" w:pos="493"/>
      </w:tabs>
      <w:suppressAutoHyphens w:val="0"/>
      <w:autoSpaceDE w:val="0"/>
      <w:autoSpaceDN w:val="0"/>
      <w:adjustRightInd w:val="0"/>
      <w:spacing w:before="0" w:after="0"/>
      <w:jc w:val="center"/>
    </w:pPr>
    <w:rPr>
      <w:rFonts w:ascii="Times New Roman" w:eastAsia="Times New Roman" w:hAnsi="Times New Roman" w:cs="Times New Roman"/>
      <w:b/>
      <w:bCs/>
      <w:caps/>
      <w:sz w:val="20"/>
      <w:szCs w:val="20"/>
      <w:lang w:eastAsia="ru-RU"/>
    </w:rPr>
  </w:style>
  <w:style w:type="paragraph" w:customStyle="1" w:styleId="rys">
    <w:name w:val="rys"/>
    <w:next w:val="text0"/>
    <w:rsid w:val="00BE6F31"/>
    <w:pPr>
      <w:autoSpaceDE w:val="0"/>
      <w:autoSpaceDN w:val="0"/>
      <w:jc w:val="center"/>
    </w:pPr>
    <w:rPr>
      <w:rFonts w:ascii="Times New Roman" w:eastAsia="Times New Roman" w:hAnsi="Times New Roman" w:cs="Times New Roman"/>
      <w:color w:val="000000"/>
      <w:sz w:val="18"/>
      <w:szCs w:val="18"/>
      <w:lang w:eastAsia="uk-UA"/>
    </w:rPr>
  </w:style>
  <w:style w:type="paragraph" w:customStyle="1" w:styleId="TimesNewRoman">
    <w:name w:val="Times New Roman"/>
    <w:basedOn w:val="a9"/>
    <w:rsid w:val="00867B60"/>
    <w:pPr>
      <w:suppressAutoHyphens w:val="0"/>
      <w:spacing w:line="360" w:lineRule="auto"/>
      <w:jc w:val="center"/>
    </w:pPr>
    <w:rPr>
      <w:rFonts w:ascii="Times New Roman" w:eastAsia="SimSun" w:hAnsi="Times New Roman" w:cs="Times New Roman"/>
      <w:sz w:val="28"/>
      <w:szCs w:val="28"/>
      <w:lang w:val="uk-UA" w:eastAsia="zh-CN"/>
    </w:rPr>
  </w:style>
  <w:style w:type="character" w:customStyle="1" w:styleId="CharChar">
    <w:name w:val=" Char Char"/>
    <w:basedOn w:val="aa"/>
    <w:rsid w:val="00867B60"/>
    <w:rPr>
      <w:rFonts w:ascii="Arial" w:hAnsi="Arial" w:cs="Arial"/>
      <w:b/>
      <w:bCs/>
      <w:i/>
      <w:iCs/>
      <w:noProof w:val="0"/>
      <w:sz w:val="28"/>
      <w:szCs w:val="28"/>
      <w:lang w:val="ru-RU" w:eastAsia="ru-RU" w:bidi="ar-SA"/>
    </w:rPr>
  </w:style>
  <w:style w:type="paragraph" w:customStyle="1" w:styleId="BodyText10">
    <w:name w:val="Body Text1"/>
    <w:basedOn w:val="Normal1"/>
    <w:rsid w:val="00867B60"/>
    <w:pPr>
      <w:suppressAutoHyphens w:val="0"/>
      <w:spacing w:before="0" w:after="120"/>
      <w:ind w:left="0" w:right="0"/>
      <w:jc w:val="left"/>
    </w:pPr>
    <w:rPr>
      <w:rFonts w:ascii="Times New Roman" w:eastAsia="Times New Roman" w:hAnsi="Times New Roman" w:cs="Times New Roman"/>
      <w:i w:val="0"/>
      <w:sz w:val="24"/>
      <w:lang w:val="en-GB" w:eastAsia="ru-RU"/>
    </w:rPr>
  </w:style>
  <w:style w:type="paragraph" w:customStyle="1" w:styleId="8f0">
    <w:name w:val="çàãîëîâîê 8"/>
    <w:basedOn w:val="a9"/>
    <w:next w:val="a9"/>
    <w:rsid w:val="00867B60"/>
    <w:pPr>
      <w:keepNext/>
      <w:suppressAutoHyphens w:val="0"/>
      <w:spacing w:line="360" w:lineRule="auto"/>
      <w:ind w:firstLine="567"/>
      <w:jc w:val="center"/>
    </w:pPr>
    <w:rPr>
      <w:rFonts w:ascii="Times New Roman" w:eastAsia="Times New Roman" w:hAnsi="Times New Roman" w:cs="Times New Roman"/>
      <w:szCs w:val="20"/>
      <w:lang w:val="uk-UA" w:eastAsia="zh-CN"/>
    </w:rPr>
  </w:style>
  <w:style w:type="paragraph" w:customStyle="1" w:styleId="afffffffffffffffffffffffb">
    <w:name w:val="нумерований список"/>
    <w:basedOn w:val="a9"/>
    <w:semiHidden/>
    <w:rsid w:val="00867B60"/>
    <w:pPr>
      <w:tabs>
        <w:tab w:val="num" w:pos="1069"/>
      </w:tabs>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Phonetic">
    <w:name w:val="Phonetic"/>
    <w:basedOn w:val="a9"/>
    <w:rsid w:val="00867B60"/>
    <w:pPr>
      <w:suppressAutoHyphens w:val="0"/>
      <w:jc w:val="both"/>
    </w:pPr>
    <w:rPr>
      <w:rFonts w:ascii="PhoneticTM" w:eastAsia="Times New Roman" w:hAnsi="PhoneticTM" w:cs="Times New Roman"/>
      <w:szCs w:val="20"/>
      <w:lang w:val="en-US"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uiPriority="0"/>
    <w:lsdException w:name="footer" w:uiPriority="0"/>
    <w:lsdException w:name="index heading" w:uiPriority="0"/>
    <w:lsdException w:name="caption" w:uiPriority="0" w:qFormat="1"/>
    <w:lsdException w:name="envelope address" w:uiPriority="0"/>
    <w:lsdException w:name="envelope return" w:uiPriority="0"/>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5" w:uiPriority="0"/>
    <w:lsdException w:name="Message Header" w:uiPriority="0"/>
    <w:lsdException w:name="Subtitle" w:semiHidden="0" w:uiPriority="0"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Top of Form" w:uiPriority="0"/>
    <w:lsdException w:name="HTML Bottom of Form" w:uiPriority="0"/>
    <w:lsdException w:name="Normal (Web)" w:uiPriority="0"/>
    <w:lsdException w:name="HTML Cite" w:uiPriority="0"/>
    <w:lsdException w:name="HTML Definition" w:uiPriority="0"/>
    <w:lsdException w:name="HTML Preformatted" w:uiPriority="0"/>
    <w:lsdException w:name="HTML Typewriter" w:uiPriority="0"/>
    <w:lsdException w:name="annotation subject" w:uiPriority="0"/>
    <w:lsdException w:name="Table Subtle 2"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9">
    <w:name w:val="Normal"/>
    <w:qFormat/>
    <w:pPr>
      <w:suppressAutoHyphens/>
    </w:pPr>
    <w:rPr>
      <w:rFonts w:ascii="Garamond" w:eastAsia="Garamond" w:hAnsi="Garamond" w:cs="Garamond"/>
      <w:sz w:val="24"/>
      <w:szCs w:val="24"/>
      <w:lang w:eastAsia="ar-SA"/>
    </w:rPr>
  </w:style>
  <w:style w:type="paragraph" w:styleId="1">
    <w:name w:val="heading 1"/>
    <w:basedOn w:val="a9"/>
    <w:next w:val="a9"/>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Знак Знак,Заголовок 2 Знак Знак Знак Знак, Char"/>
    <w:basedOn w:val="a9"/>
    <w:next w:val="a9"/>
    <w:qFormat/>
    <w:pPr>
      <w:keepNext/>
      <w:numPr>
        <w:ilvl w:val="1"/>
        <w:numId w:val="1"/>
      </w:numPr>
      <w:spacing w:before="240" w:after="60"/>
      <w:outlineLvl w:val="1"/>
    </w:pPr>
    <w:rPr>
      <w:rFonts w:ascii="Mincho" w:hAnsi="Mincho"/>
      <w:b/>
      <w:bCs/>
      <w:i/>
      <w:iCs/>
      <w:sz w:val="28"/>
      <w:szCs w:val="28"/>
    </w:rPr>
  </w:style>
  <w:style w:type="paragraph" w:styleId="30">
    <w:name w:val="heading 3"/>
    <w:aliases w:val="Заголовок 3 Знак Знак Знак Знак Знак Знак Знак Знак Знак Знак"/>
    <w:basedOn w:val="6"/>
    <w:next w:val="a9"/>
    <w:qFormat/>
    <w:pPr>
      <w:numPr>
        <w:ilvl w:val="2"/>
      </w:numPr>
      <w:outlineLvl w:val="2"/>
    </w:pPr>
  </w:style>
  <w:style w:type="paragraph" w:styleId="40">
    <w:name w:val="heading 4"/>
    <w:basedOn w:val="a9"/>
    <w:next w:val="a9"/>
    <w:qFormat/>
    <w:pPr>
      <w:keepNext/>
      <w:numPr>
        <w:ilvl w:val="3"/>
        <w:numId w:val="1"/>
      </w:numPr>
      <w:spacing w:line="360" w:lineRule="auto"/>
      <w:jc w:val="center"/>
      <w:outlineLvl w:val="3"/>
    </w:pPr>
    <w:rPr>
      <w:sz w:val="32"/>
      <w:szCs w:val="20"/>
    </w:rPr>
  </w:style>
  <w:style w:type="paragraph" w:styleId="5">
    <w:name w:val="heading 5"/>
    <w:basedOn w:val="a9"/>
    <w:next w:val="a9"/>
    <w:qFormat/>
    <w:pPr>
      <w:keepNext/>
      <w:widowControl w:val="0"/>
      <w:numPr>
        <w:ilvl w:val="4"/>
        <w:numId w:val="1"/>
      </w:numPr>
      <w:spacing w:after="120"/>
      <w:jc w:val="right"/>
      <w:outlineLvl w:val="4"/>
    </w:pPr>
    <w:rPr>
      <w:b/>
      <w:sz w:val="28"/>
      <w:szCs w:val="20"/>
    </w:rPr>
  </w:style>
  <w:style w:type="paragraph" w:styleId="6">
    <w:name w:val="heading 6"/>
    <w:basedOn w:val="a9"/>
    <w:next w:val="a9"/>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9"/>
    <w:next w:val="a9"/>
    <w:qFormat/>
    <w:pPr>
      <w:numPr>
        <w:ilvl w:val="6"/>
        <w:numId w:val="1"/>
      </w:numPr>
      <w:spacing w:before="240" w:after="60"/>
      <w:outlineLvl w:val="6"/>
    </w:pPr>
    <w:rPr>
      <w:rFonts w:ascii="IzhTitl" w:hAnsi="IzhTitl"/>
    </w:rPr>
  </w:style>
  <w:style w:type="paragraph" w:styleId="8">
    <w:name w:val="heading 8"/>
    <w:basedOn w:val="a9"/>
    <w:next w:val="a9"/>
    <w:qFormat/>
    <w:pPr>
      <w:numPr>
        <w:ilvl w:val="7"/>
        <w:numId w:val="1"/>
      </w:numPr>
      <w:spacing w:before="240" w:after="60"/>
      <w:outlineLvl w:val="7"/>
    </w:pPr>
    <w:rPr>
      <w:rFonts w:ascii="IzhTitl" w:hAnsi="IzhTitl"/>
      <w:i/>
      <w:iCs/>
    </w:rPr>
  </w:style>
  <w:style w:type="paragraph" w:styleId="9">
    <w:name w:val="heading 9"/>
    <w:basedOn w:val="a9"/>
    <w:next w:val="a9"/>
    <w:qFormat/>
    <w:pPr>
      <w:keepNext/>
      <w:widowControl w:val="0"/>
      <w:numPr>
        <w:ilvl w:val="8"/>
        <w:numId w:val="1"/>
      </w:numPr>
      <w:autoSpaceDE w:val="0"/>
      <w:spacing w:line="360" w:lineRule="auto"/>
      <w:outlineLvl w:val="8"/>
    </w:pPr>
    <w:rPr>
      <w:b/>
      <w:bCs/>
      <w:sz w:val="28"/>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d">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rPr>
      <w:sz w:val="28"/>
      <w:szCs w:val="24"/>
      <w:lang w:val="ru-RU" w:eastAsia="ar-SA" w:bidi="ar-SA"/>
    </w:rPr>
  </w:style>
  <w:style w:type="character" w:customStyle="1" w:styleId="ae">
    <w:name w:val="Символ сноски"/>
    <w:rPr>
      <w:vertAlign w:val="superscript"/>
    </w:rPr>
  </w:style>
  <w:style w:type="character" w:styleId="af">
    <w:name w:val="page number"/>
    <w:basedOn w:val="61"/>
  </w:style>
  <w:style w:type="character" w:styleId="af0">
    <w:name w:val="Hyperlink"/>
    <w:rPr>
      <w:color w:val="0000FF"/>
      <w:u w:val="single"/>
    </w:rPr>
  </w:style>
  <w:style w:type="character" w:customStyle="1" w:styleId="af1">
    <w:name w:val="Верхний колонтитул Знак"/>
    <w:rPr>
      <w:sz w:val="28"/>
      <w:szCs w:val="24"/>
    </w:rPr>
  </w:style>
  <w:style w:type="character" w:customStyle="1" w:styleId="af2">
    <w:name w:val="Нижний колонтитул Знак"/>
    <w:aliases w:val="Нижний колонтитул Знак1 Знак,Нижний колонтитул Знак Знак Знак, Знак Знак Знак Знак Знак"/>
    <w:rPr>
      <w:sz w:val="24"/>
      <w:szCs w:val="24"/>
    </w:rPr>
  </w:style>
  <w:style w:type="character" w:customStyle="1" w:styleId="21">
    <w:name w:val="Заголовок 2 Знак"/>
    <w:aliases w:val="Заголовок 2 Знак Знак Знак,Заголовок 2 Знак Знак Знак Знак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3">
    <w:name w:val="Текст сноски Знак"/>
    <w:rPr>
      <w:sz w:val="24"/>
      <w:szCs w:val="24"/>
    </w:rPr>
  </w:style>
  <w:style w:type="character" w:customStyle="1" w:styleId="af4">
    <w:name w:val="Основной текст с отступом Знак"/>
    <w:rPr>
      <w:sz w:val="28"/>
      <w:szCs w:val="24"/>
    </w:rPr>
  </w:style>
  <w:style w:type="character" w:customStyle="1" w:styleId="23">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4"/>
    <w:rPr>
      <w:sz w:val="28"/>
    </w:rPr>
  </w:style>
  <w:style w:type="character" w:customStyle="1" w:styleId="36">
    <w:name w:val="Основной текст с отступом 3 Знак"/>
    <w:link w:val="37"/>
    <w:rPr>
      <w:sz w:val="24"/>
    </w:rPr>
  </w:style>
  <w:style w:type="character" w:customStyle="1" w:styleId="af5">
    <w:name w:val="Символы концевой сноски"/>
    <w:rPr>
      <w:vertAlign w:val="superscript"/>
    </w:rPr>
  </w:style>
  <w:style w:type="character" w:styleId="af6">
    <w:name w:val="FollowedHyperlink"/>
    <w:rPr>
      <w:color w:val="800080"/>
      <w:u w:val="single"/>
    </w:rPr>
  </w:style>
  <w:style w:type="character" w:customStyle="1" w:styleId="af7">
    <w:name w:val="Текст Знак"/>
    <w:link w:val="af8"/>
    <w:rPr>
      <w:rFonts w:ascii="ISOCPEUR" w:hAnsi="ISOCPEUR" w:cs="ISOCPEUR"/>
    </w:rPr>
  </w:style>
  <w:style w:type="character" w:customStyle="1" w:styleId="hlmenu3">
    <w:name w:val="hlmenu3"/>
  </w:style>
  <w:style w:type="character" w:customStyle="1" w:styleId="af9">
    <w:name w:val="Схема документа Знак"/>
    <w:link w:val="afa"/>
    <w:rPr>
      <w:rFonts w:ascii="Helvetica" w:hAnsi="Helvetica" w:cs="Helvetica"/>
      <w:sz w:val="16"/>
      <w:szCs w:val="16"/>
    </w:rPr>
  </w:style>
  <w:style w:type="character" w:styleId="afb">
    <w:name w:val="Strong"/>
    <w:qFormat/>
    <w:rPr>
      <w:b/>
      <w:bCs/>
    </w:rPr>
  </w:style>
  <w:style w:type="character" w:customStyle="1" w:styleId="afc">
    <w:name w:val="Текст концевой сноски Знак"/>
    <w:basedOn w:val="61"/>
  </w:style>
  <w:style w:type="character" w:customStyle="1" w:styleId="afd">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e">
    <w:name w:val="Текст примечания Знак"/>
    <w:basedOn w:val="61"/>
    <w:link w:val="aff"/>
  </w:style>
  <w:style w:type="character" w:customStyle="1" w:styleId="aff0">
    <w:name w:val="Тема примечания Знак"/>
    <w:rPr>
      <w:b/>
      <w:bCs/>
    </w:rPr>
  </w:style>
  <w:style w:type="character" w:customStyle="1" w:styleId="aff1">
    <w:name w:val="знак сноски"/>
    <w:rPr>
      <w:vertAlign w:val="superscript"/>
    </w:rPr>
  </w:style>
  <w:style w:type="character" w:customStyle="1" w:styleId="aff2">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3">
    <w:name w:val="Подзаголовок Знак"/>
    <w:rPr>
      <w:rFonts w:ascii="OpenSymbol" w:hAnsi="OpenSymbol" w:cs="OpenSymbol"/>
      <w:b/>
    </w:rPr>
  </w:style>
  <w:style w:type="character" w:styleId="aff4">
    <w:name w:val="Emphasis"/>
    <w:qFormat/>
    <w:rPr>
      <w:i/>
      <w:iCs/>
    </w:rPr>
  </w:style>
  <w:style w:type="character" w:customStyle="1" w:styleId="aff5">
    <w:name w:val="ТаблицаСодержание Знак"/>
    <w:rPr>
      <w:color w:val="000000"/>
      <w:sz w:val="26"/>
      <w:szCs w:val="28"/>
      <w:shd w:val="clear" w:color="auto" w:fill="FFFFFF"/>
    </w:rPr>
  </w:style>
  <w:style w:type="character" w:customStyle="1" w:styleId="aff6">
    <w:name w:val="ПодписьРис Знак"/>
    <w:rPr>
      <w:sz w:val="28"/>
      <w:szCs w:val="26"/>
    </w:rPr>
  </w:style>
  <w:style w:type="character" w:customStyle="1" w:styleId="aff7">
    <w:name w:val="ТекстНадписи Знак"/>
    <w:rPr>
      <w:color w:val="000000"/>
      <w:sz w:val="26"/>
      <w:szCs w:val="26"/>
      <w:shd w:val="clear" w:color="auto" w:fill="FFFFFF"/>
    </w:rPr>
  </w:style>
  <w:style w:type="character" w:customStyle="1" w:styleId="aff8">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9">
    <w:name w:val="Абзац списка Знак"/>
    <w:uiPriority w:val="34"/>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a">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b">
    <w:name w:val="Обычный без отступа Знак"/>
    <w:rPr>
      <w:rFonts w:eastAsia="Impact"/>
    </w:rPr>
  </w:style>
  <w:style w:type="character" w:customStyle="1" w:styleId="affc">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d">
    <w:name w:val="Красная строка Знак"/>
    <w:link w:val="affe"/>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0">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1">
    <w:name w:val="Текст статьи Знак"/>
    <w:rPr>
      <w:sz w:val="28"/>
      <w:szCs w:val="28"/>
    </w:rPr>
  </w:style>
  <w:style w:type="character" w:customStyle="1" w:styleId="hl">
    <w:name w:val="hl"/>
    <w:rPr>
      <w:rFonts w:cs="Garamond"/>
    </w:rPr>
  </w:style>
  <w:style w:type="character" w:customStyle="1" w:styleId="afff2">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3">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4">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5">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6">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7">
    <w:name w:val="Основной шрифт"/>
  </w:style>
  <w:style w:type="character" w:customStyle="1" w:styleId="afff8">
    <w:name w:val="Электронная подпись Знак"/>
    <w:rPr>
      <w:color w:val="000000"/>
      <w:sz w:val="28"/>
      <w:szCs w:val="28"/>
      <w:lang w:val="uk-UA"/>
    </w:rPr>
  </w:style>
  <w:style w:type="character" w:customStyle="1" w:styleId="afff9">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a">
    <w:name w:val="текст ссылки Знак"/>
    <w:rPr>
      <w:color w:val="000000"/>
      <w:sz w:val="28"/>
      <w:szCs w:val="28"/>
      <w:lang w:val="uk-UA"/>
    </w:rPr>
  </w:style>
  <w:style w:type="character" w:customStyle="1" w:styleId="post-b">
    <w:name w:val="post-b"/>
  </w:style>
  <w:style w:type="character" w:customStyle="1" w:styleId="afffb">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c">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d">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e">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
    <w:name w:val="Текст виноски Знак"/>
    <w:rPr>
      <w:rFonts w:ascii="Garamond" w:eastAsia="Garamond" w:hAnsi="Garamond" w:cs="Garamond"/>
      <w:sz w:val="20"/>
      <w:szCs w:val="20"/>
      <w:lang w:val="ru-RU"/>
    </w:rPr>
  </w:style>
  <w:style w:type="character" w:customStyle="1" w:styleId="affff0">
    <w:name w:val="Верхній колонтитул Знак"/>
    <w:rPr>
      <w:rFonts w:ascii="Garamond" w:eastAsia="Garamond" w:hAnsi="Garamond" w:cs="Garamond"/>
      <w:sz w:val="24"/>
      <w:szCs w:val="24"/>
    </w:rPr>
  </w:style>
  <w:style w:type="character" w:customStyle="1" w:styleId="affff1">
    <w:name w:val="Нижній колонтитул Знак"/>
    <w:rPr>
      <w:rFonts w:ascii="Garamond" w:eastAsia="Garamond" w:hAnsi="Garamond" w:cs="Garamond"/>
      <w:sz w:val="24"/>
      <w:szCs w:val="24"/>
      <w:lang w:val="ru-RU"/>
    </w:rPr>
  </w:style>
  <w:style w:type="character" w:customStyle="1" w:styleId="affff2">
    <w:name w:val="Основний текст Знак"/>
    <w:rPr>
      <w:rFonts w:ascii="Garamond" w:eastAsia="Garamond" w:hAnsi="Garamond" w:cs="Garamond"/>
      <w:b/>
      <w:bCs/>
      <w:sz w:val="28"/>
      <w:szCs w:val="28"/>
    </w:rPr>
  </w:style>
  <w:style w:type="character" w:customStyle="1" w:styleId="affff3">
    <w:name w:val="Основний текст з відступом Знак"/>
    <w:rPr>
      <w:rFonts w:ascii="Garamond" w:eastAsia="Garamond" w:hAnsi="Garamond" w:cs="Garamond"/>
      <w:sz w:val="28"/>
      <w:szCs w:val="24"/>
    </w:rPr>
  </w:style>
  <w:style w:type="character" w:customStyle="1" w:styleId="affff4">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5">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6">
    <w:name w:val="Символи виноски"/>
    <w:rPr>
      <w:vertAlign w:val="superscript"/>
    </w:rPr>
  </w:style>
  <w:style w:type="character" w:customStyle="1" w:styleId="affff7">
    <w:name w:val="Стиль"/>
    <w:rPr>
      <w:rFonts w:ascii="Garamond" w:hAnsi="Garamond" w:cs="Garamond"/>
      <w:sz w:val="20"/>
      <w:vertAlign w:val="superscript"/>
    </w:rPr>
  </w:style>
  <w:style w:type="character" w:customStyle="1" w:styleId="affff8">
    <w:name w:val="текст виноски Знак"/>
  </w:style>
  <w:style w:type="character" w:customStyle="1" w:styleId="affff9">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a">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b">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c">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d">
    <w:name w:val="Вподбор подзаголовок"/>
    <w:rPr>
      <w:rFonts w:ascii="Garamond" w:hAnsi="Garamond" w:cs="Garamond"/>
      <w:b/>
      <w:sz w:val="28"/>
      <w:lang w:val="uk-UA"/>
    </w:rPr>
  </w:style>
  <w:style w:type="character" w:customStyle="1" w:styleId="affffe">
    <w:name w:val="Таблица знак Знак Знак"/>
    <w:rPr>
      <w:sz w:val="26"/>
      <w:szCs w:val="26"/>
    </w:rPr>
  </w:style>
  <w:style w:type="character" w:customStyle="1" w:styleId="afffff">
    <w:name w:val="Рисунок Знак Знак"/>
    <w:rPr>
      <w:sz w:val="24"/>
      <w:szCs w:val="24"/>
    </w:rPr>
  </w:style>
  <w:style w:type="character" w:customStyle="1" w:styleId="afffff0">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1">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2">
    <w:name w:val="Пример (символ)"/>
    <w:rPr>
      <w:rFonts w:ascii="Mincho" w:hAnsi="Mincho" w:cs="Mincho"/>
      <w:sz w:val="26"/>
    </w:rPr>
  </w:style>
  <w:style w:type="character" w:customStyle="1" w:styleId="afffff3">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4">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5">
    <w:name w:val="Цитація Знак"/>
    <w:rPr>
      <w:i/>
      <w:iCs/>
      <w:sz w:val="24"/>
      <w:szCs w:val="24"/>
      <w:lang w:val="uk-UA"/>
    </w:rPr>
  </w:style>
  <w:style w:type="character" w:customStyle="1" w:styleId="afffff6">
    <w:name w:val="Насичена цитата Знак"/>
    <w:rPr>
      <w:b/>
      <w:bCs/>
      <w:i/>
      <w:iCs/>
      <w:sz w:val="24"/>
      <w:szCs w:val="24"/>
      <w:lang w:val="uk-UA"/>
    </w:rPr>
  </w:style>
  <w:style w:type="character" w:customStyle="1" w:styleId="afffff7">
    <w:name w:val="Слабке виокремлення"/>
    <w:rPr>
      <w:i/>
      <w:iCs/>
    </w:rPr>
  </w:style>
  <w:style w:type="character" w:customStyle="1" w:styleId="afffff8">
    <w:name w:val="Сильне виокремлення"/>
    <w:rPr>
      <w:b/>
      <w:bCs/>
    </w:rPr>
  </w:style>
  <w:style w:type="character" w:customStyle="1" w:styleId="afffff9">
    <w:name w:val="Слабке посилання"/>
    <w:rPr>
      <w:smallCaps/>
    </w:rPr>
  </w:style>
  <w:style w:type="character" w:customStyle="1" w:styleId="afffffa">
    <w:name w:val="Сильне посилання"/>
    <w:rPr>
      <w:smallCaps/>
      <w:spacing w:val="5"/>
      <w:u w:val="single"/>
    </w:rPr>
  </w:style>
  <w:style w:type="character" w:customStyle="1" w:styleId="afffffb">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c">
    <w:name w:val="текст сноски Знак Знак"/>
    <w:rPr>
      <w:sz w:val="16"/>
      <w:lang w:val="ru-RU" w:eastAsia="ar-SA" w:bidi="ar-SA"/>
    </w:rPr>
  </w:style>
  <w:style w:type="character" w:customStyle="1" w:styleId="afffffd">
    <w:name w:val="Дата Знак"/>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e">
    <w:name w:val="Приветствие Знак"/>
    <w:rPr>
      <w:sz w:val="24"/>
    </w:rPr>
  </w:style>
  <w:style w:type="character" w:customStyle="1" w:styleId="affffff">
    <w:name w:val="Шапка Знак"/>
    <w:link w:val="a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1">
    <w:name w:val="Сноска_"/>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2">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3">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4">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5">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6">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7">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8">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9">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a">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b">
    <w:name w:val="???????? ????? ??????"/>
    <w:rPr>
      <w:sz w:val="20"/>
      <w:szCs w:val="20"/>
    </w:rPr>
  </w:style>
  <w:style w:type="character" w:customStyle="1" w:styleId="1fb">
    <w:name w:val="???????? ????? ??????1"/>
    <w:rPr>
      <w:sz w:val="20"/>
      <w:szCs w:val="20"/>
    </w:rPr>
  </w:style>
  <w:style w:type="character" w:customStyle="1" w:styleId="affffffc">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d">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e">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
    <w:name w:val="Обычный без проверки"/>
    <w:rPr>
      <w:i/>
      <w:sz w:val="24"/>
      <w:lang w:val="ru-RU"/>
    </w:rPr>
  </w:style>
  <w:style w:type="character" w:customStyle="1" w:styleId="afffffff0">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1">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2">
    <w:name w:val="Маркеры списка"/>
    <w:rPr>
      <w:rFonts w:ascii="TimesET" w:eastAsia="TimesET" w:hAnsi="TimesET" w:cs="TimesET"/>
    </w:rPr>
  </w:style>
  <w:style w:type="paragraph" w:customStyle="1" w:styleId="afffffff3">
    <w:name w:val="Заголовок"/>
    <w:next w:val="afffffff4"/>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4">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9"/>
    <w:link w:val="1ff0"/>
    <w:pPr>
      <w:spacing w:after="120"/>
    </w:pPr>
    <w:rPr>
      <w:sz w:val="28"/>
    </w:rPr>
  </w:style>
  <w:style w:type="paragraph" w:styleId="afffffff5">
    <w:name w:val="List"/>
    <w:basedOn w:val="a9"/>
    <w:pPr>
      <w:tabs>
        <w:tab w:val="left" w:pos="644"/>
      </w:tabs>
      <w:spacing w:before="60" w:after="60"/>
      <w:ind w:left="624" w:hanging="340"/>
    </w:pPr>
    <w:rPr>
      <w:sz w:val="26"/>
    </w:rPr>
  </w:style>
  <w:style w:type="paragraph" w:customStyle="1" w:styleId="2fd">
    <w:name w:val="Название2"/>
    <w:basedOn w:val="a9"/>
    <w:pPr>
      <w:suppressLineNumbers/>
      <w:spacing w:before="120" w:after="120"/>
    </w:pPr>
    <w:rPr>
      <w:rFonts w:cs="Times New Roman CYR"/>
      <w:i/>
      <w:iCs/>
    </w:rPr>
  </w:style>
  <w:style w:type="paragraph" w:customStyle="1" w:styleId="2fe">
    <w:name w:val="Указатель2"/>
    <w:basedOn w:val="a9"/>
    <w:pPr>
      <w:suppressLineNumbers/>
    </w:pPr>
    <w:rPr>
      <w:rFonts w:cs="Times New Roman CYR"/>
    </w:rPr>
  </w:style>
  <w:style w:type="paragraph" w:styleId="1ff1">
    <w:name w:val="toc 1"/>
    <w:aliases w:val="Заголовок 01"/>
    <w:basedOn w:val="a9"/>
    <w:next w:val="a9"/>
    <w:uiPriority w:val="39"/>
    <w:qFormat/>
    <w:pPr>
      <w:tabs>
        <w:tab w:val="left" w:pos="960"/>
        <w:tab w:val="left" w:pos="1276"/>
        <w:tab w:val="right" w:leader="dot" w:pos="9639"/>
      </w:tabs>
      <w:spacing w:before="120" w:after="120"/>
    </w:pPr>
    <w:rPr>
      <w:b/>
      <w:caps/>
      <w:szCs w:val="20"/>
    </w:rPr>
  </w:style>
  <w:style w:type="paragraph" w:styleId="afffffff6">
    <w:name w:val="footnote text"/>
    <w:basedOn w:val="a9"/>
    <w:pPr>
      <w:spacing w:line="240" w:lineRule="atLeast"/>
      <w:jc w:val="both"/>
    </w:pPr>
  </w:style>
  <w:style w:type="paragraph" w:styleId="afffffff7">
    <w:name w:val="header"/>
    <w:basedOn w:val="a9"/>
    <w:pPr>
      <w:tabs>
        <w:tab w:val="center" w:pos="4677"/>
        <w:tab w:val="right" w:pos="9355"/>
      </w:tabs>
      <w:spacing w:line="240" w:lineRule="atLeast"/>
      <w:ind w:firstLine="700"/>
      <w:jc w:val="both"/>
    </w:pPr>
    <w:rPr>
      <w:sz w:val="28"/>
    </w:rPr>
  </w:style>
  <w:style w:type="paragraph" w:customStyle="1" w:styleId="1ff2">
    <w:name w:val="Стиль 1 Знак Знак"/>
    <w:basedOn w:val="a9"/>
    <w:next w:val="a9"/>
    <w:pPr>
      <w:shd w:val="clear" w:color="auto" w:fill="FFFFFF"/>
      <w:autoSpaceDE w:val="0"/>
      <w:spacing w:line="360" w:lineRule="auto"/>
      <w:ind w:firstLine="709"/>
      <w:jc w:val="both"/>
    </w:pPr>
    <w:rPr>
      <w:sz w:val="28"/>
      <w:szCs w:val="20"/>
    </w:rPr>
  </w:style>
  <w:style w:type="paragraph" w:styleId="afffffff8">
    <w:name w:val="Title"/>
    <w:basedOn w:val="a9"/>
    <w:next w:val="afffffff9"/>
    <w:qFormat/>
    <w:pPr>
      <w:spacing w:line="360" w:lineRule="auto"/>
      <w:jc w:val="center"/>
    </w:pPr>
    <w:rPr>
      <w:caps/>
      <w:sz w:val="32"/>
      <w:szCs w:val="20"/>
    </w:rPr>
  </w:style>
  <w:style w:type="paragraph" w:styleId="afffffff9">
    <w:name w:val="Subtitle"/>
    <w:basedOn w:val="a9"/>
    <w:next w:val="afffffff4"/>
    <w:qFormat/>
    <w:pPr>
      <w:widowControl w:val="0"/>
      <w:jc w:val="center"/>
    </w:pPr>
    <w:rPr>
      <w:rFonts w:ascii="OpenSymbol" w:hAnsi="OpenSymbol" w:cs="OpenSymbol"/>
      <w:b/>
      <w:sz w:val="20"/>
      <w:szCs w:val="20"/>
    </w:rPr>
  </w:style>
  <w:style w:type="paragraph" w:styleId="afffffffa">
    <w:name w:val="footer"/>
    <w:aliases w:val="Нижний колонтитул Знак Знак"/>
    <w:basedOn w:val="a9"/>
    <w:pPr>
      <w:tabs>
        <w:tab w:val="center" w:pos="4677"/>
        <w:tab w:val="right" w:pos="9355"/>
      </w:tabs>
    </w:pPr>
  </w:style>
  <w:style w:type="paragraph" w:styleId="afffffffb">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9"/>
    <w:link w:val="3f2"/>
    <w:pPr>
      <w:spacing w:after="120"/>
      <w:ind w:left="283"/>
    </w:pPr>
    <w:rPr>
      <w:sz w:val="28"/>
    </w:rPr>
  </w:style>
  <w:style w:type="paragraph" w:customStyle="1" w:styleId="230">
    <w:name w:val="Основной текст 23"/>
    <w:basedOn w:val="a9"/>
    <w:pPr>
      <w:spacing w:after="120" w:line="480" w:lineRule="auto"/>
    </w:pPr>
  </w:style>
  <w:style w:type="paragraph" w:customStyle="1" w:styleId="321">
    <w:name w:val="Основной текст 32"/>
    <w:basedOn w:val="a9"/>
    <w:pPr>
      <w:spacing w:after="120"/>
    </w:pPr>
    <w:rPr>
      <w:sz w:val="16"/>
      <w:szCs w:val="16"/>
    </w:rPr>
  </w:style>
  <w:style w:type="paragraph" w:customStyle="1" w:styleId="afffffffc">
    <w:name w:val="Автор"/>
    <w:basedOn w:val="a9"/>
    <w:next w:val="1"/>
    <w:pPr>
      <w:widowControl w:val="0"/>
      <w:spacing w:after="120" w:line="360" w:lineRule="auto"/>
      <w:ind w:firstLine="567"/>
      <w:jc w:val="right"/>
    </w:pPr>
    <w:rPr>
      <w:sz w:val="28"/>
      <w:szCs w:val="20"/>
    </w:rPr>
  </w:style>
  <w:style w:type="paragraph" w:customStyle="1" w:styleId="Name">
    <w:name w:val="Name"/>
    <w:basedOn w:val="a9"/>
    <w:next w:val="afffffffc"/>
    <w:pPr>
      <w:widowControl w:val="0"/>
      <w:spacing w:line="360" w:lineRule="auto"/>
    </w:pPr>
    <w:rPr>
      <w:sz w:val="18"/>
      <w:szCs w:val="20"/>
      <w:lang w:val="en-US"/>
    </w:rPr>
  </w:style>
  <w:style w:type="paragraph" w:customStyle="1" w:styleId="afffffffd">
    <w:name w:val="ЭлАдрес"/>
    <w:basedOn w:val="a9"/>
    <w:next w:val="a9"/>
    <w:pPr>
      <w:widowControl w:val="0"/>
      <w:spacing w:after="120" w:line="360" w:lineRule="auto"/>
      <w:jc w:val="right"/>
    </w:pPr>
    <w:rPr>
      <w:sz w:val="20"/>
      <w:szCs w:val="20"/>
      <w:lang w:val="en-GB"/>
    </w:rPr>
  </w:style>
  <w:style w:type="paragraph" w:customStyle="1" w:styleId="250">
    <w:name w:val="Основной текст с отступом 25"/>
    <w:basedOn w:val="a9"/>
    <w:pPr>
      <w:widowControl w:val="0"/>
      <w:spacing w:line="360" w:lineRule="auto"/>
      <w:ind w:right="105" w:firstLine="660"/>
      <w:jc w:val="both"/>
    </w:pPr>
    <w:rPr>
      <w:sz w:val="28"/>
      <w:szCs w:val="20"/>
    </w:rPr>
  </w:style>
  <w:style w:type="paragraph" w:customStyle="1" w:styleId="3f3">
    <w:name w:val="Цитата3"/>
    <w:basedOn w:val="a9"/>
    <w:pPr>
      <w:widowControl w:val="0"/>
      <w:spacing w:line="360" w:lineRule="auto"/>
      <w:ind w:left="567" w:right="567"/>
      <w:jc w:val="center"/>
    </w:pPr>
    <w:rPr>
      <w:sz w:val="28"/>
      <w:szCs w:val="20"/>
    </w:rPr>
  </w:style>
  <w:style w:type="paragraph" w:customStyle="1" w:styleId="341">
    <w:name w:val="Основной текст с отступом 34"/>
    <w:basedOn w:val="a9"/>
    <w:pPr>
      <w:widowControl w:val="0"/>
      <w:spacing w:line="360" w:lineRule="auto"/>
      <w:ind w:firstLine="567"/>
      <w:jc w:val="both"/>
    </w:pPr>
    <w:rPr>
      <w:szCs w:val="20"/>
    </w:rPr>
  </w:style>
  <w:style w:type="paragraph" w:customStyle="1" w:styleId="afffffffe">
    <w:name w:val="Название таблицы"/>
    <w:basedOn w:val="afffffffb"/>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9"/>
    <w:pPr>
      <w:widowControl w:val="0"/>
      <w:spacing w:line="360" w:lineRule="auto"/>
      <w:jc w:val="both"/>
    </w:pPr>
    <w:rPr>
      <w:szCs w:val="20"/>
      <w:lang w:val="en-US"/>
    </w:rPr>
  </w:style>
  <w:style w:type="paragraph" w:customStyle="1" w:styleId="-2">
    <w:name w:val="-Текст2"/>
    <w:basedOn w:val="a9"/>
    <w:pPr>
      <w:widowControl w:val="0"/>
      <w:spacing w:line="360" w:lineRule="auto"/>
      <w:ind w:firstLine="601"/>
      <w:jc w:val="both"/>
    </w:pPr>
    <w:rPr>
      <w:szCs w:val="20"/>
      <w:lang w:val="en-US"/>
    </w:rPr>
  </w:style>
  <w:style w:type="paragraph" w:customStyle="1" w:styleId="affffffff">
    <w:name w:val="Стандарт"/>
    <w:basedOn w:val="a9"/>
    <w:pPr>
      <w:spacing w:line="312" w:lineRule="auto"/>
      <w:ind w:firstLine="720"/>
      <w:jc w:val="both"/>
    </w:pPr>
    <w:rPr>
      <w:sz w:val="26"/>
      <w:szCs w:val="20"/>
    </w:rPr>
  </w:style>
  <w:style w:type="paragraph" w:customStyle="1" w:styleId="2ff">
    <w:name w:val="Название объекта2"/>
    <w:basedOn w:val="a9"/>
    <w:next w:val="a9"/>
    <w:pPr>
      <w:widowControl w:val="0"/>
      <w:jc w:val="right"/>
    </w:pPr>
    <w:rPr>
      <w:b/>
      <w:szCs w:val="20"/>
    </w:rPr>
  </w:style>
  <w:style w:type="paragraph" w:customStyle="1" w:styleId="affffffff0">
    <w:name w:val="Монография"/>
    <w:basedOn w:val="afffffff4"/>
    <w:pPr>
      <w:widowControl w:val="0"/>
      <w:spacing w:after="0" w:line="360" w:lineRule="auto"/>
      <w:ind w:firstLine="720"/>
      <w:jc w:val="both"/>
    </w:pPr>
    <w:rPr>
      <w:sz w:val="24"/>
      <w:szCs w:val="20"/>
    </w:rPr>
  </w:style>
  <w:style w:type="paragraph" w:customStyle="1" w:styleId="xl28">
    <w:name w:val="xl28"/>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9"/>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9"/>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9"/>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9"/>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9"/>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9"/>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9"/>
    <w:pPr>
      <w:pBdr>
        <w:top w:val="single" w:sz="4" w:space="0" w:color="000000"/>
        <w:bottom w:val="single" w:sz="4" w:space="0" w:color="000000"/>
      </w:pBdr>
      <w:spacing w:before="280" w:after="280"/>
    </w:pPr>
    <w:rPr>
      <w:rFonts w:ascii="Impact" w:hAnsi="Impact" w:cs="Impact"/>
    </w:rPr>
  </w:style>
  <w:style w:type="paragraph" w:customStyle="1" w:styleId="xl40">
    <w:name w:val="xl40"/>
    <w:basedOn w:val="a9"/>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9"/>
    <w:pPr>
      <w:pBdr>
        <w:top w:val="single" w:sz="4" w:space="0" w:color="000000"/>
        <w:bottom w:val="single" w:sz="4" w:space="0" w:color="000000"/>
      </w:pBdr>
      <w:spacing w:before="280" w:after="280"/>
    </w:pPr>
    <w:rPr>
      <w:rFonts w:ascii="Impact" w:hAnsi="Impact" w:cs="Impact"/>
    </w:rPr>
  </w:style>
  <w:style w:type="paragraph" w:customStyle="1" w:styleId="xl42">
    <w:name w:val="xl42"/>
    <w:basedOn w:val="a9"/>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9"/>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9"/>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9"/>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9"/>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9"/>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9"/>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9"/>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9"/>
    <w:pPr>
      <w:pBdr>
        <w:top w:val="double" w:sz="1" w:space="0" w:color="000000"/>
        <w:left w:val="single" w:sz="4" w:space="0" w:color="000000"/>
        <w:right w:val="single" w:sz="4" w:space="0" w:color="000000"/>
      </w:pBdr>
      <w:spacing w:before="280" w:after="280"/>
      <w:jc w:val="center"/>
      <w:textAlignment w:val="center"/>
    </w:pPr>
  </w:style>
  <w:style w:type="paragraph" w:styleId="affffffff1">
    <w:name w:val="Normal (Web)"/>
    <w:basedOn w:val="a9"/>
    <w:pPr>
      <w:spacing w:before="280" w:after="280"/>
    </w:pPr>
    <w:rPr>
      <w:color w:val="000000"/>
    </w:rPr>
  </w:style>
  <w:style w:type="paragraph" w:customStyle="1" w:styleId="rvps698610">
    <w:name w:val="rvps698610"/>
    <w:basedOn w:val="a9"/>
    <w:pPr>
      <w:spacing w:after="100"/>
      <w:ind w:right="200"/>
    </w:pPr>
  </w:style>
  <w:style w:type="paragraph" w:styleId="3f4">
    <w:name w:val="toc 3"/>
    <w:basedOn w:val="a9"/>
    <w:next w:val="a9"/>
    <w:uiPriority w:val="39"/>
    <w:qFormat/>
    <w:pPr>
      <w:widowControl w:val="0"/>
      <w:tabs>
        <w:tab w:val="right" w:leader="dot" w:pos="9061"/>
      </w:tabs>
      <w:spacing w:line="360" w:lineRule="auto"/>
      <w:ind w:left="278" w:firstLine="567"/>
    </w:pPr>
    <w:rPr>
      <w:sz w:val="28"/>
      <w:szCs w:val="20"/>
    </w:rPr>
  </w:style>
  <w:style w:type="paragraph" w:styleId="2ff0">
    <w:name w:val="toc 2"/>
    <w:basedOn w:val="a9"/>
    <w:next w:val="a9"/>
    <w:uiPriority w:val="39"/>
    <w:qFormat/>
    <w:pPr>
      <w:widowControl w:val="0"/>
      <w:tabs>
        <w:tab w:val="right" w:leader="dot" w:pos="9072"/>
      </w:tabs>
      <w:spacing w:before="40" w:after="40"/>
      <w:ind w:left="278" w:right="567" w:firstLine="6"/>
    </w:pPr>
    <w:rPr>
      <w:sz w:val="28"/>
      <w:szCs w:val="20"/>
    </w:rPr>
  </w:style>
  <w:style w:type="paragraph" w:customStyle="1" w:styleId="2ff1">
    <w:name w:val="Текст2"/>
    <w:basedOn w:val="a9"/>
    <w:rPr>
      <w:rFonts w:ascii="ISOCPEUR" w:hAnsi="ISOCPEUR" w:cs="ISOCPEUR"/>
      <w:sz w:val="20"/>
      <w:szCs w:val="20"/>
    </w:rPr>
  </w:style>
  <w:style w:type="paragraph" w:customStyle="1" w:styleId="1ff4">
    <w:name w:val="Стиль1"/>
    <w:basedOn w:val="a9"/>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9"/>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9"/>
    <w:pPr>
      <w:overflowPunct w:val="0"/>
      <w:autoSpaceDE w:val="0"/>
      <w:jc w:val="center"/>
      <w:textAlignment w:val="baseline"/>
    </w:pPr>
    <w:rPr>
      <w:rFonts w:ascii="OpenSymbol" w:hAnsi="OpenSymbol" w:cs="OpenSymbol"/>
      <w:b/>
      <w:sz w:val="16"/>
      <w:szCs w:val="16"/>
    </w:rPr>
  </w:style>
  <w:style w:type="paragraph" w:customStyle="1" w:styleId="TabZag">
    <w:name w:val="Tab Zag"/>
    <w:basedOn w:val="a9"/>
    <w:pPr>
      <w:overflowPunct w:val="0"/>
      <w:autoSpaceDE w:val="0"/>
      <w:spacing w:before="120" w:after="120"/>
      <w:jc w:val="center"/>
      <w:textAlignment w:val="baseline"/>
    </w:pPr>
    <w:rPr>
      <w:rFonts w:ascii="OpenSymbol" w:hAnsi="OpenSymbol" w:cs="OpenSymbol"/>
      <w:b/>
      <w:caps/>
      <w:sz w:val="18"/>
      <w:szCs w:val="18"/>
    </w:rPr>
  </w:style>
  <w:style w:type="paragraph" w:styleId="affffffff2">
    <w:name w:val="TOC Heading"/>
    <w:basedOn w:val="1"/>
    <w:next w:val="a9"/>
    <w:uiPriority w:val="39"/>
    <w:qFormat/>
    <w:pPr>
      <w:widowControl w:val="0"/>
      <w:numPr>
        <w:numId w:val="0"/>
      </w:numPr>
      <w:spacing w:line="360" w:lineRule="auto"/>
      <w:ind w:firstLine="567"/>
      <w:jc w:val="both"/>
    </w:pPr>
  </w:style>
  <w:style w:type="paragraph" w:customStyle="1" w:styleId="2ff2">
    <w:name w:val="Схема документа2"/>
    <w:basedOn w:val="a9"/>
    <w:pPr>
      <w:widowControl w:val="0"/>
      <w:spacing w:line="360" w:lineRule="auto"/>
      <w:ind w:firstLine="567"/>
      <w:jc w:val="both"/>
    </w:pPr>
    <w:rPr>
      <w:rFonts w:ascii="Helvetica" w:hAnsi="Helvetica" w:cs="Helvetica"/>
      <w:sz w:val="16"/>
      <w:szCs w:val="16"/>
    </w:rPr>
  </w:style>
  <w:style w:type="paragraph" w:styleId="affffffff3">
    <w:name w:val="endnote text"/>
    <w:basedOn w:val="a9"/>
    <w:pPr>
      <w:widowControl w:val="0"/>
      <w:spacing w:line="360" w:lineRule="auto"/>
      <w:ind w:firstLine="567"/>
      <w:jc w:val="both"/>
    </w:pPr>
    <w:rPr>
      <w:sz w:val="20"/>
      <w:szCs w:val="20"/>
    </w:rPr>
  </w:style>
  <w:style w:type="paragraph" w:customStyle="1" w:styleId="font5">
    <w:name w:val="font5"/>
    <w:basedOn w:val="a9"/>
    <w:pPr>
      <w:spacing w:before="280" w:after="280"/>
    </w:pPr>
    <w:rPr>
      <w:sz w:val="28"/>
      <w:szCs w:val="28"/>
    </w:rPr>
  </w:style>
  <w:style w:type="paragraph" w:customStyle="1" w:styleId="font6">
    <w:name w:val="font6"/>
    <w:basedOn w:val="a9"/>
    <w:pPr>
      <w:spacing w:before="280" w:after="280"/>
    </w:pPr>
    <w:rPr>
      <w:b/>
      <w:bCs/>
      <w:sz w:val="28"/>
      <w:szCs w:val="28"/>
    </w:rPr>
  </w:style>
  <w:style w:type="paragraph" w:customStyle="1" w:styleId="font7">
    <w:name w:val="font7"/>
    <w:basedOn w:val="a9"/>
    <w:pPr>
      <w:spacing w:before="280" w:after="280"/>
    </w:pPr>
    <w:rPr>
      <w:color w:val="333333"/>
      <w:sz w:val="28"/>
      <w:szCs w:val="28"/>
    </w:rPr>
  </w:style>
  <w:style w:type="paragraph" w:customStyle="1" w:styleId="font8">
    <w:name w:val="font8"/>
    <w:basedOn w:val="a9"/>
    <w:pPr>
      <w:spacing w:before="280" w:after="280"/>
    </w:pPr>
    <w:rPr>
      <w:color w:val="000000"/>
      <w:sz w:val="28"/>
      <w:szCs w:val="28"/>
    </w:rPr>
  </w:style>
  <w:style w:type="paragraph" w:customStyle="1" w:styleId="xl65">
    <w:name w:val="xl65"/>
    <w:basedOn w:val="a9"/>
    <w:pPr>
      <w:spacing w:before="280" w:after="280"/>
      <w:jc w:val="both"/>
    </w:pPr>
    <w:rPr>
      <w:b/>
      <w:bCs/>
      <w:sz w:val="28"/>
      <w:szCs w:val="28"/>
    </w:rPr>
  </w:style>
  <w:style w:type="paragraph" w:customStyle="1" w:styleId="xl66">
    <w:name w:val="xl66"/>
    <w:basedOn w:val="a9"/>
    <w:pPr>
      <w:spacing w:before="280" w:after="280"/>
      <w:jc w:val="both"/>
    </w:pPr>
    <w:rPr>
      <w:sz w:val="28"/>
      <w:szCs w:val="28"/>
    </w:rPr>
  </w:style>
  <w:style w:type="paragraph" w:customStyle="1" w:styleId="xl67">
    <w:name w:val="xl67"/>
    <w:basedOn w:val="a9"/>
    <w:pPr>
      <w:spacing w:before="280" w:after="280"/>
    </w:pPr>
    <w:rPr>
      <w:b/>
      <w:bCs/>
      <w:color w:val="000000"/>
      <w:sz w:val="28"/>
      <w:szCs w:val="28"/>
    </w:rPr>
  </w:style>
  <w:style w:type="paragraph" w:customStyle="1" w:styleId="xl68">
    <w:name w:val="xl68"/>
    <w:basedOn w:val="a9"/>
    <w:pPr>
      <w:spacing w:before="280" w:after="280"/>
      <w:jc w:val="both"/>
    </w:pPr>
    <w:rPr>
      <w:b/>
      <w:bCs/>
      <w:color w:val="000000"/>
      <w:sz w:val="28"/>
      <w:szCs w:val="28"/>
    </w:rPr>
  </w:style>
  <w:style w:type="paragraph" w:customStyle="1" w:styleId="xl69">
    <w:name w:val="xl69"/>
    <w:basedOn w:val="a9"/>
    <w:pPr>
      <w:spacing w:before="280" w:after="280"/>
      <w:jc w:val="both"/>
    </w:pPr>
    <w:rPr>
      <w:color w:val="333333"/>
      <w:sz w:val="28"/>
      <w:szCs w:val="28"/>
    </w:rPr>
  </w:style>
  <w:style w:type="paragraph" w:customStyle="1" w:styleId="xl70">
    <w:name w:val="xl70"/>
    <w:basedOn w:val="a9"/>
    <w:pPr>
      <w:spacing w:before="280" w:after="280"/>
      <w:jc w:val="both"/>
    </w:pPr>
    <w:rPr>
      <w:b/>
      <w:bCs/>
      <w:color w:val="333333"/>
      <w:sz w:val="28"/>
      <w:szCs w:val="28"/>
    </w:rPr>
  </w:style>
  <w:style w:type="paragraph" w:customStyle="1" w:styleId="xl71">
    <w:name w:val="xl71"/>
    <w:basedOn w:val="a9"/>
    <w:pPr>
      <w:spacing w:before="280" w:after="280"/>
    </w:pPr>
    <w:rPr>
      <w:sz w:val="28"/>
      <w:szCs w:val="28"/>
    </w:rPr>
  </w:style>
  <w:style w:type="paragraph" w:customStyle="1" w:styleId="xl72">
    <w:name w:val="xl72"/>
    <w:basedOn w:val="a9"/>
    <w:pPr>
      <w:spacing w:before="280" w:after="280"/>
      <w:jc w:val="both"/>
    </w:pPr>
    <w:rPr>
      <w:sz w:val="28"/>
      <w:szCs w:val="28"/>
    </w:rPr>
  </w:style>
  <w:style w:type="paragraph" w:styleId="affffffff4">
    <w:name w:val="Balloon Text"/>
    <w:basedOn w:val="a9"/>
    <w:pPr>
      <w:widowControl w:val="0"/>
      <w:ind w:firstLine="567"/>
      <w:jc w:val="both"/>
    </w:pPr>
    <w:rPr>
      <w:rFonts w:ascii="Helvetica" w:hAnsi="Helvetica" w:cs="Helvetica"/>
      <w:sz w:val="16"/>
      <w:szCs w:val="16"/>
    </w:rPr>
  </w:style>
  <w:style w:type="paragraph" w:styleId="affffffff5">
    <w:name w:val="Bibliography"/>
    <w:basedOn w:val="a9"/>
    <w:next w:val="a9"/>
    <w:pPr>
      <w:widowControl w:val="0"/>
      <w:spacing w:line="360" w:lineRule="auto"/>
      <w:ind w:firstLine="567"/>
      <w:jc w:val="both"/>
    </w:pPr>
    <w:rPr>
      <w:sz w:val="28"/>
      <w:szCs w:val="20"/>
    </w:rPr>
  </w:style>
  <w:style w:type="paragraph" w:styleId="affffffff6">
    <w:name w:val="List Paragraph"/>
    <w:basedOn w:val="a9"/>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9"/>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9"/>
    <w:pPr>
      <w:spacing w:before="280" w:after="280"/>
    </w:pPr>
    <w:rPr>
      <w:i/>
      <w:iCs/>
      <w:sz w:val="28"/>
      <w:szCs w:val="28"/>
    </w:rPr>
  </w:style>
  <w:style w:type="paragraph" w:customStyle="1" w:styleId="font10">
    <w:name w:val="font10"/>
    <w:basedOn w:val="a9"/>
    <w:pPr>
      <w:spacing w:before="280" w:after="280"/>
    </w:pPr>
    <w:rPr>
      <w:b/>
      <w:bCs/>
      <w:i/>
      <w:iCs/>
      <w:sz w:val="28"/>
      <w:szCs w:val="28"/>
    </w:rPr>
  </w:style>
  <w:style w:type="paragraph" w:customStyle="1" w:styleId="font11">
    <w:name w:val="font11"/>
    <w:basedOn w:val="a9"/>
    <w:pPr>
      <w:spacing w:before="280" w:after="280"/>
    </w:pPr>
    <w:rPr>
      <w:i/>
      <w:iCs/>
      <w:color w:val="000000"/>
      <w:sz w:val="28"/>
      <w:szCs w:val="28"/>
    </w:rPr>
  </w:style>
  <w:style w:type="paragraph" w:customStyle="1" w:styleId="font12">
    <w:name w:val="font12"/>
    <w:basedOn w:val="a9"/>
    <w:pPr>
      <w:spacing w:before="280" w:after="280"/>
    </w:pPr>
    <w:rPr>
      <w:b/>
      <w:bCs/>
      <w:i/>
      <w:iCs/>
      <w:color w:val="000000"/>
      <w:sz w:val="28"/>
      <w:szCs w:val="28"/>
    </w:rPr>
  </w:style>
  <w:style w:type="paragraph" w:customStyle="1" w:styleId="xl63">
    <w:name w:val="xl63"/>
    <w:basedOn w:val="a9"/>
    <w:pPr>
      <w:spacing w:before="280" w:after="280"/>
      <w:jc w:val="both"/>
    </w:pPr>
    <w:rPr>
      <w:b/>
      <w:bCs/>
      <w:sz w:val="28"/>
      <w:szCs w:val="28"/>
    </w:rPr>
  </w:style>
  <w:style w:type="paragraph" w:customStyle="1" w:styleId="xl64">
    <w:name w:val="xl64"/>
    <w:basedOn w:val="a9"/>
    <w:pPr>
      <w:spacing w:before="280" w:after="280"/>
      <w:jc w:val="both"/>
    </w:pPr>
    <w:rPr>
      <w:sz w:val="28"/>
      <w:szCs w:val="28"/>
    </w:rPr>
  </w:style>
  <w:style w:type="paragraph" w:customStyle="1" w:styleId="xl73">
    <w:name w:val="xl73"/>
    <w:basedOn w:val="a9"/>
    <w:pPr>
      <w:spacing w:before="280" w:after="280"/>
    </w:pPr>
    <w:rPr>
      <w:i/>
      <w:iCs/>
      <w:sz w:val="28"/>
      <w:szCs w:val="28"/>
    </w:rPr>
  </w:style>
  <w:style w:type="paragraph" w:customStyle="1" w:styleId="xl74">
    <w:name w:val="xl74"/>
    <w:basedOn w:val="a9"/>
    <w:pPr>
      <w:spacing w:before="280" w:after="280"/>
      <w:jc w:val="both"/>
    </w:pPr>
    <w:rPr>
      <w:b/>
      <w:bCs/>
      <w:i/>
      <w:iCs/>
      <w:sz w:val="28"/>
      <w:szCs w:val="28"/>
    </w:rPr>
  </w:style>
  <w:style w:type="paragraph" w:customStyle="1" w:styleId="xl75">
    <w:name w:val="xl75"/>
    <w:basedOn w:val="a9"/>
    <w:pPr>
      <w:spacing w:before="280" w:after="280"/>
      <w:jc w:val="both"/>
    </w:pPr>
    <w:rPr>
      <w:i/>
      <w:iCs/>
      <w:sz w:val="28"/>
      <w:szCs w:val="28"/>
    </w:rPr>
  </w:style>
  <w:style w:type="paragraph" w:customStyle="1" w:styleId="xl76">
    <w:name w:val="xl76"/>
    <w:basedOn w:val="a9"/>
    <w:pPr>
      <w:spacing w:before="280" w:after="280"/>
    </w:pPr>
    <w:rPr>
      <w:b/>
      <w:bCs/>
      <w:color w:val="000000"/>
      <w:sz w:val="28"/>
      <w:szCs w:val="28"/>
    </w:rPr>
  </w:style>
  <w:style w:type="paragraph" w:customStyle="1" w:styleId="BodyText21">
    <w:name w:val="Body Text 21"/>
    <w:basedOn w:val="a9"/>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9"/>
    <w:rPr>
      <w:sz w:val="20"/>
      <w:szCs w:val="20"/>
    </w:rPr>
  </w:style>
  <w:style w:type="paragraph" w:styleId="affffffff7">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8">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9">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a">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9"/>
    <w:pPr>
      <w:spacing w:after="120"/>
      <w:ind w:left="849"/>
    </w:pPr>
    <w:rPr>
      <w:sz w:val="20"/>
      <w:szCs w:val="20"/>
    </w:rPr>
  </w:style>
  <w:style w:type="paragraph" w:customStyle="1" w:styleId="affffffffb">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9"/>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9"/>
    <w:pPr>
      <w:ind w:firstLine="600"/>
      <w:jc w:val="both"/>
    </w:pPr>
  </w:style>
  <w:style w:type="paragraph" w:customStyle="1" w:styleId="affffffffc">
    <w:name w:val="Знак Знак Знак Знак Знак Знак"/>
    <w:basedOn w:val="a9"/>
    <w:rPr>
      <w:rFonts w:ascii="MS Reference Specialty" w:hAnsi="MS Reference Specialty" w:cs="MS Reference Specialty"/>
      <w:sz w:val="20"/>
      <w:szCs w:val="20"/>
      <w:lang w:val="en-US"/>
    </w:rPr>
  </w:style>
  <w:style w:type="paragraph" w:customStyle="1" w:styleId="MainStyle">
    <w:name w:val="MainStyle"/>
    <w:basedOn w:val="a9"/>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9"/>
    <w:pPr>
      <w:spacing w:line="360" w:lineRule="auto"/>
      <w:jc w:val="center"/>
    </w:pPr>
    <w:rPr>
      <w:caps/>
      <w:sz w:val="28"/>
      <w:szCs w:val="20"/>
    </w:rPr>
  </w:style>
  <w:style w:type="paragraph" w:customStyle="1" w:styleId="affffffffd">
    <w:name w:val="текст"/>
    <w:basedOn w:val="a9"/>
    <w:pPr>
      <w:spacing w:line="360" w:lineRule="auto"/>
      <w:ind w:firstLine="709"/>
      <w:jc w:val="both"/>
    </w:pPr>
    <w:rPr>
      <w:sz w:val="28"/>
      <w:szCs w:val="20"/>
    </w:rPr>
  </w:style>
  <w:style w:type="paragraph" w:customStyle="1" w:styleId="affffffffe">
    <w:name w:val="ТаблицаСтроки"/>
    <w:basedOn w:val="a9"/>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e"/>
  </w:style>
  <w:style w:type="paragraph" w:customStyle="1" w:styleId="afffffffff">
    <w:name w:val="ОбычнАбзац"/>
    <w:basedOn w:val="a9"/>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e"/>
    <w:pPr>
      <w:ind w:left="284"/>
    </w:pPr>
    <w:rPr>
      <w:szCs w:val="20"/>
    </w:rPr>
  </w:style>
  <w:style w:type="paragraph" w:customStyle="1" w:styleId="afffffffff0">
    <w:name w:val="ТаблицаСодержание"/>
    <w:basedOn w:val="a9"/>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0"/>
    <w:pPr>
      <w:jc w:val="both"/>
    </w:pPr>
    <w:rPr>
      <w:szCs w:val="20"/>
    </w:rPr>
  </w:style>
  <w:style w:type="paragraph" w:customStyle="1" w:styleId="afffffffff1">
    <w:name w:val="ТаблицаЗаголовок"/>
    <w:basedOn w:val="a9"/>
    <w:pPr>
      <w:keepNext/>
      <w:widowControl w:val="0"/>
      <w:shd w:val="clear" w:color="auto" w:fill="FFFFFF"/>
      <w:autoSpaceDE w:val="0"/>
      <w:spacing w:before="40" w:after="40"/>
      <w:jc w:val="center"/>
    </w:pPr>
    <w:rPr>
      <w:color w:val="000000"/>
      <w:sz w:val="26"/>
      <w:szCs w:val="26"/>
    </w:rPr>
  </w:style>
  <w:style w:type="paragraph" w:customStyle="1" w:styleId="afffffffff2">
    <w:name w:val="ТаблицаНазвание"/>
    <w:basedOn w:val="a9"/>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3">
    <w:name w:val="ТаблицаНомер"/>
    <w:basedOn w:val="a9"/>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4">
    <w:name w:val="ПодписьРис"/>
    <w:basedOn w:val="a9"/>
    <w:pPr>
      <w:widowControl w:val="0"/>
      <w:autoSpaceDE w:val="0"/>
      <w:spacing w:before="120" w:after="240" w:line="288" w:lineRule="auto"/>
      <w:jc w:val="center"/>
    </w:pPr>
    <w:rPr>
      <w:sz w:val="28"/>
      <w:szCs w:val="26"/>
    </w:rPr>
  </w:style>
  <w:style w:type="paragraph" w:customStyle="1" w:styleId="afffffffff5">
    <w:name w:val="ТекстНадписи"/>
    <w:basedOn w:val="a9"/>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9"/>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1"/>
  </w:style>
  <w:style w:type="paragraph" w:customStyle="1" w:styleId="146">
    <w:name w:val="Стиль ТаблицаЗаголовок + 14 пт По ширине"/>
    <w:basedOn w:val="afffffffff1"/>
    <w:pPr>
      <w:jc w:val="both"/>
    </w:pPr>
    <w:rPr>
      <w:szCs w:val="20"/>
    </w:rPr>
  </w:style>
  <w:style w:type="paragraph" w:customStyle="1" w:styleId="afffffffff6">
    <w:name w:val="Знак"/>
    <w:basedOn w:val="a9"/>
    <w:rPr>
      <w:rFonts w:ascii="MS Reference Specialty" w:hAnsi="MS Reference Specialty" w:cs="MS Reference Specialty"/>
      <w:sz w:val="20"/>
      <w:szCs w:val="20"/>
      <w:lang w:val="en-US"/>
    </w:rPr>
  </w:style>
  <w:style w:type="paragraph" w:customStyle="1" w:styleId="312">
    <w:name w:val="Основной текст 31"/>
    <w:basedOn w:val="a9"/>
    <w:pPr>
      <w:jc w:val="both"/>
    </w:pPr>
    <w:rPr>
      <w:rFonts w:ascii="OpenSymbol" w:hAnsi="OpenSymbol" w:cs="OpenSymbol"/>
      <w:sz w:val="26"/>
      <w:szCs w:val="20"/>
    </w:rPr>
  </w:style>
  <w:style w:type="paragraph" w:customStyle="1" w:styleId="213">
    <w:name w:val="Основной текст 21"/>
    <w:basedOn w:val="a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9"/>
    <w:next w:val="a9"/>
    <w:uiPriority w:val="39"/>
    <w:pPr>
      <w:ind w:left="720"/>
    </w:pPr>
  </w:style>
  <w:style w:type="paragraph" w:customStyle="1" w:styleId="1ff8">
    <w:name w:val="Обычный отступ1"/>
    <w:basedOn w:val="a9"/>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1"/>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9"/>
    <w:pPr>
      <w:numPr>
        <w:ilvl w:val="0"/>
        <w:numId w:val="0"/>
      </w:numPr>
      <w:spacing w:after="240"/>
      <w:jc w:val="both"/>
    </w:pPr>
    <w:rPr>
      <w:rFonts w:ascii="Symbol" w:hAnsi="Symbol" w:cs="Symbol"/>
      <w:i w:val="0"/>
      <w:iCs w:val="0"/>
      <w:sz w:val="24"/>
      <w:szCs w:val="24"/>
    </w:rPr>
  </w:style>
  <w:style w:type="paragraph" w:customStyle="1" w:styleId="3f5">
    <w:name w:val="Уровень3"/>
    <w:basedOn w:val="30"/>
    <w:next w:val="a9"/>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9"/>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9"/>
    <w:pPr>
      <w:spacing w:after="160" w:line="240" w:lineRule="exact"/>
    </w:pPr>
    <w:rPr>
      <w:sz w:val="28"/>
      <w:szCs w:val="28"/>
      <w:lang w:val="en-US"/>
    </w:rPr>
  </w:style>
  <w:style w:type="paragraph" w:styleId="afffffffff7">
    <w:name w:val="No Spacing"/>
    <w:uiPriority w:val="1"/>
    <w:qFormat/>
    <w:pPr>
      <w:suppressAutoHyphens/>
    </w:pPr>
    <w:rPr>
      <w:rFonts w:ascii="IzhTitl" w:eastAsia="Garamond" w:hAnsi="IzhTitl" w:cs="IzhTitl"/>
      <w:sz w:val="22"/>
      <w:szCs w:val="22"/>
      <w:lang w:eastAsia="ar-SA"/>
    </w:rPr>
  </w:style>
  <w:style w:type="paragraph" w:customStyle="1" w:styleId="afffffffff8">
    <w:name w:val="Знак Знак Знак Знак"/>
    <w:basedOn w:val="a9"/>
    <w:pPr>
      <w:pageBreakBefore/>
      <w:spacing w:after="160" w:line="360" w:lineRule="auto"/>
    </w:pPr>
    <w:rPr>
      <w:rFonts w:ascii="Mincho" w:hAnsi="Mincho" w:cs="Mincho"/>
      <w:sz w:val="28"/>
      <w:szCs w:val="28"/>
      <w:lang w:val="en-US"/>
    </w:rPr>
  </w:style>
  <w:style w:type="paragraph" w:customStyle="1" w:styleId="117">
    <w:name w:val="Абзац списка11"/>
    <w:basedOn w:val="a9"/>
    <w:pPr>
      <w:ind w:left="720"/>
    </w:pPr>
  </w:style>
  <w:style w:type="paragraph" w:customStyle="1" w:styleId="mb12">
    <w:name w:val="mb12"/>
    <w:basedOn w:val="a9"/>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9"/>
    <w:pPr>
      <w:widowControl w:val="0"/>
      <w:autoSpaceDE w:val="0"/>
      <w:jc w:val="both"/>
    </w:pPr>
    <w:rPr>
      <w:rFonts w:ascii="Helvetica" w:hAnsi="Helvetica" w:cs="Helvetica"/>
    </w:rPr>
  </w:style>
  <w:style w:type="paragraph" w:customStyle="1" w:styleId="1ffb">
    <w:name w:val="Знак Знак1 Знак"/>
    <w:basedOn w:val="a9"/>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9"/>
    <w:pPr>
      <w:spacing w:before="280" w:after="280"/>
    </w:pPr>
  </w:style>
  <w:style w:type="paragraph" w:customStyle="1" w:styleId="Style6">
    <w:name w:val="Style6"/>
    <w:basedOn w:val="a9"/>
    <w:pPr>
      <w:widowControl w:val="0"/>
      <w:autoSpaceDE w:val="0"/>
      <w:spacing w:line="173" w:lineRule="exact"/>
      <w:ind w:firstLine="6821"/>
    </w:pPr>
  </w:style>
  <w:style w:type="paragraph" w:customStyle="1" w:styleId="1ffc">
    <w:name w:val="Знак1 Знак Знак Знак"/>
    <w:basedOn w:val="a9"/>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9"/>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9"/>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9"/>
    <w:pPr>
      <w:shd w:val="clear" w:color="auto" w:fill="FFFFFF"/>
      <w:spacing w:line="0" w:lineRule="atLeast"/>
    </w:pPr>
    <w:rPr>
      <w:sz w:val="20"/>
      <w:szCs w:val="20"/>
    </w:rPr>
  </w:style>
  <w:style w:type="paragraph" w:customStyle="1" w:styleId="85">
    <w:name w:val="Основной текст (8)"/>
    <w:basedOn w:val="a9"/>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9"/>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9"/>
    <w:pPr>
      <w:spacing w:line="360" w:lineRule="auto"/>
      <w:ind w:firstLine="720"/>
      <w:jc w:val="both"/>
    </w:pPr>
    <w:rPr>
      <w:sz w:val="28"/>
    </w:rPr>
  </w:style>
  <w:style w:type="paragraph" w:customStyle="1" w:styleId="103">
    <w:name w:val="Стиль Рисунок + 10 пт Знак Знак"/>
    <w:basedOn w:val="a9"/>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9"/>
    <w:pPr>
      <w:keepNext/>
      <w:numPr>
        <w:numId w:val="19"/>
      </w:numPr>
      <w:spacing w:after="20"/>
      <w:jc w:val="right"/>
    </w:pPr>
    <w:rPr>
      <w:b/>
    </w:rPr>
  </w:style>
  <w:style w:type="paragraph" w:customStyle="1" w:styleId="distable">
    <w:name w:val="Стиль dis_table + По ширине"/>
    <w:basedOn w:val="a9"/>
    <w:rPr>
      <w:b/>
      <w:bCs/>
      <w:szCs w:val="20"/>
    </w:rPr>
  </w:style>
  <w:style w:type="paragraph" w:customStyle="1" w:styleId="104">
    <w:name w:val="Стиль Рисунок + 10 пт"/>
    <w:basedOn w:val="a9"/>
    <w:pPr>
      <w:tabs>
        <w:tab w:val="left" w:pos="964"/>
      </w:tabs>
      <w:spacing w:before="120"/>
      <w:ind w:left="360"/>
      <w:jc w:val="center"/>
    </w:pPr>
    <w:rPr>
      <w:rFonts w:ascii="OpenSymbol" w:hAnsi="OpenSymbol" w:cs="OpenSymbol"/>
      <w:b/>
      <w:color w:val="000000"/>
      <w:szCs w:val="22"/>
    </w:rPr>
  </w:style>
  <w:style w:type="paragraph" w:customStyle="1" w:styleId="afffffffff9">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a">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9"/>
    <w:pPr>
      <w:spacing w:before="280" w:after="115"/>
    </w:pPr>
    <w:rPr>
      <w:color w:val="000000"/>
      <w:sz w:val="20"/>
      <w:szCs w:val="20"/>
    </w:rPr>
  </w:style>
  <w:style w:type="paragraph" w:customStyle="1" w:styleId="Style3">
    <w:name w:val="Style3"/>
    <w:basedOn w:val="a9"/>
    <w:pPr>
      <w:widowControl w:val="0"/>
      <w:autoSpaceDE w:val="0"/>
      <w:spacing w:line="288" w:lineRule="exact"/>
    </w:pPr>
  </w:style>
  <w:style w:type="paragraph" w:customStyle="1" w:styleId="consnormal0">
    <w:name w:val="consnormal"/>
    <w:basedOn w:val="a9"/>
    <w:pPr>
      <w:spacing w:before="280" w:after="280" w:line="360" w:lineRule="auto"/>
      <w:ind w:firstLine="709"/>
      <w:jc w:val="both"/>
    </w:pPr>
    <w:rPr>
      <w:color w:val="000000"/>
      <w:sz w:val="28"/>
    </w:rPr>
  </w:style>
  <w:style w:type="paragraph" w:customStyle="1" w:styleId="afffffffffb">
    <w:name w:val="Готовый"/>
    <w:basedOn w:val="a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c">
    <w:name w:val="Диссертация"/>
    <w:basedOn w:val="a9"/>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9"/>
    <w:pPr>
      <w:spacing w:after="160" w:line="240" w:lineRule="exact"/>
    </w:pPr>
    <w:rPr>
      <w:sz w:val="28"/>
      <w:szCs w:val="20"/>
      <w:lang w:val="en-US"/>
    </w:rPr>
  </w:style>
  <w:style w:type="paragraph" w:styleId="HTMLa">
    <w:name w:val="HTML Address"/>
    <w:basedOn w:val="a9"/>
    <w:rPr>
      <w:i/>
      <w:iCs/>
    </w:rPr>
  </w:style>
  <w:style w:type="paragraph" w:customStyle="1" w:styleId="314">
    <w:name w:val="Основной текст с отступом 31"/>
    <w:basedOn w:val="a9"/>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9"/>
    <w:pPr>
      <w:spacing w:before="280" w:after="280"/>
    </w:pPr>
    <w:rPr>
      <w:rFonts w:ascii="OpenSymbol" w:eastAsia="OpenSymbol" w:hAnsi="OpenSymbol" w:cs="OpenSymbol"/>
    </w:rPr>
  </w:style>
  <w:style w:type="paragraph" w:customStyle="1" w:styleId="1ffe">
    <w:name w:val="1"/>
    <w:basedOn w:val="a9"/>
    <w:pPr>
      <w:spacing w:before="280" w:after="280"/>
    </w:pPr>
    <w:rPr>
      <w:rFonts w:ascii="OpenSymbol" w:eastAsia="OpenSymbol" w:hAnsi="OpenSymbol" w:cs="OpenSymbol"/>
    </w:rPr>
  </w:style>
  <w:style w:type="paragraph" w:customStyle="1" w:styleId="fr51">
    <w:name w:val="fr5"/>
    <w:basedOn w:val="a9"/>
    <w:pPr>
      <w:spacing w:before="280" w:after="280"/>
    </w:pPr>
    <w:rPr>
      <w:rFonts w:ascii="OpenSymbol" w:eastAsia="OpenSymbol" w:hAnsi="OpenSymbol" w:cs="OpenSymbol"/>
    </w:rPr>
  </w:style>
  <w:style w:type="paragraph" w:customStyle="1" w:styleId="322">
    <w:name w:val="Основной текст с отступом 32"/>
    <w:basedOn w:val="a9"/>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d">
    <w:name w:val="Таблица"/>
    <w:basedOn w:val="a9"/>
    <w:pPr>
      <w:keepNext/>
      <w:spacing w:before="160" w:after="120"/>
      <w:ind w:left="964" w:hanging="964"/>
    </w:pPr>
    <w:rPr>
      <w:rFonts w:eastAsia="Impact"/>
      <w:sz w:val="18"/>
    </w:rPr>
  </w:style>
  <w:style w:type="paragraph" w:customStyle="1" w:styleId="afffffffffe">
    <w:name w:val="Обычный вправо"/>
    <w:basedOn w:val="a9"/>
    <w:pPr>
      <w:jc w:val="right"/>
    </w:pPr>
    <w:rPr>
      <w:rFonts w:eastAsia="Impact"/>
      <w:sz w:val="20"/>
      <w:szCs w:val="20"/>
    </w:rPr>
  </w:style>
  <w:style w:type="paragraph" w:customStyle="1" w:styleId="affffffffff">
    <w:name w:val="Специальность"/>
    <w:basedOn w:val="a9"/>
    <w:pPr>
      <w:jc w:val="center"/>
    </w:pPr>
    <w:rPr>
      <w:rFonts w:eastAsia="Impact"/>
      <w:sz w:val="20"/>
    </w:rPr>
  </w:style>
  <w:style w:type="paragraph" w:customStyle="1" w:styleId="affffffffff0">
    <w:name w:val="Кафедра"/>
    <w:basedOn w:val="affffffffff"/>
    <w:pPr>
      <w:keepNext/>
    </w:pPr>
    <w:rPr>
      <w:sz w:val="18"/>
    </w:rPr>
  </w:style>
  <w:style w:type="paragraph" w:customStyle="1" w:styleId="0">
    <w:name w:val="Обычный+0"/>
    <w:basedOn w:val="a9"/>
    <w:pPr>
      <w:ind w:firstLine="567"/>
      <w:jc w:val="both"/>
    </w:pPr>
    <w:rPr>
      <w:rFonts w:eastAsia="Impact"/>
      <w:spacing w:val="-1"/>
      <w:sz w:val="20"/>
      <w:szCs w:val="20"/>
    </w:rPr>
  </w:style>
  <w:style w:type="paragraph" w:customStyle="1" w:styleId="affffffffff1">
    <w:name w:val="Обычный без отступа"/>
    <w:basedOn w:val="a9"/>
    <w:pPr>
      <w:jc w:val="both"/>
    </w:pPr>
    <w:rPr>
      <w:rFonts w:eastAsia="Impact"/>
      <w:sz w:val="20"/>
      <w:szCs w:val="20"/>
    </w:rPr>
  </w:style>
  <w:style w:type="paragraph" w:customStyle="1" w:styleId="affffffffff2">
    <w:name w:val="Ученый секретарь"/>
    <w:basedOn w:val="affffffffff1"/>
    <w:pPr>
      <w:tabs>
        <w:tab w:val="right" w:pos="6124"/>
      </w:tabs>
      <w:jc w:val="left"/>
    </w:pPr>
    <w:rPr>
      <w:sz w:val="18"/>
    </w:rPr>
  </w:style>
  <w:style w:type="paragraph" w:customStyle="1" w:styleId="Style29">
    <w:name w:val="Style29"/>
    <w:basedOn w:val="a9"/>
    <w:pPr>
      <w:widowControl w:val="0"/>
      <w:autoSpaceDE w:val="0"/>
      <w:spacing w:line="470" w:lineRule="exact"/>
      <w:ind w:firstLine="633"/>
      <w:jc w:val="both"/>
    </w:pPr>
    <w:rPr>
      <w:sz w:val="28"/>
    </w:rPr>
  </w:style>
  <w:style w:type="paragraph" w:customStyle="1" w:styleId="1fff">
    <w:name w:val="Абзац списка1"/>
    <w:basedOn w:val="a9"/>
    <w:pPr>
      <w:spacing w:after="200" w:line="276" w:lineRule="auto"/>
      <w:ind w:left="720"/>
    </w:pPr>
    <w:rPr>
      <w:rFonts w:ascii="IzhTitl" w:hAnsi="IzhTitl" w:cs="IzhTitl"/>
      <w:sz w:val="22"/>
      <w:szCs w:val="22"/>
      <w:lang w:val="en-US"/>
    </w:rPr>
  </w:style>
  <w:style w:type="paragraph" w:customStyle="1" w:styleId="Style9">
    <w:name w:val="Style9"/>
    <w:basedOn w:val="a9"/>
    <w:pPr>
      <w:widowControl w:val="0"/>
      <w:autoSpaceDE w:val="0"/>
      <w:spacing w:line="469" w:lineRule="exact"/>
      <w:ind w:firstLine="671"/>
      <w:jc w:val="both"/>
    </w:pPr>
    <w:rPr>
      <w:sz w:val="28"/>
    </w:rPr>
  </w:style>
  <w:style w:type="paragraph" w:customStyle="1" w:styleId="Style47">
    <w:name w:val="Style47"/>
    <w:basedOn w:val="a9"/>
    <w:pPr>
      <w:widowControl w:val="0"/>
      <w:autoSpaceDE w:val="0"/>
      <w:spacing w:line="280" w:lineRule="exact"/>
      <w:jc w:val="both"/>
    </w:pPr>
    <w:rPr>
      <w:sz w:val="28"/>
    </w:rPr>
  </w:style>
  <w:style w:type="paragraph" w:customStyle="1" w:styleId="Style32">
    <w:name w:val="Style32"/>
    <w:basedOn w:val="a9"/>
    <w:pPr>
      <w:widowControl w:val="0"/>
      <w:autoSpaceDE w:val="0"/>
      <w:spacing w:line="273" w:lineRule="exact"/>
    </w:pPr>
    <w:rPr>
      <w:sz w:val="28"/>
    </w:rPr>
  </w:style>
  <w:style w:type="paragraph" w:customStyle="1" w:styleId="Style46">
    <w:name w:val="Style46"/>
    <w:basedOn w:val="a9"/>
    <w:pPr>
      <w:widowControl w:val="0"/>
      <w:autoSpaceDE w:val="0"/>
    </w:pPr>
    <w:rPr>
      <w:sz w:val="28"/>
    </w:rPr>
  </w:style>
  <w:style w:type="paragraph" w:customStyle="1" w:styleId="Style48">
    <w:name w:val="Style48"/>
    <w:basedOn w:val="a9"/>
    <w:pPr>
      <w:widowControl w:val="0"/>
      <w:autoSpaceDE w:val="0"/>
      <w:spacing w:line="271" w:lineRule="exact"/>
      <w:ind w:firstLine="137"/>
    </w:pPr>
    <w:rPr>
      <w:sz w:val="28"/>
    </w:rPr>
  </w:style>
  <w:style w:type="paragraph" w:customStyle="1" w:styleId="Style45">
    <w:name w:val="Style45"/>
    <w:basedOn w:val="a9"/>
    <w:pPr>
      <w:widowControl w:val="0"/>
      <w:autoSpaceDE w:val="0"/>
      <w:spacing w:line="249" w:lineRule="exact"/>
      <w:jc w:val="center"/>
    </w:pPr>
    <w:rPr>
      <w:sz w:val="28"/>
    </w:rPr>
  </w:style>
  <w:style w:type="paragraph" w:customStyle="1" w:styleId="Style54">
    <w:name w:val="Style54"/>
    <w:basedOn w:val="a9"/>
    <w:pPr>
      <w:widowControl w:val="0"/>
      <w:autoSpaceDE w:val="0"/>
    </w:pPr>
    <w:rPr>
      <w:sz w:val="28"/>
    </w:rPr>
  </w:style>
  <w:style w:type="paragraph" w:customStyle="1" w:styleId="Style81">
    <w:name w:val="Style81"/>
    <w:basedOn w:val="a9"/>
    <w:pPr>
      <w:widowControl w:val="0"/>
      <w:autoSpaceDE w:val="0"/>
    </w:pPr>
    <w:rPr>
      <w:sz w:val="28"/>
    </w:rPr>
  </w:style>
  <w:style w:type="paragraph" w:customStyle="1" w:styleId="Style79">
    <w:name w:val="Style79"/>
    <w:basedOn w:val="a9"/>
    <w:pPr>
      <w:widowControl w:val="0"/>
      <w:autoSpaceDE w:val="0"/>
      <w:spacing w:line="479" w:lineRule="exact"/>
      <w:ind w:firstLine="345"/>
      <w:jc w:val="both"/>
    </w:pPr>
    <w:rPr>
      <w:sz w:val="28"/>
    </w:rPr>
  </w:style>
  <w:style w:type="paragraph" w:customStyle="1" w:styleId="subhead5">
    <w:name w:val="subhead5"/>
    <w:basedOn w:val="a9"/>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3">
    <w:name w:val="Диплом"/>
    <w:basedOn w:val="a9"/>
    <w:pPr>
      <w:spacing w:line="360" w:lineRule="auto"/>
      <w:ind w:firstLine="709"/>
      <w:jc w:val="both"/>
    </w:pPr>
    <w:rPr>
      <w:sz w:val="28"/>
      <w:szCs w:val="28"/>
    </w:rPr>
  </w:style>
  <w:style w:type="paragraph" w:customStyle="1" w:styleId="affffffffff4">
    <w:name w:val="Заголовок статьи"/>
    <w:basedOn w:val="a9"/>
    <w:next w:val="a9"/>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9"/>
    <w:pPr>
      <w:spacing w:before="120" w:after="120"/>
      <w:jc w:val="center"/>
    </w:pPr>
    <w:rPr>
      <w:rFonts w:ascii="Helvetica" w:hAnsi="Helvetica" w:cs="Helvetica"/>
      <w:b/>
      <w:sz w:val="32"/>
      <w:szCs w:val="28"/>
    </w:rPr>
  </w:style>
  <w:style w:type="paragraph" w:customStyle="1" w:styleId="affffffffff5">
    <w:name w:val="Тема"/>
    <w:basedOn w:val="a9"/>
    <w:next w:val="a9"/>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9"/>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6">
    <w:name w:val="Знак Знак Знак Знак Знак Знак Знак"/>
    <w:basedOn w:val="a9"/>
    <w:pPr>
      <w:spacing w:after="160" w:line="240" w:lineRule="exact"/>
    </w:pPr>
    <w:rPr>
      <w:sz w:val="20"/>
      <w:szCs w:val="20"/>
    </w:rPr>
  </w:style>
  <w:style w:type="paragraph" w:customStyle="1" w:styleId="text0">
    <w:name w:val="text"/>
    <w:basedOn w:val="a9"/>
    <w:pPr>
      <w:spacing w:before="280" w:after="280"/>
    </w:pPr>
    <w:rPr>
      <w:sz w:val="18"/>
      <w:szCs w:val="18"/>
    </w:rPr>
  </w:style>
  <w:style w:type="paragraph" w:customStyle="1" w:styleId="124">
    <w:name w:val="Знак Знак12"/>
    <w:basedOn w:val="a9"/>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9"/>
    <w:pPr>
      <w:spacing w:before="280" w:after="280"/>
    </w:pPr>
  </w:style>
  <w:style w:type="paragraph" w:customStyle="1" w:styleId="119">
    <w:name w:val="Знак Знак1 Знак Знак Знак Знак1"/>
    <w:basedOn w:val="a9"/>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9"/>
    <w:pPr>
      <w:spacing w:before="280" w:after="280"/>
    </w:pPr>
  </w:style>
  <w:style w:type="paragraph" w:customStyle="1" w:styleId="Normal-bullit">
    <w:name w:val="Normal-bullit"/>
    <w:basedOn w:val="a9"/>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9"/>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9"/>
    <w:pPr>
      <w:spacing w:after="160" w:line="240" w:lineRule="exact"/>
    </w:pPr>
    <w:rPr>
      <w:sz w:val="28"/>
      <w:szCs w:val="20"/>
      <w:lang w:val="en-US"/>
    </w:rPr>
  </w:style>
  <w:style w:type="paragraph" w:customStyle="1" w:styleId="4f0">
    <w:name w:val="Знак4 Знак Знак"/>
    <w:basedOn w:val="a9"/>
    <w:rPr>
      <w:rFonts w:ascii="MS Reference Specialty" w:hAnsi="MS Reference Specialty" w:cs="MS Reference Specialty"/>
      <w:sz w:val="20"/>
      <w:szCs w:val="20"/>
      <w:lang w:val="en-US"/>
    </w:rPr>
  </w:style>
  <w:style w:type="paragraph" w:customStyle="1" w:styleId="2ffb">
    <w:name w:val="Знак2"/>
    <w:basedOn w:val="a9"/>
    <w:rPr>
      <w:rFonts w:ascii="MS Reference Specialty" w:hAnsi="MS Reference Specialty" w:cs="MS Reference Specialty"/>
      <w:sz w:val="20"/>
      <w:szCs w:val="20"/>
      <w:lang w:val="en-US"/>
    </w:rPr>
  </w:style>
  <w:style w:type="paragraph" w:customStyle="1" w:styleId="ConsTitle">
    <w:name w:val="ConsTitle"/>
    <w:basedOn w:val="a9"/>
    <w:pPr>
      <w:widowControl w:val="0"/>
      <w:autoSpaceDE w:val="0"/>
    </w:pPr>
    <w:rPr>
      <w:rFonts w:ascii="OpenSymbol" w:hAnsi="OpenSymbol" w:cs="OpenSymbol"/>
      <w:b/>
      <w:bCs/>
      <w:sz w:val="16"/>
      <w:szCs w:val="16"/>
    </w:rPr>
  </w:style>
  <w:style w:type="paragraph" w:customStyle="1" w:styleId="j">
    <w:name w:val="j"/>
    <w:basedOn w:val="a9"/>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9"/>
    <w:link w:val="5a"/>
    <w:qFormat/>
    <w:pPr>
      <w:numPr>
        <w:numId w:val="29"/>
      </w:numPr>
      <w:spacing w:line="360" w:lineRule="auto"/>
    </w:pPr>
    <w:rPr>
      <w:sz w:val="28"/>
      <w:szCs w:val="28"/>
    </w:rPr>
  </w:style>
  <w:style w:type="paragraph" w:styleId="86">
    <w:name w:val="toc 8"/>
    <w:basedOn w:val="a9"/>
    <w:next w:val="a9"/>
    <w:uiPriority w:val="39"/>
    <w:pPr>
      <w:ind w:left="1680"/>
    </w:pPr>
  </w:style>
  <w:style w:type="paragraph" w:customStyle="1" w:styleId="u">
    <w:name w:val="u"/>
    <w:basedOn w:val="a9"/>
    <w:pPr>
      <w:ind w:firstLine="390"/>
      <w:jc w:val="both"/>
    </w:pPr>
  </w:style>
  <w:style w:type="paragraph" w:customStyle="1" w:styleId="affffffffff8">
    <w:name w:val="#Основной Стиль"/>
    <w:basedOn w:val="a9"/>
    <w:pPr>
      <w:spacing w:line="360" w:lineRule="auto"/>
      <w:ind w:firstLine="720"/>
      <w:jc w:val="both"/>
    </w:pPr>
    <w:rPr>
      <w:sz w:val="28"/>
      <w:szCs w:val="20"/>
    </w:rPr>
  </w:style>
  <w:style w:type="paragraph" w:customStyle="1" w:styleId="1fff3">
    <w:name w:val="Красная строка1"/>
    <w:basedOn w:val="afffffff4"/>
    <w:pPr>
      <w:ind w:firstLine="210"/>
    </w:pPr>
    <w:rPr>
      <w:sz w:val="24"/>
    </w:rPr>
  </w:style>
  <w:style w:type="paragraph" w:customStyle="1" w:styleId="1fff4">
    <w:name w:val="Знак Знак Знак Знак1"/>
    <w:basedOn w:val="a9"/>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9"/>
    <w:pPr>
      <w:spacing w:after="240" w:line="360" w:lineRule="auto"/>
      <w:jc w:val="center"/>
    </w:pPr>
    <w:rPr>
      <w:b/>
      <w:sz w:val="32"/>
    </w:rPr>
  </w:style>
  <w:style w:type="paragraph" w:customStyle="1" w:styleId="affffffffff9">
    <w:name w:val="Содержимое таблицы"/>
    <w:basedOn w:val="a9"/>
    <w:pPr>
      <w:suppressLineNumbers/>
    </w:pPr>
    <w:rPr>
      <w:sz w:val="20"/>
      <w:szCs w:val="20"/>
    </w:rPr>
  </w:style>
  <w:style w:type="paragraph" w:customStyle="1" w:styleId="affffffffffa">
    <w:name w:val="Заголовок таблицы"/>
    <w:basedOn w:val="a9"/>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9"/>
    <w:pPr>
      <w:spacing w:after="160" w:line="240" w:lineRule="exact"/>
    </w:pPr>
    <w:rPr>
      <w:rFonts w:ascii="MS Reference Specialty" w:hAnsi="MS Reference Specialty" w:cs="MS Reference Specialty"/>
      <w:sz w:val="20"/>
      <w:szCs w:val="20"/>
      <w:lang w:val="en-US"/>
    </w:rPr>
  </w:style>
  <w:style w:type="paragraph" w:customStyle="1" w:styleId="par">
    <w:name w:val="par"/>
    <w:basedOn w:val="a9"/>
    <w:pPr>
      <w:spacing w:before="280" w:after="280"/>
    </w:pPr>
  </w:style>
  <w:style w:type="paragraph" w:customStyle="1" w:styleId="dt">
    <w:name w:val="dt"/>
    <w:basedOn w:val="a9"/>
    <w:pPr>
      <w:spacing w:before="280" w:after="280"/>
    </w:pPr>
  </w:style>
  <w:style w:type="paragraph" w:customStyle="1" w:styleId="affffffffffb">
    <w:name w:val="Текст в заданном формате"/>
    <w:basedOn w:val="a9"/>
    <w:pPr>
      <w:widowControl w:val="0"/>
    </w:pPr>
    <w:rPr>
      <w:rFonts w:ascii="ISOCPEUR" w:eastAsia="ISOCPEUR" w:hAnsi="ISOCPEUR" w:cs="ISOCPEUR"/>
      <w:sz w:val="20"/>
      <w:szCs w:val="20"/>
    </w:rPr>
  </w:style>
  <w:style w:type="paragraph" w:customStyle="1" w:styleId="1fff5">
    <w:name w:val="Нумерованный список 1"/>
    <w:basedOn w:val="afffffff4"/>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4"/>
    <w:pPr>
      <w:tabs>
        <w:tab w:val="left" w:pos="360"/>
      </w:tabs>
      <w:spacing w:after="0" w:line="360" w:lineRule="auto"/>
      <w:ind w:left="360" w:hanging="360"/>
      <w:jc w:val="both"/>
    </w:pPr>
    <w:rPr>
      <w:sz w:val="24"/>
      <w:szCs w:val="20"/>
    </w:rPr>
  </w:style>
  <w:style w:type="paragraph" w:customStyle="1" w:styleId="1fff7">
    <w:name w:val="Нумерованный список1"/>
    <w:basedOn w:val="a9"/>
    <w:pPr>
      <w:tabs>
        <w:tab w:val="left" w:pos="360"/>
      </w:tabs>
      <w:spacing w:line="360" w:lineRule="auto"/>
      <w:ind w:left="360" w:hanging="360"/>
      <w:jc w:val="both"/>
    </w:pPr>
    <w:rPr>
      <w:sz w:val="28"/>
      <w:szCs w:val="20"/>
    </w:rPr>
  </w:style>
  <w:style w:type="paragraph" w:customStyle="1" w:styleId="315">
    <w:name w:val="Нумерованный список 31"/>
    <w:basedOn w:val="a9"/>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9"/>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9"/>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9"/>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9"/>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9"/>
    <w:pPr>
      <w:spacing w:after="120"/>
    </w:pPr>
    <w:rPr>
      <w:rFonts w:ascii="MS Reference Specialty" w:hAnsi="MS Reference Specialty" w:cs="MS Reference Specialty"/>
      <w:b/>
      <w:bCs/>
    </w:rPr>
  </w:style>
  <w:style w:type="paragraph" w:customStyle="1" w:styleId="-3">
    <w:name w:val="Рис.-табл"/>
    <w:basedOn w:val="a9"/>
    <w:pPr>
      <w:jc w:val="center"/>
    </w:pPr>
    <w:rPr>
      <w:rFonts w:ascii="OpenSymbol" w:hAnsi="OpenSymbol" w:cs="OpenSymbol"/>
      <w:b/>
      <w:szCs w:val="16"/>
    </w:rPr>
  </w:style>
  <w:style w:type="paragraph" w:customStyle="1" w:styleId="2110">
    <w:name w:val="Основной текст 211"/>
    <w:basedOn w:val="a9"/>
    <w:pPr>
      <w:jc w:val="both"/>
    </w:pPr>
    <w:rPr>
      <w:sz w:val="28"/>
    </w:rPr>
  </w:style>
  <w:style w:type="paragraph" w:customStyle="1" w:styleId="affffffffffc">
    <w:name w:val="мой стиль"/>
    <w:basedOn w:val="250"/>
    <w:pPr>
      <w:widowControl/>
      <w:ind w:right="0" w:firstLine="709"/>
    </w:pPr>
    <w:rPr>
      <w:sz w:val="24"/>
      <w:szCs w:val="24"/>
    </w:rPr>
  </w:style>
  <w:style w:type="paragraph" w:customStyle="1" w:styleId="zz-4">
    <w:name w:val="zz-4+"/>
    <w:basedOn w:val="a9"/>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9"/>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9"/>
    <w:next w:val="a9"/>
    <w:pPr>
      <w:jc w:val="both"/>
    </w:pPr>
    <w:rPr>
      <w:rFonts w:ascii="OpenSymbol" w:hAnsi="OpenSymbol" w:cs="OpenSymbol"/>
      <w:szCs w:val="20"/>
    </w:rPr>
  </w:style>
  <w:style w:type="paragraph" w:customStyle="1" w:styleId="affffffffffd">
    <w:name w:val="Текст таблицы"/>
    <w:basedOn w:val="a9"/>
    <w:pPr>
      <w:spacing w:line="360" w:lineRule="auto"/>
      <w:jc w:val="both"/>
    </w:pPr>
    <w:rPr>
      <w:rFonts w:ascii="ISOCPEUR" w:hAnsi="ISOCPEUR" w:cs="ISOCPEUR"/>
      <w:bCs/>
      <w:sz w:val="16"/>
    </w:rPr>
  </w:style>
  <w:style w:type="paragraph" w:customStyle="1" w:styleId="affffffffffe">
    <w:name w:val="Текст таблицы центр"/>
    <w:basedOn w:val="affffffffffd"/>
    <w:pPr>
      <w:jc w:val="center"/>
    </w:pPr>
  </w:style>
  <w:style w:type="paragraph" w:customStyle="1" w:styleId="afffffffffff">
    <w:name w:val="Заголовок рисунка"/>
    <w:basedOn w:val="affffffffffa"/>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9"/>
    <w:pPr>
      <w:spacing w:before="280" w:after="280"/>
    </w:pPr>
    <w:rPr>
      <w:rFonts w:ascii="Helvetica" w:hAnsi="Helvetica" w:cs="Helvetica"/>
      <w:sz w:val="20"/>
      <w:szCs w:val="20"/>
      <w:lang w:val="en-US"/>
    </w:rPr>
  </w:style>
  <w:style w:type="paragraph" w:customStyle="1" w:styleId="afffffffffff0">
    <w:name w:val="Знак Знак Знак Знак Знак Знак Знак Знак Знак Знак Знак Знак Знак Знак Знак Знак"/>
    <w:basedOn w:val="a9"/>
    <w:pPr>
      <w:spacing w:before="280" w:after="280"/>
    </w:pPr>
    <w:rPr>
      <w:rFonts w:ascii="Helvetica" w:hAnsi="Helvetica" w:cs="Helvetica"/>
      <w:sz w:val="20"/>
      <w:szCs w:val="20"/>
      <w:lang w:val="en-US"/>
    </w:rPr>
  </w:style>
  <w:style w:type="paragraph" w:customStyle="1" w:styleId="afffffffffff1">
    <w:name w:val="Основной текст_"/>
    <w:basedOn w:val="a9"/>
    <w:pPr>
      <w:widowControl w:val="0"/>
      <w:shd w:val="clear" w:color="auto" w:fill="FFFFFF"/>
      <w:spacing w:line="470" w:lineRule="exact"/>
      <w:jc w:val="center"/>
    </w:pPr>
    <w:rPr>
      <w:spacing w:val="4"/>
      <w:szCs w:val="20"/>
    </w:rPr>
  </w:style>
  <w:style w:type="paragraph" w:customStyle="1" w:styleId="216">
    <w:name w:val="Основной текст21"/>
    <w:basedOn w:val="a9"/>
    <w:pPr>
      <w:widowControl w:val="0"/>
      <w:shd w:val="clear" w:color="auto" w:fill="FFFFFF"/>
      <w:spacing w:line="470" w:lineRule="exact"/>
      <w:jc w:val="center"/>
    </w:pPr>
    <w:rPr>
      <w:spacing w:val="4"/>
      <w:sz w:val="20"/>
      <w:szCs w:val="20"/>
    </w:rPr>
  </w:style>
  <w:style w:type="paragraph" w:customStyle="1" w:styleId="afffffffffff2">
    <w:name w:val="Знак Знак Знак Знак Знак Знак Знак Знак Знак Знак Знак Знак Знак"/>
    <w:basedOn w:val="a9"/>
    <w:pPr>
      <w:spacing w:before="280" w:after="280"/>
    </w:pPr>
    <w:rPr>
      <w:rFonts w:ascii="Helvetica" w:hAnsi="Helvetica" w:cs="Helvetica"/>
      <w:sz w:val="20"/>
      <w:szCs w:val="20"/>
      <w:lang w:val="en-US"/>
    </w:rPr>
  </w:style>
  <w:style w:type="paragraph" w:customStyle="1" w:styleId="afffffffffff3">
    <w:name w:val="Текст статьи"/>
    <w:basedOn w:val="a9"/>
    <w:pPr>
      <w:spacing w:line="360" w:lineRule="auto"/>
      <w:ind w:firstLine="720"/>
      <w:jc w:val="both"/>
    </w:pPr>
    <w:rPr>
      <w:sz w:val="28"/>
      <w:szCs w:val="28"/>
    </w:rPr>
  </w:style>
  <w:style w:type="paragraph" w:customStyle="1" w:styleId="3f7">
    <w:name w:val="Обычный (веб)3"/>
    <w:basedOn w:val="a9"/>
    <w:pPr>
      <w:spacing w:before="150" w:after="150"/>
      <w:jc w:val="both"/>
    </w:pPr>
  </w:style>
  <w:style w:type="paragraph" w:customStyle="1" w:styleId="1fffb">
    <w:name w:val="Обычный (веб)1"/>
    <w:basedOn w:val="a9"/>
    <w:pPr>
      <w:spacing w:after="280" w:line="312" w:lineRule="atLeast"/>
    </w:pPr>
  </w:style>
  <w:style w:type="paragraph" w:customStyle="1" w:styleId="afffffffffff4">
    <w:name w:val="Обычный текст"/>
    <w:basedOn w:val="a9"/>
    <w:pPr>
      <w:ind w:firstLine="454"/>
      <w:jc w:val="both"/>
    </w:pPr>
    <w:rPr>
      <w:szCs w:val="20"/>
    </w:rPr>
  </w:style>
  <w:style w:type="paragraph" w:customStyle="1" w:styleId="afffffffffff5">
    <w:name w:val="Основной"/>
    <w:basedOn w:val="a9"/>
    <w:pPr>
      <w:spacing w:line="360" w:lineRule="auto"/>
      <w:ind w:firstLine="709"/>
      <w:jc w:val="both"/>
    </w:pPr>
    <w:rPr>
      <w:sz w:val="28"/>
    </w:rPr>
  </w:style>
  <w:style w:type="paragraph" w:customStyle="1" w:styleId="Style8">
    <w:name w:val="Style8"/>
    <w:basedOn w:val="a9"/>
    <w:pPr>
      <w:widowControl w:val="0"/>
      <w:autoSpaceDE w:val="0"/>
      <w:jc w:val="both"/>
    </w:pPr>
  </w:style>
  <w:style w:type="paragraph" w:customStyle="1" w:styleId="MediumGrid1-Accent2">
    <w:name w:val="Medium Grid 1 - Accent 2"/>
    <w:basedOn w:val="a9"/>
    <w:pPr>
      <w:ind w:left="720"/>
    </w:pPr>
    <w:rPr>
      <w:rFonts w:ascii="Mincho" w:eastAsia="Mincho" w:hAnsi="Mincho" w:cs="Mincho"/>
    </w:rPr>
  </w:style>
  <w:style w:type="paragraph" w:customStyle="1" w:styleId="147">
    <w:name w:val="табл_14"/>
    <w:basedOn w:val="a9"/>
    <w:rPr>
      <w:rFonts w:ascii="OpenSymbol" w:hAnsi="OpenSymbol" w:cs="OpenSymbol"/>
      <w:sz w:val="28"/>
      <w:szCs w:val="20"/>
    </w:rPr>
  </w:style>
  <w:style w:type="paragraph" w:customStyle="1" w:styleId="My">
    <w:name w:val="Основной текст.My Текст"/>
    <w:basedOn w:val="a9"/>
    <w:pPr>
      <w:widowControl w:val="0"/>
      <w:spacing w:line="360" w:lineRule="auto"/>
      <w:ind w:firstLine="720"/>
      <w:jc w:val="both"/>
    </w:pPr>
    <w:rPr>
      <w:sz w:val="28"/>
      <w:szCs w:val="20"/>
      <w:lang w:val="uk-UA"/>
    </w:rPr>
  </w:style>
  <w:style w:type="paragraph" w:customStyle="1" w:styleId="afffffffffff6">
    <w:name w:val="Норм без абзаца"/>
    <w:basedOn w:val="a9"/>
    <w:pPr>
      <w:jc w:val="both"/>
    </w:pPr>
    <w:rPr>
      <w:rFonts w:ascii="UkrainianPeterburg" w:hAnsi="UkrainianPeterburg" w:cs="UkrainianPeterburg"/>
      <w:sz w:val="16"/>
      <w:szCs w:val="16"/>
    </w:rPr>
  </w:style>
  <w:style w:type="paragraph" w:customStyle="1" w:styleId="afffffffffff7">
    <w:name w:val="Осн текст"/>
    <w:basedOn w:val="a9"/>
    <w:pPr>
      <w:ind w:firstLine="709"/>
      <w:jc w:val="both"/>
    </w:pPr>
    <w:rPr>
      <w:sz w:val="32"/>
      <w:szCs w:val="32"/>
      <w:lang w:val="uk-UA"/>
    </w:rPr>
  </w:style>
  <w:style w:type="paragraph" w:customStyle="1" w:styleId="H1">
    <w:name w:val="H1"/>
    <w:basedOn w:val="a9"/>
    <w:next w:val="a9"/>
    <w:pPr>
      <w:keepNext/>
      <w:spacing w:before="100" w:after="100"/>
    </w:pPr>
    <w:rPr>
      <w:b/>
      <w:bCs/>
      <w:kern w:val="1"/>
      <w:sz w:val="48"/>
      <w:szCs w:val="48"/>
    </w:rPr>
  </w:style>
  <w:style w:type="paragraph" w:customStyle="1" w:styleId="a10">
    <w:name w:val="a1"/>
    <w:basedOn w:val="a9"/>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9"/>
    <w:next w:val="a9"/>
    <w:uiPriority w:val="39"/>
    <w:pPr>
      <w:ind w:left="960"/>
    </w:pPr>
    <w:rPr>
      <w:rFonts w:ascii="IzhTitl" w:hAnsi="IzhTitl" w:cs="IzhTitl"/>
      <w:sz w:val="18"/>
      <w:szCs w:val="18"/>
    </w:rPr>
  </w:style>
  <w:style w:type="paragraph" w:styleId="66">
    <w:name w:val="toc 6"/>
    <w:basedOn w:val="a9"/>
    <w:next w:val="a9"/>
    <w:uiPriority w:val="39"/>
    <w:pPr>
      <w:ind w:left="1200"/>
    </w:pPr>
    <w:rPr>
      <w:rFonts w:ascii="IzhTitl" w:hAnsi="IzhTitl" w:cs="IzhTitl"/>
      <w:sz w:val="18"/>
      <w:szCs w:val="18"/>
    </w:rPr>
  </w:style>
  <w:style w:type="paragraph" w:styleId="77">
    <w:name w:val="toc 7"/>
    <w:basedOn w:val="a9"/>
    <w:next w:val="a9"/>
    <w:uiPriority w:val="39"/>
    <w:pPr>
      <w:ind w:left="1440"/>
    </w:pPr>
    <w:rPr>
      <w:rFonts w:ascii="IzhTitl" w:hAnsi="IzhTitl" w:cs="IzhTitl"/>
      <w:sz w:val="18"/>
      <w:szCs w:val="18"/>
    </w:rPr>
  </w:style>
  <w:style w:type="paragraph" w:styleId="93">
    <w:name w:val="toc 9"/>
    <w:basedOn w:val="a9"/>
    <w:next w:val="a9"/>
    <w:uiPriority w:val="39"/>
    <w:pPr>
      <w:ind w:left="1920"/>
    </w:pPr>
    <w:rPr>
      <w:rFonts w:ascii="IzhTitl" w:hAnsi="IzhTitl" w:cs="IzhTitl"/>
      <w:sz w:val="18"/>
      <w:szCs w:val="18"/>
    </w:rPr>
  </w:style>
  <w:style w:type="paragraph" w:customStyle="1" w:styleId="rvps19">
    <w:name w:val="rvps19"/>
    <w:basedOn w:val="a9"/>
    <w:pPr>
      <w:ind w:firstLine="603"/>
      <w:jc w:val="both"/>
    </w:pPr>
    <w:rPr>
      <w:lang w:val="en-AU"/>
    </w:rPr>
  </w:style>
  <w:style w:type="paragraph" w:customStyle="1" w:styleId="rvps20">
    <w:name w:val="rvps20"/>
    <w:basedOn w:val="a9"/>
    <w:pPr>
      <w:ind w:firstLine="603"/>
    </w:pPr>
    <w:rPr>
      <w:lang w:val="en-AU"/>
    </w:rPr>
  </w:style>
  <w:style w:type="paragraph" w:customStyle="1" w:styleId="rvps7">
    <w:name w:val="rvps7"/>
    <w:basedOn w:val="a9"/>
    <w:pPr>
      <w:ind w:firstLine="787"/>
      <w:jc w:val="both"/>
    </w:pPr>
    <w:rPr>
      <w:lang w:val="en-AU"/>
    </w:rPr>
  </w:style>
  <w:style w:type="paragraph" w:customStyle="1" w:styleId="rvps16">
    <w:name w:val="rvps16"/>
    <w:basedOn w:val="a9"/>
    <w:pPr>
      <w:ind w:firstLine="787"/>
      <w:jc w:val="both"/>
    </w:pPr>
    <w:rPr>
      <w:lang w:val="en-AU"/>
    </w:rPr>
  </w:style>
  <w:style w:type="paragraph" w:customStyle="1" w:styleId="Iauiue">
    <w:name w:val="Iau.iue"/>
    <w:basedOn w:val="a9"/>
    <w:next w:val="a9"/>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9"/>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9"/>
    <w:pPr>
      <w:ind w:left="566" w:hanging="283"/>
    </w:pPr>
  </w:style>
  <w:style w:type="paragraph" w:customStyle="1" w:styleId="412">
    <w:name w:val="Список 41"/>
    <w:basedOn w:val="a9"/>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9"/>
    <w:pPr>
      <w:widowControl w:val="0"/>
      <w:autoSpaceDE w:val="0"/>
      <w:spacing w:after="120"/>
      <w:ind w:left="566"/>
    </w:pPr>
    <w:rPr>
      <w:sz w:val="20"/>
      <w:szCs w:val="20"/>
    </w:rPr>
  </w:style>
  <w:style w:type="paragraph" w:customStyle="1" w:styleId="2ffd">
    <w:name w:val="Îñíîâíîé òåêñò 2"/>
    <w:basedOn w:val="a9"/>
    <w:pPr>
      <w:widowControl w:val="0"/>
      <w:ind w:firstLine="851"/>
      <w:jc w:val="both"/>
    </w:pPr>
    <w:rPr>
      <w:sz w:val="28"/>
      <w:szCs w:val="20"/>
      <w:lang w:val="en-GB"/>
    </w:rPr>
  </w:style>
  <w:style w:type="paragraph" w:customStyle="1" w:styleId="afffffffffff8">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9">
    <w:name w:val="Îñíîâíîé òåêñò"/>
    <w:basedOn w:val="afffffffffff8"/>
    <w:rPr>
      <w:rFonts w:ascii="CentSchbook Win95BT" w:hAnsi="CentSchbook Win95BT" w:cs="CentSchbook Win95BT"/>
      <w:sz w:val="28"/>
    </w:rPr>
  </w:style>
  <w:style w:type="paragraph" w:customStyle="1" w:styleId="2ffe">
    <w:name w:val="2"/>
    <w:basedOn w:val="a9"/>
    <w:next w:val="affffffff1"/>
    <w:pPr>
      <w:spacing w:before="280" w:after="280"/>
    </w:pPr>
    <w:rPr>
      <w:lang w:val="uk-UA"/>
    </w:rPr>
  </w:style>
  <w:style w:type="paragraph" w:customStyle="1" w:styleId="3f8">
    <w:name w:val="заголовок 3"/>
    <w:basedOn w:val="a9"/>
    <w:next w:val="a9"/>
    <w:pPr>
      <w:keepNext/>
      <w:widowControl w:val="0"/>
      <w:autoSpaceDE w:val="0"/>
      <w:jc w:val="center"/>
    </w:pPr>
    <w:rPr>
      <w:b/>
      <w:bCs/>
      <w:sz w:val="20"/>
      <w:szCs w:val="20"/>
    </w:rPr>
  </w:style>
  <w:style w:type="paragraph" w:customStyle="1" w:styleId="1fffc">
    <w:name w:val="заголовок 1"/>
    <w:basedOn w:val="a9"/>
    <w:next w:val="a9"/>
    <w:pPr>
      <w:keepNext/>
      <w:autoSpaceDE w:val="0"/>
      <w:jc w:val="center"/>
    </w:pPr>
    <w:rPr>
      <w:rFonts w:ascii="Arial" w:hAnsi="Arial" w:cs="Arial"/>
      <w:b/>
      <w:bCs/>
      <w:sz w:val="36"/>
      <w:szCs w:val="36"/>
    </w:rPr>
  </w:style>
  <w:style w:type="paragraph" w:customStyle="1" w:styleId="2fff">
    <w:name w:val="заголовок 2"/>
    <w:basedOn w:val="a9"/>
    <w:next w:val="a9"/>
    <w:pPr>
      <w:keepNext/>
      <w:autoSpaceDE w:val="0"/>
      <w:jc w:val="center"/>
    </w:pPr>
    <w:rPr>
      <w:rFonts w:ascii="Arial" w:hAnsi="Arial" w:cs="Arial"/>
    </w:rPr>
  </w:style>
  <w:style w:type="paragraph" w:customStyle="1" w:styleId="4f1">
    <w:name w:val="заголовок 4"/>
    <w:basedOn w:val="a9"/>
    <w:next w:val="a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9"/>
    <w:pPr>
      <w:spacing w:line="300" w:lineRule="atLeast"/>
      <w:ind w:firstLine="400"/>
      <w:jc w:val="both"/>
    </w:pPr>
  </w:style>
  <w:style w:type="paragraph" w:customStyle="1" w:styleId="k7">
    <w:name w:val="k7"/>
    <w:basedOn w:val="a9"/>
    <w:pPr>
      <w:spacing w:line="280" w:lineRule="atLeast"/>
      <w:ind w:left="1000"/>
    </w:pPr>
    <w:rPr>
      <w:sz w:val="22"/>
      <w:szCs w:val="22"/>
    </w:rPr>
  </w:style>
  <w:style w:type="paragraph" w:customStyle="1" w:styleId="afffffffffffa">
    <w:name w:val="Текст_статті Знак"/>
    <w:basedOn w:val="a9"/>
    <w:pPr>
      <w:ind w:firstLine="284"/>
      <w:jc w:val="both"/>
    </w:pPr>
    <w:rPr>
      <w:sz w:val="20"/>
      <w:szCs w:val="20"/>
      <w:lang w:val="uk-UA"/>
    </w:rPr>
  </w:style>
  <w:style w:type="paragraph" w:customStyle="1" w:styleId="afffffffffffb">
    <w:name w:val="література"/>
    <w:basedOn w:val="a9"/>
    <w:pPr>
      <w:tabs>
        <w:tab w:val="left" w:pos="360"/>
      </w:tabs>
      <w:jc w:val="both"/>
    </w:pPr>
    <w:rPr>
      <w:sz w:val="18"/>
      <w:szCs w:val="18"/>
      <w:lang w:val="en-US"/>
    </w:rPr>
  </w:style>
  <w:style w:type="paragraph" w:customStyle="1" w:styleId="note">
    <w:name w:val="note"/>
    <w:basedOn w:val="a9"/>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9"/>
    <w:pPr>
      <w:overflowPunct w:val="0"/>
      <w:autoSpaceDE w:val="0"/>
      <w:textAlignment w:val="baseline"/>
    </w:pPr>
    <w:rPr>
      <w:rFonts w:ascii="Helvetica" w:hAnsi="Helvetica" w:cs="Helvetica"/>
      <w:sz w:val="16"/>
      <w:szCs w:val="16"/>
    </w:rPr>
  </w:style>
  <w:style w:type="paragraph" w:customStyle="1" w:styleId="1Title">
    <w:name w:val="Заголовок 1.Title"/>
    <w:basedOn w:val="a9"/>
    <w:next w:val="a9"/>
    <w:pPr>
      <w:keepNext/>
      <w:widowControl w:val="0"/>
      <w:spacing w:line="360" w:lineRule="auto"/>
      <w:jc w:val="center"/>
    </w:pPr>
    <w:rPr>
      <w:b/>
      <w:caps/>
      <w:color w:val="000000"/>
      <w:szCs w:val="20"/>
      <w:lang w:val="uk-UA"/>
    </w:rPr>
  </w:style>
  <w:style w:type="paragraph" w:customStyle="1" w:styleId="2pidzaholovok">
    <w:name w:val="Заголовок 2.pidzaholovok"/>
    <w:basedOn w:val="a9"/>
    <w:next w:val="a9"/>
    <w:pPr>
      <w:keepNext/>
      <w:jc w:val="center"/>
    </w:pPr>
    <w:rPr>
      <w:b/>
      <w:i/>
      <w:szCs w:val="20"/>
    </w:rPr>
  </w:style>
  <w:style w:type="paragraph" w:customStyle="1" w:styleId="1Title1">
    <w:name w:val="Заголовок 1.Title1"/>
    <w:basedOn w:val="a9"/>
    <w:next w:val="a9"/>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9"/>
    <w:next w:val="a9"/>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9"/>
    <w:pPr>
      <w:spacing w:after="120"/>
      <w:jc w:val="center"/>
    </w:pPr>
    <w:rPr>
      <w:b/>
      <w:sz w:val="22"/>
      <w:szCs w:val="20"/>
      <w:lang w:val="uk-UA"/>
    </w:rPr>
  </w:style>
  <w:style w:type="paragraph" w:customStyle="1" w:styleId="body">
    <w:name w:val="Основной текст с отступом.body"/>
    <w:basedOn w:val="a9"/>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9"/>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9"/>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9"/>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9"/>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9"/>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9"/>
    <w:pPr>
      <w:spacing w:after="120"/>
    </w:pPr>
    <w:rPr>
      <w:rFonts w:ascii="Helvetica" w:hAnsi="Helvetica" w:cs="Helvetica"/>
      <w:b/>
      <w:i/>
      <w:sz w:val="20"/>
      <w:szCs w:val="20"/>
      <w:lang w:val="uk-UA"/>
    </w:rPr>
  </w:style>
  <w:style w:type="paragraph" w:customStyle="1" w:styleId="mkSpec">
    <w:name w:val="mkSpec"/>
    <w:basedOn w:val="a9"/>
    <w:pPr>
      <w:spacing w:after="120"/>
    </w:pPr>
    <w:rPr>
      <w:rFonts w:ascii="MS Reference Specialty" w:hAnsi="MS Reference Specialty" w:cs="MS Reference Specialty"/>
      <w:i/>
      <w:smallCaps/>
      <w:sz w:val="20"/>
      <w:szCs w:val="20"/>
      <w:lang w:val="uk-UA"/>
    </w:rPr>
  </w:style>
  <w:style w:type="paragraph" w:customStyle="1" w:styleId="mkEntry">
    <w:name w:val="mkEntry"/>
    <w:basedOn w:val="a9"/>
    <w:pPr>
      <w:spacing w:after="120"/>
    </w:pPr>
    <w:rPr>
      <w:rFonts w:ascii="Helvetica" w:hAnsi="Helvetica" w:cs="Helvetica"/>
      <w:b/>
      <w:caps/>
      <w:sz w:val="20"/>
      <w:szCs w:val="20"/>
      <w:lang w:val="uk-UA"/>
    </w:rPr>
  </w:style>
  <w:style w:type="paragraph" w:customStyle="1" w:styleId="mkText">
    <w:name w:val="mkText"/>
    <w:basedOn w:val="a9"/>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9"/>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9"/>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9"/>
    <w:pPr>
      <w:spacing w:after="120"/>
      <w:ind w:firstLine="567"/>
    </w:pPr>
    <w:rPr>
      <w:szCs w:val="20"/>
      <w:lang w:val="uk-UA"/>
    </w:rPr>
  </w:style>
  <w:style w:type="paragraph" w:customStyle="1" w:styleId="Datakrush">
    <w:name w:val="Data krush"/>
    <w:basedOn w:val="a9"/>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9"/>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9"/>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9"/>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9"/>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9"/>
    <w:next w:val="a9"/>
    <w:pPr>
      <w:keepNext/>
      <w:spacing w:before="170" w:after="170"/>
      <w:jc w:val="center"/>
    </w:pPr>
    <w:rPr>
      <w:rFonts w:ascii="Mangal" w:hAnsi="Mangal" w:cs="Mangal"/>
      <w:b/>
      <w:i/>
      <w:szCs w:val="20"/>
    </w:rPr>
  </w:style>
  <w:style w:type="paragraph" w:customStyle="1" w:styleId="1fffe">
    <w:name w:val="Заголовок 1.Название"/>
    <w:basedOn w:val="a9"/>
    <w:next w:val="a9"/>
    <w:pPr>
      <w:keepNext/>
      <w:spacing w:after="283"/>
      <w:jc w:val="center"/>
    </w:pPr>
    <w:rPr>
      <w:rFonts w:ascii="Mangal" w:hAnsi="Mangal" w:cs="Mangal"/>
      <w:b/>
      <w:caps/>
      <w:szCs w:val="20"/>
    </w:rPr>
  </w:style>
  <w:style w:type="paragraph" w:customStyle="1" w:styleId="Avtor10">
    <w:name w:val="Основной текст.Avtor1"/>
    <w:basedOn w:val="a9"/>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9"/>
    <w:pPr>
      <w:spacing w:line="360" w:lineRule="auto"/>
      <w:ind w:firstLine="720"/>
      <w:jc w:val="center"/>
    </w:pPr>
    <w:rPr>
      <w:b/>
      <w:sz w:val="28"/>
      <w:szCs w:val="20"/>
      <w:lang w:val="uk-UA"/>
    </w:rPr>
  </w:style>
  <w:style w:type="paragraph" w:customStyle="1" w:styleId="Avtor2">
    <w:name w:val="Основной текст.Avtor2"/>
    <w:basedOn w:val="a9"/>
    <w:pPr>
      <w:jc w:val="center"/>
    </w:pPr>
    <w:rPr>
      <w:b/>
      <w:sz w:val="22"/>
      <w:szCs w:val="20"/>
      <w:lang w:val="uk-UA"/>
    </w:rPr>
  </w:style>
  <w:style w:type="paragraph" w:customStyle="1" w:styleId="body10">
    <w:name w:val="Основной текст с отступом.body1"/>
    <w:basedOn w:val="a9"/>
    <w:pPr>
      <w:ind w:firstLine="709"/>
      <w:jc w:val="both"/>
    </w:pPr>
    <w:rPr>
      <w:sz w:val="20"/>
      <w:szCs w:val="20"/>
      <w:lang w:val="uk-UA"/>
    </w:rPr>
  </w:style>
  <w:style w:type="paragraph" w:customStyle="1" w:styleId="text10">
    <w:name w:val="Цитата.text1"/>
    <w:basedOn w:val="a9"/>
    <w:pPr>
      <w:ind w:left="2824" w:right="-1213"/>
    </w:pPr>
    <w:rPr>
      <w:i/>
      <w:sz w:val="22"/>
      <w:szCs w:val="20"/>
      <w:lang w:val="uk-UA"/>
    </w:rPr>
  </w:style>
  <w:style w:type="paragraph" w:customStyle="1" w:styleId="lit1">
    <w:name w:val="Список.lit1"/>
    <w:basedOn w:val="a9"/>
    <w:pPr>
      <w:tabs>
        <w:tab w:val="left" w:pos="360"/>
      </w:tabs>
      <w:ind w:left="360" w:hanging="360"/>
      <w:jc w:val="both"/>
    </w:pPr>
    <w:rPr>
      <w:sz w:val="22"/>
      <w:szCs w:val="20"/>
      <w:lang w:val="uk-UA"/>
    </w:rPr>
  </w:style>
  <w:style w:type="paragraph" w:customStyle="1" w:styleId="liter1">
    <w:name w:val="Нумерованный список.liter1"/>
    <w:basedOn w:val="a9"/>
    <w:pPr>
      <w:tabs>
        <w:tab w:val="left" w:pos="360"/>
      </w:tabs>
      <w:ind w:left="360" w:hanging="360"/>
      <w:jc w:val="both"/>
    </w:pPr>
    <w:rPr>
      <w:sz w:val="20"/>
      <w:szCs w:val="20"/>
    </w:rPr>
  </w:style>
  <w:style w:type="paragraph" w:customStyle="1" w:styleId="3spysokl-ry1">
    <w:name w:val="Основной текст 3.spysok l-ry1"/>
    <w:basedOn w:val="a9"/>
    <w:pPr>
      <w:jc w:val="center"/>
    </w:pPr>
    <w:rPr>
      <w:b/>
      <w:caps/>
      <w:sz w:val="22"/>
      <w:szCs w:val="20"/>
      <w:lang w:val="en-US"/>
    </w:rPr>
  </w:style>
  <w:style w:type="paragraph" w:customStyle="1" w:styleId="1ffff">
    <w:name w:val="Основной текст с отступом1"/>
    <w:basedOn w:val="a9"/>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9"/>
    <w:pPr>
      <w:widowControl w:val="0"/>
      <w:spacing w:line="360" w:lineRule="auto"/>
      <w:ind w:firstLine="680"/>
      <w:jc w:val="both"/>
    </w:pPr>
    <w:rPr>
      <w:sz w:val="28"/>
      <w:szCs w:val="20"/>
      <w:lang w:val="uk-UA"/>
    </w:rPr>
  </w:style>
  <w:style w:type="paragraph" w:customStyle="1" w:styleId="1ffff0">
    <w:name w:val="Текст1"/>
    <w:basedOn w:val="a9"/>
    <w:pPr>
      <w:widowControl w:val="0"/>
      <w:spacing w:line="360" w:lineRule="auto"/>
      <w:ind w:firstLine="720"/>
      <w:jc w:val="both"/>
    </w:pPr>
    <w:rPr>
      <w:rFonts w:ascii="ISOCPEUR" w:hAnsi="ISOCPEUR" w:cs="ISOCPEUR"/>
      <w:sz w:val="28"/>
      <w:szCs w:val="20"/>
      <w:lang w:val="uk-UA"/>
    </w:rPr>
  </w:style>
  <w:style w:type="paragraph" w:customStyle="1" w:styleId="afffffffffffc">
    <w:name w:val="Вірш"/>
    <w:basedOn w:val="a9"/>
    <w:pPr>
      <w:keepLines/>
      <w:widowControl w:val="0"/>
      <w:spacing w:before="28" w:line="360" w:lineRule="auto"/>
      <w:ind w:left="1701" w:hanging="567"/>
      <w:jc w:val="both"/>
    </w:pPr>
    <w:rPr>
      <w:i/>
      <w:sz w:val="22"/>
      <w:szCs w:val="20"/>
      <w:lang w:val="uk-UA"/>
    </w:rPr>
  </w:style>
  <w:style w:type="paragraph" w:customStyle="1" w:styleId="afffffffffffd">
    <w:name w:val="Загальний текст"/>
    <w:basedOn w:val="a9"/>
    <w:pPr>
      <w:widowControl w:val="0"/>
      <w:spacing w:before="28" w:line="262" w:lineRule="atLeast"/>
      <w:ind w:firstLine="283"/>
      <w:jc w:val="both"/>
    </w:pPr>
    <w:rPr>
      <w:sz w:val="22"/>
      <w:szCs w:val="20"/>
      <w:lang w:val="uk-UA"/>
    </w:rPr>
  </w:style>
  <w:style w:type="paragraph" w:customStyle="1" w:styleId="afffffffffffe">
    <w:name w:val="Заголовок розділів"/>
    <w:basedOn w:val="a9"/>
    <w:next w:val="affffffffffff"/>
    <w:pPr>
      <w:widowControl w:val="0"/>
      <w:spacing w:after="480" w:line="360" w:lineRule="auto"/>
      <w:jc w:val="center"/>
    </w:pPr>
    <w:rPr>
      <w:rFonts w:ascii="OpenSymbol" w:hAnsi="OpenSymbol" w:cs="OpenSymbol"/>
      <w:b/>
      <w:sz w:val="32"/>
      <w:szCs w:val="20"/>
      <w:lang w:val="uk-UA"/>
    </w:rPr>
  </w:style>
  <w:style w:type="paragraph" w:customStyle="1" w:styleId="affffffffffff">
    <w:name w:val="Заголовок підрозділів"/>
    <w:basedOn w:val="afffffffffffe"/>
    <w:next w:val="a9"/>
    <w:pPr>
      <w:ind w:firstLine="720"/>
      <w:jc w:val="left"/>
    </w:pPr>
    <w:rPr>
      <w:rFonts w:ascii="Garamond" w:hAnsi="Garamond" w:cs="Garamond"/>
    </w:rPr>
  </w:style>
  <w:style w:type="paragraph" w:customStyle="1" w:styleId="1ffff1">
    <w:name w:val="Цитата1"/>
    <w:basedOn w:val="a9"/>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9"/>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9"/>
    <w:pPr>
      <w:keepLines/>
      <w:numPr>
        <w:numId w:val="11"/>
      </w:numPr>
      <w:spacing w:line="360" w:lineRule="auto"/>
      <w:ind w:left="0" w:firstLine="0"/>
      <w:jc w:val="center"/>
    </w:pPr>
    <w:rPr>
      <w:b/>
      <w:sz w:val="28"/>
      <w:szCs w:val="20"/>
      <w:lang w:val="uk-UA"/>
    </w:rPr>
  </w:style>
  <w:style w:type="paragraph" w:customStyle="1" w:styleId="affffffffffff0">
    <w:name w:val="ТЕКСТ"/>
    <w:basedOn w:val="a9"/>
    <w:pPr>
      <w:spacing w:line="360" w:lineRule="auto"/>
      <w:ind w:firstLine="709"/>
      <w:jc w:val="both"/>
    </w:pPr>
    <w:rPr>
      <w:rFonts w:ascii="FreeSetCTT" w:hAnsi="FreeSetCTT" w:cs="FreeSetCTT"/>
      <w:sz w:val="28"/>
      <w:szCs w:val="20"/>
      <w:lang w:val="uk-UA"/>
    </w:rPr>
  </w:style>
  <w:style w:type="paragraph" w:customStyle="1" w:styleId="CT-SNOSKA">
    <w:name w:val="CT-SNOSKA"/>
    <w:basedOn w:val="a9"/>
    <w:pPr>
      <w:jc w:val="both"/>
    </w:pPr>
    <w:rPr>
      <w:szCs w:val="20"/>
    </w:rPr>
  </w:style>
  <w:style w:type="paragraph" w:customStyle="1" w:styleId="2fff0">
    <w:name w:val="Стиль2"/>
    <w:basedOn w:val="a9"/>
    <w:qFormat/>
    <w:pPr>
      <w:jc w:val="both"/>
    </w:pPr>
    <w:rPr>
      <w:rFonts w:cs="OpenSymbol"/>
    </w:rPr>
  </w:style>
  <w:style w:type="paragraph" w:customStyle="1" w:styleId="left">
    <w:name w:val="left"/>
    <w:basedOn w:val="a9"/>
    <w:pPr>
      <w:spacing w:before="280" w:after="280"/>
    </w:pPr>
    <w:rPr>
      <w:rFonts w:ascii="MS Reference Specialty" w:hAnsi="MS Reference Specialty" w:cs="MS Reference Specialty"/>
    </w:rPr>
  </w:style>
  <w:style w:type="paragraph" w:customStyle="1" w:styleId="31">
    <w:name w:val="Маркированный список 31"/>
    <w:basedOn w:val="a9"/>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1">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2">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9"/>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3">
    <w:name w:val="текст сноски"/>
    <w:basedOn w:val="a9"/>
    <w:pPr>
      <w:autoSpaceDE w:val="0"/>
    </w:pPr>
    <w:rPr>
      <w:sz w:val="20"/>
      <w:szCs w:val="20"/>
    </w:rPr>
  </w:style>
  <w:style w:type="paragraph" w:customStyle="1" w:styleId="affffffffffff4">
    <w:name w:val="Àäðåñà"/>
    <w:basedOn w:val="a9"/>
    <w:pPr>
      <w:spacing w:after="60" w:line="360" w:lineRule="auto"/>
      <w:jc w:val="center"/>
    </w:pPr>
    <w:rPr>
      <w:szCs w:val="20"/>
      <w:lang w:val="uk-UA"/>
    </w:rPr>
  </w:style>
  <w:style w:type="paragraph" w:customStyle="1" w:styleId="5d">
    <w:name w:val="Основной текст5"/>
    <w:basedOn w:val="a9"/>
    <w:pPr>
      <w:widowControl w:val="0"/>
      <w:spacing w:line="420" w:lineRule="auto"/>
      <w:ind w:firstLine="851"/>
      <w:jc w:val="both"/>
    </w:pPr>
    <w:rPr>
      <w:sz w:val="26"/>
      <w:szCs w:val="20"/>
    </w:rPr>
  </w:style>
  <w:style w:type="paragraph" w:customStyle="1" w:styleId="affffffffffff5">
    <w:name w:val="СноскаОсн"/>
    <w:basedOn w:val="a9"/>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6">
    <w:name w:val="Цитаты"/>
    <w:basedOn w:val="a9"/>
    <w:pPr>
      <w:autoSpaceDE w:val="0"/>
      <w:spacing w:before="100" w:after="100"/>
      <w:ind w:left="360" w:right="360"/>
    </w:pPr>
  </w:style>
  <w:style w:type="paragraph" w:styleId="affffffffffff7">
    <w:name w:val="E-mail Signature"/>
    <w:basedOn w:val="a9"/>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8">
    <w:name w:val="Signature"/>
    <w:basedOn w:val="a9"/>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9"/>
    <w:pPr>
      <w:shd w:val="clear" w:color="auto" w:fill="FFFFFF"/>
      <w:spacing w:line="360" w:lineRule="auto"/>
      <w:jc w:val="center"/>
    </w:pPr>
    <w:rPr>
      <w:color w:val="FF0000"/>
      <w:sz w:val="16"/>
      <w:szCs w:val="16"/>
    </w:rPr>
  </w:style>
  <w:style w:type="paragraph" w:styleId="1ffff3">
    <w:name w:val="index 1"/>
    <w:basedOn w:val="a9"/>
    <w:next w:val="a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9"/>
    <w:pPr>
      <w:shd w:val="clear" w:color="auto" w:fill="FFFFFF"/>
      <w:spacing w:line="360" w:lineRule="auto"/>
      <w:ind w:left="300" w:right="80"/>
      <w:jc w:val="both"/>
    </w:pPr>
    <w:rPr>
      <w:color w:val="000000"/>
      <w:sz w:val="28"/>
      <w:szCs w:val="28"/>
    </w:rPr>
  </w:style>
  <w:style w:type="paragraph" w:customStyle="1" w:styleId="vary">
    <w:name w:val="vary"/>
    <w:basedOn w:val="a9"/>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9">
    <w:name w:val="текст ссылки"/>
    <w:basedOn w:val="a9"/>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a">
    <w:name w:val="Конверт"/>
    <w:basedOn w:val="a9"/>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b">
    <w:name w:val="Стиль_стихи"/>
    <w:basedOn w:val="a9"/>
    <w:pPr>
      <w:autoSpaceDE w:val="0"/>
      <w:ind w:left="2268"/>
      <w:jc w:val="both"/>
    </w:pPr>
    <w:rPr>
      <w:i/>
      <w:iCs/>
      <w:sz w:val="28"/>
      <w:szCs w:val="28"/>
      <w:lang w:val="uk-UA"/>
    </w:rPr>
  </w:style>
  <w:style w:type="paragraph" w:customStyle="1" w:styleId="87">
    <w:name w:val="заголовок 8"/>
    <w:basedOn w:val="a9"/>
    <w:next w:val="a9"/>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9"/>
    <w:next w:val="a9"/>
    <w:pPr>
      <w:autoSpaceDE w:val="0"/>
      <w:ind w:firstLine="567"/>
      <w:jc w:val="both"/>
    </w:pPr>
    <w:rPr>
      <w:sz w:val="28"/>
      <w:szCs w:val="28"/>
      <w:lang w:val="uk-UA"/>
    </w:rPr>
  </w:style>
  <w:style w:type="paragraph" w:customStyle="1" w:styleId="affffffffffffc">
    <w:name w:val="[ ]"/>
    <w:basedOn w:val="a9"/>
    <w:pPr>
      <w:autoSpaceDE w:val="0"/>
      <w:spacing w:line="288" w:lineRule="auto"/>
    </w:pPr>
    <w:rPr>
      <w:color w:val="000000"/>
      <w:sz w:val="20"/>
      <w:lang w:val="uk-UA"/>
    </w:rPr>
  </w:style>
  <w:style w:type="paragraph" w:customStyle="1" w:styleId="-4">
    <w:name w:val="Нормальний-мій"/>
    <w:basedOn w:val="a9"/>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d">
    <w:name w:val="Звичайний (веб)"/>
    <w:basedOn w:val="a9"/>
    <w:pPr>
      <w:autoSpaceDE w:val="0"/>
      <w:spacing w:before="100" w:after="100"/>
    </w:pPr>
    <w:rPr>
      <w:sz w:val="20"/>
      <w:lang w:val="uk-UA"/>
    </w:rPr>
  </w:style>
  <w:style w:type="paragraph" w:customStyle="1" w:styleId="affffffffffffe">
    <w:name w:val="Текст виноски"/>
    <w:basedOn w:val="a9"/>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9"/>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9"/>
    <w:pPr>
      <w:spacing w:line="280" w:lineRule="atLeast"/>
      <w:ind w:left="800" w:firstLine="400"/>
      <w:jc w:val="both"/>
    </w:pPr>
    <w:rPr>
      <w:color w:val="008000"/>
    </w:rPr>
  </w:style>
  <w:style w:type="paragraph" w:customStyle="1" w:styleId="just">
    <w:name w:val="just"/>
    <w:basedOn w:val="a9"/>
    <w:pPr>
      <w:spacing w:before="280" w:after="280"/>
      <w:jc w:val="both"/>
    </w:pPr>
    <w:rPr>
      <w:lang w:val="uk-UA"/>
    </w:rPr>
  </w:style>
  <w:style w:type="paragraph" w:customStyle="1" w:styleId="Nagwek2">
    <w:name w:val="Nagłówek2"/>
    <w:basedOn w:val="a9"/>
    <w:next w:val="afffffff4"/>
    <w:pPr>
      <w:keepNext/>
      <w:spacing w:before="240" w:after="120"/>
    </w:pPr>
    <w:rPr>
      <w:rFonts w:ascii="OpenSymbol" w:eastAsia="Arial" w:hAnsi="OpenSymbol" w:cs="Helvetica"/>
      <w:sz w:val="28"/>
      <w:szCs w:val="28"/>
    </w:rPr>
  </w:style>
  <w:style w:type="paragraph" w:customStyle="1" w:styleId="Podpis2">
    <w:name w:val="Podpis2"/>
    <w:basedOn w:val="a9"/>
    <w:pPr>
      <w:suppressLineNumbers/>
      <w:spacing w:before="120" w:after="120"/>
    </w:pPr>
    <w:rPr>
      <w:rFonts w:cs="Helvetica"/>
      <w:i/>
      <w:iCs/>
    </w:rPr>
  </w:style>
  <w:style w:type="paragraph" w:customStyle="1" w:styleId="Indeks">
    <w:name w:val="Indeks"/>
    <w:basedOn w:val="a9"/>
    <w:pPr>
      <w:suppressLineNumbers/>
    </w:pPr>
    <w:rPr>
      <w:rFonts w:cs="Helvetica"/>
    </w:rPr>
  </w:style>
  <w:style w:type="paragraph" w:customStyle="1" w:styleId="1ffff5">
    <w:name w:val="Текст примечания1"/>
    <w:basedOn w:val="a9"/>
    <w:rPr>
      <w:sz w:val="20"/>
      <w:szCs w:val="20"/>
    </w:rPr>
  </w:style>
  <w:style w:type="paragraph" w:customStyle="1" w:styleId="222">
    <w:name w:val="Основной текст 22"/>
    <w:basedOn w:val="a9"/>
    <w:pPr>
      <w:spacing w:after="120" w:line="480" w:lineRule="auto"/>
    </w:pPr>
  </w:style>
  <w:style w:type="paragraph" w:customStyle="1" w:styleId="3110">
    <w:name w:val="Основной текст с отступом 311"/>
    <w:basedOn w:val="a9"/>
    <w:pPr>
      <w:widowControl w:val="0"/>
      <w:ind w:firstLine="340"/>
      <w:jc w:val="both"/>
    </w:pPr>
    <w:rPr>
      <w:sz w:val="22"/>
      <w:szCs w:val="20"/>
      <w:lang w:val="uk-UA"/>
    </w:rPr>
  </w:style>
  <w:style w:type="paragraph" w:customStyle="1" w:styleId="Tekstpodstawowywcity21">
    <w:name w:val="Tekst podstawowy wcięty 21"/>
    <w:basedOn w:val="a9"/>
    <w:pPr>
      <w:spacing w:line="360" w:lineRule="auto"/>
      <w:ind w:right="-766" w:firstLine="425"/>
      <w:jc w:val="both"/>
    </w:pPr>
    <w:rPr>
      <w:sz w:val="28"/>
      <w:szCs w:val="20"/>
      <w:lang w:val="uk-UA"/>
    </w:rPr>
  </w:style>
  <w:style w:type="paragraph" w:customStyle="1" w:styleId="Tekstblokowy1">
    <w:name w:val="Tekst blokowy1"/>
    <w:basedOn w:val="a9"/>
    <w:pPr>
      <w:spacing w:line="360" w:lineRule="auto"/>
      <w:ind w:left="57" w:right="454" w:firstLine="426"/>
      <w:jc w:val="both"/>
    </w:pPr>
    <w:rPr>
      <w:sz w:val="28"/>
      <w:szCs w:val="20"/>
      <w:lang w:val="uk-UA"/>
    </w:rPr>
  </w:style>
  <w:style w:type="paragraph" w:customStyle="1" w:styleId="3fa">
    <w:name w:val="Основний текст з відступом 3"/>
    <w:basedOn w:val="a9"/>
    <w:pPr>
      <w:spacing w:line="360" w:lineRule="auto"/>
      <w:ind w:firstLine="680"/>
      <w:jc w:val="both"/>
    </w:pPr>
    <w:rPr>
      <w:i/>
      <w:iCs/>
      <w:sz w:val="28"/>
      <w:szCs w:val="28"/>
      <w:lang w:val="uk-UA"/>
    </w:rPr>
  </w:style>
  <w:style w:type="paragraph" w:customStyle="1" w:styleId="2fff1">
    <w:name w:val="Продовження списку 2"/>
    <w:basedOn w:val="a9"/>
    <w:pPr>
      <w:autoSpaceDE w:val="0"/>
      <w:spacing w:after="120"/>
      <w:ind w:left="566"/>
    </w:pPr>
    <w:rPr>
      <w:sz w:val="22"/>
      <w:szCs w:val="22"/>
    </w:rPr>
  </w:style>
  <w:style w:type="paragraph" w:customStyle="1" w:styleId="219">
    <w:name w:val="Список 21"/>
    <w:basedOn w:val="a9"/>
    <w:pPr>
      <w:autoSpaceDE w:val="0"/>
      <w:ind w:left="566" w:hanging="283"/>
    </w:pPr>
    <w:rPr>
      <w:sz w:val="22"/>
      <w:szCs w:val="22"/>
    </w:rPr>
  </w:style>
  <w:style w:type="paragraph" w:customStyle="1" w:styleId="Tekstpodstawowywcity31">
    <w:name w:val="Tekst podstawowy wcięty 31"/>
    <w:basedOn w:val="a9"/>
    <w:pPr>
      <w:spacing w:line="360" w:lineRule="auto"/>
      <w:ind w:firstLine="720"/>
      <w:jc w:val="center"/>
    </w:pPr>
    <w:rPr>
      <w:b/>
      <w:sz w:val="28"/>
      <w:szCs w:val="20"/>
      <w:lang w:val="uk-UA"/>
    </w:rPr>
  </w:style>
  <w:style w:type="paragraph" w:customStyle="1" w:styleId="2fff2">
    <w:name w:val="Основний текст 2"/>
    <w:basedOn w:val="a9"/>
    <w:pPr>
      <w:spacing w:line="360" w:lineRule="auto"/>
      <w:jc w:val="both"/>
    </w:pPr>
    <w:rPr>
      <w:szCs w:val="20"/>
      <w:lang w:val="uk-UA"/>
    </w:rPr>
  </w:style>
  <w:style w:type="paragraph" w:customStyle="1" w:styleId="223">
    <w:name w:val="Основной текст с отступом 22"/>
    <w:basedOn w:val="a9"/>
    <w:pPr>
      <w:spacing w:line="360" w:lineRule="auto"/>
      <w:ind w:right="357" w:firstLine="902"/>
      <w:jc w:val="both"/>
    </w:pPr>
    <w:rPr>
      <w:sz w:val="28"/>
      <w:szCs w:val="28"/>
      <w:lang w:val="en-US"/>
    </w:rPr>
  </w:style>
  <w:style w:type="paragraph" w:customStyle="1" w:styleId="2111">
    <w:name w:val="Основной текст с отступом 211"/>
    <w:basedOn w:val="a9"/>
    <w:pPr>
      <w:spacing w:after="120" w:line="480" w:lineRule="auto"/>
      <w:ind w:left="283"/>
    </w:pPr>
    <w:rPr>
      <w:lang w:val="uk-UA"/>
    </w:rPr>
  </w:style>
  <w:style w:type="paragraph" w:customStyle="1" w:styleId="2fff3">
    <w:name w:val="Основний текст з відступом 2"/>
    <w:basedOn w:val="a9"/>
    <w:pPr>
      <w:spacing w:after="120" w:line="480" w:lineRule="auto"/>
      <w:ind w:left="283"/>
    </w:pPr>
    <w:rPr>
      <w:lang w:val="uk-UA"/>
    </w:rPr>
  </w:style>
  <w:style w:type="paragraph" w:customStyle="1" w:styleId="Zwykytekst1">
    <w:name w:val="Zwykły tekst1"/>
    <w:basedOn w:val="a9"/>
    <w:rPr>
      <w:rFonts w:ascii="ISOCPEUR" w:hAnsi="ISOCPEUR" w:cs="ISOCPEUR"/>
      <w:sz w:val="20"/>
      <w:szCs w:val="20"/>
      <w:lang w:val="uk-UA"/>
    </w:rPr>
  </w:style>
  <w:style w:type="paragraph" w:customStyle="1" w:styleId="11b">
    <w:name w:val="Текст11"/>
    <w:basedOn w:val="a9"/>
    <w:pPr>
      <w:spacing w:line="220" w:lineRule="exact"/>
      <w:ind w:firstLine="454"/>
      <w:jc w:val="both"/>
    </w:pPr>
    <w:rPr>
      <w:sz w:val="20"/>
      <w:szCs w:val="20"/>
      <w:lang w:val="uk-UA"/>
    </w:rPr>
  </w:style>
  <w:style w:type="paragraph" w:customStyle="1" w:styleId="afffffffffffff0">
    <w:name w:val="дисертация"/>
    <w:basedOn w:val="a9"/>
    <w:pPr>
      <w:spacing w:line="360" w:lineRule="auto"/>
      <w:ind w:firstLine="720"/>
      <w:jc w:val="both"/>
    </w:pPr>
    <w:rPr>
      <w:sz w:val="28"/>
      <w:szCs w:val="20"/>
      <w:lang w:val="uk-UA"/>
    </w:rPr>
  </w:style>
  <w:style w:type="paragraph" w:customStyle="1" w:styleId="afffffffffffff1">
    <w:name w:val="Звичайний відступ"/>
    <w:basedOn w:val="a9"/>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9"/>
    <w:pPr>
      <w:spacing w:line="360" w:lineRule="auto"/>
      <w:ind w:left="-170" w:right="-567" w:firstLine="720"/>
      <w:jc w:val="both"/>
    </w:pPr>
    <w:rPr>
      <w:sz w:val="28"/>
      <w:szCs w:val="20"/>
      <w:lang w:val="uk-UA"/>
    </w:rPr>
  </w:style>
  <w:style w:type="paragraph" w:customStyle="1" w:styleId="231">
    <w:name w:val="Основной текст с отступом 23"/>
    <w:basedOn w:val="a9"/>
    <w:pPr>
      <w:spacing w:after="120" w:line="480" w:lineRule="auto"/>
      <w:ind w:left="283"/>
    </w:pPr>
  </w:style>
  <w:style w:type="paragraph" w:customStyle="1" w:styleId="Nagwek1">
    <w:name w:val="Nagłówek1"/>
    <w:basedOn w:val="a9"/>
    <w:next w:val="afffffff4"/>
    <w:pPr>
      <w:keepNext/>
      <w:spacing w:before="240" w:after="120"/>
    </w:pPr>
    <w:rPr>
      <w:rFonts w:ascii="OpenSymbol" w:eastAsia="Arial" w:hAnsi="OpenSymbol" w:cs="Helvetica"/>
      <w:sz w:val="28"/>
      <w:szCs w:val="28"/>
    </w:rPr>
  </w:style>
  <w:style w:type="paragraph" w:customStyle="1" w:styleId="Podpis1">
    <w:name w:val="Podpis1"/>
    <w:basedOn w:val="a9"/>
    <w:pPr>
      <w:suppressLineNumbers/>
      <w:spacing w:before="120" w:after="120"/>
    </w:pPr>
    <w:rPr>
      <w:rFonts w:cs="Helvetica"/>
      <w:i/>
      <w:iCs/>
    </w:rPr>
  </w:style>
  <w:style w:type="paragraph" w:customStyle="1" w:styleId="1ffff6">
    <w:name w:val="Схема документа1"/>
    <w:basedOn w:val="a9"/>
    <w:pPr>
      <w:shd w:val="clear" w:color="auto" w:fill="000080"/>
    </w:pPr>
    <w:rPr>
      <w:rFonts w:ascii="Helvetica" w:hAnsi="Helvetica" w:cs="Helvetica"/>
      <w:sz w:val="20"/>
      <w:szCs w:val="20"/>
    </w:rPr>
  </w:style>
  <w:style w:type="paragraph" w:customStyle="1" w:styleId="Zawartolisty">
    <w:name w:val="Zawartość listy"/>
    <w:basedOn w:val="a9"/>
    <w:pPr>
      <w:ind w:left="567"/>
    </w:pPr>
  </w:style>
  <w:style w:type="paragraph" w:customStyle="1" w:styleId="Nagweklisty">
    <w:name w:val="Nagłówek listy"/>
    <w:basedOn w:val="a9"/>
    <w:next w:val="Zawartolisty"/>
  </w:style>
  <w:style w:type="paragraph" w:customStyle="1" w:styleId="Zawartotabeli">
    <w:name w:val="Zawartość tabeli"/>
    <w:basedOn w:val="a9"/>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9"/>
    <w:pPr>
      <w:tabs>
        <w:tab w:val="left" w:pos="0"/>
      </w:tabs>
      <w:spacing w:line="360" w:lineRule="auto"/>
      <w:ind w:firstLine="567"/>
      <w:jc w:val="both"/>
    </w:pPr>
    <w:rPr>
      <w:sz w:val="28"/>
      <w:szCs w:val="28"/>
      <w:lang w:val="pl-PL"/>
    </w:rPr>
  </w:style>
  <w:style w:type="paragraph" w:customStyle="1" w:styleId="Zawartoramki">
    <w:name w:val="Zawartość ramki"/>
    <w:basedOn w:val="afffffff4"/>
    <w:rPr>
      <w:sz w:val="24"/>
    </w:rPr>
  </w:style>
  <w:style w:type="paragraph" w:customStyle="1" w:styleId="11d">
    <w:name w:val="Цитата11"/>
    <w:basedOn w:val="a9"/>
    <w:pPr>
      <w:ind w:left="72" w:right="-766"/>
      <w:jc w:val="both"/>
    </w:pPr>
    <w:rPr>
      <w:sz w:val="28"/>
      <w:szCs w:val="20"/>
    </w:rPr>
  </w:style>
  <w:style w:type="paragraph" w:customStyle="1" w:styleId="3fb">
    <w:name w:val="Основний текст 3"/>
    <w:basedOn w:val="a9"/>
    <w:pPr>
      <w:ind w:right="-766"/>
      <w:jc w:val="both"/>
    </w:pPr>
    <w:rPr>
      <w:sz w:val="28"/>
      <w:szCs w:val="20"/>
      <w:lang w:val="en-US"/>
    </w:rPr>
  </w:style>
  <w:style w:type="paragraph" w:customStyle="1" w:styleId="BlockText1">
    <w:name w:val="Block Text1"/>
    <w:basedOn w:val="a9"/>
    <w:pPr>
      <w:spacing w:line="360" w:lineRule="auto"/>
      <w:ind w:firstLine="567"/>
      <w:jc w:val="both"/>
    </w:pPr>
    <w:rPr>
      <w:sz w:val="28"/>
      <w:szCs w:val="28"/>
    </w:rPr>
  </w:style>
  <w:style w:type="paragraph" w:customStyle="1" w:styleId="Nagwek">
    <w:name w:val="Nagłówek"/>
    <w:basedOn w:val="a9"/>
    <w:next w:val="afffffff4"/>
    <w:pPr>
      <w:keepNext/>
      <w:spacing w:before="240" w:after="120"/>
    </w:pPr>
    <w:rPr>
      <w:rFonts w:ascii="OpenSymbol" w:eastAsia="Arial" w:hAnsi="OpenSymbol" w:cs="Helvetica"/>
      <w:sz w:val="28"/>
      <w:szCs w:val="28"/>
    </w:rPr>
  </w:style>
  <w:style w:type="paragraph" w:customStyle="1" w:styleId="Podpis">
    <w:name w:val="Podpis"/>
    <w:basedOn w:val="a9"/>
    <w:pPr>
      <w:suppressLineNumbers/>
      <w:spacing w:before="120" w:after="120"/>
    </w:pPr>
    <w:rPr>
      <w:rFonts w:cs="Helvetica"/>
      <w:i/>
      <w:iCs/>
    </w:rPr>
  </w:style>
  <w:style w:type="paragraph" w:customStyle="1" w:styleId="Nagwek3">
    <w:name w:val="Nagłówek3"/>
    <w:basedOn w:val="a9"/>
    <w:next w:val="afffffff4"/>
    <w:pPr>
      <w:keepNext/>
      <w:spacing w:before="240" w:after="120"/>
    </w:pPr>
    <w:rPr>
      <w:rFonts w:ascii="OpenSymbol" w:eastAsia="Arial" w:hAnsi="OpenSymbol" w:cs="Helvetica"/>
      <w:sz w:val="28"/>
      <w:szCs w:val="28"/>
    </w:rPr>
  </w:style>
  <w:style w:type="paragraph" w:customStyle="1" w:styleId="Podpis3">
    <w:name w:val="Podpis3"/>
    <w:basedOn w:val="a9"/>
    <w:pPr>
      <w:suppressLineNumbers/>
      <w:spacing w:before="120" w:after="120"/>
    </w:pPr>
    <w:rPr>
      <w:rFonts w:cs="Helvetica"/>
      <w:i/>
      <w:iCs/>
    </w:rPr>
  </w:style>
  <w:style w:type="paragraph" w:customStyle="1" w:styleId="1ffff7">
    <w:name w:val="Название объекта1"/>
    <w:basedOn w:val="a9"/>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9"/>
    <w:pPr>
      <w:spacing w:line="360" w:lineRule="auto"/>
      <w:ind w:firstLine="360"/>
      <w:jc w:val="both"/>
    </w:pPr>
    <w:rPr>
      <w:sz w:val="28"/>
      <w:szCs w:val="28"/>
      <w:lang w:val="uk-UA"/>
    </w:rPr>
  </w:style>
  <w:style w:type="paragraph" w:customStyle="1" w:styleId="331">
    <w:name w:val="Основной текст с отступом 33"/>
    <w:basedOn w:val="a9"/>
    <w:pPr>
      <w:ind w:firstLine="397"/>
      <w:jc w:val="both"/>
    </w:pPr>
    <w:rPr>
      <w:sz w:val="28"/>
      <w:szCs w:val="28"/>
      <w:lang w:val="uk-UA"/>
    </w:rPr>
  </w:style>
  <w:style w:type="paragraph" w:customStyle="1" w:styleId="afffffffffffff2">
    <w:name w:val="ЦитатаВірш"/>
    <w:basedOn w:val="a9"/>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9"/>
    <w:next w:val="a9"/>
    <w:pPr>
      <w:keepNext/>
      <w:tabs>
        <w:tab w:val="left" w:pos="5670"/>
      </w:tabs>
      <w:autoSpaceDE w:val="0"/>
      <w:ind w:firstLine="5387"/>
      <w:jc w:val="both"/>
    </w:pPr>
    <w:rPr>
      <w:b/>
      <w:bCs/>
      <w:sz w:val="28"/>
      <w:szCs w:val="28"/>
    </w:rPr>
  </w:style>
  <w:style w:type="paragraph" w:customStyle="1" w:styleId="afffffffffffff3">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9"/>
    <w:pPr>
      <w:spacing w:before="48" w:after="48"/>
      <w:ind w:firstLine="432"/>
      <w:jc w:val="both"/>
    </w:pPr>
  </w:style>
  <w:style w:type="paragraph" w:customStyle="1" w:styleId="fulltext">
    <w:name w:val="fulltext"/>
    <w:basedOn w:val="a9"/>
    <w:pPr>
      <w:spacing w:before="280" w:after="280"/>
    </w:pPr>
    <w:rPr>
      <w:rFonts w:ascii="Mangal" w:hAnsi="Mangal" w:cs="Mangal"/>
    </w:rPr>
  </w:style>
  <w:style w:type="paragraph" w:customStyle="1" w:styleId="2fff5">
    <w:name w:val="Подзаголовок2"/>
    <w:basedOn w:val="a9"/>
    <w:pPr>
      <w:spacing w:after="280"/>
    </w:pPr>
    <w:rPr>
      <w:sz w:val="27"/>
      <w:szCs w:val="27"/>
    </w:rPr>
  </w:style>
  <w:style w:type="paragraph" w:customStyle="1" w:styleId="316">
    <w:name w:val="Список 31"/>
    <w:basedOn w:val="a9"/>
    <w:pPr>
      <w:ind w:left="849" w:hanging="283"/>
    </w:pPr>
  </w:style>
  <w:style w:type="paragraph" w:customStyle="1" w:styleId="afffffffffffff4">
    <w:name w:val="Краткий обратный адрес"/>
    <w:basedOn w:val="a9"/>
  </w:style>
  <w:style w:type="paragraph" w:customStyle="1" w:styleId="Head">
    <w:name w:val="Head"/>
    <w:basedOn w:val="a9"/>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9"/>
    <w:pPr>
      <w:tabs>
        <w:tab w:val="left" w:pos="283"/>
      </w:tabs>
      <w:ind w:left="283" w:hanging="283"/>
      <w:jc w:val="both"/>
    </w:pPr>
    <w:rPr>
      <w:color w:val="000000"/>
      <w:sz w:val="16"/>
      <w:szCs w:val="20"/>
    </w:rPr>
  </w:style>
  <w:style w:type="paragraph" w:customStyle="1" w:styleId="BodyText31">
    <w:name w:val="Body Text 31"/>
    <w:basedOn w:val="a9"/>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5"/>
    <w:pPr>
      <w:pBdr>
        <w:top w:val="single" w:sz="4" w:space="10" w:color="000000"/>
      </w:pBdr>
      <w:ind w:firstLine="283"/>
      <w:jc w:val="both"/>
    </w:pPr>
    <w:rPr>
      <w:rFonts w:ascii="FreeSetCTT" w:hAnsi="FreeSetCTT" w:cs="FreeSetCTT"/>
      <w:sz w:val="18"/>
      <w:szCs w:val="18"/>
    </w:rPr>
  </w:style>
  <w:style w:type="paragraph" w:customStyle="1" w:styleId="afffffffffffff5">
    <w:name w:val="ЗНОСКА"/>
    <w:basedOn w:val="WyNOSKA"/>
    <w:pPr>
      <w:pBdr>
        <w:top w:val="none" w:sz="0" w:space="0" w:color="auto"/>
      </w:pBdr>
      <w:spacing w:line="200" w:lineRule="atLeast"/>
    </w:pPr>
  </w:style>
  <w:style w:type="paragraph" w:customStyle="1" w:styleId="zit">
    <w:name w:val="zit"/>
    <w:basedOn w:val="a9"/>
    <w:pPr>
      <w:shd w:val="clear" w:color="auto" w:fill="FFFFFF"/>
      <w:spacing w:before="284" w:line="320" w:lineRule="atLeast"/>
      <w:ind w:left="900" w:right="284" w:firstLine="284"/>
      <w:jc w:val="both"/>
    </w:pPr>
    <w:rPr>
      <w:color w:val="993300"/>
    </w:rPr>
  </w:style>
  <w:style w:type="paragraph" w:customStyle="1" w:styleId="m1">
    <w:name w:val="m1"/>
    <w:basedOn w:val="a9"/>
    <w:pPr>
      <w:shd w:val="clear" w:color="auto" w:fill="FFFFFF"/>
      <w:spacing w:line="320" w:lineRule="atLeast"/>
      <w:ind w:firstLine="284"/>
      <w:jc w:val="both"/>
    </w:pPr>
    <w:rPr>
      <w:color w:val="000000"/>
    </w:rPr>
  </w:style>
  <w:style w:type="paragraph" w:customStyle="1" w:styleId="small">
    <w:name w:val="small"/>
    <w:basedOn w:val="a9"/>
    <w:rPr>
      <w:rFonts w:ascii="FreeSetCTT" w:hAnsi="FreeSetCTT" w:cs="FreeSetCTT"/>
      <w:color w:val="808080"/>
    </w:rPr>
  </w:style>
  <w:style w:type="paragraph" w:customStyle="1" w:styleId="answer1">
    <w:name w:val="answer1"/>
    <w:basedOn w:val="a9"/>
    <w:pPr>
      <w:spacing w:after="240"/>
    </w:pPr>
  </w:style>
  <w:style w:type="paragraph" w:customStyle="1" w:styleId="pagenum">
    <w:name w:val="pagenum"/>
    <w:basedOn w:val="a9"/>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9"/>
    <w:pPr>
      <w:spacing w:before="180"/>
      <w:ind w:firstLine="432"/>
      <w:jc w:val="both"/>
    </w:pPr>
  </w:style>
  <w:style w:type="paragraph" w:customStyle="1" w:styleId="1111">
    <w:name w:val="Заголовок 111"/>
    <w:basedOn w:val="a9"/>
    <w:rPr>
      <w:b/>
      <w:bCs/>
      <w:color w:val="02125F"/>
      <w:kern w:val="1"/>
      <w:sz w:val="21"/>
      <w:szCs w:val="21"/>
    </w:rPr>
  </w:style>
  <w:style w:type="paragraph" w:customStyle="1" w:styleId="3111">
    <w:name w:val="Заголовок 311"/>
    <w:basedOn w:val="a9"/>
    <w:rPr>
      <w:rFonts w:ascii="Helvetica" w:hAnsi="Helvetica" w:cs="Helvetica"/>
      <w:b/>
      <w:bCs/>
      <w:color w:val="02125F"/>
      <w:sz w:val="18"/>
      <w:szCs w:val="18"/>
    </w:rPr>
  </w:style>
  <w:style w:type="paragraph" w:styleId="z-1">
    <w:name w:val="HTML Top of Form"/>
    <w:basedOn w:val="a9"/>
    <w:next w:val="a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9"/>
    <w:pPr>
      <w:spacing w:before="280" w:after="280"/>
      <w:jc w:val="both"/>
    </w:pPr>
    <w:rPr>
      <w:rFonts w:ascii="OpenSymbol" w:hAnsi="OpenSymbol" w:cs="OpenSymbol"/>
      <w:b/>
      <w:bCs/>
      <w:i/>
      <w:iCs/>
      <w:color w:val="000000"/>
      <w:sz w:val="18"/>
      <w:szCs w:val="18"/>
    </w:rPr>
  </w:style>
  <w:style w:type="paragraph" w:customStyle="1" w:styleId="11e">
    <w:name w:val="Название11"/>
    <w:basedOn w:val="a9"/>
    <w:pPr>
      <w:suppressLineNumbers/>
      <w:spacing w:before="120" w:after="120"/>
    </w:pPr>
    <w:rPr>
      <w:rFonts w:cs="Helvetica"/>
      <w:i/>
      <w:iCs/>
    </w:rPr>
  </w:style>
  <w:style w:type="paragraph" w:customStyle="1" w:styleId="1ffff9">
    <w:name w:val="Указатель1"/>
    <w:basedOn w:val="a9"/>
    <w:pPr>
      <w:suppressLineNumbers/>
    </w:pPr>
    <w:rPr>
      <w:rFonts w:cs="Helvetica"/>
    </w:rPr>
  </w:style>
  <w:style w:type="paragraph" w:customStyle="1" w:styleId="afffffffffffff6">
    <w:name w:val="Содержимое врезки"/>
    <w:basedOn w:val="afffffff4"/>
    <w:rPr>
      <w:sz w:val="24"/>
    </w:rPr>
  </w:style>
  <w:style w:type="paragraph" w:customStyle="1" w:styleId="H2">
    <w:name w:val="H2"/>
    <w:basedOn w:val="a9"/>
    <w:next w:val="a9"/>
    <w:pPr>
      <w:keepNext/>
      <w:spacing w:before="100" w:after="100"/>
    </w:pPr>
    <w:rPr>
      <w:b/>
      <w:sz w:val="36"/>
      <w:szCs w:val="20"/>
      <w:lang w:val="uk-UA"/>
    </w:rPr>
  </w:style>
  <w:style w:type="paragraph" w:customStyle="1" w:styleId="Blockquote">
    <w:name w:val="Blockquote"/>
    <w:basedOn w:val="a9"/>
    <w:pPr>
      <w:spacing w:before="100" w:after="100"/>
      <w:ind w:left="360" w:right="360"/>
    </w:pPr>
    <w:rPr>
      <w:szCs w:val="20"/>
      <w:lang w:val="uk-UA"/>
    </w:rPr>
  </w:style>
  <w:style w:type="paragraph" w:customStyle="1" w:styleId="DefinitionList">
    <w:name w:val="Definition List"/>
    <w:basedOn w:val="a9"/>
    <w:next w:val="a9"/>
    <w:pPr>
      <w:ind w:left="360"/>
    </w:pPr>
    <w:rPr>
      <w:szCs w:val="20"/>
      <w:lang w:val="uk-UA"/>
    </w:rPr>
  </w:style>
  <w:style w:type="paragraph" w:customStyle="1" w:styleId="H3">
    <w:name w:val="H3"/>
    <w:basedOn w:val="a9"/>
    <w:next w:val="a9"/>
    <w:pPr>
      <w:keepNext/>
      <w:spacing w:before="100" w:after="100"/>
    </w:pPr>
    <w:rPr>
      <w:b/>
      <w:sz w:val="28"/>
      <w:szCs w:val="20"/>
      <w:lang w:val="uk-UA"/>
    </w:rPr>
  </w:style>
  <w:style w:type="paragraph" w:customStyle="1" w:styleId="H5">
    <w:name w:val="H5"/>
    <w:basedOn w:val="a9"/>
    <w:next w:val="a9"/>
    <w:pPr>
      <w:keepNext/>
      <w:spacing w:before="100" w:after="100"/>
    </w:pPr>
    <w:rPr>
      <w:b/>
      <w:sz w:val="20"/>
      <w:szCs w:val="20"/>
      <w:lang w:val="uk-UA"/>
    </w:rPr>
  </w:style>
  <w:style w:type="paragraph" w:customStyle="1" w:styleId="H4">
    <w:name w:val="H4"/>
    <w:basedOn w:val="a9"/>
    <w:next w:val="a9"/>
    <w:pPr>
      <w:keepNext/>
      <w:spacing w:before="100" w:after="100"/>
    </w:pPr>
    <w:rPr>
      <w:b/>
      <w:szCs w:val="20"/>
      <w:lang w:val="uk-UA"/>
    </w:rPr>
  </w:style>
  <w:style w:type="paragraph" w:customStyle="1" w:styleId="PP">
    <w:name w:val="Строка PP"/>
    <w:basedOn w:val="affffffffffff8"/>
    <w:pPr>
      <w:widowControl/>
      <w:overflowPunct/>
      <w:autoSpaceDE/>
      <w:spacing w:before="0" w:after="0" w:line="240" w:lineRule="auto"/>
      <w:ind w:left="4252"/>
      <w:jc w:val="left"/>
      <w:textAlignment w:val="auto"/>
    </w:pPr>
    <w:rPr>
      <w:i w:val="0"/>
      <w:iCs w:val="0"/>
      <w:color w:val="auto"/>
      <w:szCs w:val="20"/>
    </w:rPr>
  </w:style>
  <w:style w:type="paragraph" w:customStyle="1" w:styleId="afffffffffffff7">
    <w:name w:val="Адресат"/>
    <w:basedOn w:val="a9"/>
    <w:rPr>
      <w:sz w:val="28"/>
      <w:szCs w:val="20"/>
      <w:lang w:val="uk-UA"/>
    </w:rPr>
  </w:style>
  <w:style w:type="paragraph" w:styleId="2fff6">
    <w:name w:val="index 2"/>
    <w:basedOn w:val="a9"/>
    <w:next w:val="a9"/>
    <w:pPr>
      <w:widowControl w:val="0"/>
      <w:autoSpaceDE w:val="0"/>
      <w:ind w:left="400" w:hanging="200"/>
    </w:pPr>
    <w:rPr>
      <w:sz w:val="18"/>
      <w:szCs w:val="18"/>
    </w:rPr>
  </w:style>
  <w:style w:type="paragraph" w:styleId="3fc">
    <w:name w:val="index 3"/>
    <w:basedOn w:val="a9"/>
    <w:next w:val="a9"/>
    <w:pPr>
      <w:widowControl w:val="0"/>
      <w:autoSpaceDE w:val="0"/>
      <w:ind w:left="600" w:hanging="200"/>
    </w:pPr>
    <w:rPr>
      <w:sz w:val="18"/>
      <w:szCs w:val="18"/>
    </w:rPr>
  </w:style>
  <w:style w:type="paragraph" w:customStyle="1" w:styleId="413">
    <w:name w:val="Указатель 41"/>
    <w:basedOn w:val="a9"/>
    <w:next w:val="a9"/>
    <w:pPr>
      <w:widowControl w:val="0"/>
      <w:autoSpaceDE w:val="0"/>
      <w:ind w:left="800" w:hanging="200"/>
    </w:pPr>
    <w:rPr>
      <w:sz w:val="18"/>
      <w:szCs w:val="18"/>
    </w:rPr>
  </w:style>
  <w:style w:type="paragraph" w:customStyle="1" w:styleId="512">
    <w:name w:val="Указатель 51"/>
    <w:basedOn w:val="a9"/>
    <w:next w:val="a9"/>
    <w:pPr>
      <w:widowControl w:val="0"/>
      <w:autoSpaceDE w:val="0"/>
      <w:ind w:left="1000" w:hanging="200"/>
    </w:pPr>
    <w:rPr>
      <w:sz w:val="18"/>
      <w:szCs w:val="18"/>
    </w:rPr>
  </w:style>
  <w:style w:type="paragraph" w:customStyle="1" w:styleId="611">
    <w:name w:val="Указатель 61"/>
    <w:basedOn w:val="a9"/>
    <w:next w:val="a9"/>
    <w:pPr>
      <w:widowControl w:val="0"/>
      <w:autoSpaceDE w:val="0"/>
      <w:ind w:left="1200" w:hanging="200"/>
    </w:pPr>
    <w:rPr>
      <w:sz w:val="18"/>
      <w:szCs w:val="18"/>
    </w:rPr>
  </w:style>
  <w:style w:type="paragraph" w:customStyle="1" w:styleId="711">
    <w:name w:val="Указатель 71"/>
    <w:basedOn w:val="a9"/>
    <w:next w:val="a9"/>
    <w:pPr>
      <w:widowControl w:val="0"/>
      <w:autoSpaceDE w:val="0"/>
      <w:ind w:left="1400" w:hanging="200"/>
    </w:pPr>
    <w:rPr>
      <w:sz w:val="18"/>
      <w:szCs w:val="18"/>
    </w:rPr>
  </w:style>
  <w:style w:type="paragraph" w:customStyle="1" w:styleId="810">
    <w:name w:val="Указатель 81"/>
    <w:basedOn w:val="a9"/>
    <w:next w:val="a9"/>
    <w:pPr>
      <w:widowControl w:val="0"/>
      <w:autoSpaceDE w:val="0"/>
      <w:ind w:left="1600" w:hanging="200"/>
    </w:pPr>
    <w:rPr>
      <w:sz w:val="18"/>
      <w:szCs w:val="18"/>
    </w:rPr>
  </w:style>
  <w:style w:type="paragraph" w:customStyle="1" w:styleId="910">
    <w:name w:val="Указатель 91"/>
    <w:basedOn w:val="a9"/>
    <w:next w:val="a9"/>
    <w:pPr>
      <w:widowControl w:val="0"/>
      <w:autoSpaceDE w:val="0"/>
      <w:ind w:left="1800" w:hanging="200"/>
    </w:pPr>
    <w:rPr>
      <w:sz w:val="18"/>
      <w:szCs w:val="18"/>
    </w:rPr>
  </w:style>
  <w:style w:type="paragraph" w:styleId="afffffffffffff8">
    <w:name w:val="index heading"/>
    <w:basedOn w:val="a9"/>
    <w:next w:val="1ffff3"/>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9"/>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b"/>
    <w:pPr>
      <w:ind w:firstLine="210"/>
    </w:pPr>
    <w:rPr>
      <w:sz w:val="24"/>
    </w:rPr>
  </w:style>
  <w:style w:type="paragraph" w:customStyle="1" w:styleId="Iauiueaennaoaoey">
    <w:name w:val="Iau?iue aenna?oaoey"/>
    <w:basedOn w:val="a9"/>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9"/>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9"/>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9"/>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9"/>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9"/>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9"/>
    <w:pPr>
      <w:tabs>
        <w:tab w:val="left" w:pos="360"/>
      </w:tabs>
      <w:spacing w:line="360" w:lineRule="auto"/>
      <w:ind w:firstLine="454"/>
      <w:jc w:val="both"/>
    </w:pPr>
    <w:rPr>
      <w:sz w:val="28"/>
      <w:szCs w:val="28"/>
      <w:lang w:val="uk-UA"/>
    </w:rPr>
  </w:style>
  <w:style w:type="paragraph" w:customStyle="1" w:styleId="BookPage0">
    <w:name w:val="BookPage Знак"/>
    <w:basedOn w:val="a9"/>
    <w:pPr>
      <w:widowControl w:val="0"/>
      <w:autoSpaceDE w:val="0"/>
      <w:spacing w:before="210"/>
    </w:pPr>
    <w:rPr>
      <w:rFonts w:ascii="OpenSymbol" w:hAnsi="OpenSymbol" w:cs="OpenSymbol"/>
      <w:b/>
      <w:bCs/>
      <w:color w:val="666699"/>
    </w:rPr>
  </w:style>
  <w:style w:type="paragraph" w:customStyle="1" w:styleId="BookPage1">
    <w:name w:val="BookPage"/>
    <w:basedOn w:val="a9"/>
    <w:pPr>
      <w:widowControl w:val="0"/>
      <w:autoSpaceDE w:val="0"/>
      <w:spacing w:before="210"/>
    </w:pPr>
    <w:rPr>
      <w:rFonts w:ascii="OpenSymbol" w:hAnsi="OpenSymbol" w:cs="OpenSymbol"/>
      <w:b/>
      <w:bCs/>
      <w:color w:val="666699"/>
    </w:rPr>
  </w:style>
  <w:style w:type="paragraph" w:customStyle="1" w:styleId="94">
    <w:name w:val="заголовок 9"/>
    <w:basedOn w:val="a9"/>
    <w:next w:val="a9"/>
    <w:pPr>
      <w:keepNext/>
      <w:autoSpaceDE w:val="0"/>
      <w:spacing w:line="360" w:lineRule="auto"/>
      <w:jc w:val="both"/>
    </w:pPr>
    <w:rPr>
      <w:sz w:val="28"/>
      <w:szCs w:val="28"/>
      <w:lang w:val="uk-UA"/>
    </w:rPr>
  </w:style>
  <w:style w:type="paragraph" w:customStyle="1" w:styleId="afffffffffffff9">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a">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b">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c">
    <w:name w:val="текст примечания"/>
    <w:basedOn w:val="a9"/>
    <w:pPr>
      <w:autoSpaceDE w:val="0"/>
    </w:pPr>
    <w:rPr>
      <w:sz w:val="20"/>
      <w:szCs w:val="20"/>
    </w:rPr>
  </w:style>
  <w:style w:type="paragraph" w:customStyle="1" w:styleId="afffffffffffffd">
    <w:name w:val="глава №"/>
    <w:basedOn w:val="a9"/>
    <w:next w:val="a9"/>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e">
    <w:name w:val="заголовок"/>
    <w:basedOn w:val="affffffffd"/>
    <w:pPr>
      <w:autoSpaceDE w:val="0"/>
      <w:spacing w:after="57" w:line="244" w:lineRule="atLeast"/>
      <w:ind w:firstLine="0"/>
      <w:jc w:val="center"/>
      <w:textAlignment w:val="center"/>
    </w:pPr>
    <w:rPr>
      <w:b/>
      <w:bCs/>
      <w:caps/>
      <w:color w:val="000000"/>
      <w:sz w:val="20"/>
    </w:rPr>
  </w:style>
  <w:style w:type="paragraph" w:customStyle="1" w:styleId="affffffffffffff">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
    <w:next w:val="affffffffffffff"/>
    <w:pPr>
      <w:keepNext/>
      <w:spacing w:before="240" w:after="60"/>
    </w:pPr>
    <w:rPr>
      <w:rFonts w:ascii="OpenSymbol" w:hAnsi="OpenSymbol" w:cs="OpenSymbol"/>
      <w:b/>
      <w:bCs/>
      <w:kern w:val="1"/>
      <w:lang w:val="uk-UA"/>
    </w:rPr>
  </w:style>
  <w:style w:type="paragraph" w:customStyle="1" w:styleId="Aenao-1">
    <w:name w:val="Aena?o-1"/>
    <w:basedOn w:val="afffffff4"/>
    <w:pPr>
      <w:autoSpaceDE w:val="0"/>
      <w:spacing w:after="0" w:line="360" w:lineRule="auto"/>
      <w:ind w:firstLine="720"/>
      <w:jc w:val="both"/>
    </w:pPr>
    <w:rPr>
      <w:szCs w:val="28"/>
    </w:rPr>
  </w:style>
  <w:style w:type="paragraph" w:customStyle="1" w:styleId="Noeeu1">
    <w:name w:val="Noeeu1"/>
    <w:basedOn w:val="a9"/>
    <w:pPr>
      <w:overflowPunct w:val="0"/>
      <w:autoSpaceDE w:val="0"/>
      <w:spacing w:line="360" w:lineRule="auto"/>
      <w:ind w:firstLine="567"/>
      <w:jc w:val="both"/>
      <w:textAlignment w:val="baseline"/>
    </w:pPr>
    <w:rPr>
      <w:sz w:val="28"/>
      <w:szCs w:val="28"/>
    </w:rPr>
  </w:style>
  <w:style w:type="paragraph" w:customStyle="1" w:styleId="rvps5">
    <w:name w:val="rvps5"/>
    <w:basedOn w:val="a9"/>
    <w:pPr>
      <w:spacing w:before="280" w:after="280"/>
    </w:pPr>
    <w:rPr>
      <w:rFonts w:eastAsia="Impact"/>
    </w:rPr>
  </w:style>
  <w:style w:type="paragraph" w:customStyle="1" w:styleId="1-liter">
    <w:name w:val="1-liter"/>
    <w:basedOn w:val="a9"/>
    <w:pPr>
      <w:numPr>
        <w:numId w:val="13"/>
      </w:numPr>
      <w:spacing w:line="230" w:lineRule="auto"/>
      <w:jc w:val="both"/>
    </w:pPr>
    <w:rPr>
      <w:rFonts w:eastAsia="Impact"/>
      <w:i/>
      <w:iCs/>
      <w:sz w:val="21"/>
      <w:szCs w:val="21"/>
      <w:lang w:val="uk-UA"/>
    </w:rPr>
  </w:style>
  <w:style w:type="paragraph" w:customStyle="1" w:styleId="affffffffffffff0">
    <w:name w:val="Текст_статті"/>
    <w:basedOn w:val="a9"/>
    <w:pPr>
      <w:ind w:firstLine="284"/>
      <w:jc w:val="both"/>
    </w:pPr>
    <w:rPr>
      <w:sz w:val="20"/>
      <w:szCs w:val="20"/>
      <w:lang w:val="uk-UA"/>
    </w:rPr>
  </w:style>
  <w:style w:type="paragraph" w:customStyle="1" w:styleId="WW-20">
    <w:name w:val="WW-Основной текст с отступом 2"/>
    <w:basedOn w:val="a9"/>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9"/>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9"/>
    <w:next w:val="a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4"/>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9"/>
    <w:pPr>
      <w:spacing w:line="343" w:lineRule="auto"/>
      <w:ind w:firstLine="709"/>
      <w:jc w:val="both"/>
    </w:pPr>
    <w:rPr>
      <w:rFonts w:ascii="Helvetica" w:hAnsi="Helvetica" w:cs="Helvetica"/>
      <w:sz w:val="16"/>
      <w:szCs w:val="16"/>
      <w:lang w:val="uk-UA"/>
    </w:rPr>
  </w:style>
  <w:style w:type="paragraph" w:customStyle="1" w:styleId="1-zbirnyk">
    <w:name w:val="1-zbirnyk"/>
    <w:basedOn w:val="a9"/>
    <w:pPr>
      <w:ind w:firstLine="567"/>
      <w:jc w:val="both"/>
    </w:pPr>
    <w:rPr>
      <w:sz w:val="21"/>
      <w:szCs w:val="20"/>
      <w:lang w:val="uk-UA"/>
    </w:rPr>
  </w:style>
  <w:style w:type="paragraph" w:customStyle="1" w:styleId="pfull">
    <w:name w:val="pfull"/>
    <w:basedOn w:val="a9"/>
    <w:pPr>
      <w:spacing w:before="280" w:after="280"/>
    </w:pPr>
  </w:style>
  <w:style w:type="paragraph" w:customStyle="1" w:styleId="bodytext">
    <w:name w:val="bodytext"/>
    <w:basedOn w:val="a9"/>
    <w:pPr>
      <w:spacing w:after="22"/>
      <w:ind w:firstLine="330"/>
    </w:pPr>
    <w:rPr>
      <w:sz w:val="26"/>
      <w:szCs w:val="26"/>
    </w:rPr>
  </w:style>
  <w:style w:type="paragraph" w:customStyle="1" w:styleId="docheader">
    <w:name w:val="docheader"/>
    <w:basedOn w:val="a9"/>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9"/>
    <w:pPr>
      <w:spacing w:before="280" w:after="280"/>
    </w:pPr>
  </w:style>
  <w:style w:type="paragraph" w:customStyle="1" w:styleId="affffffffffffff1">
    <w:name w:val="текст виноски"/>
    <w:basedOn w:val="afffffff6"/>
    <w:pPr>
      <w:spacing w:line="240" w:lineRule="auto"/>
    </w:pPr>
    <w:rPr>
      <w:sz w:val="20"/>
      <w:szCs w:val="20"/>
    </w:rPr>
  </w:style>
  <w:style w:type="paragraph" w:customStyle="1" w:styleId="0500286">
    <w:name w:val="Стиль Черный Первая строка:  05 см Справа:  002 см Перед:  86..."/>
    <w:basedOn w:val="a9"/>
    <w:pPr>
      <w:widowControl w:val="0"/>
      <w:shd w:val="clear" w:color="auto" w:fill="FFFFFF"/>
      <w:ind w:firstLine="340"/>
      <w:jc w:val="both"/>
    </w:pPr>
    <w:rPr>
      <w:color w:val="000000"/>
      <w:spacing w:val="1"/>
      <w:sz w:val="28"/>
      <w:szCs w:val="20"/>
      <w:lang w:val="en-GB"/>
    </w:rPr>
  </w:style>
  <w:style w:type="paragraph" w:customStyle="1" w:styleId="affffffffffffff2">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9"/>
    <w:pPr>
      <w:widowControl w:val="0"/>
      <w:autoSpaceDE w:val="0"/>
      <w:spacing w:line="360" w:lineRule="auto"/>
      <w:ind w:firstLine="360"/>
      <w:jc w:val="both"/>
    </w:pPr>
    <w:rPr>
      <w:rFonts w:cs="Helvetica"/>
      <w:sz w:val="28"/>
      <w:szCs w:val="28"/>
    </w:rPr>
  </w:style>
  <w:style w:type="paragraph" w:customStyle="1" w:styleId="affffffffffffff3">
    <w:name w:val="Дисертація"/>
    <w:basedOn w:val="a9"/>
    <w:pPr>
      <w:spacing w:line="360" w:lineRule="auto"/>
      <w:ind w:firstLine="709"/>
      <w:jc w:val="both"/>
    </w:pPr>
    <w:rPr>
      <w:sz w:val="28"/>
      <w:szCs w:val="28"/>
    </w:rPr>
  </w:style>
  <w:style w:type="paragraph" w:customStyle="1" w:styleId="BodyText23">
    <w:name w:val="Body Text 23"/>
    <w:basedOn w:val="a9"/>
    <w:pPr>
      <w:tabs>
        <w:tab w:val="left" w:pos="3630"/>
      </w:tabs>
      <w:autoSpaceDE w:val="0"/>
      <w:spacing w:line="360" w:lineRule="auto"/>
      <w:jc w:val="both"/>
    </w:pPr>
  </w:style>
  <w:style w:type="paragraph" w:customStyle="1" w:styleId="BodyText22">
    <w:name w:val="Body Text 22"/>
    <w:basedOn w:val="a9"/>
    <w:pPr>
      <w:autoSpaceDE w:val="0"/>
      <w:spacing w:line="360" w:lineRule="auto"/>
      <w:ind w:firstLine="567"/>
      <w:jc w:val="both"/>
    </w:pPr>
    <w:rPr>
      <w:sz w:val="28"/>
      <w:szCs w:val="28"/>
    </w:rPr>
  </w:style>
  <w:style w:type="paragraph" w:customStyle="1" w:styleId="affffffffffffff4">
    <w:name w:val="????? ??????"/>
    <w:basedOn w:val="a9"/>
    <w:pPr>
      <w:widowControl w:val="0"/>
      <w:autoSpaceDE w:val="0"/>
    </w:pPr>
    <w:rPr>
      <w:sz w:val="20"/>
      <w:szCs w:val="20"/>
    </w:rPr>
  </w:style>
  <w:style w:type="paragraph" w:customStyle="1" w:styleId="60">
    <w:name w:val="Нумерованный список 6"/>
    <w:basedOn w:val="a9"/>
    <w:pPr>
      <w:numPr>
        <w:numId w:val="18"/>
      </w:numPr>
      <w:spacing w:line="192" w:lineRule="auto"/>
    </w:pPr>
  </w:style>
  <w:style w:type="paragraph" w:customStyle="1" w:styleId="outdent">
    <w:name w:val="outdent"/>
    <w:basedOn w:val="a9"/>
    <w:pPr>
      <w:spacing w:after="240"/>
      <w:ind w:left="480" w:right="240" w:hanging="240"/>
    </w:pPr>
  </w:style>
  <w:style w:type="paragraph" w:customStyle="1" w:styleId="firstpara">
    <w:name w:val="firstpara"/>
    <w:basedOn w:val="a9"/>
  </w:style>
  <w:style w:type="paragraph" w:customStyle="1" w:styleId="medium-normal1">
    <w:name w:val="medium-normal1"/>
    <w:basedOn w:val="a9"/>
    <w:pPr>
      <w:spacing w:before="280" w:after="280"/>
    </w:pPr>
    <w:rPr>
      <w:lang w:val="uk-UA"/>
    </w:rPr>
  </w:style>
  <w:style w:type="paragraph" w:customStyle="1" w:styleId="rvps6">
    <w:name w:val="rvps6"/>
    <w:basedOn w:val="a9"/>
    <w:pPr>
      <w:spacing w:before="280" w:after="280"/>
    </w:pPr>
  </w:style>
  <w:style w:type="paragraph" w:customStyle="1" w:styleId="Iniiaiieoaeno">
    <w:name w:val="Iniiaiie oaeno"/>
    <w:basedOn w:val="a9"/>
    <w:pPr>
      <w:spacing w:after="120"/>
    </w:pPr>
    <w:rPr>
      <w:sz w:val="20"/>
      <w:szCs w:val="20"/>
    </w:rPr>
  </w:style>
  <w:style w:type="paragraph" w:customStyle="1" w:styleId="censm">
    <w:name w:val="censm"/>
    <w:basedOn w:val="a9"/>
    <w:pPr>
      <w:spacing w:before="280" w:after="280"/>
    </w:pPr>
  </w:style>
  <w:style w:type="paragraph" w:customStyle="1" w:styleId="sm">
    <w:name w:val="sm"/>
    <w:basedOn w:val="a9"/>
    <w:pPr>
      <w:spacing w:before="280" w:after="280"/>
    </w:pPr>
    <w:rPr>
      <w:rFonts w:ascii="OpenSymbol" w:hAnsi="OpenSymbol" w:cs="OpenSymbol"/>
      <w:sz w:val="22"/>
      <w:szCs w:val="22"/>
    </w:rPr>
  </w:style>
  <w:style w:type="paragraph" w:customStyle="1" w:styleId="author0">
    <w:name w:val="author"/>
    <w:basedOn w:val="a9"/>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9"/>
    <w:pPr>
      <w:spacing w:before="120" w:after="120" w:line="360" w:lineRule="atLeast"/>
      <w:ind w:left="115" w:right="115"/>
      <w:jc w:val="both"/>
    </w:pPr>
    <w:rPr>
      <w:rFonts w:ascii="OpenSymbol" w:hAnsi="OpenSymbol" w:cs="OpenSymbol"/>
      <w:color w:val="000000"/>
    </w:rPr>
  </w:style>
  <w:style w:type="paragraph" w:customStyle="1" w:styleId="avtor0">
    <w:name w:val="avtor"/>
    <w:basedOn w:val="a9"/>
    <w:pPr>
      <w:spacing w:before="280" w:after="280"/>
    </w:pPr>
  </w:style>
  <w:style w:type="paragraph" w:customStyle="1" w:styleId="affffffffffffff5">
    <w:name w:val="Звезды"/>
    <w:basedOn w:val="a9"/>
    <w:next w:val="a9"/>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4"/>
    <w:pPr>
      <w:widowControl w:val="0"/>
      <w:spacing w:before="120" w:after="0" w:line="360" w:lineRule="auto"/>
      <w:ind w:firstLine="1134"/>
      <w:jc w:val="both"/>
    </w:pPr>
    <w:rPr>
      <w:szCs w:val="20"/>
    </w:rPr>
  </w:style>
  <w:style w:type="paragraph" w:customStyle="1" w:styleId="3f3f3f">
    <w:name w:val="Ч3fи3fп3f"/>
    <w:basedOn w:val="a9"/>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9"/>
    <w:pPr>
      <w:widowControl w:val="0"/>
      <w:spacing w:after="120" w:line="480" w:lineRule="auto"/>
    </w:pPr>
  </w:style>
  <w:style w:type="paragraph" w:customStyle="1" w:styleId="3f3f3f3f3f3f">
    <w:name w:val="М3fо3fй3f у3fк3fр3f"/>
    <w:basedOn w:val="a9"/>
    <w:pPr>
      <w:widowControl w:val="0"/>
      <w:ind w:firstLine="567"/>
      <w:jc w:val="both"/>
    </w:pPr>
    <w:rPr>
      <w:sz w:val="28"/>
      <w:szCs w:val="28"/>
      <w:lang w:val="uk-UA"/>
    </w:rPr>
  </w:style>
  <w:style w:type="paragraph" w:customStyle="1" w:styleId="affffffffffffff6">
    <w:name w:val="Мой укр"/>
    <w:basedOn w:val="a9"/>
    <w:pPr>
      <w:widowControl w:val="0"/>
      <w:ind w:firstLine="567"/>
      <w:jc w:val="both"/>
    </w:pPr>
    <w:rPr>
      <w:sz w:val="28"/>
      <w:szCs w:val="28"/>
      <w:lang w:val="uk-UA"/>
    </w:rPr>
  </w:style>
  <w:style w:type="paragraph" w:customStyle="1" w:styleId="11">
    <w:name w:val="11"/>
    <w:basedOn w:val="a9"/>
    <w:pPr>
      <w:numPr>
        <w:numId w:val="15"/>
      </w:numPr>
      <w:jc w:val="both"/>
    </w:pPr>
    <w:rPr>
      <w:sz w:val="28"/>
      <w:szCs w:val="28"/>
      <w:lang w:val="uk-UA"/>
    </w:rPr>
  </w:style>
  <w:style w:type="paragraph" w:customStyle="1" w:styleId="affffffffffffff7">
    <w:name w:val="Название.Название схем"/>
    <w:basedOn w:val="a9"/>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9"/>
    <w:next w:val="a9"/>
    <w:pPr>
      <w:keepNext/>
      <w:autoSpaceDE w:val="0"/>
      <w:jc w:val="right"/>
    </w:pPr>
    <w:rPr>
      <w:b/>
      <w:bCs/>
      <w:sz w:val="32"/>
      <w:szCs w:val="32"/>
      <w:lang w:val="uk-UA"/>
    </w:rPr>
  </w:style>
  <w:style w:type="paragraph" w:customStyle="1" w:styleId="affffffffffffff8">
    <w:name w:val="а"/>
    <w:basedOn w:val="a9"/>
    <w:pPr>
      <w:autoSpaceDE w:val="0"/>
      <w:ind w:firstLine="720"/>
      <w:jc w:val="both"/>
    </w:pPr>
    <w:rPr>
      <w:sz w:val="28"/>
      <w:szCs w:val="28"/>
      <w:lang w:val="uk-UA"/>
    </w:rPr>
  </w:style>
  <w:style w:type="paragraph" w:customStyle="1" w:styleId="67">
    <w:name w:val="заголовок 6"/>
    <w:basedOn w:val="a9"/>
    <w:next w:val="a9"/>
    <w:pPr>
      <w:keepNext/>
      <w:autoSpaceDE w:val="0"/>
      <w:spacing w:line="288" w:lineRule="auto"/>
      <w:jc w:val="center"/>
    </w:pPr>
    <w:rPr>
      <w:sz w:val="26"/>
      <w:szCs w:val="26"/>
      <w:lang w:val="en-US"/>
    </w:rPr>
  </w:style>
  <w:style w:type="paragraph" w:customStyle="1" w:styleId="affffffffffffff9">
    <w:name w:val="рабочий"/>
    <w:basedOn w:val="a9"/>
    <w:pPr>
      <w:spacing w:line="360" w:lineRule="auto"/>
      <w:ind w:right="-284" w:firstLine="709"/>
      <w:jc w:val="both"/>
    </w:pPr>
    <w:rPr>
      <w:sz w:val="28"/>
      <w:szCs w:val="20"/>
    </w:rPr>
  </w:style>
  <w:style w:type="paragraph" w:customStyle="1" w:styleId="1ffffe">
    <w:name w:val="Продолжение списка1"/>
    <w:basedOn w:val="a9"/>
    <w:pPr>
      <w:spacing w:after="120"/>
      <w:ind w:left="283"/>
    </w:pPr>
  </w:style>
  <w:style w:type="paragraph" w:customStyle="1" w:styleId="cnfheader">
    <w:name w:val="cnfheader"/>
    <w:basedOn w:val="a9"/>
    <w:pPr>
      <w:spacing w:before="280" w:after="280"/>
    </w:pPr>
    <w:rPr>
      <w:rFonts w:ascii="OpenSymbol" w:hAnsi="OpenSymbol" w:cs="OpenSymbol"/>
      <w:b/>
      <w:bCs/>
      <w:caps/>
      <w:sz w:val="20"/>
      <w:szCs w:val="20"/>
    </w:rPr>
  </w:style>
  <w:style w:type="paragraph" w:customStyle="1" w:styleId="titul">
    <w:name w:val="titul"/>
    <w:basedOn w:val="a9"/>
    <w:pPr>
      <w:spacing w:before="280" w:after="280"/>
      <w:jc w:val="center"/>
    </w:pPr>
    <w:rPr>
      <w:b/>
      <w:bCs/>
      <w:color w:val="333333"/>
      <w:sz w:val="14"/>
      <w:szCs w:val="14"/>
    </w:rPr>
  </w:style>
  <w:style w:type="paragraph" w:customStyle="1" w:styleId="sources">
    <w:name w:val="sources"/>
    <w:basedOn w:val="a9"/>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
    <w:name w:val="Название3"/>
    <w:basedOn w:val="1fff2"/>
    <w:pPr>
      <w:snapToGrid/>
      <w:spacing w:before="0" w:after="0" w:line="360" w:lineRule="auto"/>
      <w:jc w:val="center"/>
    </w:pPr>
    <w:rPr>
      <w:sz w:val="28"/>
      <w:lang w:val="uk-UA"/>
    </w:rPr>
  </w:style>
  <w:style w:type="paragraph" w:customStyle="1" w:styleId="affffffffffffffa">
    <w:name w:val="Âåðõíèé êîëîíòèòóë"/>
    <w:basedOn w:val="a9"/>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9"/>
    <w:next w:val="a9"/>
    <w:pPr>
      <w:keepNext/>
      <w:autoSpaceDE w:val="0"/>
      <w:jc w:val="center"/>
    </w:pPr>
    <w:rPr>
      <w:b/>
      <w:bCs/>
      <w:sz w:val="20"/>
      <w:szCs w:val="20"/>
      <w:lang w:val="uk-UA"/>
    </w:rPr>
  </w:style>
  <w:style w:type="paragraph" w:customStyle="1" w:styleId="d22">
    <w:name w:val="сdовной текст2 2"/>
    <w:basedOn w:val="a9"/>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b">
    <w:name w:val="абзац"/>
    <w:basedOn w:val="a9"/>
    <w:pPr>
      <w:spacing w:line="360" w:lineRule="auto"/>
      <w:jc w:val="both"/>
    </w:pPr>
    <w:rPr>
      <w:b/>
      <w:sz w:val="28"/>
      <w:szCs w:val="20"/>
    </w:rPr>
  </w:style>
  <w:style w:type="paragraph" w:customStyle="1" w:styleId="pt">
    <w:name w:val="pt"/>
    <w:basedOn w:val="a9"/>
    <w:pPr>
      <w:spacing w:before="280" w:after="280"/>
      <w:ind w:left="443" w:right="443" w:firstLine="400"/>
      <w:jc w:val="both"/>
    </w:pPr>
  </w:style>
  <w:style w:type="paragraph" w:customStyle="1" w:styleId="ht">
    <w:name w:val="ht"/>
    <w:basedOn w:val="a9"/>
    <w:pPr>
      <w:spacing w:before="280" w:after="280"/>
      <w:ind w:left="443" w:right="443"/>
      <w:jc w:val="center"/>
    </w:pPr>
    <w:rPr>
      <w:sz w:val="27"/>
      <w:szCs w:val="27"/>
    </w:rPr>
  </w:style>
  <w:style w:type="paragraph" w:customStyle="1" w:styleId="affffffffffffffc">
    <w:name w:val="Книги"/>
    <w:basedOn w:val="a9"/>
    <w:pPr>
      <w:ind w:firstLine="567"/>
      <w:jc w:val="both"/>
    </w:pPr>
    <w:rPr>
      <w:rFonts w:ascii="OpenSymbol" w:hAnsi="OpenSymbol" w:cs="OpenSymbol"/>
      <w:szCs w:val="20"/>
    </w:rPr>
  </w:style>
  <w:style w:type="paragraph" w:customStyle="1" w:styleId="3ff0">
    <w:name w:val="Заголовок 3 книг"/>
    <w:basedOn w:val="30"/>
    <w:pPr>
      <w:widowControl/>
      <w:numPr>
        <w:ilvl w:val="0"/>
        <w:numId w:val="0"/>
      </w:numPr>
      <w:spacing w:before="0" w:after="0"/>
      <w:ind w:firstLine="425"/>
    </w:pPr>
    <w:rPr>
      <w:b w:val="0"/>
      <w:color w:val="auto"/>
      <w:sz w:val="28"/>
    </w:rPr>
  </w:style>
  <w:style w:type="paragraph" w:customStyle="1" w:styleId="1fffff1">
    <w:name w:val="Прощание1"/>
    <w:basedOn w:val="a9"/>
    <w:pPr>
      <w:ind w:left="4252"/>
    </w:pPr>
    <w:rPr>
      <w:lang w:val="pl-PL"/>
    </w:rPr>
  </w:style>
  <w:style w:type="paragraph" w:customStyle="1" w:styleId="rvps17">
    <w:name w:val="rvps17"/>
    <w:basedOn w:val="a9"/>
    <w:pPr>
      <w:spacing w:before="280" w:after="280"/>
    </w:pPr>
  </w:style>
  <w:style w:type="paragraph" w:customStyle="1" w:styleId="rvps14">
    <w:name w:val="rvps14"/>
    <w:basedOn w:val="a9"/>
    <w:pPr>
      <w:spacing w:before="280" w:after="280"/>
    </w:pPr>
  </w:style>
  <w:style w:type="paragraph" w:customStyle="1" w:styleId="affffffffffffffd">
    <w:name w:val="без абзаца"/>
    <w:basedOn w:val="a9"/>
    <w:pPr>
      <w:jc w:val="center"/>
    </w:pPr>
    <w:rPr>
      <w:rFonts w:eastAsia="IzhTitl"/>
      <w:sz w:val="28"/>
      <w:szCs w:val="20"/>
      <w:lang w:val="uk-UA"/>
    </w:rPr>
  </w:style>
  <w:style w:type="paragraph" w:customStyle="1" w:styleId="Programmline2">
    <w:name w:val="Programmline2"/>
    <w:basedOn w:val="a9"/>
    <w:pPr>
      <w:spacing w:before="40" w:after="40" w:line="360" w:lineRule="auto"/>
      <w:ind w:left="488" w:right="-153" w:hanging="488"/>
      <w:jc w:val="center"/>
    </w:pPr>
    <w:rPr>
      <w:bCs/>
      <w:sz w:val="22"/>
      <w:szCs w:val="20"/>
      <w:lang w:val="en-US"/>
    </w:rPr>
  </w:style>
  <w:style w:type="paragraph" w:customStyle="1" w:styleId="reference2">
    <w:name w:val="reference2"/>
    <w:basedOn w:val="a9"/>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9"/>
    <w:pPr>
      <w:spacing w:line="220" w:lineRule="exact"/>
      <w:ind w:firstLine="187"/>
      <w:jc w:val="both"/>
    </w:pPr>
    <w:rPr>
      <w:rFonts w:ascii="Mangal" w:hAnsi="Mangal" w:cs="Mangal"/>
      <w:sz w:val="18"/>
      <w:szCs w:val="20"/>
      <w:lang w:val="en-US"/>
    </w:rPr>
  </w:style>
  <w:style w:type="paragraph" w:customStyle="1" w:styleId="VAFigureCaption0">
    <w:name w:val="VA_Figure_Caption"/>
    <w:basedOn w:val="a9"/>
    <w:next w:val="a9"/>
    <w:pPr>
      <w:spacing w:before="255" w:after="295" w:line="180" w:lineRule="exact"/>
      <w:jc w:val="both"/>
    </w:pPr>
    <w:rPr>
      <w:rFonts w:ascii="Mangal" w:hAnsi="Mangal" w:cs="Mangal"/>
      <w:sz w:val="16"/>
      <w:szCs w:val="20"/>
      <w:lang w:val="en-US"/>
    </w:rPr>
  </w:style>
  <w:style w:type="paragraph" w:customStyle="1" w:styleId="headersmall">
    <w:name w:val="headersmall"/>
    <w:basedOn w:val="a9"/>
    <w:pPr>
      <w:spacing w:before="280" w:after="280"/>
    </w:pPr>
  </w:style>
  <w:style w:type="paragraph" w:customStyle="1" w:styleId="TFReferencesSection">
    <w:name w:val="TF_References_Section"/>
    <w:basedOn w:val="a9"/>
    <w:pPr>
      <w:spacing w:line="150" w:lineRule="exact"/>
      <w:ind w:left="346" w:hanging="346"/>
      <w:jc w:val="both"/>
    </w:pPr>
    <w:rPr>
      <w:rFonts w:ascii="Mangal" w:hAnsi="Mangal" w:cs="Mangal"/>
      <w:sz w:val="15"/>
      <w:szCs w:val="20"/>
      <w:lang w:val="en-US"/>
    </w:rPr>
  </w:style>
  <w:style w:type="paragraph" w:customStyle="1" w:styleId="affffffffffffffe">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9"/>
    <w:pPr>
      <w:jc w:val="center"/>
    </w:pPr>
    <w:rPr>
      <w:sz w:val="28"/>
      <w:szCs w:val="20"/>
      <w:lang w:val="uk-UA"/>
    </w:rPr>
  </w:style>
  <w:style w:type="paragraph" w:customStyle="1" w:styleId="2fff7">
    <w:name w:val="Схема 2"/>
    <w:basedOn w:val="a9"/>
    <w:pPr>
      <w:jc w:val="center"/>
    </w:pPr>
    <w:rPr>
      <w:szCs w:val="20"/>
      <w:lang w:val="uk-UA"/>
    </w:rPr>
  </w:style>
  <w:style w:type="paragraph" w:customStyle="1" w:styleId="afffffffffffffff">
    <w:name w:val="Титул"/>
    <w:basedOn w:val="a9"/>
    <w:pPr>
      <w:jc w:val="center"/>
    </w:pPr>
    <w:rPr>
      <w:sz w:val="32"/>
      <w:szCs w:val="20"/>
      <w:lang w:val="uk-UA"/>
    </w:rPr>
  </w:style>
  <w:style w:type="paragraph" w:customStyle="1" w:styleId="afffffffffffffff0">
    <w:name w:val="Формула"/>
    <w:basedOn w:val="a9"/>
    <w:pPr>
      <w:tabs>
        <w:tab w:val="left" w:pos="5954"/>
      </w:tabs>
      <w:spacing w:before="80" w:after="80"/>
      <w:ind w:right="851"/>
      <w:jc w:val="right"/>
    </w:pPr>
    <w:rPr>
      <w:sz w:val="28"/>
      <w:szCs w:val="20"/>
      <w:lang w:val="uk-UA"/>
    </w:rPr>
  </w:style>
  <w:style w:type="paragraph" w:customStyle="1" w:styleId="WW-21">
    <w:name w:val="WW-Основной текст 2"/>
    <w:basedOn w:val="a9"/>
    <w:pPr>
      <w:widowControl w:val="0"/>
      <w:spacing w:line="360" w:lineRule="auto"/>
      <w:jc w:val="both"/>
    </w:pPr>
    <w:rPr>
      <w:sz w:val="28"/>
      <w:szCs w:val="28"/>
      <w:lang w:val="uk-UA"/>
    </w:rPr>
  </w:style>
  <w:style w:type="paragraph" w:customStyle="1" w:styleId="1fffff3">
    <w:name w:val="Тема примечания1"/>
    <w:basedOn w:val="2ff3"/>
    <w:next w:val="2ff3"/>
    <w:rPr>
      <w:b/>
      <w:bCs/>
      <w:lang w:val="uk-UA"/>
    </w:rPr>
  </w:style>
  <w:style w:type="paragraph" w:customStyle="1" w:styleId="afffffffffffffff1">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9"/>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9"/>
    <w:pPr>
      <w:widowControl/>
      <w:tabs>
        <w:tab w:val="center" w:pos="4680"/>
        <w:tab w:val="right" w:pos="9360"/>
      </w:tabs>
      <w:suppressAutoHyphens w:val="0"/>
      <w:ind w:left="0" w:right="283" w:firstLine="851"/>
      <w:jc w:val="both"/>
    </w:pPr>
    <w:rPr>
      <w:lang w:val="en-US"/>
    </w:rPr>
  </w:style>
  <w:style w:type="paragraph" w:customStyle="1" w:styleId="afffffffffffffff2">
    <w:name w:val="Таблица знак"/>
    <w:basedOn w:val="a9"/>
    <w:pPr>
      <w:jc w:val="center"/>
    </w:pPr>
    <w:rPr>
      <w:sz w:val="26"/>
      <w:szCs w:val="26"/>
    </w:rPr>
  </w:style>
  <w:style w:type="paragraph" w:customStyle="1" w:styleId="afffffffffffffff3">
    <w:name w:val="Ссылка"/>
    <w:basedOn w:val="a9"/>
    <w:pPr>
      <w:spacing w:line="360" w:lineRule="auto"/>
      <w:ind w:firstLine="709"/>
      <w:jc w:val="both"/>
    </w:pPr>
  </w:style>
  <w:style w:type="paragraph" w:customStyle="1" w:styleId="afffffffffffffff4">
    <w:name w:val="Рисунок Знак"/>
    <w:basedOn w:val="a9"/>
    <w:pPr>
      <w:spacing w:after="240"/>
      <w:jc w:val="center"/>
    </w:pPr>
  </w:style>
  <w:style w:type="paragraph" w:customStyle="1" w:styleId="afffffffffffffff5">
    <w:name w:val="Рисунок"/>
    <w:basedOn w:val="a9"/>
    <w:pPr>
      <w:spacing w:after="120"/>
      <w:ind w:firstLine="709"/>
      <w:jc w:val="both"/>
    </w:pPr>
  </w:style>
  <w:style w:type="paragraph" w:customStyle="1" w:styleId="afffffffffffffff6">
    <w:name w:val="Таблица центр"/>
    <w:next w:val="afffffffffd"/>
    <w:pPr>
      <w:suppressAutoHyphens/>
      <w:spacing w:after="120"/>
      <w:jc w:val="center"/>
    </w:pPr>
    <w:rPr>
      <w:rFonts w:ascii="Garamond" w:eastAsia="Garamond" w:hAnsi="Garamond" w:cs="Garamond"/>
      <w:sz w:val="28"/>
      <w:lang w:eastAsia="ar-SA"/>
    </w:rPr>
  </w:style>
  <w:style w:type="paragraph" w:customStyle="1" w:styleId="afffffffffffffff7">
    <w:name w:val="Таблица назв"/>
    <w:next w:val="afffffffffffffff6"/>
    <w:pPr>
      <w:suppressAutoHyphens/>
      <w:jc w:val="right"/>
    </w:pPr>
    <w:rPr>
      <w:rFonts w:ascii="Garamond" w:eastAsia="Garamond" w:hAnsi="Garamond" w:cs="Garamond"/>
      <w:sz w:val="28"/>
      <w:szCs w:val="24"/>
      <w:lang w:eastAsia="ar-SA"/>
    </w:rPr>
  </w:style>
  <w:style w:type="paragraph" w:customStyle="1" w:styleId="afffffffffffffff8">
    <w:name w:val="Стиль Таблица"/>
    <w:basedOn w:val="a9"/>
    <w:next w:val="a9"/>
    <w:pPr>
      <w:ind w:left="3240"/>
      <w:jc w:val="right"/>
    </w:pPr>
    <w:rPr>
      <w:sz w:val="28"/>
      <w:szCs w:val="20"/>
    </w:rPr>
  </w:style>
  <w:style w:type="paragraph" w:customStyle="1" w:styleId="afffffffffffffff9">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4"/>
    <w:pPr>
      <w:spacing w:after="0"/>
    </w:pPr>
    <w:rPr>
      <w:sz w:val="26"/>
    </w:rPr>
  </w:style>
  <w:style w:type="paragraph" w:customStyle="1" w:styleId="1310">
    <w:name w:val="Стиль Рисунок Знак + 13 пт1"/>
    <w:basedOn w:val="afffffffffffffff4"/>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9"/>
    <w:pPr>
      <w:spacing w:line="360" w:lineRule="auto"/>
      <w:ind w:firstLine="709"/>
      <w:jc w:val="both"/>
    </w:pPr>
    <w:rPr>
      <w:sz w:val="28"/>
      <w:szCs w:val="28"/>
      <w:lang w:val="uk-UA"/>
    </w:rPr>
  </w:style>
  <w:style w:type="paragraph" w:customStyle="1" w:styleId="2fff8">
    <w:name w:val="оглавление 2"/>
    <w:basedOn w:val="a9"/>
    <w:next w:val="a9"/>
    <w:pPr>
      <w:ind w:left="200"/>
    </w:pPr>
    <w:rPr>
      <w:sz w:val="20"/>
      <w:szCs w:val="20"/>
    </w:rPr>
  </w:style>
  <w:style w:type="paragraph" w:customStyle="1" w:styleId="1fffff4">
    <w:name w:val="оглавление 1"/>
    <w:basedOn w:val="a9"/>
    <w:next w:val="a9"/>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9"/>
    <w:next w:val="a9"/>
    <w:pPr>
      <w:ind w:left="400"/>
    </w:pPr>
    <w:rPr>
      <w:sz w:val="20"/>
      <w:szCs w:val="20"/>
    </w:rPr>
  </w:style>
  <w:style w:type="paragraph" w:customStyle="1" w:styleId="afffffffffffffffa">
    <w:name w:val="&quot;він"/>
    <w:basedOn w:val="a9"/>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9"/>
    <w:next w:val="a9"/>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9"/>
    <w:pPr>
      <w:spacing w:line="384" w:lineRule="auto"/>
      <w:ind w:firstLine="709"/>
      <w:jc w:val="both"/>
    </w:pPr>
    <w:rPr>
      <w:sz w:val="28"/>
      <w:szCs w:val="20"/>
      <w:lang w:val="en-US"/>
    </w:rPr>
  </w:style>
  <w:style w:type="paragraph" w:customStyle="1" w:styleId="D">
    <w:name w:val="D БезОтступа"/>
    <w:basedOn w:val="a9"/>
    <w:pPr>
      <w:spacing w:line="384" w:lineRule="auto"/>
      <w:jc w:val="both"/>
    </w:pPr>
    <w:rPr>
      <w:sz w:val="28"/>
      <w:szCs w:val="20"/>
      <w:lang w:val="en-US"/>
    </w:rPr>
  </w:style>
  <w:style w:type="paragraph" w:customStyle="1" w:styleId="f">
    <w:name w:val="f"/>
    <w:basedOn w:val="a9"/>
    <w:pPr>
      <w:autoSpaceDE w:val="0"/>
      <w:spacing w:before="100" w:after="100"/>
    </w:pPr>
    <w:rPr>
      <w:rFonts w:ascii="MS Reference Specialty" w:hAnsi="MS Reference Specialty" w:cs="MS Reference Specialty"/>
      <w:sz w:val="18"/>
      <w:szCs w:val="18"/>
    </w:rPr>
  </w:style>
  <w:style w:type="paragraph" w:customStyle="1" w:styleId="afffffffffffffffb">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c">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9"/>
    <w:next w:val="a9"/>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9"/>
    <w:pPr>
      <w:autoSpaceDE w:val="0"/>
      <w:spacing w:line="360" w:lineRule="auto"/>
    </w:pPr>
    <w:rPr>
      <w:sz w:val="28"/>
      <w:szCs w:val="28"/>
    </w:rPr>
  </w:style>
  <w:style w:type="paragraph" w:customStyle="1" w:styleId="afffffffffffffffd">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e">
    <w:name w:val="Чорновик"/>
    <w:basedOn w:val="1fff2"/>
    <w:pPr>
      <w:snapToGrid/>
      <w:spacing w:before="0" w:after="0" w:line="360" w:lineRule="exact"/>
      <w:ind w:firstLine="720"/>
    </w:pPr>
  </w:style>
  <w:style w:type="paragraph" w:customStyle="1" w:styleId="3ff2">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9"/>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9"/>
    <w:pPr>
      <w:widowControl w:val="0"/>
      <w:jc w:val="both"/>
    </w:pPr>
    <w:rPr>
      <w:sz w:val="28"/>
      <w:szCs w:val="20"/>
    </w:rPr>
  </w:style>
  <w:style w:type="paragraph" w:customStyle="1" w:styleId="affffffffffffffff0">
    <w:name w:val="н"/>
    <w:basedOn w:val="a9"/>
    <w:pPr>
      <w:spacing w:line="360" w:lineRule="auto"/>
      <w:ind w:firstLine="284"/>
      <w:jc w:val="both"/>
    </w:pPr>
    <w:rPr>
      <w:sz w:val="28"/>
      <w:szCs w:val="20"/>
      <w:lang w:val="uk-UA"/>
    </w:rPr>
  </w:style>
  <w:style w:type="paragraph" w:customStyle="1" w:styleId="1fffff6">
    <w:name w:val="çàãîëîâîê 1"/>
    <w:basedOn w:val="a9"/>
    <w:next w:val="a9"/>
    <w:pPr>
      <w:keepNext/>
      <w:spacing w:line="360" w:lineRule="auto"/>
      <w:jc w:val="both"/>
    </w:pPr>
    <w:rPr>
      <w:sz w:val="28"/>
      <w:szCs w:val="20"/>
      <w:lang w:val="uk-UA"/>
    </w:rPr>
  </w:style>
  <w:style w:type="paragraph" w:customStyle="1" w:styleId="affffffffffffffff1">
    <w:name w:val="Ос"/>
    <w:basedOn w:val="afffffffb"/>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9"/>
    <w:pPr>
      <w:widowControl w:val="0"/>
      <w:numPr>
        <w:numId w:val="35"/>
      </w:numPr>
      <w:jc w:val="both"/>
    </w:pPr>
    <w:rPr>
      <w:rFonts w:ascii="UkrainianPeterburg" w:hAnsi="UkrainianPeterburg" w:cs="UkrainianPeterburg"/>
      <w:sz w:val="19"/>
      <w:szCs w:val="20"/>
    </w:rPr>
  </w:style>
  <w:style w:type="paragraph" w:customStyle="1" w:styleId="affffffffffffffff2">
    <w:name w:val="Пример"/>
    <w:basedOn w:val="a9"/>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3">
    <w:name w:val="Итоговая информация"/>
    <w:basedOn w:val="a9"/>
    <w:pPr>
      <w:tabs>
        <w:tab w:val="left" w:pos="1134"/>
        <w:tab w:val="right" w:pos="9072"/>
      </w:tabs>
      <w:spacing w:line="360" w:lineRule="auto"/>
      <w:jc w:val="both"/>
    </w:pPr>
    <w:rPr>
      <w:sz w:val="28"/>
      <w:szCs w:val="20"/>
      <w:lang w:val="en-US"/>
    </w:rPr>
  </w:style>
  <w:style w:type="paragraph" w:customStyle="1" w:styleId="affffffffffffffff4">
    <w:name w:val="Подпись к рисунку"/>
    <w:basedOn w:val="a9"/>
    <w:pPr>
      <w:keepLines/>
      <w:spacing w:after="360" w:line="360" w:lineRule="auto"/>
      <w:jc w:val="center"/>
    </w:pPr>
    <w:rPr>
      <w:szCs w:val="20"/>
    </w:rPr>
  </w:style>
  <w:style w:type="paragraph" w:customStyle="1" w:styleId="affffffffffffffff5">
    <w:name w:val="Подпись к таблице"/>
    <w:basedOn w:val="a9"/>
    <w:pPr>
      <w:spacing w:line="360" w:lineRule="auto"/>
      <w:jc w:val="right"/>
    </w:pPr>
    <w:rPr>
      <w:sz w:val="28"/>
      <w:szCs w:val="20"/>
    </w:rPr>
  </w:style>
  <w:style w:type="paragraph" w:customStyle="1" w:styleId="affffffffffffffff6">
    <w:name w:val="Экспликация"/>
    <w:basedOn w:val="a9"/>
    <w:next w:val="a9"/>
    <w:pPr>
      <w:tabs>
        <w:tab w:val="left" w:pos="1276"/>
      </w:tabs>
      <w:spacing w:line="360" w:lineRule="auto"/>
      <w:ind w:left="907"/>
      <w:jc w:val="both"/>
    </w:pPr>
    <w:rPr>
      <w:sz w:val="20"/>
      <w:szCs w:val="20"/>
      <w:lang w:val="en-US"/>
    </w:rPr>
  </w:style>
  <w:style w:type="paragraph" w:customStyle="1" w:styleId="aaieiaie1">
    <w:name w:val="aaieiaie 1"/>
    <w:basedOn w:val="a9"/>
    <w:next w:val="a9"/>
    <w:pPr>
      <w:keepNext/>
      <w:jc w:val="center"/>
    </w:pPr>
    <w:rPr>
      <w:szCs w:val="20"/>
      <w:lang w:val="uk-UA"/>
    </w:rPr>
  </w:style>
  <w:style w:type="paragraph" w:customStyle="1" w:styleId="rvps1">
    <w:name w:val="rvps1"/>
    <w:basedOn w:val="a9"/>
    <w:pPr>
      <w:jc w:val="center"/>
    </w:pPr>
  </w:style>
  <w:style w:type="paragraph" w:customStyle="1" w:styleId="rvps2">
    <w:name w:val="rvps2"/>
    <w:basedOn w:val="a9"/>
    <w:pPr>
      <w:keepNext/>
      <w:jc w:val="right"/>
    </w:pPr>
  </w:style>
  <w:style w:type="paragraph" w:customStyle="1" w:styleId="rvps3">
    <w:name w:val="rvps3"/>
    <w:basedOn w:val="a9"/>
    <w:pPr>
      <w:ind w:left="2880" w:hanging="2880"/>
    </w:pPr>
  </w:style>
  <w:style w:type="paragraph" w:customStyle="1" w:styleId="rvps4">
    <w:name w:val="rvps4"/>
    <w:basedOn w:val="a9"/>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9"/>
    <w:pPr>
      <w:spacing w:before="280" w:after="280"/>
    </w:pPr>
  </w:style>
  <w:style w:type="paragraph" w:customStyle="1" w:styleId="affffffffffffffff7">
    <w:name w:val="Обычн_основн"/>
    <w:basedOn w:val="a9"/>
    <w:pPr>
      <w:spacing w:line="360" w:lineRule="auto"/>
      <w:ind w:firstLine="539"/>
      <w:jc w:val="both"/>
    </w:pPr>
    <w:rPr>
      <w:sz w:val="28"/>
      <w:szCs w:val="20"/>
      <w:lang w:val="uk-UA"/>
    </w:rPr>
  </w:style>
  <w:style w:type="paragraph" w:customStyle="1" w:styleId="auto">
    <w:name w:val="auto"/>
    <w:basedOn w:val="a9"/>
    <w:pPr>
      <w:spacing w:line="312" w:lineRule="atLeast"/>
    </w:pPr>
    <w:rPr>
      <w:rFonts w:ascii="MS Reference Specialty" w:hAnsi="MS Reference Specialty" w:cs="MS Reference Specialty"/>
    </w:rPr>
  </w:style>
  <w:style w:type="paragraph" w:customStyle="1" w:styleId="rvps23">
    <w:name w:val="rvps23"/>
    <w:basedOn w:val="a9"/>
    <w:pPr>
      <w:ind w:firstLine="720"/>
      <w:jc w:val="both"/>
    </w:pPr>
    <w:rPr>
      <w:lang w:val="uk-UA"/>
    </w:rPr>
  </w:style>
  <w:style w:type="paragraph" w:customStyle="1" w:styleId="wwwstas">
    <w:name w:val="wwwstas"/>
    <w:basedOn w:val="a9"/>
    <w:pPr>
      <w:spacing w:before="96" w:after="288"/>
      <w:ind w:left="284" w:right="284"/>
      <w:jc w:val="both"/>
    </w:pPr>
    <w:rPr>
      <w:lang w:val="uk-UA"/>
    </w:rPr>
  </w:style>
  <w:style w:type="paragraph" w:customStyle="1" w:styleId="affffffffffffffff8">
    <w:name w:val="Стаття"/>
    <w:basedOn w:val="a9"/>
    <w:pPr>
      <w:autoSpaceDE w:val="0"/>
      <w:spacing w:before="120" w:after="120"/>
      <w:ind w:firstLine="720"/>
      <w:jc w:val="both"/>
    </w:pPr>
    <w:rPr>
      <w:sz w:val="28"/>
      <w:szCs w:val="28"/>
      <w:lang w:val="uk-UA"/>
    </w:rPr>
  </w:style>
  <w:style w:type="paragraph" w:customStyle="1" w:styleId="broken">
    <w:name w:val="broken"/>
    <w:basedOn w:val="a9"/>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9">
    <w:name w:val="Òåêñò êîíöåâîé ñíîñêè"/>
    <w:basedOn w:val="a9"/>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9"/>
    <w:pPr>
      <w:widowControl w:val="0"/>
      <w:ind w:firstLine="397"/>
      <w:jc w:val="both"/>
    </w:pPr>
    <w:rPr>
      <w:rFonts w:ascii="UkrainianPeterburg" w:hAnsi="UkrainianPeterburg" w:cs="UkrainianPeterburg"/>
      <w:szCs w:val="20"/>
    </w:rPr>
  </w:style>
  <w:style w:type="paragraph" w:customStyle="1" w:styleId="2fffa">
    <w:name w:val="Адрес 2"/>
    <w:basedOn w:val="a9"/>
    <w:pPr>
      <w:spacing w:line="200" w:lineRule="atLeast"/>
    </w:pPr>
    <w:rPr>
      <w:sz w:val="16"/>
      <w:szCs w:val="20"/>
    </w:rPr>
  </w:style>
  <w:style w:type="paragraph" w:customStyle="1" w:styleId="affffffffffffffffa">
    <w:name w:val="Підзаголовок"/>
    <w:basedOn w:val="a9"/>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3">
    <w:name w:val="Обычный (веб)4"/>
    <w:basedOn w:val="1fff2"/>
    <w:pPr>
      <w:snapToGrid/>
    </w:pPr>
  </w:style>
  <w:style w:type="paragraph" w:customStyle="1" w:styleId="3ff3">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9"/>
    <w:pPr>
      <w:spacing w:before="280" w:after="280"/>
    </w:pPr>
  </w:style>
  <w:style w:type="paragraph" w:customStyle="1" w:styleId="msonormalbullet2gif">
    <w:name w:val="msonormalbullet2.gif"/>
    <w:basedOn w:val="a9"/>
    <w:pPr>
      <w:spacing w:before="280" w:after="280"/>
    </w:pPr>
    <w:rPr>
      <w:rFonts w:eastAsia="IzhTitl"/>
    </w:rPr>
  </w:style>
  <w:style w:type="paragraph" w:customStyle="1" w:styleId="msonormalbullet3gif">
    <w:name w:val="msonormalbullet3.gif"/>
    <w:basedOn w:val="a9"/>
    <w:pPr>
      <w:spacing w:before="280" w:after="280"/>
    </w:pPr>
    <w:rPr>
      <w:rFonts w:eastAsia="IzhTitl"/>
    </w:rPr>
  </w:style>
  <w:style w:type="paragraph" w:customStyle="1" w:styleId="msobodytextindent2bullet1gif">
    <w:name w:val="msobodytextindent2bullet1.gif"/>
    <w:basedOn w:val="a9"/>
    <w:pPr>
      <w:spacing w:before="280" w:after="280"/>
    </w:pPr>
    <w:rPr>
      <w:rFonts w:eastAsia="IzhTitl"/>
    </w:rPr>
  </w:style>
  <w:style w:type="paragraph" w:customStyle="1" w:styleId="msobodytextindent2bullet2gif">
    <w:name w:val="msobodytextindent2bullet2.gif"/>
    <w:basedOn w:val="a9"/>
    <w:pPr>
      <w:spacing w:before="280" w:after="280"/>
    </w:pPr>
    <w:rPr>
      <w:rFonts w:eastAsia="IzhTitl"/>
    </w:rPr>
  </w:style>
  <w:style w:type="paragraph" w:customStyle="1" w:styleId="msonormalbullet2gifcxspmiddle">
    <w:name w:val="msonormalbullet2gifcxspmiddle"/>
    <w:basedOn w:val="a9"/>
    <w:pPr>
      <w:spacing w:before="280" w:after="280"/>
    </w:pPr>
    <w:rPr>
      <w:rFonts w:eastAsia="IzhTitl"/>
      <w:szCs w:val="20"/>
    </w:rPr>
  </w:style>
  <w:style w:type="paragraph" w:customStyle="1" w:styleId="msonormalbullet2gifcxsplast">
    <w:name w:val="msonormalbullet2gifcxsplast"/>
    <w:basedOn w:val="a9"/>
    <w:pPr>
      <w:spacing w:before="280" w:after="280"/>
    </w:pPr>
    <w:rPr>
      <w:rFonts w:eastAsia="IzhTitl"/>
      <w:szCs w:val="20"/>
    </w:rPr>
  </w:style>
  <w:style w:type="paragraph" w:customStyle="1" w:styleId="msonormalbullet3gifcxsplast">
    <w:name w:val="msonormalbullet3gifcxsplast"/>
    <w:basedOn w:val="a9"/>
    <w:pPr>
      <w:spacing w:before="280" w:after="280"/>
    </w:pPr>
    <w:rPr>
      <w:rFonts w:eastAsia="IzhTitl"/>
    </w:rPr>
  </w:style>
  <w:style w:type="paragraph" w:customStyle="1" w:styleId="msobodytextindent2bullet2gifcxspmiddle">
    <w:name w:val="msobodytextindent2bullet2gifcxspmiddle"/>
    <w:basedOn w:val="a9"/>
    <w:pPr>
      <w:spacing w:before="280" w:after="280"/>
    </w:pPr>
    <w:rPr>
      <w:rFonts w:eastAsia="IzhTitl"/>
    </w:rPr>
  </w:style>
  <w:style w:type="paragraph" w:customStyle="1" w:styleId="msotitlebullet1gif">
    <w:name w:val="msotitlebullet1.gif"/>
    <w:basedOn w:val="a9"/>
    <w:pPr>
      <w:spacing w:before="280" w:after="280"/>
    </w:pPr>
    <w:rPr>
      <w:rFonts w:eastAsia="IzhTitl"/>
    </w:rPr>
  </w:style>
  <w:style w:type="paragraph" w:customStyle="1" w:styleId="msonormalbullet1gif">
    <w:name w:val="msonormalbullet1.gif"/>
    <w:basedOn w:val="a9"/>
    <w:pPr>
      <w:spacing w:before="280" w:after="280"/>
    </w:pPr>
    <w:rPr>
      <w:rFonts w:eastAsia="IzhTitl"/>
    </w:rPr>
  </w:style>
  <w:style w:type="paragraph" w:customStyle="1" w:styleId="msonormalbullet2gifbullet1gif">
    <w:name w:val="msonormalbullet2gifbullet1.gif"/>
    <w:basedOn w:val="a9"/>
    <w:pPr>
      <w:spacing w:before="280" w:after="280"/>
    </w:pPr>
    <w:rPr>
      <w:rFonts w:eastAsia="IzhTitl"/>
    </w:rPr>
  </w:style>
  <w:style w:type="paragraph" w:customStyle="1" w:styleId="msonormalbullet2gifbullet2gif">
    <w:name w:val="msonormalbullet2gifbullet2.gif"/>
    <w:basedOn w:val="a9"/>
    <w:pPr>
      <w:spacing w:before="280" w:after="280"/>
    </w:pPr>
    <w:rPr>
      <w:rFonts w:eastAsia="IzhTitl"/>
    </w:rPr>
  </w:style>
  <w:style w:type="paragraph" w:customStyle="1" w:styleId="msobodytextindent2bullet3gif">
    <w:name w:val="msobodytextindent2bullet3.gif"/>
    <w:basedOn w:val="a9"/>
    <w:pPr>
      <w:spacing w:before="280" w:after="280"/>
    </w:pPr>
    <w:rPr>
      <w:rFonts w:eastAsia="IzhTitl"/>
    </w:rPr>
  </w:style>
  <w:style w:type="paragraph" w:customStyle="1" w:styleId="msotitlebullet3gif">
    <w:name w:val="msotitlebullet3.gif"/>
    <w:basedOn w:val="a9"/>
    <w:pPr>
      <w:spacing w:before="280" w:after="280"/>
    </w:pPr>
    <w:rPr>
      <w:rFonts w:eastAsia="IzhTitl"/>
    </w:rPr>
  </w:style>
  <w:style w:type="paragraph" w:customStyle="1" w:styleId="nofootspace">
    <w:name w:val="nofootspace"/>
    <w:basedOn w:val="a9"/>
    <w:pPr>
      <w:ind w:firstLine="720"/>
      <w:jc w:val="both"/>
    </w:pPr>
    <w:rPr>
      <w:rFonts w:eastAsia="IzhTitl"/>
      <w:color w:val="000000"/>
    </w:rPr>
  </w:style>
  <w:style w:type="paragraph" w:customStyle="1" w:styleId="msonormalbullet2gifbullet3gif">
    <w:name w:val="msonormalbullet2gifbullet3.gif"/>
    <w:basedOn w:val="a9"/>
    <w:pPr>
      <w:spacing w:before="280" w:after="280"/>
    </w:pPr>
    <w:rPr>
      <w:rFonts w:eastAsia="IzhTitl"/>
    </w:rPr>
  </w:style>
  <w:style w:type="paragraph" w:customStyle="1" w:styleId="msonormalbullet2gifbullet2gifbullet2gif">
    <w:name w:val="msonormalbullet2gifbullet2gifbullet2.gif"/>
    <w:basedOn w:val="a9"/>
    <w:pPr>
      <w:spacing w:before="280" w:after="280"/>
    </w:pPr>
    <w:rPr>
      <w:rFonts w:eastAsia="IzhTitl"/>
    </w:rPr>
  </w:style>
  <w:style w:type="paragraph" w:customStyle="1" w:styleId="msobodytextbullet1gif">
    <w:name w:val="msobodytextbullet1.gif"/>
    <w:basedOn w:val="a9"/>
    <w:pPr>
      <w:spacing w:before="280" w:after="280"/>
    </w:pPr>
    <w:rPr>
      <w:rFonts w:eastAsia="IzhTitl"/>
    </w:rPr>
  </w:style>
  <w:style w:type="paragraph" w:customStyle="1" w:styleId="msobodytextbullet3gif">
    <w:name w:val="msobodytextbullet3.gif"/>
    <w:basedOn w:val="a9"/>
    <w:pPr>
      <w:spacing w:before="280" w:after="280"/>
    </w:pPr>
    <w:rPr>
      <w:rFonts w:eastAsia="IzhTitl"/>
    </w:rPr>
  </w:style>
  <w:style w:type="paragraph" w:customStyle="1" w:styleId="msonormalbullet2gifbullet1gifbullet3gif">
    <w:name w:val="msonormalbullet2gifbullet1gifbullet3.gif"/>
    <w:basedOn w:val="a9"/>
    <w:pPr>
      <w:spacing w:before="280" w:after="280"/>
    </w:pPr>
    <w:rPr>
      <w:rFonts w:eastAsia="IzhTitl"/>
    </w:rPr>
  </w:style>
  <w:style w:type="paragraph" w:customStyle="1" w:styleId="msonormalbullet1gifbullet1gif">
    <w:name w:val="msonormalbullet1gifbullet1.gif"/>
    <w:basedOn w:val="a9"/>
    <w:pPr>
      <w:spacing w:before="280" w:after="280"/>
    </w:pPr>
    <w:rPr>
      <w:rFonts w:eastAsia="IzhTitl"/>
    </w:rPr>
  </w:style>
  <w:style w:type="paragraph" w:customStyle="1" w:styleId="msonormalbullet1gifbullet3gif">
    <w:name w:val="msonormalbullet1gifbullet3.gif"/>
    <w:basedOn w:val="a9"/>
    <w:pPr>
      <w:spacing w:before="280" w:after="280"/>
    </w:pPr>
    <w:rPr>
      <w:rFonts w:eastAsia="IzhTitl"/>
    </w:rPr>
  </w:style>
  <w:style w:type="paragraph" w:customStyle="1" w:styleId="msonormalbullet2gifbullet2gifbullet1gif">
    <w:name w:val="msonormalbullet2gifbullet2gifbullet1.gif"/>
    <w:basedOn w:val="a9"/>
    <w:pPr>
      <w:spacing w:before="280" w:after="280"/>
    </w:pPr>
    <w:rPr>
      <w:rFonts w:eastAsia="IzhTitl"/>
    </w:rPr>
  </w:style>
  <w:style w:type="paragraph" w:customStyle="1" w:styleId="msonormalbullet2gifbullet2gifbullet3gif">
    <w:name w:val="msonormalbullet2gifbullet2gifbullet3.gif"/>
    <w:basedOn w:val="a9"/>
    <w:pPr>
      <w:spacing w:before="280" w:after="280"/>
    </w:pPr>
    <w:rPr>
      <w:rFonts w:eastAsia="IzhTitl"/>
    </w:rPr>
  </w:style>
  <w:style w:type="paragraph" w:customStyle="1" w:styleId="msofootnotetextbullet1gif">
    <w:name w:val="msofootnotetextbullet1.gif"/>
    <w:basedOn w:val="a9"/>
    <w:pPr>
      <w:spacing w:before="280" w:after="280"/>
    </w:pPr>
    <w:rPr>
      <w:rFonts w:eastAsia="IzhTitl"/>
    </w:rPr>
  </w:style>
  <w:style w:type="paragraph" w:customStyle="1" w:styleId="msofootnotetextbullet2gif">
    <w:name w:val="msofootnotetextbullet2.gif"/>
    <w:basedOn w:val="a9"/>
    <w:pPr>
      <w:spacing w:before="280" w:after="280"/>
    </w:pPr>
    <w:rPr>
      <w:rFonts w:eastAsia="IzhTitl"/>
    </w:rPr>
  </w:style>
  <w:style w:type="paragraph" w:customStyle="1" w:styleId="1fffff8">
    <w:name w:val="Заголовок оглавления1"/>
    <w:basedOn w:val="1"/>
    <w:next w:val="a9"/>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9"/>
    <w:pPr>
      <w:spacing w:before="280" w:after="280"/>
    </w:pPr>
    <w:rPr>
      <w:rFonts w:eastAsia="IzhTitl"/>
    </w:rPr>
  </w:style>
  <w:style w:type="paragraph" w:customStyle="1" w:styleId="msobodytextcxspmiddle">
    <w:name w:val="msobodytextcxspmiddle"/>
    <w:basedOn w:val="a9"/>
    <w:pPr>
      <w:spacing w:before="280" w:after="280"/>
    </w:pPr>
    <w:rPr>
      <w:rFonts w:eastAsia="IzhTitl"/>
      <w:szCs w:val="20"/>
    </w:rPr>
  </w:style>
  <w:style w:type="paragraph" w:customStyle="1" w:styleId="msobodytextcxsplast">
    <w:name w:val="msobodytextcxsplast"/>
    <w:basedOn w:val="a9"/>
    <w:pPr>
      <w:spacing w:before="280" w:after="280"/>
    </w:pPr>
    <w:rPr>
      <w:rFonts w:eastAsia="IzhTitl"/>
      <w:szCs w:val="20"/>
    </w:rPr>
  </w:style>
  <w:style w:type="paragraph" w:customStyle="1" w:styleId="msonormalcxsplast">
    <w:name w:val="msonormalcxsplast"/>
    <w:basedOn w:val="a9"/>
    <w:pPr>
      <w:spacing w:before="280" w:after="280"/>
    </w:pPr>
    <w:rPr>
      <w:rFonts w:eastAsia="IzhTitl"/>
      <w:szCs w:val="20"/>
    </w:rPr>
  </w:style>
  <w:style w:type="paragraph" w:customStyle="1" w:styleId="msonormalbullet2gifcxspmiddlecxspmiddle">
    <w:name w:val="msonormalbullet2gifcxspmiddlecxspmiddle"/>
    <w:basedOn w:val="a9"/>
    <w:pPr>
      <w:spacing w:before="280" w:after="280"/>
    </w:pPr>
    <w:rPr>
      <w:rFonts w:eastAsia="IzhTitl"/>
      <w:szCs w:val="20"/>
    </w:rPr>
  </w:style>
  <w:style w:type="paragraph" w:customStyle="1" w:styleId="msonormalbullet2gifcxspmiddlecxsplast">
    <w:name w:val="msonormalbullet2gifcxspmiddlecxsplast"/>
    <w:basedOn w:val="a9"/>
    <w:pPr>
      <w:spacing w:before="280" w:after="280"/>
    </w:pPr>
    <w:rPr>
      <w:rFonts w:eastAsia="IzhTitl"/>
      <w:szCs w:val="20"/>
    </w:rPr>
  </w:style>
  <w:style w:type="paragraph" w:customStyle="1" w:styleId="msobodytextindent2bullet2gifcxspmiddlecxspmiddle">
    <w:name w:val="msobodytextindent2bullet2gifcxspmiddlecxspmiddle"/>
    <w:basedOn w:val="a9"/>
    <w:pPr>
      <w:spacing w:before="280" w:after="280"/>
    </w:pPr>
    <w:rPr>
      <w:rFonts w:eastAsia="IzhTitl"/>
      <w:szCs w:val="20"/>
    </w:rPr>
  </w:style>
  <w:style w:type="paragraph" w:customStyle="1" w:styleId="msonormalbullet2gifbullet1gifcxspmiddle">
    <w:name w:val="msonormalbullet2gifbullet1gifcxspmiddle"/>
    <w:basedOn w:val="a9"/>
    <w:pPr>
      <w:spacing w:before="280" w:after="280"/>
    </w:pPr>
    <w:rPr>
      <w:rFonts w:eastAsia="IzhTitl"/>
      <w:szCs w:val="20"/>
    </w:rPr>
  </w:style>
  <w:style w:type="paragraph" w:customStyle="1" w:styleId="msonormalbullet2gifbullet1gifcxsplast">
    <w:name w:val="msonormalbullet2gifbullet1gifcxsplast"/>
    <w:basedOn w:val="a9"/>
    <w:pPr>
      <w:spacing w:before="280" w:after="280"/>
    </w:pPr>
    <w:rPr>
      <w:rFonts w:eastAsia="IzhTitl"/>
      <w:szCs w:val="20"/>
    </w:rPr>
  </w:style>
  <w:style w:type="paragraph" w:customStyle="1" w:styleId="msonormalbullet2gifbullet2gifbullet2gifcxspmiddle">
    <w:name w:val="msonormalbullet2gifbullet2gifbullet2gifcxspmiddle"/>
    <w:basedOn w:val="a9"/>
    <w:pPr>
      <w:spacing w:before="280" w:after="280"/>
    </w:pPr>
    <w:rPr>
      <w:rFonts w:eastAsia="IzhTitl"/>
      <w:szCs w:val="20"/>
    </w:rPr>
  </w:style>
  <w:style w:type="paragraph" w:customStyle="1" w:styleId="msonormalbullet2gifbullet2gifbullet2gifcxsplast">
    <w:name w:val="msonormalbullet2gifbullet2gifbullet2gifcxsplast"/>
    <w:basedOn w:val="a9"/>
    <w:pPr>
      <w:spacing w:before="280" w:after="280"/>
    </w:pPr>
    <w:rPr>
      <w:rFonts w:eastAsia="IzhTitl"/>
      <w:szCs w:val="20"/>
    </w:rPr>
  </w:style>
  <w:style w:type="paragraph" w:customStyle="1" w:styleId="msonormalbullet2gifbullet2gifcxspmiddle">
    <w:name w:val="msonormalbullet2gifbullet2gifcxspmiddle"/>
    <w:basedOn w:val="a9"/>
    <w:pPr>
      <w:spacing w:before="280" w:after="280"/>
    </w:pPr>
    <w:rPr>
      <w:rFonts w:eastAsia="IzhTitl"/>
      <w:szCs w:val="20"/>
    </w:rPr>
  </w:style>
  <w:style w:type="paragraph" w:customStyle="1" w:styleId="msonormalbullet2gifbullet2gifcxsplast">
    <w:name w:val="msonormalbullet2gifbullet2gifcxsplast"/>
    <w:basedOn w:val="a9"/>
    <w:pPr>
      <w:spacing w:before="280" w:after="280"/>
    </w:pPr>
    <w:rPr>
      <w:rFonts w:eastAsia="IzhTitl"/>
      <w:szCs w:val="20"/>
    </w:rPr>
  </w:style>
  <w:style w:type="paragraph" w:customStyle="1" w:styleId="msonormalbullet2gifbullet2gifbullet3gifcxspmiddle">
    <w:name w:val="msonormalbullet2gifbullet2gifbullet3gifcxspmiddle"/>
    <w:basedOn w:val="a9"/>
    <w:pPr>
      <w:spacing w:before="280" w:after="280"/>
    </w:pPr>
    <w:rPr>
      <w:rFonts w:eastAsia="IzhTitl"/>
      <w:szCs w:val="20"/>
    </w:rPr>
  </w:style>
  <w:style w:type="paragraph" w:customStyle="1" w:styleId="msonormalbullet2gifbullet2gifbullet3gifcxsplast">
    <w:name w:val="msonormalbullet2gifbullet2gifbullet3gifcxsplast"/>
    <w:basedOn w:val="a9"/>
    <w:pPr>
      <w:spacing w:before="280" w:after="280"/>
    </w:pPr>
    <w:rPr>
      <w:rFonts w:eastAsia="IzhTitl"/>
      <w:szCs w:val="20"/>
    </w:rPr>
  </w:style>
  <w:style w:type="paragraph" w:customStyle="1" w:styleId="msonormalbullet2gifbullet3gifcxspmiddle">
    <w:name w:val="msonormalbullet2gifbullet3gifcxspmiddle"/>
    <w:basedOn w:val="a9"/>
    <w:pPr>
      <w:spacing w:before="280" w:after="280"/>
    </w:pPr>
    <w:rPr>
      <w:rFonts w:eastAsia="IzhTitl"/>
      <w:szCs w:val="20"/>
    </w:rPr>
  </w:style>
  <w:style w:type="paragraph" w:customStyle="1" w:styleId="msonormalbullet2gifbullet3gifcxsplast">
    <w:name w:val="msonormalbullet2gifbullet3gifcxsplast"/>
    <w:basedOn w:val="a9"/>
    <w:pPr>
      <w:spacing w:before="280" w:after="280"/>
    </w:pPr>
    <w:rPr>
      <w:rFonts w:eastAsia="IzhTitl"/>
      <w:szCs w:val="20"/>
    </w:rPr>
  </w:style>
  <w:style w:type="paragraph" w:customStyle="1" w:styleId="msonormalbullet1gifcxsplast">
    <w:name w:val="msonormalbullet1gifcxsplast"/>
    <w:basedOn w:val="a9"/>
    <w:pPr>
      <w:spacing w:before="280" w:after="280"/>
    </w:pPr>
    <w:rPr>
      <w:rFonts w:eastAsia="IzhTitl"/>
      <w:szCs w:val="20"/>
    </w:rPr>
  </w:style>
  <w:style w:type="paragraph" w:customStyle="1" w:styleId="text-ks">
    <w:name w:val="text-ks"/>
    <w:basedOn w:val="a9"/>
    <w:pPr>
      <w:spacing w:before="48" w:after="48"/>
      <w:ind w:firstLine="360"/>
      <w:jc w:val="both"/>
    </w:pPr>
    <w:rPr>
      <w:rFonts w:eastAsia="IzhTitl"/>
    </w:rPr>
  </w:style>
  <w:style w:type="paragraph" w:customStyle="1" w:styleId="Style2">
    <w:name w:val="Style2"/>
    <w:basedOn w:val="a9"/>
    <w:pPr>
      <w:widowControl w:val="0"/>
      <w:autoSpaceDE w:val="0"/>
      <w:spacing w:line="252" w:lineRule="exact"/>
      <w:ind w:firstLine="334"/>
      <w:jc w:val="both"/>
    </w:pPr>
    <w:rPr>
      <w:rFonts w:eastAsia="IzhTitl"/>
      <w:lang w:val="uk-UA"/>
    </w:rPr>
  </w:style>
  <w:style w:type="paragraph" w:customStyle="1" w:styleId="Style4">
    <w:name w:val="Style4"/>
    <w:basedOn w:val="a9"/>
    <w:pPr>
      <w:widowControl w:val="0"/>
      <w:autoSpaceDE w:val="0"/>
      <w:spacing w:line="248" w:lineRule="exact"/>
      <w:ind w:firstLine="404"/>
      <w:jc w:val="both"/>
    </w:pPr>
    <w:rPr>
      <w:rFonts w:eastAsia="IzhTitl"/>
      <w:lang w:val="uk-UA"/>
    </w:rPr>
  </w:style>
  <w:style w:type="paragraph" w:customStyle="1" w:styleId="Style5">
    <w:name w:val="Style5"/>
    <w:basedOn w:val="a9"/>
    <w:pPr>
      <w:widowControl w:val="0"/>
      <w:autoSpaceDE w:val="0"/>
      <w:spacing w:line="238" w:lineRule="exact"/>
      <w:jc w:val="both"/>
    </w:pPr>
    <w:rPr>
      <w:rFonts w:eastAsia="IzhTitl"/>
      <w:lang w:val="uk-UA"/>
    </w:rPr>
  </w:style>
  <w:style w:type="paragraph" w:customStyle="1" w:styleId="rvps8">
    <w:name w:val="rvps8"/>
    <w:basedOn w:val="a9"/>
    <w:pPr>
      <w:keepNext/>
      <w:jc w:val="both"/>
    </w:pPr>
  </w:style>
  <w:style w:type="paragraph" w:customStyle="1" w:styleId="rvps10">
    <w:name w:val="rvps10"/>
    <w:basedOn w:val="a9"/>
    <w:pPr>
      <w:ind w:left="2880" w:firstLine="720"/>
      <w:jc w:val="both"/>
    </w:pPr>
  </w:style>
  <w:style w:type="paragraph" w:customStyle="1" w:styleId="rvps11">
    <w:name w:val="rvps11"/>
    <w:basedOn w:val="a9"/>
    <w:pPr>
      <w:ind w:left="4320" w:firstLine="720"/>
      <w:jc w:val="both"/>
    </w:pPr>
  </w:style>
  <w:style w:type="paragraph" w:customStyle="1" w:styleId="rvps12">
    <w:name w:val="rvps12"/>
    <w:basedOn w:val="a9"/>
    <w:pPr>
      <w:ind w:left="3600"/>
      <w:jc w:val="both"/>
    </w:pPr>
  </w:style>
  <w:style w:type="paragraph" w:customStyle="1" w:styleId="rvps13">
    <w:name w:val="rvps13"/>
    <w:basedOn w:val="a9"/>
    <w:pPr>
      <w:ind w:left="2130" w:hanging="2130"/>
      <w:jc w:val="both"/>
    </w:pPr>
  </w:style>
  <w:style w:type="paragraph" w:customStyle="1" w:styleId="affffffffffffffffb">
    <w:name w:val="Òåêñò"/>
    <w:basedOn w:val="a9"/>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c">
    <w:name w:val="текст дисера"/>
    <w:basedOn w:val="a9"/>
    <w:pPr>
      <w:widowControl w:val="0"/>
      <w:autoSpaceDE w:val="0"/>
      <w:spacing w:line="360" w:lineRule="auto"/>
      <w:ind w:firstLine="567"/>
      <w:jc w:val="both"/>
    </w:pPr>
    <w:rPr>
      <w:sz w:val="28"/>
      <w:szCs w:val="28"/>
      <w:lang w:val="uk-UA"/>
    </w:rPr>
  </w:style>
  <w:style w:type="paragraph" w:customStyle="1" w:styleId="iNormalText0">
    <w:name w:val="iNormalText"/>
    <w:basedOn w:val="a9"/>
    <w:pPr>
      <w:widowControl w:val="0"/>
      <w:shd w:val="clear" w:color="auto" w:fill="FFFFFF"/>
      <w:autoSpaceDE w:val="0"/>
      <w:ind w:firstLine="567"/>
      <w:jc w:val="both"/>
    </w:pPr>
    <w:rPr>
      <w:color w:val="000000"/>
      <w:sz w:val="28"/>
      <w:szCs w:val="28"/>
      <w:lang w:val="uk-UA"/>
    </w:rPr>
  </w:style>
  <w:style w:type="paragraph" w:customStyle="1" w:styleId="affffffffffffffffd">
    <w:name w:val="Без інтервалів"/>
    <w:basedOn w:val="a9"/>
    <w:rPr>
      <w:lang w:val="uk-UA"/>
    </w:rPr>
  </w:style>
  <w:style w:type="paragraph" w:customStyle="1" w:styleId="affffffffffffffffe">
    <w:name w:val="Абзац списку"/>
    <w:basedOn w:val="a9"/>
    <w:uiPriority w:val="34"/>
    <w:qFormat/>
    <w:pPr>
      <w:ind w:left="720"/>
    </w:pPr>
    <w:rPr>
      <w:lang w:val="uk-UA"/>
    </w:rPr>
  </w:style>
  <w:style w:type="paragraph" w:customStyle="1" w:styleId="afffffffffffffffff">
    <w:name w:val="Цитація"/>
    <w:basedOn w:val="a9"/>
    <w:next w:val="a9"/>
    <w:pPr>
      <w:spacing w:before="200"/>
      <w:ind w:left="360" w:right="360"/>
    </w:pPr>
    <w:rPr>
      <w:i/>
      <w:iCs/>
      <w:lang w:val="uk-UA"/>
    </w:rPr>
  </w:style>
  <w:style w:type="paragraph" w:customStyle="1" w:styleId="afffffffffffffffff0">
    <w:name w:val="Насичена цитата"/>
    <w:basedOn w:val="a9"/>
    <w:next w:val="a9"/>
    <w:pPr>
      <w:pBdr>
        <w:bottom w:val="single" w:sz="4" w:space="1" w:color="000000"/>
      </w:pBdr>
      <w:spacing w:before="200" w:after="280"/>
      <w:ind w:left="1008" w:right="1152"/>
    </w:pPr>
    <w:rPr>
      <w:b/>
      <w:bCs/>
      <w:i/>
      <w:iCs/>
      <w:lang w:val="uk-UA"/>
    </w:rPr>
  </w:style>
  <w:style w:type="paragraph" w:customStyle="1" w:styleId="afffffffffffffffff1">
    <w:name w:val="Стандартный"/>
    <w:basedOn w:val="a9"/>
    <w:pPr>
      <w:ind w:firstLine="709"/>
    </w:pPr>
    <w:rPr>
      <w:sz w:val="28"/>
      <w:szCs w:val="28"/>
      <w:lang w:val="uk-UA"/>
    </w:rPr>
  </w:style>
  <w:style w:type="paragraph" w:customStyle="1" w:styleId="caaieiaie8">
    <w:name w:val="caaieiaie 8"/>
    <w:basedOn w:val="a9"/>
    <w:next w:val="a9"/>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9"/>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c"/>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2">
    <w:name w:val="Лит"/>
    <w:basedOn w:val="a9"/>
    <w:pPr>
      <w:keepNext/>
      <w:keepLines/>
      <w:autoSpaceDE w:val="0"/>
      <w:spacing w:before="240"/>
      <w:jc w:val="center"/>
    </w:pPr>
    <w:rPr>
      <w:caps/>
      <w:sz w:val="28"/>
      <w:szCs w:val="28"/>
    </w:rPr>
  </w:style>
  <w:style w:type="paragraph" w:customStyle="1" w:styleId="afffffffffffffffff3">
    <w:name w:val="текст сноски Знак"/>
    <w:basedOn w:val="a9"/>
    <w:pPr>
      <w:autoSpaceDE w:val="0"/>
      <w:ind w:firstLine="709"/>
      <w:jc w:val="both"/>
    </w:pPr>
    <w:rPr>
      <w:sz w:val="16"/>
      <w:szCs w:val="20"/>
    </w:rPr>
  </w:style>
  <w:style w:type="paragraph" w:customStyle="1" w:styleId="afffffffffffffffff4">
    <w:name w:val="автор"/>
    <w:basedOn w:val="a9"/>
    <w:pPr>
      <w:jc w:val="center"/>
    </w:pPr>
    <w:rPr>
      <w:sz w:val="28"/>
      <w:szCs w:val="20"/>
    </w:rPr>
  </w:style>
  <w:style w:type="paragraph" w:customStyle="1" w:styleId="5--0">
    <w:name w:val="5-Текст статьи-укр"/>
    <w:basedOn w:val="a9"/>
    <w:pPr>
      <w:widowControl w:val="0"/>
      <w:spacing w:line="216" w:lineRule="auto"/>
      <w:ind w:firstLine="397"/>
      <w:jc w:val="both"/>
    </w:pPr>
    <w:rPr>
      <w:sz w:val="19"/>
      <w:szCs w:val="18"/>
      <w:lang w:val="uk-UA"/>
    </w:rPr>
  </w:style>
  <w:style w:type="paragraph" w:styleId="afffffffffffffffff5">
    <w:name w:val="envelope address"/>
    <w:basedOn w:val="a9"/>
    <w:pPr>
      <w:widowControl w:val="0"/>
      <w:ind w:left="2880"/>
    </w:pPr>
    <w:rPr>
      <w:rFonts w:ascii="OpenSymbol" w:hAnsi="OpenSymbol" w:cs="OpenSymbol"/>
    </w:rPr>
  </w:style>
  <w:style w:type="paragraph" w:customStyle="1" w:styleId="11f1">
    <w:name w:val="Дата11"/>
    <w:basedOn w:val="a9"/>
    <w:next w:val="a9"/>
    <w:pPr>
      <w:widowControl w:val="0"/>
    </w:pPr>
    <w:rPr>
      <w:szCs w:val="20"/>
    </w:rPr>
  </w:style>
  <w:style w:type="paragraph" w:customStyle="1" w:styleId="41">
    <w:name w:val="Маркированный список 41"/>
    <w:basedOn w:val="a9"/>
    <w:pPr>
      <w:widowControl w:val="0"/>
      <w:numPr>
        <w:numId w:val="3"/>
      </w:numPr>
    </w:pPr>
    <w:rPr>
      <w:szCs w:val="20"/>
    </w:rPr>
  </w:style>
  <w:style w:type="paragraph" w:customStyle="1" w:styleId="51">
    <w:name w:val="Маркированный список 51"/>
    <w:basedOn w:val="a9"/>
    <w:pPr>
      <w:widowControl w:val="0"/>
      <w:numPr>
        <w:numId w:val="2"/>
      </w:numPr>
    </w:pPr>
    <w:rPr>
      <w:szCs w:val="20"/>
    </w:rPr>
  </w:style>
  <w:style w:type="paragraph" w:styleId="2fffb">
    <w:name w:val="envelope return"/>
    <w:basedOn w:val="a9"/>
    <w:pPr>
      <w:widowControl w:val="0"/>
    </w:pPr>
    <w:rPr>
      <w:rFonts w:ascii="OpenSymbol" w:hAnsi="OpenSymbol" w:cs="OpenSymbol"/>
      <w:sz w:val="20"/>
      <w:szCs w:val="20"/>
    </w:rPr>
  </w:style>
  <w:style w:type="paragraph" w:customStyle="1" w:styleId="1fffffa">
    <w:name w:val="Приветствие1"/>
    <w:basedOn w:val="a9"/>
    <w:next w:val="a9"/>
    <w:pPr>
      <w:widowControl w:val="0"/>
    </w:pPr>
    <w:rPr>
      <w:szCs w:val="20"/>
    </w:rPr>
  </w:style>
  <w:style w:type="paragraph" w:customStyle="1" w:styleId="415">
    <w:name w:val="Продолжение списка 41"/>
    <w:basedOn w:val="a9"/>
    <w:pPr>
      <w:widowControl w:val="0"/>
      <w:spacing w:after="120"/>
      <w:ind w:left="1132"/>
    </w:pPr>
    <w:rPr>
      <w:szCs w:val="20"/>
    </w:rPr>
  </w:style>
  <w:style w:type="paragraph" w:customStyle="1" w:styleId="514">
    <w:name w:val="Продолжение списка 51"/>
    <w:basedOn w:val="a9"/>
    <w:pPr>
      <w:widowControl w:val="0"/>
      <w:spacing w:after="120"/>
      <w:ind w:left="1415"/>
    </w:pPr>
    <w:rPr>
      <w:szCs w:val="20"/>
    </w:rPr>
  </w:style>
  <w:style w:type="paragraph" w:customStyle="1" w:styleId="515">
    <w:name w:val="Список 51"/>
    <w:basedOn w:val="a9"/>
    <w:pPr>
      <w:widowControl w:val="0"/>
      <w:ind w:left="1415" w:hanging="283"/>
    </w:pPr>
    <w:rPr>
      <w:szCs w:val="20"/>
    </w:rPr>
  </w:style>
  <w:style w:type="paragraph" w:customStyle="1" w:styleId="1fffffb">
    <w:name w:val="Шапка1"/>
    <w:basedOn w:val="a9"/>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6">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9"/>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7">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9"/>
    <w:pPr>
      <w:spacing w:before="280" w:after="280"/>
      <w:jc w:val="center"/>
    </w:pPr>
  </w:style>
  <w:style w:type="paragraph" w:customStyle="1" w:styleId="Arial15pt125">
    <w:name w:val="Стиль Arial 15 pt Черный по ширине Первая строка:  125 см"/>
    <w:basedOn w:val="a9"/>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9"/>
    <w:pPr>
      <w:spacing w:after="221"/>
    </w:pPr>
    <w:rPr>
      <w:rFonts w:ascii="OpenSymbol" w:hAnsi="OpenSymbol" w:cs="OpenSymbol"/>
    </w:rPr>
  </w:style>
  <w:style w:type="paragraph" w:customStyle="1" w:styleId="afffffffffffffffff8">
    <w:name w:val="керивн"/>
    <w:basedOn w:val="a9"/>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9">
    <w:name w:val="Обложка"/>
    <w:basedOn w:val="afffffffffffffffff8"/>
    <w:pPr>
      <w:spacing w:line="288" w:lineRule="auto"/>
      <w:ind w:left="0" w:firstLine="0"/>
      <w:jc w:val="center"/>
    </w:pPr>
    <w:rPr>
      <w:rFonts w:ascii="OpenSymbol" w:hAnsi="OpenSymbol" w:cs="OpenSymbol"/>
      <w:spacing w:val="0"/>
    </w:rPr>
  </w:style>
  <w:style w:type="paragraph" w:customStyle="1" w:styleId="afffffffffffffffffa">
    <w:name w:val="Рукопись"/>
    <w:basedOn w:val="a9"/>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9"/>
    <w:pPr>
      <w:widowControl w:val="0"/>
      <w:numPr>
        <w:numId w:val="22"/>
      </w:numPr>
      <w:spacing w:line="360" w:lineRule="auto"/>
    </w:pPr>
    <w:rPr>
      <w:sz w:val="28"/>
      <w:szCs w:val="20"/>
      <w:lang w:val="uk-UA"/>
    </w:rPr>
  </w:style>
  <w:style w:type="paragraph" w:customStyle="1" w:styleId="Foot">
    <w:name w:val="Foot"/>
    <w:basedOn w:val="afffffff6"/>
    <w:pPr>
      <w:spacing w:line="240" w:lineRule="auto"/>
      <w:ind w:firstLine="720"/>
    </w:pPr>
    <w:rPr>
      <w:rFonts w:ascii="ISOCPEUR" w:hAnsi="ISOCPEUR" w:cs="ISOCPEUR"/>
      <w:lang w:val="en-GB"/>
    </w:rPr>
  </w:style>
  <w:style w:type="paragraph" w:customStyle="1" w:styleId="NormalWeb1">
    <w:name w:val="Normal (Web)1"/>
    <w:basedOn w:val="a9"/>
    <w:pPr>
      <w:spacing w:before="280" w:after="280"/>
    </w:pPr>
    <w:rPr>
      <w:lang w:val="uk-UA"/>
    </w:rPr>
  </w:style>
  <w:style w:type="paragraph" w:customStyle="1" w:styleId="Exampl">
    <w:name w:val="Exampl"/>
    <w:basedOn w:val="a9"/>
    <w:pPr>
      <w:ind w:firstLine="851"/>
      <w:jc w:val="both"/>
    </w:pPr>
    <w:rPr>
      <w:rFonts w:ascii="ISOCPEUR" w:hAnsi="ISOCPEUR" w:cs="ISOCPEUR"/>
    </w:rPr>
  </w:style>
  <w:style w:type="paragraph" w:customStyle="1" w:styleId="148">
    <w:name w:val="14Полуторный"/>
    <w:basedOn w:val="a9"/>
    <w:link w:val="1410"/>
    <w:pPr>
      <w:spacing w:line="360" w:lineRule="auto"/>
      <w:ind w:firstLine="709"/>
      <w:jc w:val="both"/>
    </w:pPr>
    <w:rPr>
      <w:sz w:val="28"/>
      <w:szCs w:val="28"/>
      <w:lang w:val="uk-UA"/>
    </w:rPr>
  </w:style>
  <w:style w:type="paragraph" w:customStyle="1" w:styleId="2fffc">
    <w:name w:val="Сноска (2)"/>
    <w:basedOn w:val="a9"/>
    <w:pPr>
      <w:widowControl w:val="0"/>
      <w:shd w:val="clear" w:color="auto" w:fill="FFFFFF"/>
      <w:spacing w:before="60" w:line="0" w:lineRule="atLeast"/>
      <w:jc w:val="right"/>
    </w:pPr>
    <w:rPr>
      <w:i/>
      <w:iCs/>
      <w:sz w:val="17"/>
      <w:szCs w:val="17"/>
    </w:rPr>
  </w:style>
  <w:style w:type="paragraph" w:customStyle="1" w:styleId="317">
    <w:name w:val="Основной текст31"/>
    <w:basedOn w:val="a9"/>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9"/>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9"/>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9"/>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9"/>
    <w:pPr>
      <w:widowControl w:val="0"/>
      <w:shd w:val="clear" w:color="auto" w:fill="FFFFFF"/>
      <w:spacing w:before="420" w:after="300" w:line="0" w:lineRule="atLeast"/>
    </w:pPr>
    <w:rPr>
      <w:i/>
      <w:iCs/>
      <w:sz w:val="17"/>
      <w:szCs w:val="17"/>
    </w:rPr>
  </w:style>
  <w:style w:type="paragraph" w:customStyle="1" w:styleId="324">
    <w:name w:val="Заголовок №3 (2)"/>
    <w:basedOn w:val="a9"/>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9"/>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9"/>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9"/>
    <w:pPr>
      <w:widowControl w:val="0"/>
      <w:shd w:val="clear" w:color="auto" w:fill="FFFFFF"/>
      <w:spacing w:line="0" w:lineRule="atLeast"/>
      <w:jc w:val="both"/>
    </w:pPr>
    <w:rPr>
      <w:i/>
      <w:iCs/>
      <w:sz w:val="17"/>
      <w:szCs w:val="17"/>
    </w:rPr>
  </w:style>
  <w:style w:type="paragraph" w:customStyle="1" w:styleId="3ff5">
    <w:name w:val="Заголовок №3"/>
    <w:basedOn w:val="a9"/>
    <w:pPr>
      <w:widowControl w:val="0"/>
      <w:shd w:val="clear" w:color="auto" w:fill="FFFFFF"/>
      <w:spacing w:after="180" w:line="0" w:lineRule="atLeast"/>
      <w:jc w:val="center"/>
    </w:pPr>
    <w:rPr>
      <w:b/>
      <w:bCs/>
      <w:sz w:val="23"/>
      <w:szCs w:val="23"/>
    </w:rPr>
  </w:style>
  <w:style w:type="paragraph" w:customStyle="1" w:styleId="79">
    <w:name w:val="Основной текст (7)"/>
    <w:basedOn w:val="a9"/>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9"/>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9"/>
    <w:pPr>
      <w:widowControl w:val="0"/>
      <w:shd w:val="clear" w:color="auto" w:fill="FFFFFF"/>
      <w:spacing w:after="660" w:line="0" w:lineRule="atLeast"/>
      <w:jc w:val="right"/>
    </w:pPr>
    <w:rPr>
      <w:sz w:val="26"/>
      <w:szCs w:val="26"/>
    </w:rPr>
  </w:style>
  <w:style w:type="paragraph" w:customStyle="1" w:styleId="516">
    <w:name w:val="Основной текст51"/>
    <w:basedOn w:val="a9"/>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9"/>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9"/>
    <w:pPr>
      <w:widowControl w:val="0"/>
      <w:shd w:val="clear" w:color="auto" w:fill="FFFFFF"/>
      <w:spacing w:line="451" w:lineRule="exact"/>
    </w:pPr>
    <w:rPr>
      <w:sz w:val="26"/>
      <w:szCs w:val="26"/>
    </w:rPr>
  </w:style>
  <w:style w:type="paragraph" w:customStyle="1" w:styleId="105">
    <w:name w:val="Основной текст (10)"/>
    <w:basedOn w:val="a9"/>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9"/>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9"/>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9"/>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b">
    <w:name w:val="Подпись к картинке"/>
    <w:basedOn w:val="a9"/>
    <w:pPr>
      <w:widowControl w:val="0"/>
      <w:shd w:val="clear" w:color="auto" w:fill="FFFFFF"/>
      <w:spacing w:line="0" w:lineRule="atLeast"/>
    </w:pPr>
    <w:rPr>
      <w:spacing w:val="-2"/>
      <w:sz w:val="26"/>
      <w:szCs w:val="26"/>
    </w:rPr>
  </w:style>
  <w:style w:type="paragraph" w:customStyle="1" w:styleId="7a">
    <w:name w:val="Заголовок №7"/>
    <w:basedOn w:val="a9"/>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4"/>
    <w:next w:val="afffffff4"/>
    <w:pPr>
      <w:keepNext/>
      <w:autoSpaceDE w:val="0"/>
      <w:spacing w:after="0" w:line="480" w:lineRule="auto"/>
      <w:ind w:firstLine="720"/>
      <w:jc w:val="center"/>
    </w:pPr>
    <w:rPr>
      <w:b/>
      <w:bCs/>
      <w:szCs w:val="28"/>
    </w:rPr>
  </w:style>
  <w:style w:type="paragraph" w:customStyle="1" w:styleId="3ff6">
    <w:name w:val="????????? 3"/>
    <w:basedOn w:val="afffffff4"/>
    <w:next w:val="afffffff4"/>
    <w:pPr>
      <w:keepNext/>
      <w:autoSpaceDE w:val="0"/>
      <w:spacing w:after="0" w:line="480" w:lineRule="auto"/>
      <w:ind w:firstLine="720"/>
      <w:jc w:val="both"/>
    </w:pPr>
    <w:rPr>
      <w:b/>
      <w:bCs/>
      <w:szCs w:val="28"/>
    </w:rPr>
  </w:style>
  <w:style w:type="paragraph" w:customStyle="1" w:styleId="4f6">
    <w:name w:val="????????? 4"/>
    <w:basedOn w:val="afffffff4"/>
    <w:next w:val="afffffff4"/>
    <w:pPr>
      <w:keepNext/>
      <w:autoSpaceDE w:val="0"/>
      <w:spacing w:after="0" w:line="480" w:lineRule="auto"/>
      <w:ind w:firstLine="993"/>
      <w:jc w:val="both"/>
    </w:pPr>
    <w:rPr>
      <w:b/>
      <w:bCs/>
      <w:szCs w:val="28"/>
    </w:rPr>
  </w:style>
  <w:style w:type="paragraph" w:customStyle="1" w:styleId="5f0">
    <w:name w:val="????????? 5"/>
    <w:basedOn w:val="afffffff4"/>
    <w:next w:val="afffffff4"/>
    <w:pPr>
      <w:keepNext/>
      <w:autoSpaceDE w:val="0"/>
      <w:spacing w:after="0"/>
      <w:jc w:val="both"/>
    </w:pPr>
    <w:rPr>
      <w:szCs w:val="28"/>
    </w:rPr>
  </w:style>
  <w:style w:type="paragraph" w:customStyle="1" w:styleId="6a">
    <w:name w:val="????????? 6"/>
    <w:basedOn w:val="afffffff4"/>
    <w:next w:val="afffffff4"/>
    <w:pPr>
      <w:keepNext/>
      <w:autoSpaceDE w:val="0"/>
      <w:spacing w:after="0"/>
      <w:ind w:firstLine="720"/>
      <w:jc w:val="center"/>
    </w:pPr>
    <w:rPr>
      <w:szCs w:val="28"/>
    </w:rPr>
  </w:style>
  <w:style w:type="paragraph" w:customStyle="1" w:styleId="7b">
    <w:name w:val="????????? 7"/>
    <w:basedOn w:val="afffffff4"/>
    <w:next w:val="afffffff4"/>
    <w:pPr>
      <w:keepNext/>
      <w:autoSpaceDE w:val="0"/>
      <w:spacing w:after="0"/>
      <w:jc w:val="center"/>
    </w:pPr>
    <w:rPr>
      <w:b/>
      <w:bCs/>
      <w:caps/>
      <w:szCs w:val="28"/>
    </w:rPr>
  </w:style>
  <w:style w:type="paragraph" w:customStyle="1" w:styleId="88">
    <w:name w:val="????????? 8"/>
    <w:basedOn w:val="afffffff4"/>
    <w:next w:val="afffffff4"/>
    <w:pPr>
      <w:keepNext/>
      <w:autoSpaceDE w:val="0"/>
      <w:spacing w:before="120" w:line="480" w:lineRule="auto"/>
      <w:ind w:firstLine="709"/>
    </w:pPr>
    <w:rPr>
      <w:b/>
      <w:bCs/>
      <w:szCs w:val="28"/>
    </w:rPr>
  </w:style>
  <w:style w:type="paragraph" w:customStyle="1" w:styleId="97">
    <w:name w:val="????????? 9"/>
    <w:basedOn w:val="afffffff4"/>
    <w:next w:val="afffffff4"/>
    <w:pPr>
      <w:keepNext/>
      <w:widowControl w:val="0"/>
      <w:autoSpaceDE w:val="0"/>
      <w:spacing w:after="0" w:line="360" w:lineRule="auto"/>
      <w:ind w:left="2126" w:right="2404"/>
      <w:jc w:val="center"/>
    </w:pPr>
    <w:rPr>
      <w:b/>
      <w:bCs/>
      <w:szCs w:val="28"/>
    </w:rPr>
  </w:style>
  <w:style w:type="paragraph" w:customStyle="1" w:styleId="afffffffffffffffffc">
    <w:name w:val="??????? ??????????"/>
    <w:basedOn w:val="afffffff4"/>
    <w:pPr>
      <w:tabs>
        <w:tab w:val="center" w:pos="4536"/>
        <w:tab w:val="right" w:pos="9072"/>
      </w:tabs>
      <w:autoSpaceDE w:val="0"/>
      <w:spacing w:after="0"/>
    </w:pPr>
    <w:rPr>
      <w:szCs w:val="28"/>
    </w:rPr>
  </w:style>
  <w:style w:type="paragraph" w:customStyle="1" w:styleId="afffffffffffffffffd">
    <w:name w:val="????????????"/>
    <w:basedOn w:val="afffffff4"/>
    <w:pPr>
      <w:autoSpaceDE w:val="0"/>
      <w:spacing w:before="240" w:after="0" w:line="480" w:lineRule="auto"/>
      <w:ind w:firstLine="720"/>
      <w:jc w:val="both"/>
    </w:pPr>
    <w:rPr>
      <w:szCs w:val="28"/>
    </w:rPr>
  </w:style>
  <w:style w:type="paragraph" w:customStyle="1" w:styleId="afffffffffffffffffe">
    <w:name w:val="???????? ????? ? ????????"/>
    <w:basedOn w:val="afffffff4"/>
    <w:pPr>
      <w:tabs>
        <w:tab w:val="left" w:pos="567"/>
      </w:tabs>
      <w:autoSpaceDE w:val="0"/>
      <w:spacing w:after="0" w:line="376" w:lineRule="auto"/>
      <w:ind w:firstLine="567"/>
      <w:jc w:val="both"/>
    </w:pPr>
    <w:rPr>
      <w:szCs w:val="28"/>
    </w:rPr>
  </w:style>
  <w:style w:type="paragraph" w:customStyle="1" w:styleId="2ffff0">
    <w:name w:val="???????? ????? ? ???????? 2"/>
    <w:basedOn w:val="afffffff4"/>
    <w:pPr>
      <w:tabs>
        <w:tab w:val="left" w:pos="360"/>
      </w:tabs>
      <w:autoSpaceDE w:val="0"/>
      <w:spacing w:after="0" w:line="376" w:lineRule="auto"/>
      <w:ind w:firstLine="357"/>
      <w:jc w:val="both"/>
    </w:pPr>
    <w:rPr>
      <w:szCs w:val="28"/>
    </w:rPr>
  </w:style>
  <w:style w:type="paragraph" w:customStyle="1" w:styleId="affffffffffffffffff">
    <w:name w:val="???????? ?????"/>
    <w:basedOn w:val="afffffff4"/>
    <w:pPr>
      <w:autoSpaceDE w:val="0"/>
      <w:spacing w:after="0"/>
    </w:pPr>
    <w:rPr>
      <w:szCs w:val="28"/>
    </w:rPr>
  </w:style>
  <w:style w:type="paragraph" w:customStyle="1" w:styleId="affffffffffffffffff0">
    <w:name w:val="????????"/>
    <w:basedOn w:val="afffffff4"/>
    <w:pPr>
      <w:autoSpaceDE w:val="0"/>
      <w:spacing w:after="0" w:line="480" w:lineRule="auto"/>
      <w:ind w:firstLine="720"/>
      <w:jc w:val="center"/>
    </w:pPr>
    <w:rPr>
      <w:b/>
      <w:bCs/>
      <w:caps/>
      <w:szCs w:val="28"/>
    </w:rPr>
  </w:style>
  <w:style w:type="paragraph" w:customStyle="1" w:styleId="2ffff1">
    <w:name w:val="???????? ????? 2"/>
    <w:basedOn w:val="afffffff4"/>
    <w:pPr>
      <w:widowControl w:val="0"/>
      <w:autoSpaceDE w:val="0"/>
      <w:spacing w:after="0"/>
      <w:jc w:val="center"/>
    </w:pPr>
    <w:rPr>
      <w:b/>
      <w:bCs/>
      <w:caps/>
      <w:sz w:val="32"/>
      <w:szCs w:val="32"/>
    </w:rPr>
  </w:style>
  <w:style w:type="paragraph" w:customStyle="1" w:styleId="affffffffffffffffff1">
    <w:name w:val="?????? ??????????"/>
    <w:basedOn w:val="afffffff4"/>
    <w:pPr>
      <w:tabs>
        <w:tab w:val="center" w:pos="4153"/>
        <w:tab w:val="right" w:pos="8306"/>
      </w:tabs>
      <w:autoSpaceDE w:val="0"/>
      <w:spacing w:after="0"/>
    </w:pPr>
    <w:rPr>
      <w:szCs w:val="28"/>
    </w:rPr>
  </w:style>
  <w:style w:type="paragraph" w:customStyle="1" w:styleId="1fffffd">
    <w:name w:val="??????? ??????????1"/>
    <w:basedOn w:val="affffffffffffff"/>
    <w:pPr>
      <w:tabs>
        <w:tab w:val="center" w:pos="4536"/>
        <w:tab w:val="right" w:pos="9072"/>
      </w:tabs>
      <w:overflowPunct/>
      <w:textAlignment w:val="auto"/>
    </w:pPr>
    <w:rPr>
      <w:sz w:val="20"/>
      <w:szCs w:val="20"/>
      <w:lang w:val="ru-RU"/>
    </w:rPr>
  </w:style>
  <w:style w:type="paragraph" w:customStyle="1" w:styleId="1fffffe">
    <w:name w:val="?????? ??????????1"/>
    <w:basedOn w:val="affffffffffffff"/>
    <w:pPr>
      <w:tabs>
        <w:tab w:val="center" w:pos="4153"/>
        <w:tab w:val="right" w:pos="8306"/>
      </w:tabs>
      <w:overflowPunct/>
      <w:textAlignment w:val="auto"/>
    </w:pPr>
    <w:rPr>
      <w:sz w:val="20"/>
      <w:szCs w:val="20"/>
      <w:lang w:val="ru-RU"/>
    </w:rPr>
  </w:style>
  <w:style w:type="paragraph" w:customStyle="1" w:styleId="1ffffff">
    <w:name w:val="???????? ????? ? ????????1"/>
    <w:basedOn w:val="affffffffffffff"/>
    <w:pPr>
      <w:overflowPunct/>
      <w:spacing w:line="360" w:lineRule="auto"/>
      <w:ind w:firstLine="709"/>
      <w:jc w:val="both"/>
      <w:textAlignment w:val="auto"/>
    </w:pPr>
    <w:rPr>
      <w:sz w:val="24"/>
      <w:szCs w:val="24"/>
      <w:lang w:val="ru-RU"/>
    </w:rPr>
  </w:style>
  <w:style w:type="paragraph" w:customStyle="1" w:styleId="224">
    <w:name w:val="Заголовок №2 (2)"/>
    <w:basedOn w:val="a9"/>
    <w:pPr>
      <w:widowControl w:val="0"/>
      <w:shd w:val="clear" w:color="auto" w:fill="FFFFFF"/>
      <w:spacing w:after="1500" w:line="0" w:lineRule="atLeast"/>
      <w:jc w:val="right"/>
    </w:pPr>
    <w:rPr>
      <w:sz w:val="28"/>
      <w:szCs w:val="28"/>
    </w:rPr>
  </w:style>
  <w:style w:type="paragraph" w:customStyle="1" w:styleId="521">
    <w:name w:val="Заголовок №5 (2)"/>
    <w:basedOn w:val="a9"/>
    <w:pPr>
      <w:widowControl w:val="0"/>
      <w:shd w:val="clear" w:color="auto" w:fill="FFFFFF"/>
      <w:spacing w:before="300" w:line="322" w:lineRule="exact"/>
      <w:jc w:val="center"/>
    </w:pPr>
    <w:rPr>
      <w:b/>
      <w:bCs/>
      <w:sz w:val="28"/>
      <w:szCs w:val="28"/>
    </w:rPr>
  </w:style>
  <w:style w:type="paragraph" w:customStyle="1" w:styleId="531">
    <w:name w:val="Заголовок №5 (3)"/>
    <w:basedOn w:val="a9"/>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9"/>
    <w:pPr>
      <w:widowControl w:val="0"/>
      <w:shd w:val="clear" w:color="auto" w:fill="FFFFFF"/>
      <w:spacing w:before="1620" w:after="540" w:line="0" w:lineRule="atLeast"/>
      <w:jc w:val="both"/>
    </w:pPr>
    <w:rPr>
      <w:b/>
      <w:bCs/>
      <w:sz w:val="28"/>
      <w:szCs w:val="28"/>
    </w:rPr>
  </w:style>
  <w:style w:type="paragraph" w:customStyle="1" w:styleId="Zagolowok">
    <w:name w:val="Zagolowok"/>
    <w:basedOn w:val="a9"/>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9"/>
    <w:pPr>
      <w:widowControl w:val="0"/>
      <w:spacing w:line="360" w:lineRule="auto"/>
      <w:ind w:firstLine="567"/>
      <w:jc w:val="both"/>
    </w:pPr>
    <w:rPr>
      <w:sz w:val="28"/>
      <w:szCs w:val="28"/>
    </w:rPr>
  </w:style>
  <w:style w:type="paragraph" w:customStyle="1" w:styleId="1ffffff0">
    <w:name w:val="заголовок дисера 1"/>
    <w:basedOn w:val="affffffffffffffffc"/>
    <w:pPr>
      <w:widowControl/>
      <w:ind w:firstLine="0"/>
      <w:jc w:val="center"/>
    </w:pPr>
    <w:rPr>
      <w:rFonts w:cs="Mangal"/>
      <w:b/>
      <w:bCs/>
      <w:caps/>
    </w:rPr>
  </w:style>
  <w:style w:type="paragraph" w:customStyle="1" w:styleId="2ffff2">
    <w:name w:val="заголовок дисера 2"/>
    <w:basedOn w:val="1ffffff0"/>
    <w:pPr>
      <w:spacing w:before="360"/>
      <w:ind w:firstLine="706"/>
      <w:jc w:val="left"/>
    </w:pPr>
    <w:rPr>
      <w:caps w:val="0"/>
    </w:rPr>
  </w:style>
  <w:style w:type="paragraph" w:customStyle="1" w:styleId="3text">
    <w:name w:val="3text"/>
    <w:basedOn w:val="a9"/>
    <w:pPr>
      <w:spacing w:before="280" w:after="280"/>
    </w:pPr>
  </w:style>
  <w:style w:type="paragraph" w:customStyle="1" w:styleId="affffffffffffffffff2">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3">
    <w:name w:val="нова"/>
    <w:basedOn w:val="a9"/>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9"/>
    <w:pPr>
      <w:pageBreakBefore/>
      <w:overflowPunct w:val="0"/>
      <w:autoSpaceDE w:val="0"/>
      <w:spacing w:line="20" w:lineRule="exact"/>
      <w:ind w:firstLine="284"/>
      <w:jc w:val="both"/>
      <w:textAlignment w:val="baseline"/>
    </w:pPr>
    <w:rPr>
      <w:sz w:val="32"/>
      <w:szCs w:val="20"/>
      <w:lang w:val="en-US"/>
    </w:rPr>
  </w:style>
  <w:style w:type="paragraph" w:customStyle="1" w:styleId="affffffffffffffffff4">
    <w:name w:val="Нова"/>
    <w:basedOn w:val="a9"/>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5">
    <w:name w:val="Виноска"/>
    <w:basedOn w:val="a9"/>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5"/>
    <w:pPr>
      <w:spacing w:line="240" w:lineRule="auto"/>
    </w:pPr>
    <w:rPr>
      <w:lang w:val="en-US"/>
    </w:rPr>
  </w:style>
  <w:style w:type="paragraph" w:customStyle="1" w:styleId="00000">
    <w:name w:val="00000"/>
    <w:basedOn w:val="a9"/>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6">
    <w:name w:val="Розд."/>
    <w:basedOn w:val="a9"/>
    <w:pPr>
      <w:widowControl w:val="0"/>
      <w:spacing w:line="360" w:lineRule="auto"/>
      <w:ind w:firstLine="567"/>
      <w:jc w:val="center"/>
    </w:pPr>
    <w:rPr>
      <w:b/>
      <w:sz w:val="28"/>
      <w:szCs w:val="20"/>
      <w:lang w:val="uk-UA"/>
    </w:rPr>
  </w:style>
  <w:style w:type="paragraph" w:customStyle="1" w:styleId="affffffffffffffffff7">
    <w:name w:val="Переменные"/>
    <w:basedOn w:val="afffffff4"/>
    <w:pPr>
      <w:tabs>
        <w:tab w:val="left" w:pos="482"/>
      </w:tabs>
      <w:spacing w:after="0" w:line="336" w:lineRule="auto"/>
      <w:ind w:left="482" w:hanging="482"/>
      <w:jc w:val="both"/>
    </w:pPr>
    <w:rPr>
      <w:sz w:val="18"/>
      <w:szCs w:val="18"/>
      <w:lang w:val="uk-UA"/>
    </w:rPr>
  </w:style>
  <w:style w:type="paragraph" w:customStyle="1" w:styleId="affffffffffffffffff8">
    <w:name w:val="Чертежный"/>
    <w:pPr>
      <w:suppressAutoHyphens/>
      <w:jc w:val="both"/>
    </w:pPr>
    <w:rPr>
      <w:rFonts w:ascii="Mincho" w:eastAsia="Garamond" w:hAnsi="Mincho" w:cs="Garamond"/>
      <w:i/>
      <w:sz w:val="28"/>
      <w:lang w:val="uk-UA" w:eastAsia="ar-SA"/>
    </w:rPr>
  </w:style>
  <w:style w:type="paragraph" w:customStyle="1" w:styleId="affffffffffffffffff9">
    <w:name w:val="Листинг программы"/>
    <w:pPr>
      <w:suppressAutoHyphens/>
    </w:pPr>
    <w:rPr>
      <w:rFonts w:ascii="Garamond" w:eastAsia="Garamond" w:hAnsi="Garamond" w:cs="Garamond"/>
      <w:lang w:eastAsia="ar-SA"/>
    </w:rPr>
  </w:style>
  <w:style w:type="paragraph" w:customStyle="1" w:styleId="fila">
    <w:name w:val="fila"/>
    <w:basedOn w:val="a9"/>
    <w:pPr>
      <w:widowControl w:val="0"/>
      <w:spacing w:line="360" w:lineRule="auto"/>
      <w:ind w:firstLine="708"/>
      <w:jc w:val="both"/>
    </w:pPr>
    <w:rPr>
      <w:sz w:val="28"/>
      <w:szCs w:val="28"/>
      <w:lang w:val="uk-UA"/>
    </w:rPr>
  </w:style>
  <w:style w:type="paragraph" w:customStyle="1" w:styleId="fila1">
    <w:name w:val="fila1"/>
    <w:basedOn w:val="a9"/>
    <w:pPr>
      <w:keepNext/>
      <w:spacing w:before="120" w:after="120" w:line="360" w:lineRule="auto"/>
      <w:ind w:firstLine="709"/>
      <w:jc w:val="both"/>
    </w:pPr>
    <w:rPr>
      <w:b/>
      <w:bCs/>
      <w:sz w:val="28"/>
      <w:lang w:val="uk-UA"/>
    </w:rPr>
  </w:style>
  <w:style w:type="paragraph" w:customStyle="1" w:styleId="SL">
    <w:name w:val="SL"/>
    <w:basedOn w:val="a9"/>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9"/>
    <w:pPr>
      <w:widowControl w:val="0"/>
      <w:tabs>
        <w:tab w:val="left" w:pos="539"/>
      </w:tabs>
      <w:ind w:left="454" w:hanging="227"/>
      <w:jc w:val="both"/>
    </w:pPr>
    <w:rPr>
      <w:color w:val="000000"/>
      <w:sz w:val="30"/>
      <w:szCs w:val="22"/>
      <w:lang w:val="uk-UA"/>
    </w:rPr>
  </w:style>
  <w:style w:type="paragraph" w:customStyle="1" w:styleId="fs">
    <w:name w:val="fs"/>
    <w:basedOn w:val="a9"/>
    <w:pPr>
      <w:widowControl w:val="0"/>
      <w:tabs>
        <w:tab w:val="left" w:pos="360"/>
        <w:tab w:val="left" w:pos="454"/>
      </w:tabs>
      <w:ind w:left="357" w:hanging="357"/>
    </w:pPr>
    <w:rPr>
      <w:color w:val="000000"/>
      <w:sz w:val="30"/>
      <w:szCs w:val="20"/>
      <w:lang w:val="uk-UA"/>
    </w:rPr>
  </w:style>
  <w:style w:type="paragraph" w:customStyle="1" w:styleId="6b">
    <w:name w:val="Стиль6"/>
    <w:basedOn w:val="2fff0"/>
    <w:qFormat/>
    <w:pPr>
      <w:widowControl w:val="0"/>
      <w:ind w:left="357" w:hanging="357"/>
      <w:jc w:val="left"/>
    </w:pPr>
    <w:rPr>
      <w:rFonts w:cs="Garamond"/>
      <w:color w:val="000000"/>
      <w:sz w:val="22"/>
      <w:szCs w:val="20"/>
    </w:rPr>
  </w:style>
  <w:style w:type="paragraph" w:customStyle="1" w:styleId="L">
    <w:name w:val="СтильL"/>
    <w:basedOn w:val="a9"/>
    <w:pPr>
      <w:widowControl w:val="0"/>
      <w:ind w:left="284" w:hanging="284"/>
      <w:jc w:val="both"/>
    </w:pPr>
    <w:rPr>
      <w:color w:val="000000"/>
      <w:sz w:val="20"/>
      <w:szCs w:val="20"/>
    </w:rPr>
  </w:style>
  <w:style w:type="paragraph" w:customStyle="1" w:styleId="fill">
    <w:name w:val="fill"/>
    <w:basedOn w:val="a9"/>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3"/>
    <w:pPr>
      <w:ind w:firstLine="0"/>
      <w:jc w:val="center"/>
    </w:pPr>
    <w:rPr>
      <w:b/>
      <w:bCs/>
      <w:color w:val="auto"/>
    </w:rPr>
  </w:style>
  <w:style w:type="paragraph" w:customStyle="1" w:styleId="3ff7">
    <w:name w:val="Лит 3"/>
    <w:basedOn w:val="a9"/>
    <w:pPr>
      <w:widowControl w:val="0"/>
      <w:tabs>
        <w:tab w:val="left" w:pos="1287"/>
      </w:tabs>
      <w:spacing w:after="120"/>
      <w:ind w:left="851" w:hanging="851"/>
    </w:pPr>
    <w:rPr>
      <w:sz w:val="28"/>
      <w:lang w:val="uk-UA"/>
    </w:rPr>
  </w:style>
  <w:style w:type="paragraph" w:customStyle="1" w:styleId="rvps25">
    <w:name w:val="rvps25"/>
    <w:basedOn w:val="a9"/>
    <w:pPr>
      <w:keepNext/>
      <w:shd w:val="clear" w:color="auto" w:fill="FFFFFF"/>
      <w:jc w:val="center"/>
    </w:pPr>
  </w:style>
  <w:style w:type="paragraph" w:customStyle="1" w:styleId="1007">
    <w:name w:val="Стиль 10 пт По ширине Первая строка:  07 см"/>
    <w:basedOn w:val="a9"/>
    <w:pPr>
      <w:ind w:firstLine="397"/>
      <w:jc w:val="both"/>
    </w:pPr>
    <w:rPr>
      <w:sz w:val="20"/>
      <w:szCs w:val="20"/>
      <w:lang w:val="uk-UA"/>
    </w:rPr>
  </w:style>
  <w:style w:type="paragraph" w:customStyle="1" w:styleId="affffffffffffffffffa">
    <w:name w:val="КУ_литература"/>
    <w:basedOn w:val="afffffffb"/>
    <w:pPr>
      <w:suppressLineNumbers/>
      <w:tabs>
        <w:tab w:val="left" w:pos="284"/>
      </w:tabs>
      <w:spacing w:after="0"/>
      <w:ind w:left="720" w:hanging="360"/>
      <w:jc w:val="both"/>
    </w:pPr>
    <w:rPr>
      <w:spacing w:val="-2"/>
      <w:sz w:val="18"/>
      <w:szCs w:val="18"/>
    </w:rPr>
  </w:style>
  <w:style w:type="paragraph" w:customStyle="1" w:styleId="affffffffffffffffffb">
    <w:name w:val="Сергей"/>
    <w:basedOn w:val="a9"/>
    <w:pPr>
      <w:ind w:firstLine="425"/>
      <w:jc w:val="both"/>
    </w:pPr>
    <w:rPr>
      <w:sz w:val="28"/>
      <w:szCs w:val="28"/>
    </w:rPr>
  </w:style>
  <w:style w:type="paragraph" w:customStyle="1" w:styleId="21c">
    <w:name w:val="Основний текст з відступом 21"/>
    <w:basedOn w:val="a9"/>
    <w:pPr>
      <w:spacing w:after="120" w:line="480" w:lineRule="auto"/>
      <w:ind w:left="283" w:firstLine="425"/>
    </w:pPr>
    <w:rPr>
      <w:sz w:val="28"/>
      <w:szCs w:val="28"/>
    </w:rPr>
  </w:style>
  <w:style w:type="paragraph" w:customStyle="1" w:styleId="bodytextnoindent">
    <w:name w:val="bodytextnoindent"/>
    <w:basedOn w:val="a9"/>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9"/>
    <w:pPr>
      <w:widowControl w:val="0"/>
      <w:autoSpaceDE w:val="0"/>
      <w:spacing w:line="322" w:lineRule="exact"/>
      <w:ind w:firstLine="778"/>
      <w:jc w:val="both"/>
    </w:pPr>
  </w:style>
  <w:style w:type="paragraph" w:customStyle="1" w:styleId="Style14">
    <w:name w:val="Style14"/>
    <w:basedOn w:val="a9"/>
    <w:pPr>
      <w:widowControl w:val="0"/>
      <w:autoSpaceDE w:val="0"/>
      <w:spacing w:line="326" w:lineRule="exact"/>
      <w:ind w:hanging="355"/>
      <w:jc w:val="both"/>
    </w:pPr>
  </w:style>
  <w:style w:type="paragraph" w:customStyle="1" w:styleId="Style16">
    <w:name w:val="Style16"/>
    <w:basedOn w:val="a9"/>
    <w:pPr>
      <w:widowControl w:val="0"/>
      <w:autoSpaceDE w:val="0"/>
      <w:spacing w:line="326" w:lineRule="exact"/>
      <w:ind w:firstLine="365"/>
      <w:jc w:val="both"/>
    </w:pPr>
  </w:style>
  <w:style w:type="paragraph" w:customStyle="1" w:styleId="43">
    <w:name w:val="Заг 4"/>
    <w:basedOn w:val="a9"/>
    <w:pPr>
      <w:numPr>
        <w:numId w:val="28"/>
      </w:numPr>
      <w:spacing w:line="360" w:lineRule="auto"/>
      <w:ind w:left="0" w:firstLine="720"/>
      <w:jc w:val="both"/>
    </w:pPr>
    <w:rPr>
      <w:spacing w:val="40"/>
      <w:sz w:val="28"/>
      <w:szCs w:val="28"/>
    </w:rPr>
  </w:style>
  <w:style w:type="paragraph" w:customStyle="1" w:styleId="5f2">
    <w:name w:val="Заг 5"/>
    <w:basedOn w:val="43"/>
    <w:rPr>
      <w:i/>
      <w:spacing w:val="0"/>
    </w:rPr>
  </w:style>
  <w:style w:type="paragraph" w:customStyle="1" w:styleId="affffffffffffffffffc">
    <w:name w:val="Обычный центр"/>
    <w:basedOn w:val="a9"/>
    <w:pPr>
      <w:ind w:left="1701" w:right="1701"/>
      <w:jc w:val="both"/>
    </w:pPr>
    <w:rPr>
      <w:sz w:val="28"/>
      <w:szCs w:val="20"/>
      <w:lang w:val="uk-UA"/>
    </w:rPr>
  </w:style>
  <w:style w:type="paragraph" w:customStyle="1" w:styleId="-8">
    <w:name w:val="Цитата-ижица"/>
    <w:basedOn w:val="a9"/>
    <w:next w:val="a9"/>
    <w:pPr>
      <w:spacing w:before="120" w:after="120" w:line="360" w:lineRule="auto"/>
      <w:ind w:left="567" w:right="567"/>
      <w:jc w:val="both"/>
    </w:pPr>
    <w:rPr>
      <w:rFonts w:ascii="IzhTitl" w:hAnsi="IzhTitl"/>
      <w:sz w:val="28"/>
      <w:szCs w:val="20"/>
    </w:rPr>
  </w:style>
  <w:style w:type="paragraph" w:customStyle="1" w:styleId="-9">
    <w:name w:val="Цитита-латиница"/>
    <w:basedOn w:val="a9"/>
    <w:next w:val="a9"/>
    <w:pPr>
      <w:spacing w:before="120" w:after="120" w:line="360" w:lineRule="auto"/>
      <w:ind w:left="567" w:right="567"/>
      <w:jc w:val="both"/>
    </w:pPr>
    <w:rPr>
      <w:iCs/>
      <w:sz w:val="28"/>
      <w:szCs w:val="20"/>
      <w:lang w:val="en-US"/>
    </w:rPr>
  </w:style>
  <w:style w:type="paragraph" w:customStyle="1" w:styleId="Hellenikos">
    <w:name w:val="Hellenikos"/>
    <w:basedOn w:val="a9"/>
    <w:next w:val="a9"/>
    <w:pPr>
      <w:spacing w:before="60" w:after="60"/>
      <w:ind w:left="567" w:right="567"/>
      <w:jc w:val="both"/>
    </w:pPr>
    <w:rPr>
      <w:rFonts w:ascii="OpenSymbol" w:hAnsi="OpenSymbol"/>
      <w:sz w:val="28"/>
      <w:lang w:val="en-GB"/>
    </w:rPr>
  </w:style>
  <w:style w:type="paragraph" w:customStyle="1" w:styleId="affffffffffffffffffd">
    <w:name w:val="Эпиграф"/>
    <w:basedOn w:val="a9"/>
    <w:pPr>
      <w:spacing w:line="360" w:lineRule="auto"/>
      <w:ind w:left="3828" w:right="758"/>
      <w:jc w:val="both"/>
    </w:pPr>
    <w:rPr>
      <w:b/>
      <w:sz w:val="28"/>
      <w:szCs w:val="20"/>
      <w:lang w:val="uk-UA"/>
    </w:rPr>
  </w:style>
  <w:style w:type="paragraph" w:customStyle="1" w:styleId="a3">
    <w:name w:val="Список литератури"/>
    <w:basedOn w:val="a9"/>
    <w:next w:val="a9"/>
    <w:pPr>
      <w:numPr>
        <w:numId w:val="14"/>
      </w:numPr>
      <w:spacing w:before="120" w:line="360" w:lineRule="auto"/>
      <w:jc w:val="both"/>
    </w:pPr>
    <w:rPr>
      <w:sz w:val="28"/>
    </w:rPr>
  </w:style>
  <w:style w:type="paragraph" w:customStyle="1" w:styleId="affffffffffffffffffe">
    <w:name w:val="Памятник"/>
    <w:basedOn w:val="a9"/>
    <w:next w:val="a9"/>
    <w:pPr>
      <w:spacing w:line="360" w:lineRule="auto"/>
      <w:jc w:val="both"/>
    </w:pPr>
    <w:rPr>
      <w:sz w:val="28"/>
      <w:szCs w:val="20"/>
      <w:lang w:val="uk-UA"/>
    </w:rPr>
  </w:style>
  <w:style w:type="paragraph" w:customStyle="1" w:styleId="afffffffffffffffffff">
    <w:name w:val="Колонки"/>
    <w:basedOn w:val="a9"/>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3">
    <w:name w:val="Перечень рисунков1"/>
    <w:basedOn w:val="a9"/>
    <w:next w:val="a9"/>
    <w:pPr>
      <w:spacing w:line="360" w:lineRule="auto"/>
      <w:ind w:left="440" w:hanging="440"/>
      <w:jc w:val="both"/>
    </w:pPr>
    <w:rPr>
      <w:sz w:val="28"/>
      <w:szCs w:val="20"/>
      <w:lang w:val="uk-UA"/>
    </w:rPr>
  </w:style>
  <w:style w:type="paragraph" w:customStyle="1" w:styleId="1ffffff4">
    <w:name w:val="Таблица ссылок1"/>
    <w:basedOn w:val="a9"/>
    <w:next w:val="a9"/>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9"/>
    <w:pPr>
      <w:spacing w:line="360" w:lineRule="auto"/>
    </w:pPr>
    <w:rPr>
      <w:rFonts w:ascii="IzhTitl" w:hAnsi="IzhTitl"/>
      <w:sz w:val="28"/>
      <w:szCs w:val="20"/>
    </w:rPr>
  </w:style>
  <w:style w:type="paragraph" w:customStyle="1" w:styleId="HellenikaPM6">
    <w:name w:val="HellenikaPM6"/>
    <w:basedOn w:val="a9"/>
    <w:pPr>
      <w:autoSpaceDE w:val="0"/>
      <w:spacing w:line="360" w:lineRule="auto"/>
      <w:jc w:val="both"/>
    </w:pPr>
    <w:rPr>
      <w:rFonts w:ascii="Impact" w:hAnsi="Impact" w:cs="Impact"/>
      <w:sz w:val="28"/>
      <w:szCs w:val="20"/>
      <w:lang w:val="en-US"/>
    </w:rPr>
  </w:style>
  <w:style w:type="paragraph" w:customStyle="1" w:styleId="afffffffffffffffffff0">
    <w:name w:val="Аркуш"/>
    <w:basedOn w:val="a9"/>
    <w:next w:val="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4"/>
    <w:pPr>
      <w:spacing w:after="0" w:line="360" w:lineRule="auto"/>
      <w:ind w:firstLine="709"/>
      <w:jc w:val="both"/>
    </w:pPr>
    <w:rPr>
      <w:color w:val="000000"/>
      <w:szCs w:val="28"/>
      <w:lang w:val="uk-UA"/>
    </w:rPr>
  </w:style>
  <w:style w:type="paragraph" w:customStyle="1" w:styleId="afffffffffffffffffff1">
    <w:name w:val="Основной текст дисертации"/>
    <w:basedOn w:val="a9"/>
    <w:pPr>
      <w:spacing w:line="360" w:lineRule="auto"/>
      <w:ind w:firstLine="709"/>
      <w:jc w:val="both"/>
    </w:pPr>
    <w:rPr>
      <w:sz w:val="28"/>
      <w:szCs w:val="20"/>
    </w:rPr>
  </w:style>
  <w:style w:type="paragraph" w:customStyle="1" w:styleId="a0">
    <w:name w:val="Нумерованный текст дисертации"/>
    <w:basedOn w:val="a9"/>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2">
    <w:name w:val="Сноска в дисертации"/>
    <w:basedOn w:val="afffffff6"/>
    <w:pPr>
      <w:spacing w:line="240" w:lineRule="auto"/>
      <w:ind w:firstLine="284"/>
    </w:pPr>
    <w:rPr>
      <w:sz w:val="18"/>
      <w:szCs w:val="20"/>
    </w:rPr>
  </w:style>
  <w:style w:type="paragraph" w:customStyle="1" w:styleId="1ffffff6">
    <w:name w:val="Дисертация Заголовок1 без номера"/>
    <w:basedOn w:val="1"/>
    <w:next w:val="afffffffffffffffffff1"/>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3">
    <w:name w:val="Диссертация Знак"/>
    <w:basedOn w:val="a9"/>
    <w:pPr>
      <w:spacing w:line="360" w:lineRule="auto"/>
      <w:ind w:firstLine="709"/>
      <w:jc w:val="both"/>
    </w:pPr>
    <w:rPr>
      <w:sz w:val="28"/>
      <w:szCs w:val="20"/>
    </w:rPr>
  </w:style>
  <w:style w:type="paragraph" w:customStyle="1" w:styleId="autor">
    <w:name w:val="autor"/>
    <w:basedOn w:val="a9"/>
    <w:pPr>
      <w:spacing w:after="120"/>
      <w:ind w:firstLine="680"/>
      <w:jc w:val="both"/>
    </w:pPr>
    <w:rPr>
      <w:b/>
      <w:sz w:val="20"/>
      <w:szCs w:val="20"/>
      <w:lang w:val="uk-UA"/>
    </w:rPr>
  </w:style>
  <w:style w:type="paragraph" w:customStyle="1" w:styleId="4f7">
    <w:name w:val="Стиль4"/>
    <w:basedOn w:val="afffffffb"/>
    <w:link w:val="4f8"/>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9"/>
    <w:pPr>
      <w:spacing w:before="280" w:after="280"/>
    </w:pPr>
  </w:style>
  <w:style w:type="paragraph" w:customStyle="1" w:styleId="textitalic">
    <w:name w:val="text_italic"/>
    <w:basedOn w:val="a9"/>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4">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5">
    <w:name w:val="ЗаголовокСборник"/>
    <w:basedOn w:val="a9"/>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9"/>
    <w:pPr>
      <w:spacing w:line="22" w:lineRule="atLeast"/>
      <w:ind w:firstLine="567"/>
      <w:jc w:val="both"/>
    </w:pPr>
    <w:rPr>
      <w:rFonts w:ascii="Helvetica" w:hAnsi="Helvetica"/>
      <w:sz w:val="20"/>
      <w:szCs w:val="20"/>
    </w:rPr>
  </w:style>
  <w:style w:type="paragraph" w:customStyle="1" w:styleId="BiblioTitleSbornik">
    <w:name w:val="BiblioTitleSbornik"/>
    <w:basedOn w:val="a9"/>
    <w:pPr>
      <w:spacing w:before="120" w:after="120" w:line="22" w:lineRule="atLeast"/>
      <w:jc w:val="center"/>
    </w:pPr>
    <w:rPr>
      <w:rFonts w:ascii="Helvetica" w:hAnsi="Helvetica"/>
      <w:b/>
      <w:smallCaps/>
      <w:sz w:val="18"/>
      <w:szCs w:val="20"/>
    </w:rPr>
  </w:style>
  <w:style w:type="paragraph" w:customStyle="1" w:styleId="BiblioSbornik">
    <w:name w:val="BiblioSbornik"/>
    <w:basedOn w:val="a9"/>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9"/>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9"/>
    <w:pPr>
      <w:spacing w:line="209" w:lineRule="exact"/>
      <w:jc w:val="both"/>
    </w:pPr>
    <w:rPr>
      <w:rFonts w:ascii="MS Reference Specialty" w:hAnsi="MS Reference Specialty"/>
      <w:sz w:val="20"/>
      <w:szCs w:val="20"/>
      <w:lang w:val="uk-UA"/>
    </w:rPr>
  </w:style>
  <w:style w:type="paragraph" w:customStyle="1" w:styleId="Normal14pt">
    <w:name w:val="Normal + 14 pt"/>
    <w:basedOn w:val="a9"/>
    <w:pPr>
      <w:shd w:val="clear" w:color="auto" w:fill="000080"/>
      <w:spacing w:line="360" w:lineRule="auto"/>
      <w:jc w:val="both"/>
    </w:pPr>
    <w:rPr>
      <w:sz w:val="28"/>
      <w:lang w:val="uk-UA"/>
    </w:rPr>
  </w:style>
  <w:style w:type="paragraph" w:customStyle="1" w:styleId="SOSBLUE">
    <w:name w:val="SOS_BLUE"/>
    <w:basedOn w:val="Normal14pt"/>
    <w:next w:val="a9"/>
    <w:pPr>
      <w:shd w:val="clear" w:color="auto" w:fill="auto"/>
      <w:jc w:val="left"/>
    </w:pPr>
    <w:rPr>
      <w:szCs w:val="28"/>
    </w:rPr>
  </w:style>
  <w:style w:type="paragraph" w:customStyle="1" w:styleId="Heading">
    <w:name w:val="Heading"/>
    <w:basedOn w:val="a9"/>
    <w:next w:val="afffffff4"/>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4"/>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9"/>
    <w:pPr>
      <w:suppressLineNumbers/>
      <w:spacing w:before="120" w:after="120"/>
    </w:pPr>
    <w:rPr>
      <w:i/>
      <w:iCs/>
      <w:sz w:val="20"/>
      <w:szCs w:val="20"/>
      <w:lang w:val="uk-UA"/>
    </w:rPr>
  </w:style>
  <w:style w:type="paragraph" w:customStyle="1" w:styleId="Framecontents">
    <w:name w:val="Frame contents"/>
    <w:basedOn w:val="afffffff4"/>
    <w:rPr>
      <w:sz w:val="24"/>
      <w:lang w:val="uk-UA"/>
    </w:rPr>
  </w:style>
  <w:style w:type="paragraph" w:customStyle="1" w:styleId="Index">
    <w:name w:val="Index"/>
    <w:basedOn w:val="a9"/>
    <w:pPr>
      <w:suppressLineNumbers/>
    </w:pPr>
    <w:rPr>
      <w:lang w:val="uk-UA"/>
    </w:rPr>
  </w:style>
  <w:style w:type="paragraph" w:customStyle="1" w:styleId="WW-30">
    <w:name w:val="WW-Основной текст с отступом 3"/>
    <w:basedOn w:val="a9"/>
    <w:pPr>
      <w:spacing w:after="120"/>
      <w:ind w:left="283"/>
    </w:pPr>
    <w:rPr>
      <w:sz w:val="16"/>
      <w:szCs w:val="16"/>
      <w:lang w:val="uk-UA"/>
    </w:rPr>
  </w:style>
  <w:style w:type="paragraph" w:customStyle="1" w:styleId="WW-4">
    <w:name w:val="WW-Обычный (веб)"/>
    <w:basedOn w:val="a9"/>
    <w:pPr>
      <w:spacing w:before="280" w:after="280"/>
    </w:pPr>
    <w:rPr>
      <w:lang w:val="uk-UA"/>
    </w:rPr>
  </w:style>
  <w:style w:type="paragraph" w:customStyle="1" w:styleId="WW-5">
    <w:name w:val="WW-Схема документа"/>
    <w:basedOn w:val="a9"/>
    <w:pPr>
      <w:shd w:val="clear" w:color="auto" w:fill="000080"/>
    </w:pPr>
    <w:rPr>
      <w:lang w:val="uk-UA"/>
    </w:rPr>
  </w:style>
  <w:style w:type="paragraph" w:customStyle="1" w:styleId="a6">
    <w:name w:val="Маркер"/>
    <w:basedOn w:val="a9"/>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9"/>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7">
    <w:name w:val="Текст сноски 1"/>
    <w:basedOn w:val="afffffff6"/>
    <w:pPr>
      <w:widowControl w:val="0"/>
      <w:spacing w:line="240" w:lineRule="auto"/>
      <w:ind w:left="170" w:hanging="170"/>
    </w:pPr>
    <w:rPr>
      <w:sz w:val="20"/>
      <w:szCs w:val="20"/>
      <w:lang w:val="uk-UA"/>
    </w:rPr>
  </w:style>
  <w:style w:type="paragraph" w:customStyle="1" w:styleId="a">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9"/>
    <w:next w:val="a9"/>
    <w:pPr>
      <w:widowControl w:val="0"/>
      <w:spacing w:before="240" w:line="360" w:lineRule="auto"/>
      <w:ind w:firstLine="720"/>
      <w:jc w:val="both"/>
    </w:pPr>
    <w:rPr>
      <w:sz w:val="28"/>
      <w:szCs w:val="20"/>
      <w:lang w:val="uk-UA"/>
    </w:rPr>
  </w:style>
  <w:style w:type="paragraph" w:customStyle="1" w:styleId="WW-6">
    <w:name w:val="WW-Цитата"/>
    <w:basedOn w:val="a9"/>
    <w:pPr>
      <w:spacing w:line="360" w:lineRule="auto"/>
      <w:ind w:left="-513" w:right="225" w:firstLine="456"/>
      <w:jc w:val="both"/>
    </w:pPr>
    <w:rPr>
      <w:sz w:val="28"/>
      <w:szCs w:val="28"/>
      <w:lang w:val="uk-UA"/>
    </w:rPr>
  </w:style>
  <w:style w:type="paragraph" w:customStyle="1" w:styleId="1ffffff8">
    <w:name w:val="Заголовок_1"/>
    <w:basedOn w:val="1"/>
    <w:next w:val="a9"/>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9"/>
    <w:pPr>
      <w:spacing w:after="60"/>
      <w:jc w:val="both"/>
    </w:pPr>
    <w:rPr>
      <w:sz w:val="22"/>
      <w:lang w:val="en-GB"/>
    </w:rPr>
  </w:style>
  <w:style w:type="paragraph" w:customStyle="1" w:styleId="2ffff6">
    <w:name w:val="Абзац 2А"/>
    <w:basedOn w:val="a9"/>
    <w:pPr>
      <w:tabs>
        <w:tab w:val="left" w:pos="482"/>
      </w:tabs>
      <w:spacing w:after="60"/>
      <w:ind w:left="482"/>
      <w:jc w:val="both"/>
    </w:pPr>
    <w:rPr>
      <w:sz w:val="22"/>
      <w:lang w:val="en-GB"/>
    </w:rPr>
  </w:style>
  <w:style w:type="paragraph" w:customStyle="1" w:styleId="3ff8">
    <w:name w:val="Абзац 3А"/>
    <w:basedOn w:val="a9"/>
    <w:pPr>
      <w:tabs>
        <w:tab w:val="left" w:pos="964"/>
      </w:tabs>
      <w:spacing w:after="60"/>
      <w:ind w:left="964"/>
      <w:jc w:val="both"/>
    </w:pPr>
    <w:rPr>
      <w:sz w:val="22"/>
      <w:lang w:val="en-GB"/>
    </w:rPr>
  </w:style>
  <w:style w:type="paragraph" w:customStyle="1" w:styleId="4f9">
    <w:name w:val="Абзац 4А"/>
    <w:basedOn w:val="a9"/>
    <w:pPr>
      <w:tabs>
        <w:tab w:val="left" w:pos="1446"/>
      </w:tabs>
      <w:spacing w:after="60"/>
      <w:ind w:left="1446"/>
      <w:jc w:val="both"/>
    </w:pPr>
    <w:rPr>
      <w:sz w:val="22"/>
      <w:lang w:val="en-GB"/>
    </w:rPr>
  </w:style>
  <w:style w:type="paragraph" w:customStyle="1" w:styleId="10">
    <w:name w:val="Абисок 1АНум"/>
    <w:basedOn w:val="a9"/>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9"/>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9"/>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9"/>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9"/>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9"/>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9"/>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9"/>
    <w:pPr>
      <w:keepNext/>
      <w:spacing w:before="240" w:after="120"/>
      <w:jc w:val="both"/>
    </w:pPr>
    <w:rPr>
      <w:b/>
      <w:color w:val="5F5F5F"/>
      <w:sz w:val="28"/>
      <w:lang w:val="en-GB"/>
    </w:rPr>
  </w:style>
  <w:style w:type="paragraph" w:customStyle="1" w:styleId="4fa">
    <w:name w:val="Заголовок 4А"/>
    <w:basedOn w:val="a9"/>
    <w:pPr>
      <w:keepNext/>
      <w:spacing w:before="240" w:after="120"/>
      <w:jc w:val="both"/>
    </w:pPr>
    <w:rPr>
      <w:rFonts w:ascii="IzhTitl" w:hAnsi="IzhTitl" w:cs="FreeSetCTT"/>
      <w:b/>
      <w:color w:val="333333"/>
      <w:lang w:val="en-GB"/>
    </w:rPr>
  </w:style>
  <w:style w:type="paragraph" w:customStyle="1" w:styleId="5f3">
    <w:name w:val="Заголовок 5А"/>
    <w:basedOn w:val="a9"/>
    <w:pPr>
      <w:keepNext/>
      <w:spacing w:before="240" w:after="120"/>
      <w:jc w:val="both"/>
    </w:pPr>
    <w:rPr>
      <w:rFonts w:ascii="IzhTitl" w:hAnsi="IzhTitl" w:cs="FreeSetCTT"/>
      <w:b/>
      <w:color w:val="333333"/>
      <w:sz w:val="22"/>
      <w:lang w:val="en-GB"/>
    </w:rPr>
  </w:style>
  <w:style w:type="paragraph" w:customStyle="1" w:styleId="6c">
    <w:name w:val="Заголовок 6А"/>
    <w:basedOn w:val="a9"/>
    <w:pPr>
      <w:keepNext/>
      <w:spacing w:before="240" w:after="120"/>
      <w:jc w:val="both"/>
    </w:pPr>
    <w:rPr>
      <w:rFonts w:cs="FreeSetCTT"/>
      <w:b/>
      <w:color w:val="333333"/>
      <w:sz w:val="22"/>
      <w:lang w:val="en-GB"/>
    </w:rPr>
  </w:style>
  <w:style w:type="paragraph" w:customStyle="1" w:styleId="afffffffffffffffffff6">
    <w:name w:val="Основний А"/>
    <w:basedOn w:val="a9"/>
    <w:pPr>
      <w:jc w:val="both"/>
    </w:pPr>
    <w:rPr>
      <w:sz w:val="22"/>
      <w:lang w:val="en-GB"/>
    </w:rPr>
  </w:style>
  <w:style w:type="paragraph" w:customStyle="1" w:styleId="afffffffffffffffffff7">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9"/>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9"/>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9"/>
    <w:rPr>
      <w:rFonts w:ascii="Symbol" w:hAnsi="Symbol" w:cs="Symbol"/>
      <w:sz w:val="20"/>
      <w:szCs w:val="20"/>
    </w:rPr>
  </w:style>
  <w:style w:type="paragraph" w:customStyle="1" w:styleId="WW-31">
    <w:name w:val="WW-Основной текст 3"/>
    <w:basedOn w:val="a9"/>
    <w:pPr>
      <w:spacing w:after="120"/>
    </w:pPr>
    <w:rPr>
      <w:sz w:val="16"/>
      <w:szCs w:val="16"/>
    </w:rPr>
  </w:style>
  <w:style w:type="paragraph" w:customStyle="1" w:styleId="afffffffffffffffffff8">
    <w:name w:val="Дисертация"/>
    <w:basedOn w:val="a9"/>
    <w:pPr>
      <w:spacing w:line="360" w:lineRule="auto"/>
      <w:ind w:firstLine="709"/>
      <w:jc w:val="both"/>
    </w:pPr>
    <w:rPr>
      <w:sz w:val="28"/>
      <w:szCs w:val="28"/>
    </w:rPr>
  </w:style>
  <w:style w:type="paragraph" w:customStyle="1" w:styleId="afffffffffffffffffff9">
    <w:name w:val="БИБЛИОГРАФИЯ"/>
    <w:basedOn w:val="a9"/>
    <w:pPr>
      <w:tabs>
        <w:tab w:val="left" w:pos="360"/>
      </w:tabs>
      <w:spacing w:line="360" w:lineRule="auto"/>
      <w:jc w:val="both"/>
    </w:pPr>
    <w:rPr>
      <w:sz w:val="28"/>
      <w:szCs w:val="20"/>
    </w:rPr>
  </w:style>
  <w:style w:type="paragraph" w:customStyle="1" w:styleId="14a">
    <w:name w:val="Стиль Основной текст + 14 пт"/>
    <w:basedOn w:val="afffffff4"/>
    <w:pPr>
      <w:spacing w:after="0" w:line="360" w:lineRule="auto"/>
      <w:ind w:firstLine="454"/>
      <w:jc w:val="both"/>
    </w:pPr>
    <w:rPr>
      <w:szCs w:val="28"/>
    </w:rPr>
  </w:style>
  <w:style w:type="paragraph" w:customStyle="1" w:styleId="WW-210">
    <w:name w:val="WW-Основной текст с отступом 21"/>
    <w:basedOn w:val="a9"/>
    <w:pPr>
      <w:widowControl w:val="0"/>
      <w:ind w:firstLine="5670"/>
      <w:jc w:val="both"/>
    </w:pPr>
    <w:rPr>
      <w:b/>
      <w:bCs/>
      <w:sz w:val="28"/>
      <w:szCs w:val="28"/>
      <w:lang w:val="uk-UA"/>
    </w:rPr>
  </w:style>
  <w:style w:type="paragraph" w:customStyle="1" w:styleId="Head10">
    <w:name w:val="Head 1"/>
    <w:basedOn w:val="afffffff4"/>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9"/>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a">
    <w:name w:val="òåêñò ñíîñêè"/>
    <w:basedOn w:val="a9"/>
    <w:rPr>
      <w:sz w:val="20"/>
      <w:szCs w:val="20"/>
      <w:lang w:val="en-GB"/>
    </w:rPr>
  </w:style>
  <w:style w:type="paragraph" w:customStyle="1" w:styleId="390">
    <w:name w:val="Основной текст (39)"/>
    <w:basedOn w:val="a9"/>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9"/>
    <w:pPr>
      <w:widowControl w:val="0"/>
      <w:shd w:val="clear" w:color="auto" w:fill="FFFFFF"/>
      <w:spacing w:before="180" w:after="180" w:line="0" w:lineRule="atLeast"/>
    </w:pPr>
    <w:rPr>
      <w:b/>
      <w:bCs/>
      <w:sz w:val="18"/>
      <w:szCs w:val="18"/>
    </w:rPr>
  </w:style>
  <w:style w:type="paragraph" w:customStyle="1" w:styleId="351">
    <w:name w:val="Основной текст (35)"/>
    <w:basedOn w:val="a9"/>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9"/>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9"/>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9"/>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9"/>
    <w:pPr>
      <w:widowControl w:val="0"/>
      <w:shd w:val="clear" w:color="auto" w:fill="FFFFFF"/>
      <w:spacing w:line="0" w:lineRule="atLeast"/>
      <w:jc w:val="center"/>
    </w:pPr>
    <w:rPr>
      <w:b/>
      <w:bCs/>
      <w:sz w:val="17"/>
      <w:szCs w:val="17"/>
    </w:rPr>
  </w:style>
  <w:style w:type="paragraph" w:customStyle="1" w:styleId="416">
    <w:name w:val="Основной текст (4)1"/>
    <w:basedOn w:val="a9"/>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9"/>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9"/>
    <w:pPr>
      <w:widowControl w:val="0"/>
      <w:shd w:val="clear" w:color="auto" w:fill="FFFFFF"/>
      <w:spacing w:after="240" w:line="0" w:lineRule="atLeast"/>
    </w:pPr>
    <w:rPr>
      <w:b/>
      <w:bCs/>
      <w:spacing w:val="80"/>
      <w:sz w:val="32"/>
      <w:szCs w:val="32"/>
    </w:rPr>
  </w:style>
  <w:style w:type="paragraph" w:customStyle="1" w:styleId="342">
    <w:name w:val="Заголовок №3 (4)"/>
    <w:basedOn w:val="a9"/>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b"/>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3"/>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9"/>
    <w:pPr>
      <w:widowControl w:val="0"/>
      <w:autoSpaceDE w:val="0"/>
      <w:spacing w:after="120"/>
    </w:pPr>
    <w:rPr>
      <w:sz w:val="20"/>
      <w:szCs w:val="20"/>
    </w:rPr>
  </w:style>
  <w:style w:type="paragraph" w:customStyle="1" w:styleId="afffffffffffffffffffb">
    <w:name w:val="Светлана"/>
    <w:basedOn w:val="a9"/>
    <w:pPr>
      <w:overflowPunct w:val="0"/>
      <w:autoSpaceDE w:val="0"/>
      <w:textAlignment w:val="baseline"/>
    </w:pPr>
    <w:rPr>
      <w:rFonts w:ascii="Alpha000" w:hAnsi="Alpha000" w:cs="Alpha000"/>
      <w:kern w:val="1"/>
      <w:sz w:val="28"/>
    </w:rPr>
  </w:style>
  <w:style w:type="paragraph" w:customStyle="1" w:styleId="afffffffffffffffffffc">
    <w:name w:val="Текст_осн"/>
    <w:pPr>
      <w:widowControl w:val="0"/>
      <w:suppressAutoHyphens/>
      <w:spacing w:line="360" w:lineRule="auto"/>
      <w:ind w:firstLine="567"/>
      <w:jc w:val="both"/>
    </w:pPr>
    <w:rPr>
      <w:sz w:val="28"/>
      <w:szCs w:val="28"/>
      <w:lang w:val="uk-UA" w:eastAsia="ar-SA"/>
    </w:rPr>
  </w:style>
  <w:style w:type="paragraph" w:styleId="afffffffffffffffffffd">
    <w:name w:val="Block Text"/>
    <w:basedOn w:val="a9"/>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4"/>
    <w:rsid w:val="00803975"/>
    <w:rPr>
      <w:rFonts w:ascii="Garamond" w:eastAsia="Garamond" w:hAnsi="Garamond" w:cs="Garamond"/>
      <w:sz w:val="28"/>
      <w:szCs w:val="24"/>
      <w:lang w:eastAsia="ar-SA"/>
    </w:rPr>
  </w:style>
  <w:style w:type="paragraph" w:styleId="37">
    <w:name w:val="Body Text Indent 3"/>
    <w:basedOn w:val="a9"/>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semiHidden/>
    <w:rsid w:val="00803975"/>
    <w:rPr>
      <w:rFonts w:ascii="Garamond" w:eastAsia="Garamond" w:hAnsi="Garamond" w:cs="Garamond"/>
      <w:sz w:val="16"/>
      <w:szCs w:val="16"/>
      <w:lang w:eastAsia="ar-SA"/>
    </w:rPr>
  </w:style>
  <w:style w:type="table" w:styleId="afffffffffffffffffffe">
    <w:name w:val="Table Grid"/>
    <w:basedOn w:val="ab"/>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9"/>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a"/>
    <w:rsid w:val="00B46023"/>
    <w:rPr>
      <w:rFonts w:ascii="Garamond" w:eastAsia="Garamond" w:hAnsi="Garamond" w:cs="Garamond"/>
      <w:sz w:val="24"/>
      <w:szCs w:val="24"/>
      <w:lang w:eastAsia="ar-SA"/>
    </w:rPr>
  </w:style>
  <w:style w:type="paragraph" w:styleId="affffffffffffffffffff">
    <w:name w:val="caption"/>
    <w:basedOn w:val="a9"/>
    <w:next w:val="a9"/>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a"/>
    <w:rsid w:val="00B46023"/>
    <w:rPr>
      <w:noProof w:val="0"/>
      <w:sz w:val="28"/>
      <w:lang w:val="uk-UA"/>
    </w:rPr>
  </w:style>
  <w:style w:type="paragraph" w:styleId="2ffff9">
    <w:name w:val="Body Text 2"/>
    <w:basedOn w:val="a9"/>
    <w:link w:val="225"/>
    <w:unhideWhenUsed/>
    <w:rsid w:val="00524D1A"/>
    <w:pPr>
      <w:spacing w:after="120" w:line="480" w:lineRule="auto"/>
    </w:pPr>
  </w:style>
  <w:style w:type="character" w:customStyle="1" w:styleId="225">
    <w:name w:val="Основной текст 2 Знак2"/>
    <w:basedOn w:val="aa"/>
    <w:link w:val="2ffff9"/>
    <w:uiPriority w:val="99"/>
    <w:semiHidden/>
    <w:rsid w:val="00524D1A"/>
    <w:rPr>
      <w:rFonts w:ascii="Garamond" w:eastAsia="Garamond" w:hAnsi="Garamond" w:cs="Garamond"/>
      <w:sz w:val="24"/>
      <w:szCs w:val="24"/>
      <w:lang w:eastAsia="ar-SA"/>
    </w:rPr>
  </w:style>
  <w:style w:type="character" w:styleId="affffffffffffffffffff0">
    <w:name w:val="footnote reference"/>
    <w:basedOn w:val="aa"/>
    <w:rsid w:val="00524D1A"/>
    <w:rPr>
      <w:vertAlign w:val="superscript"/>
    </w:rPr>
  </w:style>
  <w:style w:type="character" w:styleId="affffffffffffffffffff1">
    <w:name w:val="annotation reference"/>
    <w:basedOn w:val="aa"/>
    <w:semiHidden/>
    <w:rsid w:val="00524D1A"/>
    <w:rPr>
      <w:sz w:val="16"/>
    </w:rPr>
  </w:style>
  <w:style w:type="paragraph" w:styleId="aff">
    <w:name w:val="annotation text"/>
    <w:basedOn w:val="a9"/>
    <w:link w:val="afe"/>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a"/>
    <w:uiPriority w:val="99"/>
    <w:semiHidden/>
    <w:rsid w:val="00524D1A"/>
    <w:rPr>
      <w:rFonts w:ascii="Garamond" w:eastAsia="Garamond" w:hAnsi="Garamond" w:cs="Garamond"/>
      <w:lang w:eastAsia="ar-SA"/>
    </w:rPr>
  </w:style>
  <w:style w:type="paragraph" w:styleId="afa">
    <w:name w:val="Document Map"/>
    <w:basedOn w:val="a9"/>
    <w:link w:val="af9"/>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a"/>
    <w:uiPriority w:val="99"/>
    <w:semiHidden/>
    <w:rsid w:val="00524D1A"/>
    <w:rPr>
      <w:rFonts w:ascii="Segoe UI" w:eastAsia="Garamond" w:hAnsi="Segoe UI" w:cs="Segoe UI"/>
      <w:sz w:val="16"/>
      <w:szCs w:val="16"/>
      <w:lang w:eastAsia="ar-SA"/>
    </w:rPr>
  </w:style>
  <w:style w:type="character" w:styleId="affffffffffffffffffff2">
    <w:name w:val="endnote reference"/>
    <w:basedOn w:val="aa"/>
    <w:rsid w:val="00524D1A"/>
    <w:rPr>
      <w:vertAlign w:val="superscript"/>
    </w:rPr>
  </w:style>
  <w:style w:type="paragraph" w:styleId="34">
    <w:name w:val="Body Text 3"/>
    <w:basedOn w:val="a9"/>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a"/>
    <w:uiPriority w:val="99"/>
    <w:semiHidden/>
    <w:rsid w:val="00524D1A"/>
    <w:rPr>
      <w:rFonts w:ascii="Garamond" w:eastAsia="Garamond" w:hAnsi="Garamond" w:cs="Garamond"/>
      <w:sz w:val="16"/>
      <w:szCs w:val="16"/>
      <w:lang w:eastAsia="ar-SA"/>
    </w:rPr>
  </w:style>
  <w:style w:type="character" w:customStyle="1" w:styleId="text31">
    <w:name w:val="text31"/>
    <w:basedOn w:val="aa"/>
    <w:rsid w:val="00524D1A"/>
    <w:rPr>
      <w:rFonts w:ascii="Arial" w:hAnsi="Arial" w:cs="Arial" w:hint="default"/>
      <w:b/>
      <w:bCs/>
      <w:color w:val="212063"/>
      <w:sz w:val="24"/>
      <w:szCs w:val="24"/>
    </w:rPr>
  </w:style>
  <w:style w:type="paragraph" w:styleId="af8">
    <w:name w:val="Plain Text"/>
    <w:basedOn w:val="a9"/>
    <w:link w:val="af7"/>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a"/>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a"/>
    <w:rsid w:val="00854667"/>
  </w:style>
  <w:style w:type="character" w:customStyle="1" w:styleId="b3t1">
    <w:name w:val="b3t1"/>
    <w:basedOn w:val="aa"/>
    <w:rsid w:val="00854667"/>
    <w:rPr>
      <w:rFonts w:ascii="Verdana" w:hAnsi="Verdana" w:hint="default"/>
      <w:b/>
      <w:bCs/>
      <w:color w:val="4556B1"/>
      <w:sz w:val="16"/>
      <w:szCs w:val="16"/>
    </w:rPr>
  </w:style>
  <w:style w:type="character" w:customStyle="1" w:styleId="b3t">
    <w:name w:val="b3t"/>
    <w:basedOn w:val="aa"/>
    <w:rsid w:val="00854667"/>
  </w:style>
  <w:style w:type="paragraph" w:customStyle="1" w:styleId="Web">
    <w:name w:val="Обычный (Web)"/>
    <w:basedOn w:val="a9"/>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9"/>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a"/>
    <w:rsid w:val="00854667"/>
    <w:rPr>
      <w:color w:val="000000"/>
      <w:sz w:val="17"/>
      <w:szCs w:val="17"/>
    </w:rPr>
  </w:style>
  <w:style w:type="character" w:customStyle="1" w:styleId="postdetails1">
    <w:name w:val="postdetails1"/>
    <w:basedOn w:val="aa"/>
    <w:rsid w:val="00854667"/>
    <w:rPr>
      <w:color w:val="000000"/>
      <w:sz w:val="15"/>
      <w:szCs w:val="15"/>
    </w:rPr>
  </w:style>
  <w:style w:type="character" w:customStyle="1" w:styleId="nav1">
    <w:name w:val="nav1"/>
    <w:basedOn w:val="aa"/>
    <w:rsid w:val="00854667"/>
    <w:rPr>
      <w:b/>
      <w:bCs/>
      <w:color w:val="000000"/>
      <w:sz w:val="17"/>
      <w:szCs w:val="17"/>
    </w:rPr>
  </w:style>
  <w:style w:type="character" w:customStyle="1" w:styleId="4fc">
    <w:name w:val="Гиперссылка4"/>
    <w:basedOn w:val="aa"/>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a"/>
    <w:rsid w:val="00902A7A"/>
    <w:rPr>
      <w:b/>
      <w:sz w:val="28"/>
      <w:szCs w:val="24"/>
      <w:lang w:val="uk-UA" w:eastAsia="ru-RU" w:bidi="ar-SA"/>
    </w:rPr>
  </w:style>
  <w:style w:type="character" w:customStyle="1" w:styleId="2ffffa">
    <w:name w:val="Основной текст 2 Знак Знак"/>
    <w:basedOn w:val="aa"/>
    <w:rsid w:val="00902A7A"/>
    <w:rPr>
      <w:sz w:val="28"/>
      <w:szCs w:val="24"/>
      <w:lang w:val="uk-UA" w:eastAsia="ru-RU" w:bidi="ar-SA"/>
    </w:rPr>
  </w:style>
  <w:style w:type="paragraph" w:styleId="affffffffffffffffffff3">
    <w:name w:val="List Bullet"/>
    <w:basedOn w:val="a9"/>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9"/>
    <w:next w:val="a9"/>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9"/>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a"/>
    <w:rsid w:val="00447CDC"/>
  </w:style>
  <w:style w:type="paragraph" w:customStyle="1" w:styleId="articlecreditbottom">
    <w:name w:val="article_credit_bottom"/>
    <w:basedOn w:val="a9"/>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9"/>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a"/>
    <w:rsid w:val="00447CDC"/>
  </w:style>
  <w:style w:type="character" w:customStyle="1" w:styleId="copyright">
    <w:name w:val="copyright"/>
    <w:basedOn w:val="aa"/>
    <w:rsid w:val="00447CDC"/>
  </w:style>
  <w:style w:type="character" w:customStyle="1" w:styleId="refresult">
    <w:name w:val="ref_result"/>
    <w:basedOn w:val="aa"/>
    <w:rsid w:val="007E3CE5"/>
  </w:style>
  <w:style w:type="character" w:customStyle="1" w:styleId="highlightedsearchterm">
    <w:name w:val="highlightedsearchterm"/>
    <w:basedOn w:val="aa"/>
    <w:rsid w:val="00792201"/>
  </w:style>
  <w:style w:type="character" w:customStyle="1" w:styleId="link-external">
    <w:name w:val="link-external"/>
    <w:basedOn w:val="aa"/>
    <w:rsid w:val="00792201"/>
  </w:style>
  <w:style w:type="character" w:customStyle="1" w:styleId="ref">
    <w:name w:val="ref"/>
    <w:basedOn w:val="aa"/>
    <w:rsid w:val="00792201"/>
  </w:style>
  <w:style w:type="character" w:customStyle="1" w:styleId="txt1">
    <w:name w:val="txt1"/>
    <w:basedOn w:val="aa"/>
    <w:rsid w:val="00792201"/>
  </w:style>
  <w:style w:type="character" w:customStyle="1" w:styleId="rvts21">
    <w:name w:val="rvts21"/>
    <w:basedOn w:val="aa"/>
    <w:rsid w:val="00EB5EA7"/>
    <w:rPr>
      <w:rFonts w:ascii="Times New Roman" w:hAnsi="Times New Roman" w:cs="Times New Roman" w:hint="default"/>
      <w:i/>
      <w:iCs/>
      <w:sz w:val="24"/>
      <w:szCs w:val="24"/>
    </w:rPr>
  </w:style>
  <w:style w:type="paragraph" w:customStyle="1" w:styleId="3ffc">
    <w:name w:val="Стиль3"/>
    <w:basedOn w:val="20"/>
    <w:link w:val="3ffd"/>
    <w:qFormat/>
    <w:rsid w:val="00AD050A"/>
    <w:pPr>
      <w:tabs>
        <w:tab w:val="clear" w:pos="1440"/>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0">
    <w:name w:val="Основной 1 см"/>
    <w:basedOn w:val="a9"/>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4">
    <w:name w:val="Основной б.о."/>
    <w:basedOn w:val="1fffffff0"/>
    <w:next w:val="1fffffff0"/>
    <w:rsid w:val="00AD050A"/>
    <w:pPr>
      <w:ind w:firstLine="0"/>
    </w:pPr>
  </w:style>
  <w:style w:type="paragraph" w:customStyle="1" w:styleId="BodyText2">
    <w:name w:val="Body Text 2.Основной текст с отступом Знак"/>
    <w:basedOn w:val="a9"/>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8">
    <w:name w:val="Библиография"/>
    <w:basedOn w:val="a9"/>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9"/>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b">
    <w:name w:val="Знак Знак2"/>
    <w:basedOn w:val="aa"/>
    <w:semiHidden/>
    <w:rsid w:val="00AD050A"/>
    <w:rPr>
      <w:rFonts w:ascii="Tahoma" w:hAnsi="Tahoma" w:cs="Tahoma"/>
      <w:sz w:val="16"/>
      <w:szCs w:val="16"/>
      <w:lang w:val="ru-RU" w:eastAsia="ru-RU" w:bidi="ar-SA"/>
    </w:rPr>
  </w:style>
  <w:style w:type="character" w:customStyle="1" w:styleId="1fffffff1">
    <w:name w:val="Знак Знак1"/>
    <w:basedOn w:val="aa"/>
    <w:semiHidden/>
    <w:rsid w:val="00AD050A"/>
    <w:rPr>
      <w:sz w:val="24"/>
      <w:szCs w:val="24"/>
      <w:lang w:val="ru-RU" w:eastAsia="ru-RU" w:bidi="ar-SA"/>
    </w:rPr>
  </w:style>
  <w:style w:type="character" w:customStyle="1" w:styleId="affffffffffffffffffff5">
    <w:name w:val="Знак Знак"/>
    <w:basedOn w:val="aa"/>
    <w:rsid w:val="00AD050A"/>
    <w:rPr>
      <w:rFonts w:ascii="Courier New" w:hAnsi="Courier New" w:cs="Courier New"/>
    </w:rPr>
  </w:style>
  <w:style w:type="character" w:customStyle="1" w:styleId="def">
    <w:name w:val="def"/>
    <w:basedOn w:val="aa"/>
    <w:rsid w:val="00AD050A"/>
  </w:style>
  <w:style w:type="character" w:customStyle="1" w:styleId="sc">
    <w:name w:val="sc"/>
    <w:basedOn w:val="aa"/>
    <w:rsid w:val="00AD050A"/>
  </w:style>
  <w:style w:type="character" w:customStyle="1" w:styleId="ital-inline">
    <w:name w:val="ital-inline"/>
    <w:basedOn w:val="aa"/>
    <w:rsid w:val="00AD050A"/>
  </w:style>
  <w:style w:type="character" w:customStyle="1" w:styleId="definition">
    <w:name w:val="definition"/>
    <w:basedOn w:val="aa"/>
    <w:rsid w:val="00AD050A"/>
  </w:style>
  <w:style w:type="paragraph" w:customStyle="1" w:styleId="251">
    <w:name w:val="Основной текст 25"/>
    <w:basedOn w:val="a9"/>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6">
    <w:name w:val="дис"/>
    <w:basedOn w:val="a9"/>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9"/>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9"/>
    <w:next w:val="a9"/>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2">
    <w:name w:val="Заголовок1"/>
    <w:basedOn w:val="a9"/>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a"/>
    <w:rsid w:val="00834DF4"/>
  </w:style>
  <w:style w:type="character" w:customStyle="1" w:styleId="ptbrand">
    <w:name w:val="ptbrand"/>
    <w:basedOn w:val="aa"/>
    <w:rsid w:val="00834DF4"/>
  </w:style>
  <w:style w:type="paragraph" w:customStyle="1" w:styleId="5f4">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a"/>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a"/>
    <w:rsid w:val="00CB5506"/>
    <w:rPr>
      <w:rFonts w:ascii="Times New Roman" w:hAnsi="Times New Roman" w:cs="Times New Roman" w:hint="default"/>
      <w:sz w:val="12"/>
      <w:szCs w:val="12"/>
      <w:vertAlign w:val="subscript"/>
    </w:rPr>
  </w:style>
  <w:style w:type="character" w:customStyle="1" w:styleId="rvts23">
    <w:name w:val="rvts23"/>
    <w:basedOn w:val="aa"/>
    <w:rsid w:val="00CB5506"/>
    <w:rPr>
      <w:rFonts w:ascii="Lucida Sans Unicode" w:hAnsi="Lucida Sans Unicode" w:cs="Lucida Sans Unicode" w:hint="default"/>
      <w:spacing w:val="45"/>
    </w:rPr>
  </w:style>
  <w:style w:type="character" w:customStyle="1" w:styleId="rvts24">
    <w:name w:val="rvts24"/>
    <w:basedOn w:val="aa"/>
    <w:rsid w:val="00CB5506"/>
    <w:rPr>
      <w:rFonts w:ascii="Lucida Sans Unicode" w:hAnsi="Lucida Sans Unicode" w:cs="Lucida Sans Unicode" w:hint="default"/>
      <w:spacing w:val="45"/>
    </w:rPr>
  </w:style>
  <w:style w:type="character" w:customStyle="1" w:styleId="rvts28">
    <w:name w:val="rvts28"/>
    <w:basedOn w:val="aa"/>
    <w:rsid w:val="00CB5506"/>
    <w:rPr>
      <w:rFonts w:ascii="Times New Roman" w:hAnsi="Times New Roman" w:cs="Times New Roman" w:hint="default"/>
      <w:b/>
      <w:bCs/>
      <w:sz w:val="28"/>
      <w:szCs w:val="28"/>
    </w:rPr>
  </w:style>
  <w:style w:type="character" w:customStyle="1" w:styleId="rvts36">
    <w:name w:val="rvts36"/>
    <w:basedOn w:val="aa"/>
    <w:rsid w:val="00CB5506"/>
    <w:rPr>
      <w:rFonts w:ascii="Times New Roman" w:hAnsi="Times New Roman" w:cs="Times New Roman" w:hint="default"/>
      <w:color w:val="000000"/>
      <w:sz w:val="24"/>
      <w:szCs w:val="24"/>
    </w:rPr>
  </w:style>
  <w:style w:type="character" w:customStyle="1" w:styleId="rvts37">
    <w:name w:val="rvts37"/>
    <w:basedOn w:val="aa"/>
    <w:rsid w:val="00CB5506"/>
    <w:rPr>
      <w:rFonts w:ascii="Times New Roman" w:hAnsi="Times New Roman" w:cs="Times New Roman" w:hint="default"/>
      <w:i/>
      <w:iCs/>
      <w:sz w:val="24"/>
      <w:szCs w:val="24"/>
    </w:rPr>
  </w:style>
  <w:style w:type="character" w:customStyle="1" w:styleId="rvts39">
    <w:name w:val="rvts39"/>
    <w:basedOn w:val="aa"/>
    <w:rsid w:val="00CB5506"/>
    <w:rPr>
      <w:rFonts w:ascii="Times New Roman" w:hAnsi="Times New Roman" w:cs="Times New Roman" w:hint="default"/>
    </w:rPr>
  </w:style>
  <w:style w:type="character" w:customStyle="1" w:styleId="rvts40">
    <w:name w:val="rvts40"/>
    <w:basedOn w:val="aa"/>
    <w:rsid w:val="00CB5506"/>
    <w:rPr>
      <w:rFonts w:ascii="Arial Unicode MS" w:eastAsia="Arial Unicode MS" w:hAnsi="Arial Unicode MS" w:cs="Arial Unicode MS" w:hint="eastAsia"/>
      <w:b/>
      <w:bCs/>
      <w:sz w:val="24"/>
      <w:szCs w:val="24"/>
    </w:rPr>
  </w:style>
  <w:style w:type="character" w:customStyle="1" w:styleId="rvts41">
    <w:name w:val="rvts41"/>
    <w:basedOn w:val="aa"/>
    <w:rsid w:val="00CB5506"/>
    <w:rPr>
      <w:rFonts w:ascii="Lucida Sans Unicode" w:hAnsi="Lucida Sans Unicode" w:cs="Lucida Sans Unicode" w:hint="default"/>
      <w:u w:val="single"/>
    </w:rPr>
  </w:style>
  <w:style w:type="character" w:customStyle="1" w:styleId="rvts42">
    <w:name w:val="rvts42"/>
    <w:basedOn w:val="aa"/>
    <w:rsid w:val="00CB5506"/>
    <w:rPr>
      <w:rFonts w:ascii="Lucida Sans Unicode" w:hAnsi="Lucida Sans Unicode" w:cs="Lucida Sans Unicode" w:hint="default"/>
    </w:rPr>
  </w:style>
  <w:style w:type="character" w:customStyle="1" w:styleId="rvts43">
    <w:name w:val="rvts43"/>
    <w:basedOn w:val="aa"/>
    <w:rsid w:val="00CB5506"/>
    <w:rPr>
      <w:rFonts w:ascii="Lucida Sans Unicode" w:hAnsi="Lucida Sans Unicode" w:cs="Lucida Sans Unicode" w:hint="default"/>
      <w:i/>
      <w:iCs/>
    </w:rPr>
  </w:style>
  <w:style w:type="character" w:customStyle="1" w:styleId="rvts44">
    <w:name w:val="rvts44"/>
    <w:basedOn w:val="aa"/>
    <w:rsid w:val="00CB5506"/>
    <w:rPr>
      <w:rFonts w:ascii="Arial Unicode MS" w:eastAsia="Arial Unicode MS" w:hAnsi="Arial Unicode MS" w:cs="Arial Unicode MS" w:hint="eastAsia"/>
      <w:b/>
      <w:bCs/>
      <w:sz w:val="28"/>
      <w:szCs w:val="28"/>
    </w:rPr>
  </w:style>
  <w:style w:type="character" w:customStyle="1" w:styleId="rvts45">
    <w:name w:val="rvts45"/>
    <w:basedOn w:val="aa"/>
    <w:rsid w:val="00CB5506"/>
    <w:rPr>
      <w:rFonts w:ascii="Times New Roman" w:hAnsi="Times New Roman" w:cs="Times New Roman" w:hint="default"/>
      <w:color w:val="000000"/>
      <w:sz w:val="24"/>
      <w:szCs w:val="24"/>
    </w:rPr>
  </w:style>
  <w:style w:type="character" w:customStyle="1" w:styleId="rvts46">
    <w:name w:val="rvts46"/>
    <w:basedOn w:val="aa"/>
    <w:rsid w:val="00CB5506"/>
    <w:rPr>
      <w:rFonts w:ascii="Arial Unicode MS" w:eastAsia="Arial Unicode MS" w:hAnsi="Arial Unicode MS" w:cs="Arial Unicode MS" w:hint="eastAsia"/>
      <w:sz w:val="24"/>
      <w:szCs w:val="24"/>
    </w:rPr>
  </w:style>
  <w:style w:type="character" w:customStyle="1" w:styleId="rvts47">
    <w:name w:val="rvts47"/>
    <w:basedOn w:val="aa"/>
    <w:rsid w:val="00CB5506"/>
    <w:rPr>
      <w:rFonts w:ascii="Lucida Sans Unicode" w:hAnsi="Lucida Sans Unicode" w:cs="Lucida Sans Unicode" w:hint="default"/>
      <w:i/>
      <w:iCs/>
      <w:sz w:val="24"/>
      <w:szCs w:val="24"/>
    </w:rPr>
  </w:style>
  <w:style w:type="character" w:customStyle="1" w:styleId="rvts48">
    <w:name w:val="rvts48"/>
    <w:basedOn w:val="aa"/>
    <w:rsid w:val="00CB5506"/>
    <w:rPr>
      <w:rFonts w:ascii="Lucida Sans Unicode" w:hAnsi="Lucida Sans Unicode" w:cs="Lucida Sans Unicode" w:hint="default"/>
      <w:sz w:val="24"/>
      <w:szCs w:val="24"/>
    </w:rPr>
  </w:style>
  <w:style w:type="character" w:customStyle="1" w:styleId="rvts49">
    <w:name w:val="rvts49"/>
    <w:basedOn w:val="aa"/>
    <w:rsid w:val="00CB5506"/>
    <w:rPr>
      <w:rFonts w:ascii="Arial Unicode MS" w:eastAsia="Arial Unicode MS" w:hAnsi="Arial Unicode MS" w:cs="Arial Unicode MS" w:hint="eastAsia"/>
      <w:b/>
      <w:bCs/>
      <w:sz w:val="24"/>
      <w:szCs w:val="24"/>
    </w:rPr>
  </w:style>
  <w:style w:type="character" w:customStyle="1" w:styleId="rvts50">
    <w:name w:val="rvts50"/>
    <w:basedOn w:val="aa"/>
    <w:rsid w:val="00CB5506"/>
    <w:rPr>
      <w:rFonts w:ascii="Arial Unicode MS" w:eastAsia="Arial Unicode MS" w:hAnsi="Arial Unicode MS" w:cs="Arial Unicode MS" w:hint="eastAsia"/>
    </w:rPr>
  </w:style>
  <w:style w:type="character" w:customStyle="1" w:styleId="rvts51">
    <w:name w:val="rvts51"/>
    <w:basedOn w:val="aa"/>
    <w:rsid w:val="00CB5506"/>
    <w:rPr>
      <w:rFonts w:ascii="Arial Unicode MS" w:eastAsia="Arial Unicode MS" w:hAnsi="Arial Unicode MS" w:cs="Arial Unicode MS" w:hint="eastAsia"/>
    </w:rPr>
  </w:style>
  <w:style w:type="character" w:customStyle="1" w:styleId="rvts52">
    <w:name w:val="rvts52"/>
    <w:basedOn w:val="aa"/>
    <w:rsid w:val="00CB5506"/>
    <w:rPr>
      <w:rFonts w:ascii="Times New Roman" w:hAnsi="Times New Roman" w:cs="Times New Roman" w:hint="default"/>
      <w:color w:val="000000"/>
      <w:sz w:val="24"/>
      <w:szCs w:val="24"/>
    </w:rPr>
  </w:style>
  <w:style w:type="character" w:customStyle="1" w:styleId="rvts53">
    <w:name w:val="rvts53"/>
    <w:basedOn w:val="aa"/>
    <w:rsid w:val="00CB5506"/>
    <w:rPr>
      <w:rFonts w:ascii="Times New Roman" w:hAnsi="Times New Roman" w:cs="Times New Roman" w:hint="default"/>
      <w:spacing w:val="-15"/>
      <w:sz w:val="24"/>
      <w:szCs w:val="24"/>
    </w:rPr>
  </w:style>
  <w:style w:type="character" w:customStyle="1" w:styleId="rvts54">
    <w:name w:val="rvts54"/>
    <w:basedOn w:val="aa"/>
    <w:rsid w:val="00CB5506"/>
    <w:rPr>
      <w:rFonts w:ascii="Lucida Sans Unicode" w:hAnsi="Lucida Sans Unicode" w:cs="Lucida Sans Unicode" w:hint="default"/>
      <w:i/>
      <w:iCs/>
      <w:spacing w:val="-15"/>
    </w:rPr>
  </w:style>
  <w:style w:type="character" w:customStyle="1" w:styleId="rvts55">
    <w:name w:val="rvts55"/>
    <w:basedOn w:val="aa"/>
    <w:rsid w:val="00CB5506"/>
    <w:rPr>
      <w:rFonts w:ascii="Lucida Sans Unicode" w:hAnsi="Lucida Sans Unicode" w:cs="Lucida Sans Unicode" w:hint="default"/>
      <w:i/>
      <w:iCs/>
      <w:spacing w:val="-15"/>
    </w:rPr>
  </w:style>
  <w:style w:type="character" w:customStyle="1" w:styleId="rvts56">
    <w:name w:val="rvts56"/>
    <w:basedOn w:val="aa"/>
    <w:rsid w:val="00CB5506"/>
    <w:rPr>
      <w:rFonts w:ascii="Lucida Sans Unicode" w:hAnsi="Lucida Sans Unicode" w:cs="Lucida Sans Unicode" w:hint="default"/>
      <w:spacing w:val="-15"/>
    </w:rPr>
  </w:style>
  <w:style w:type="character" w:customStyle="1" w:styleId="rvts57">
    <w:name w:val="rvts57"/>
    <w:basedOn w:val="aa"/>
    <w:rsid w:val="00CB5506"/>
    <w:rPr>
      <w:rFonts w:ascii="Lucida Sans Unicode" w:hAnsi="Lucida Sans Unicode" w:cs="Lucida Sans Unicode" w:hint="default"/>
      <w:color w:val="000000"/>
      <w:spacing w:val="45"/>
    </w:rPr>
  </w:style>
  <w:style w:type="character" w:customStyle="1" w:styleId="binding">
    <w:name w:val="binding"/>
    <w:basedOn w:val="aa"/>
    <w:rsid w:val="00CB5506"/>
  </w:style>
  <w:style w:type="character" w:customStyle="1" w:styleId="format">
    <w:name w:val="format"/>
    <w:basedOn w:val="aa"/>
    <w:rsid w:val="00CB5506"/>
  </w:style>
  <w:style w:type="character" w:customStyle="1" w:styleId="rvts20">
    <w:name w:val="rvts20"/>
    <w:basedOn w:val="aa"/>
    <w:rsid w:val="00CB5506"/>
  </w:style>
  <w:style w:type="table" w:customStyle="1" w:styleId="1fffffff3">
    <w:name w:val="Стиль таблицы1"/>
    <w:basedOn w:val="afffffffffffffffffffe"/>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9"/>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c">
    <w:name w:val="List 2"/>
    <w:basedOn w:val="a9"/>
    <w:unhideWhenUsed/>
    <w:rsid w:val="00773FBC"/>
    <w:pPr>
      <w:ind w:left="566" w:hanging="283"/>
      <w:contextualSpacing/>
    </w:pPr>
  </w:style>
  <w:style w:type="paragraph" w:styleId="5f5">
    <w:name w:val="List Continue 5"/>
    <w:basedOn w:val="a9"/>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9"/>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a"/>
    <w:rsid w:val="009625A4"/>
    <w:rPr>
      <w:b/>
      <w:bCs/>
    </w:rPr>
  </w:style>
  <w:style w:type="paragraph" w:customStyle="1" w:styleId="IOiiacaaieiaie">
    <w:name w:val="IOiiacaaieiaie"/>
    <w:basedOn w:val="a9"/>
    <w:next w:val="a9"/>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9"/>
    <w:next w:val="a9"/>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9"/>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9"/>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9"/>
    <w:rsid w:val="009625A4"/>
    <w:pPr>
      <w:suppressAutoHyphens w:val="0"/>
      <w:ind w:left="1132" w:hanging="283"/>
    </w:pPr>
    <w:rPr>
      <w:rFonts w:ascii="Times New Roman" w:eastAsia="Times New Roman" w:hAnsi="Times New Roman" w:cs="Times New Roman"/>
      <w:lang w:eastAsia="ru-RU"/>
    </w:rPr>
  </w:style>
  <w:style w:type="paragraph" w:styleId="2">
    <w:name w:val="List Bullet 2"/>
    <w:basedOn w:val="a9"/>
    <w:rsid w:val="009625A4"/>
    <w:pPr>
      <w:numPr>
        <w:numId w:val="40"/>
      </w:numPr>
      <w:suppressAutoHyphens w:val="0"/>
    </w:pPr>
    <w:rPr>
      <w:rFonts w:ascii="Times New Roman" w:eastAsia="Times New Roman" w:hAnsi="Times New Roman" w:cs="Times New Roman"/>
      <w:lang w:eastAsia="ru-RU"/>
    </w:rPr>
  </w:style>
  <w:style w:type="paragraph" w:styleId="3">
    <w:name w:val="List Bullet 3"/>
    <w:basedOn w:val="a9"/>
    <w:rsid w:val="009625A4"/>
    <w:pPr>
      <w:numPr>
        <w:numId w:val="41"/>
      </w:numPr>
      <w:suppressAutoHyphens w:val="0"/>
    </w:pPr>
    <w:rPr>
      <w:rFonts w:ascii="Times New Roman" w:eastAsia="Times New Roman" w:hAnsi="Times New Roman" w:cs="Times New Roman"/>
      <w:lang w:eastAsia="ru-RU"/>
    </w:rPr>
  </w:style>
  <w:style w:type="paragraph" w:styleId="4">
    <w:name w:val="List Bullet 4"/>
    <w:basedOn w:val="a9"/>
    <w:rsid w:val="009625A4"/>
    <w:pPr>
      <w:numPr>
        <w:numId w:val="42"/>
      </w:numPr>
      <w:suppressAutoHyphens w:val="0"/>
    </w:pPr>
    <w:rPr>
      <w:rFonts w:ascii="Times New Roman" w:eastAsia="Times New Roman" w:hAnsi="Times New Roman" w:cs="Times New Roman"/>
      <w:lang w:eastAsia="ru-RU"/>
    </w:rPr>
  </w:style>
  <w:style w:type="paragraph" w:styleId="2ffffd">
    <w:name w:val="List Continue 2"/>
    <w:basedOn w:val="a9"/>
    <w:rsid w:val="009625A4"/>
    <w:pPr>
      <w:suppressAutoHyphens w:val="0"/>
      <w:spacing w:after="120"/>
      <w:ind w:left="566"/>
    </w:pPr>
    <w:rPr>
      <w:rFonts w:ascii="Times New Roman" w:eastAsia="Times New Roman" w:hAnsi="Times New Roman" w:cs="Times New Roman"/>
      <w:lang w:eastAsia="ru-RU"/>
    </w:rPr>
  </w:style>
  <w:style w:type="paragraph" w:styleId="affe">
    <w:name w:val="Body Text First Indent"/>
    <w:basedOn w:val="afffffff4"/>
    <w:link w:val="affd"/>
    <w:rsid w:val="009625A4"/>
    <w:pPr>
      <w:suppressAutoHyphens w:val="0"/>
      <w:ind w:firstLine="210"/>
    </w:pPr>
    <w:rPr>
      <w:rFonts w:ascii="PetersburgCTT" w:eastAsia="PetersburgCTT" w:hAnsi="PetersburgCTT" w:cs="PetersburgCTT"/>
      <w:sz w:val="24"/>
    </w:rPr>
  </w:style>
  <w:style w:type="character" w:customStyle="1" w:styleId="1fffffff4">
    <w:name w:val="Красная строка Знак1"/>
    <w:basedOn w:val="1ff0"/>
    <w:uiPriority w:val="99"/>
    <w:semiHidden/>
    <w:rsid w:val="009625A4"/>
    <w:rPr>
      <w:rFonts w:ascii="Garamond" w:eastAsia="Garamond" w:hAnsi="Garamond" w:cs="Garamond"/>
      <w:sz w:val="24"/>
      <w:szCs w:val="24"/>
      <w:lang w:eastAsia="ar-SA"/>
    </w:rPr>
  </w:style>
  <w:style w:type="paragraph" w:styleId="2d">
    <w:name w:val="Body Text First Indent 2"/>
    <w:basedOn w:val="afffffffb"/>
    <w:link w:val="2c"/>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a"/>
    <w:link w:val="afffffffb"/>
    <w:rsid w:val="009625A4"/>
    <w:rPr>
      <w:rFonts w:ascii="Garamond" w:eastAsia="Garamond" w:hAnsi="Garamond" w:cs="Garamond"/>
      <w:sz w:val="28"/>
      <w:szCs w:val="24"/>
      <w:lang w:eastAsia="ar-SA"/>
    </w:rPr>
  </w:style>
  <w:style w:type="character" w:customStyle="1" w:styleId="21e">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9"/>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7">
    <w:name w:val="Знак Знак Знак Знак"/>
    <w:basedOn w:val="a9"/>
    <w:rsid w:val="009625A4"/>
    <w:pPr>
      <w:suppressAutoHyphens w:val="0"/>
    </w:pPr>
    <w:rPr>
      <w:rFonts w:ascii="Verdana" w:eastAsia="Times New Roman" w:hAnsi="Verdana" w:cs="Verdana"/>
      <w:sz w:val="20"/>
      <w:szCs w:val="20"/>
      <w:lang w:val="en-US" w:eastAsia="en-US"/>
    </w:rPr>
  </w:style>
  <w:style w:type="paragraph" w:customStyle="1" w:styleId="affffffffffffffffffff8">
    <w:name w:val="Интервал"/>
    <w:basedOn w:val="a9"/>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9">
    <w:name w:val="Замузяка"/>
    <w:basedOn w:val="a9"/>
    <w:rsid w:val="00B539A0"/>
    <w:pPr>
      <w:suppressAutoHyphens w:val="0"/>
    </w:pPr>
    <w:rPr>
      <w:rFonts w:ascii="Times New Roman" w:eastAsia="Times New Roman" w:hAnsi="Times New Roman" w:cs="Times New Roman"/>
      <w:b/>
      <w:bCs/>
      <w:lang w:eastAsia="ru-RU"/>
    </w:rPr>
  </w:style>
  <w:style w:type="paragraph" w:customStyle="1" w:styleId="affffffffffffffffffffa">
    <w:name w:val="Обычный + По ширине"/>
    <w:aliases w:val="Первая строка:  1,25 см"/>
    <w:basedOn w:val="a9"/>
    <w:link w:val="affffffffffffffffffffb"/>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b">
    <w:name w:val="Обычный + По ширине Знак"/>
    <w:aliases w:val="Первая строка:  1 Знак,25 см Знак"/>
    <w:basedOn w:val="aa"/>
    <w:link w:val="affffffffffffffffffffa"/>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9"/>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a"/>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a"/>
    <w:rsid w:val="003C38B0"/>
    <w:rPr>
      <w:rFonts w:ascii="Arial" w:hAnsi="Arial" w:cs="Arial"/>
      <w:color w:val="000000"/>
      <w:sz w:val="20"/>
      <w:szCs w:val="20"/>
    </w:rPr>
  </w:style>
  <w:style w:type="character" w:customStyle="1" w:styleId="affffffffffffffffffffc">
    <w:name w:val="Узел"/>
    <w:rsid w:val="003C38B0"/>
    <w:rPr>
      <w:i/>
    </w:rPr>
  </w:style>
  <w:style w:type="character" w:customStyle="1" w:styleId="2ffffe">
    <w:name w:val="Дата2"/>
    <w:basedOn w:val="1a"/>
    <w:rsid w:val="003C38B0"/>
  </w:style>
  <w:style w:type="character" w:customStyle="1" w:styleId="searchword">
    <w:name w:val="searchword"/>
    <w:basedOn w:val="1a"/>
    <w:rsid w:val="003C38B0"/>
    <w:rPr>
      <w:b/>
      <w:bCs/>
      <w:shd w:val="clear" w:color="auto" w:fill="FFA500"/>
    </w:rPr>
  </w:style>
  <w:style w:type="character" w:customStyle="1" w:styleId="superscript1">
    <w:name w:val="superscript1"/>
    <w:basedOn w:val="1a"/>
    <w:rsid w:val="003C38B0"/>
    <w:rPr>
      <w:rFonts w:ascii="Arial" w:hAnsi="Arial" w:cs="Arial"/>
      <w:color w:val="990000"/>
      <w:sz w:val="20"/>
      <w:szCs w:val="20"/>
    </w:rPr>
  </w:style>
  <w:style w:type="character" w:customStyle="1" w:styleId="me1">
    <w:name w:val="me1"/>
    <w:basedOn w:val="1a"/>
    <w:rsid w:val="003C38B0"/>
    <w:rPr>
      <w:b/>
      <w:bCs/>
      <w:vanish w:val="0"/>
    </w:rPr>
  </w:style>
  <w:style w:type="character" w:customStyle="1" w:styleId="pronset1">
    <w:name w:val="pronset1"/>
    <w:basedOn w:val="1a"/>
    <w:rsid w:val="003C38B0"/>
    <w:rPr>
      <w:color w:val="116699"/>
    </w:rPr>
  </w:style>
  <w:style w:type="character" w:customStyle="1" w:styleId="showipapr">
    <w:name w:val="show_ipapr"/>
    <w:basedOn w:val="1a"/>
    <w:rsid w:val="003C38B0"/>
  </w:style>
  <w:style w:type="character" w:customStyle="1" w:styleId="prondelim1">
    <w:name w:val="prondelim1"/>
    <w:basedOn w:val="1a"/>
    <w:rsid w:val="003C38B0"/>
    <w:rPr>
      <w:rFonts w:ascii="Arial Unicode MS" w:hAnsi="Arial Unicode MS"/>
      <w:color w:val="880000"/>
    </w:rPr>
  </w:style>
  <w:style w:type="character" w:customStyle="1" w:styleId="pron4">
    <w:name w:val="pron4"/>
    <w:basedOn w:val="1a"/>
    <w:rsid w:val="003C38B0"/>
    <w:rPr>
      <w:rFonts w:ascii="Lucida Sans Unicode" w:hAnsi="Lucida Sans Unicode" w:cs="Lucida Sans Unicode"/>
      <w:vanish w:val="0"/>
      <w:color w:val="880000"/>
      <w:sz w:val="22"/>
      <w:szCs w:val="22"/>
    </w:rPr>
  </w:style>
  <w:style w:type="character" w:customStyle="1" w:styleId="prontoggle">
    <w:name w:val="pron_toggle"/>
    <w:basedOn w:val="1a"/>
    <w:rsid w:val="003C38B0"/>
  </w:style>
  <w:style w:type="character" w:customStyle="1" w:styleId="showspellpr">
    <w:name w:val="show_spellpr"/>
    <w:basedOn w:val="1a"/>
    <w:rsid w:val="003C38B0"/>
  </w:style>
  <w:style w:type="character" w:customStyle="1" w:styleId="pron5">
    <w:name w:val="pron5"/>
    <w:basedOn w:val="1a"/>
    <w:rsid w:val="003C38B0"/>
    <w:rPr>
      <w:rFonts w:ascii="Verdana" w:hAnsi="Verdana"/>
      <w:vanish w:val="0"/>
      <w:color w:val="880000"/>
      <w:sz w:val="22"/>
      <w:szCs w:val="22"/>
    </w:rPr>
  </w:style>
  <w:style w:type="character" w:customStyle="1" w:styleId="pg1">
    <w:name w:val="pg1"/>
    <w:basedOn w:val="1a"/>
    <w:rsid w:val="003C38B0"/>
    <w:rPr>
      <w:i/>
      <w:iCs/>
      <w:vanish w:val="0"/>
      <w:color w:val="558811"/>
    </w:rPr>
  </w:style>
  <w:style w:type="character" w:customStyle="1" w:styleId="dn1">
    <w:name w:val="dn1"/>
    <w:basedOn w:val="1a"/>
    <w:rsid w:val="003C38B0"/>
    <w:rPr>
      <w:b w:val="0"/>
      <w:bCs w:val="0"/>
      <w:vanish w:val="0"/>
      <w:color w:val="000000"/>
    </w:rPr>
  </w:style>
  <w:style w:type="character" w:customStyle="1" w:styleId="src1">
    <w:name w:val="src1"/>
    <w:basedOn w:val="1a"/>
    <w:rsid w:val="003C38B0"/>
    <w:rPr>
      <w:i/>
      <w:iCs/>
      <w:color w:val="666666"/>
      <w:sz w:val="22"/>
      <w:szCs w:val="22"/>
    </w:rPr>
  </w:style>
  <w:style w:type="character" w:customStyle="1" w:styleId="tnihongokanji">
    <w:name w:val="t_nihongo_kanji"/>
    <w:basedOn w:val="1a"/>
    <w:rsid w:val="003C38B0"/>
  </w:style>
  <w:style w:type="character" w:customStyle="1" w:styleId="tnihongonorom">
    <w:name w:val="t_nihongo_norom"/>
    <w:basedOn w:val="1a"/>
    <w:rsid w:val="003C38B0"/>
  </w:style>
  <w:style w:type="character" w:customStyle="1" w:styleId="tnihongocomma">
    <w:name w:val="t_nihongo_comma"/>
    <w:basedOn w:val="1a"/>
    <w:rsid w:val="003C38B0"/>
  </w:style>
  <w:style w:type="character" w:customStyle="1" w:styleId="tnihongoromaji">
    <w:name w:val="t_nihongo_romaji"/>
    <w:basedOn w:val="1a"/>
    <w:rsid w:val="003C38B0"/>
  </w:style>
  <w:style w:type="character" w:customStyle="1" w:styleId="tnihongohelp">
    <w:name w:val="t_nihongo_help"/>
    <w:basedOn w:val="1a"/>
    <w:rsid w:val="003C38B0"/>
  </w:style>
  <w:style w:type="character" w:customStyle="1" w:styleId="tnihongoicon">
    <w:name w:val="t_nihongo_icon"/>
    <w:basedOn w:val="1a"/>
    <w:rsid w:val="003C38B0"/>
  </w:style>
  <w:style w:type="character" w:customStyle="1" w:styleId="resultbodyblack1">
    <w:name w:val="resultbodyblack1"/>
    <w:basedOn w:val="1a"/>
    <w:rsid w:val="003C38B0"/>
    <w:rPr>
      <w:rFonts w:ascii="MS Reference Sans Serif" w:hAnsi="MS Reference Sans Serif"/>
      <w:b/>
      <w:bCs/>
      <w:color w:val="000000"/>
      <w:sz w:val="22"/>
      <w:szCs w:val="22"/>
    </w:rPr>
  </w:style>
  <w:style w:type="character" w:customStyle="1" w:styleId="resultbody1">
    <w:name w:val="resultbody1"/>
    <w:basedOn w:val="1a"/>
    <w:rsid w:val="003C38B0"/>
    <w:rPr>
      <w:rFonts w:ascii="MS Reference Sans Serif" w:hAnsi="MS Reference Sans Serif"/>
      <w:b w:val="0"/>
      <w:bCs w:val="0"/>
      <w:color w:val="333333"/>
      <w:sz w:val="22"/>
      <w:szCs w:val="22"/>
    </w:rPr>
  </w:style>
  <w:style w:type="character" w:customStyle="1" w:styleId="resultpron1">
    <w:name w:val="resultpron1"/>
    <w:basedOn w:val="1a"/>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a"/>
    <w:rsid w:val="003C38B0"/>
    <w:rPr>
      <w:rFonts w:ascii="MS Reference Sans Serif" w:hAnsi="MS Reference Sans Serif"/>
      <w:b w:val="0"/>
      <w:bCs w:val="0"/>
      <w:i/>
      <w:iCs/>
      <w:color w:val="333333"/>
      <w:sz w:val="19"/>
      <w:szCs w:val="19"/>
    </w:rPr>
  </w:style>
  <w:style w:type="character" w:customStyle="1" w:styleId="entityxref1">
    <w:name w:val="entityxref1"/>
    <w:basedOn w:val="1a"/>
    <w:rsid w:val="003C38B0"/>
    <w:rPr>
      <w:rFonts w:ascii="MS Reference Sans Serif" w:hAnsi="MS Reference Sans Serif"/>
      <w:b w:val="0"/>
      <w:bCs w:val="0"/>
      <w:color w:val="0066CC"/>
    </w:rPr>
  </w:style>
  <w:style w:type="character" w:customStyle="1" w:styleId="ital-inline1">
    <w:name w:val="ital-inline1"/>
    <w:basedOn w:val="1a"/>
    <w:rsid w:val="003C38B0"/>
    <w:rPr>
      <w:i/>
      <w:iCs/>
      <w:vanish w:val="0"/>
    </w:rPr>
  </w:style>
  <w:style w:type="character" w:customStyle="1" w:styleId="infl-inline1">
    <w:name w:val="infl-inline1"/>
    <w:basedOn w:val="1a"/>
    <w:rsid w:val="003C38B0"/>
    <w:rPr>
      <w:vanish w:val="0"/>
    </w:rPr>
  </w:style>
  <w:style w:type="character" w:customStyle="1" w:styleId="resultbodysmallcaps1">
    <w:name w:val="resultbodysmallcaps1"/>
    <w:basedOn w:val="1a"/>
    <w:rsid w:val="003C38B0"/>
    <w:rPr>
      <w:rFonts w:ascii="MS Reference Sans Serif" w:hAnsi="MS Reference Sans Serif"/>
      <w:b w:val="0"/>
      <w:bCs w:val="0"/>
      <w:smallCaps/>
      <w:color w:val="333333"/>
      <w:sz w:val="22"/>
      <w:szCs w:val="22"/>
    </w:rPr>
  </w:style>
  <w:style w:type="character" w:customStyle="1" w:styleId="foreign1">
    <w:name w:val="foreign1"/>
    <w:basedOn w:val="1a"/>
    <w:rsid w:val="003C38B0"/>
    <w:rPr>
      <w:i/>
      <w:iCs/>
    </w:rPr>
  </w:style>
  <w:style w:type="character" w:customStyle="1" w:styleId="labset1">
    <w:name w:val="labset1"/>
    <w:basedOn w:val="1a"/>
    <w:rsid w:val="003C38B0"/>
    <w:rPr>
      <w:i w:val="0"/>
      <w:iCs w:val="0"/>
      <w:vanish w:val="0"/>
      <w:color w:val="333333"/>
    </w:rPr>
  </w:style>
  <w:style w:type="character" w:customStyle="1" w:styleId="rom-inline1">
    <w:name w:val="rom-inline1"/>
    <w:basedOn w:val="1a"/>
    <w:rsid w:val="003C38B0"/>
    <w:rPr>
      <w:b w:val="0"/>
      <w:bCs w:val="0"/>
      <w:i w:val="0"/>
      <w:iCs w:val="0"/>
      <w:vanish w:val="0"/>
    </w:rPr>
  </w:style>
  <w:style w:type="character" w:customStyle="1" w:styleId="x1">
    <w:name w:val="x1"/>
    <w:basedOn w:val="1a"/>
    <w:rsid w:val="003C38B0"/>
    <w:rPr>
      <w:color w:val="116699"/>
    </w:rPr>
  </w:style>
  <w:style w:type="character" w:customStyle="1" w:styleId="unicode1">
    <w:name w:val="unicode1"/>
    <w:basedOn w:val="1a"/>
    <w:rsid w:val="003C38B0"/>
    <w:rPr>
      <w:rFonts w:ascii="inherit" w:hAnsi="inherit"/>
    </w:rPr>
  </w:style>
  <w:style w:type="character" w:customStyle="1" w:styleId="editsection1">
    <w:name w:val="editsection1"/>
    <w:basedOn w:val="1a"/>
    <w:rsid w:val="003C38B0"/>
  </w:style>
  <w:style w:type="character" w:customStyle="1" w:styleId="byline1">
    <w:name w:val="byline1"/>
    <w:basedOn w:val="1a"/>
    <w:rsid w:val="003C38B0"/>
    <w:rPr>
      <w:color w:val="666666"/>
      <w:sz w:val="24"/>
      <w:szCs w:val="24"/>
    </w:rPr>
  </w:style>
  <w:style w:type="character" w:customStyle="1" w:styleId="src">
    <w:name w:val="src"/>
    <w:basedOn w:val="1a"/>
    <w:rsid w:val="003C38B0"/>
    <w:rPr>
      <w:color w:val="666666"/>
    </w:rPr>
  </w:style>
  <w:style w:type="character" w:customStyle="1" w:styleId="articletext1">
    <w:name w:val="article_text1"/>
    <w:basedOn w:val="1a"/>
    <w:rsid w:val="003C38B0"/>
    <w:rPr>
      <w:rFonts w:ascii="Verdana" w:hAnsi="Verdana"/>
      <w:color w:val="000000"/>
      <w:spacing w:val="0"/>
      <w:sz w:val="24"/>
      <w:szCs w:val="24"/>
    </w:rPr>
  </w:style>
  <w:style w:type="character" w:customStyle="1" w:styleId="headercategoryname1">
    <w:name w:val="header_category_name1"/>
    <w:basedOn w:val="1a"/>
    <w:rsid w:val="003C38B0"/>
    <w:rPr>
      <w:rFonts w:ascii="Impact" w:hAnsi="Impact"/>
      <w:b/>
      <w:bCs/>
      <w:caps/>
      <w:color w:val="000000"/>
      <w:sz w:val="52"/>
      <w:szCs w:val="52"/>
    </w:rPr>
  </w:style>
  <w:style w:type="character" w:customStyle="1" w:styleId="articletitle1">
    <w:name w:val="article_title1"/>
    <w:basedOn w:val="1a"/>
    <w:rsid w:val="003C38B0"/>
    <w:rPr>
      <w:rFonts w:ascii="Arial" w:hAnsi="Arial" w:cs="Arial"/>
      <w:b/>
      <w:bCs/>
      <w:sz w:val="40"/>
      <w:szCs w:val="40"/>
    </w:rPr>
  </w:style>
  <w:style w:type="character" w:customStyle="1" w:styleId="qualifier-brac">
    <w:name w:val="qualifier-brac"/>
    <w:basedOn w:val="1a"/>
    <w:rsid w:val="003C38B0"/>
  </w:style>
  <w:style w:type="character" w:customStyle="1" w:styleId="qualifier-content">
    <w:name w:val="qualifier-content"/>
    <w:basedOn w:val="1a"/>
    <w:rsid w:val="003C38B0"/>
  </w:style>
  <w:style w:type="character" w:customStyle="1" w:styleId="cald-hword1">
    <w:name w:val="cald-hword1"/>
    <w:basedOn w:val="1a"/>
    <w:rsid w:val="003C38B0"/>
    <w:rPr>
      <w:rFonts w:ascii="Verdana" w:hAnsi="Verdana"/>
      <w:b/>
      <w:bCs/>
      <w:color w:val="005C9C"/>
      <w:sz w:val="27"/>
      <w:szCs w:val="27"/>
    </w:rPr>
  </w:style>
  <w:style w:type="character" w:customStyle="1" w:styleId="def-classification1">
    <w:name w:val="def-classification1"/>
    <w:basedOn w:val="1a"/>
    <w:rsid w:val="003C38B0"/>
    <w:rPr>
      <w:rFonts w:ascii="Verdana" w:hAnsi="Verdana"/>
      <w:color w:val="333333"/>
      <w:sz w:val="24"/>
      <w:szCs w:val="24"/>
    </w:rPr>
  </w:style>
  <w:style w:type="character" w:customStyle="1" w:styleId="def-grammar1">
    <w:name w:val="def-grammar1"/>
    <w:basedOn w:val="1a"/>
    <w:rsid w:val="003C38B0"/>
    <w:rPr>
      <w:rFonts w:ascii="Verdana" w:hAnsi="Verdana"/>
      <w:color w:val="333333"/>
      <w:sz w:val="24"/>
      <w:szCs w:val="24"/>
    </w:rPr>
  </w:style>
  <w:style w:type="character" w:customStyle="1" w:styleId="def-label1">
    <w:name w:val="def-label1"/>
    <w:basedOn w:val="1a"/>
    <w:rsid w:val="003C38B0"/>
    <w:rPr>
      <w:rFonts w:ascii="Verdana" w:hAnsi="Verdana"/>
      <w:color w:val="000000"/>
      <w:sz w:val="24"/>
      <w:szCs w:val="24"/>
    </w:rPr>
  </w:style>
  <w:style w:type="character" w:customStyle="1" w:styleId="cald-definition1">
    <w:name w:val="cald-definition1"/>
    <w:basedOn w:val="1a"/>
    <w:rsid w:val="003C38B0"/>
    <w:rPr>
      <w:rFonts w:ascii="Verdana" w:hAnsi="Verdana"/>
      <w:i w:val="0"/>
      <w:iCs w:val="0"/>
      <w:color w:val="000000"/>
      <w:sz w:val="24"/>
      <w:szCs w:val="24"/>
    </w:rPr>
  </w:style>
  <w:style w:type="character" w:customStyle="1" w:styleId="use-with-mention">
    <w:name w:val="use-with-mention"/>
    <w:basedOn w:val="1a"/>
    <w:rsid w:val="003C38B0"/>
  </w:style>
  <w:style w:type="character" w:customStyle="1" w:styleId="ru1">
    <w:name w:val="ru1"/>
    <w:basedOn w:val="1a"/>
    <w:rsid w:val="003C38B0"/>
    <w:rPr>
      <w:rFonts w:ascii="inherit" w:hAnsi="inherit"/>
    </w:rPr>
  </w:style>
  <w:style w:type="character" w:customStyle="1" w:styleId="sense-qualifier-colon">
    <w:name w:val="sense-qualifier-colon"/>
    <w:basedOn w:val="1a"/>
    <w:rsid w:val="003C38B0"/>
  </w:style>
  <w:style w:type="character" w:customStyle="1" w:styleId="sensecontent1">
    <w:name w:val="sense_content1"/>
    <w:basedOn w:val="1a"/>
    <w:rsid w:val="003C38B0"/>
    <w:rPr>
      <w:rFonts w:ascii="Times New Roman" w:hAnsi="Times New Roman" w:cs="Times New Roman"/>
      <w:b w:val="0"/>
      <w:bCs w:val="0"/>
    </w:rPr>
  </w:style>
  <w:style w:type="character" w:customStyle="1" w:styleId="senselabelstart">
    <w:name w:val="sense_label start"/>
    <w:basedOn w:val="1a"/>
    <w:rsid w:val="003C38B0"/>
  </w:style>
  <w:style w:type="character" w:customStyle="1" w:styleId="resultbodyitalic1">
    <w:name w:val="resultbodyitalic1"/>
    <w:basedOn w:val="1a"/>
    <w:rsid w:val="003C38B0"/>
    <w:rPr>
      <w:rFonts w:ascii="MS Reference Sans Serif" w:hAnsi="MS Reference Sans Serif"/>
      <w:b w:val="0"/>
      <w:bCs w:val="0"/>
      <w:i/>
      <w:iCs/>
      <w:color w:val="333333"/>
      <w:sz w:val="22"/>
      <w:szCs w:val="22"/>
    </w:rPr>
  </w:style>
  <w:style w:type="character" w:customStyle="1" w:styleId="sensebreak1">
    <w:name w:val="sense_break1"/>
    <w:basedOn w:val="1a"/>
    <w:rsid w:val="003C38B0"/>
    <w:rPr>
      <w:vanish w:val="0"/>
    </w:rPr>
  </w:style>
  <w:style w:type="character" w:customStyle="1" w:styleId="def-sensenum1">
    <w:name w:val="def-sensenum1"/>
    <w:basedOn w:val="1a"/>
    <w:rsid w:val="003C38B0"/>
    <w:rPr>
      <w:rFonts w:ascii="Verdana" w:hAnsi="Verdana"/>
      <w:b/>
      <w:bCs/>
      <w:color w:val="333333"/>
      <w:sz w:val="24"/>
      <w:szCs w:val="24"/>
    </w:rPr>
  </w:style>
  <w:style w:type="character" w:customStyle="1" w:styleId="indexdef1">
    <w:name w:val="indexdef1"/>
    <w:basedOn w:val="1a"/>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9"/>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9"/>
    <w:rsid w:val="003C38B0"/>
    <w:pPr>
      <w:spacing w:before="100" w:after="100"/>
    </w:pPr>
    <w:rPr>
      <w:rFonts w:ascii="Times New Roman" w:eastAsia="Times New Roman" w:hAnsi="Times New Roman" w:cs="Times New Roman"/>
      <w:lang w:val="uk-UA"/>
    </w:rPr>
  </w:style>
  <w:style w:type="paragraph" w:customStyle="1" w:styleId="l1">
    <w:name w:val="l1"/>
    <w:basedOn w:val="a9"/>
    <w:rsid w:val="003C38B0"/>
    <w:pPr>
      <w:spacing w:before="80" w:after="80"/>
      <w:ind w:left="380"/>
    </w:pPr>
    <w:rPr>
      <w:rFonts w:ascii="Times New Roman" w:eastAsia="Times New Roman" w:hAnsi="Times New Roman" w:cs="Times New Roman"/>
      <w:lang w:val="uk-UA"/>
    </w:rPr>
  </w:style>
  <w:style w:type="paragraph" w:customStyle="1" w:styleId="l2">
    <w:name w:val="l2"/>
    <w:basedOn w:val="a9"/>
    <w:rsid w:val="003C38B0"/>
    <w:pPr>
      <w:spacing w:before="80" w:after="80"/>
      <w:ind w:left="760"/>
    </w:pPr>
    <w:rPr>
      <w:rFonts w:ascii="Times New Roman" w:eastAsia="Times New Roman" w:hAnsi="Times New Roman" w:cs="Times New Roman"/>
      <w:lang w:val="uk-UA"/>
    </w:rPr>
  </w:style>
  <w:style w:type="paragraph" w:customStyle="1" w:styleId="affffffffffffffffffffd">
    <w:name w:val="Список определений"/>
    <w:basedOn w:val="a9"/>
    <w:next w:val="a9"/>
    <w:rsid w:val="003C38B0"/>
    <w:pPr>
      <w:ind w:left="360"/>
    </w:pPr>
    <w:rPr>
      <w:rFonts w:ascii="Times New Roman" w:eastAsia="Times New Roman" w:hAnsi="Times New Roman" w:cs="Times New Roman"/>
      <w:szCs w:val="20"/>
      <w:lang w:val="uk-UA"/>
    </w:rPr>
  </w:style>
  <w:style w:type="paragraph" w:customStyle="1" w:styleId="6e">
    <w:name w:val="Обычный6"/>
    <w:basedOn w:val="a9"/>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9"/>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9"/>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9"/>
    <w:rsid w:val="003C38B0"/>
    <w:rPr>
      <w:rFonts w:ascii="Times New Roman" w:eastAsia="Times New Roman" w:hAnsi="Times New Roman" w:cs="Times New Roman"/>
      <w:sz w:val="29"/>
      <w:szCs w:val="29"/>
      <w:lang w:val="uk-UA"/>
    </w:rPr>
  </w:style>
  <w:style w:type="paragraph" w:customStyle="1" w:styleId="l3">
    <w:name w:val="l3"/>
    <w:basedOn w:val="a9"/>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9"/>
    <w:rsid w:val="003C38B0"/>
    <w:pPr>
      <w:spacing w:before="48" w:after="48"/>
      <w:jc w:val="both"/>
    </w:pPr>
    <w:rPr>
      <w:rFonts w:ascii="Times New Roman" w:eastAsia="Times New Roman" w:hAnsi="Times New Roman" w:cs="Times New Roman"/>
      <w:lang w:val="uk-UA"/>
    </w:rPr>
  </w:style>
  <w:style w:type="paragraph" w:customStyle="1" w:styleId="p2">
    <w:name w:val="p2"/>
    <w:basedOn w:val="a9"/>
    <w:rsid w:val="003C38B0"/>
    <w:pPr>
      <w:spacing w:before="100" w:after="100"/>
    </w:pPr>
    <w:rPr>
      <w:rFonts w:ascii="Times New Roman" w:eastAsia="Times New Roman" w:hAnsi="Times New Roman" w:cs="Times New Roman"/>
      <w:lang w:val="uk-UA"/>
    </w:rPr>
  </w:style>
  <w:style w:type="paragraph" w:customStyle="1" w:styleId="wh-normal">
    <w:name w:val="wh-normal"/>
    <w:basedOn w:val="a9"/>
    <w:rsid w:val="003C38B0"/>
    <w:pPr>
      <w:suppressAutoHyphens w:val="0"/>
    </w:pPr>
    <w:rPr>
      <w:rFonts w:ascii="Verdana" w:eastAsia="Times New Roman" w:hAnsi="Verdana" w:cs="Times New Roman"/>
      <w:color w:val="000000"/>
      <w:sz w:val="20"/>
      <w:szCs w:val="20"/>
      <w:lang w:val="uk-UA" w:eastAsia="ru-RU"/>
    </w:rPr>
  </w:style>
  <w:style w:type="paragraph" w:styleId="affffff0">
    <w:name w:val="Message Header"/>
    <w:basedOn w:val="a9"/>
    <w:link w:val="affffff"/>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5">
    <w:name w:val="Шапка Знак1"/>
    <w:basedOn w:val="aa"/>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e">
    <w:name w:val="Normal Indent"/>
    <w:basedOn w:val="a9"/>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a"/>
    <w:rsid w:val="00DD1F52"/>
    <w:rPr>
      <w:rFonts w:ascii="Tahoma" w:hAnsi="Tahoma" w:cs="Tahoma"/>
      <w:b/>
      <w:bCs/>
      <w:color w:val="0000CD"/>
    </w:rPr>
  </w:style>
  <w:style w:type="character" w:customStyle="1" w:styleId="tolkm1">
    <w:name w:val="tolkm1"/>
    <w:basedOn w:val="aa"/>
    <w:rsid w:val="00DD1F52"/>
    <w:rPr>
      <w:rFonts w:ascii="Tahoma" w:hAnsi="Tahoma" w:cs="Tahoma"/>
      <w:color w:val="696969"/>
    </w:rPr>
  </w:style>
  <w:style w:type="character" w:customStyle="1" w:styleId="maintext1">
    <w:name w:val="maintext1"/>
    <w:basedOn w:val="aa"/>
    <w:rsid w:val="00DE69DA"/>
    <w:rPr>
      <w:rFonts w:ascii="Verdana" w:hAnsi="Verdana" w:cs="Times New Roman"/>
      <w:b/>
      <w:bCs/>
      <w:color w:val="330099"/>
      <w:sz w:val="24"/>
      <w:szCs w:val="24"/>
    </w:rPr>
  </w:style>
  <w:style w:type="character" w:customStyle="1" w:styleId="content1">
    <w:name w:val="content1"/>
    <w:basedOn w:val="aa"/>
    <w:rsid w:val="00DE69DA"/>
    <w:rPr>
      <w:rFonts w:ascii="Arial" w:hAnsi="Arial" w:cs="Arial"/>
      <w:color w:val="000000"/>
      <w:sz w:val="17"/>
      <w:szCs w:val="17"/>
    </w:rPr>
  </w:style>
  <w:style w:type="character" w:customStyle="1" w:styleId="artcopy5">
    <w:name w:val="artcopy5"/>
    <w:basedOn w:val="aa"/>
    <w:rsid w:val="00DE69DA"/>
    <w:rPr>
      <w:rFonts w:cs="Times New Roman"/>
      <w:color w:val="333333"/>
      <w:sz w:val="24"/>
      <w:szCs w:val="24"/>
      <w:u w:val="none"/>
      <w:effect w:val="none"/>
    </w:rPr>
  </w:style>
  <w:style w:type="character" w:customStyle="1" w:styleId="spn">
    <w:name w:val="spn"/>
    <w:basedOn w:val="aa"/>
    <w:rsid w:val="00DE69DA"/>
    <w:rPr>
      <w:rFonts w:cs="Times New Roman"/>
    </w:rPr>
  </w:style>
  <w:style w:type="character" w:customStyle="1" w:styleId="spdiss21">
    <w:name w:val="sp_diss21"/>
    <w:basedOn w:val="aa"/>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a"/>
    <w:rsid w:val="00CB293E"/>
    <w:rPr>
      <w:shd w:val="clear" w:color="auto" w:fill="FFFFFF"/>
    </w:rPr>
  </w:style>
  <w:style w:type="character" w:customStyle="1" w:styleId="highlight21">
    <w:name w:val="highlight21"/>
    <w:basedOn w:val="aa"/>
    <w:rsid w:val="00CB293E"/>
    <w:rPr>
      <w:shd w:val="clear" w:color="auto" w:fill="FFFFFF"/>
    </w:rPr>
  </w:style>
  <w:style w:type="character" w:customStyle="1" w:styleId="vstup0">
    <w:name w:val="vstup"/>
    <w:basedOn w:val="aa"/>
    <w:rsid w:val="00CA0A94"/>
  </w:style>
  <w:style w:type="paragraph" w:customStyle="1" w:styleId="a40">
    <w:name w:val="a4"/>
    <w:basedOn w:val="a9"/>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
    <w:name w:val="Абзац списка2"/>
    <w:basedOn w:val="a9"/>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9"/>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9"/>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9"/>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a"/>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a"/>
    <w:rsid w:val="00BA1AD0"/>
    <w:rPr>
      <w:rFonts w:ascii="Times New Roman" w:hAnsi="Times New Roman" w:cs="Times New Roman" w:hint="default"/>
      <w:spacing w:val="0"/>
      <w:sz w:val="28"/>
      <w:szCs w:val="28"/>
    </w:rPr>
  </w:style>
  <w:style w:type="paragraph" w:customStyle="1" w:styleId="zagolovok">
    <w:name w:val="zagolovok"/>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a"/>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a"/>
    <w:locked/>
    <w:rsid w:val="00BA1AD0"/>
    <w:rPr>
      <w:rFonts w:ascii="Arial" w:hAnsi="Arial" w:cs="Arial"/>
      <w:b/>
      <w:bCs/>
      <w:i/>
      <w:iCs/>
      <w:sz w:val="28"/>
      <w:szCs w:val="28"/>
      <w:lang w:val="ru-RU" w:eastAsia="ru-RU" w:bidi="ar-SA"/>
    </w:rPr>
  </w:style>
  <w:style w:type="character" w:customStyle="1" w:styleId="2fffff0">
    <w:name w:val="Знак Знак2"/>
    <w:basedOn w:val="aa"/>
    <w:locked/>
    <w:rsid w:val="00BA1AD0"/>
    <w:rPr>
      <w:rFonts w:ascii="Arial" w:hAnsi="Arial" w:cs="Arial"/>
      <w:b/>
      <w:bCs/>
      <w:sz w:val="26"/>
      <w:szCs w:val="26"/>
      <w:lang w:val="ru-RU" w:eastAsia="ru-RU" w:bidi="ar-SA"/>
    </w:rPr>
  </w:style>
  <w:style w:type="character" w:customStyle="1" w:styleId="1fffffff6">
    <w:name w:val="Знак Знак1"/>
    <w:basedOn w:val="aa"/>
    <w:locked/>
    <w:rsid w:val="00BA1AD0"/>
    <w:rPr>
      <w:b/>
      <w:bCs/>
      <w:sz w:val="28"/>
      <w:szCs w:val="28"/>
      <w:lang w:val="ru-RU" w:eastAsia="uk-UA" w:bidi="ar-SA"/>
    </w:rPr>
  </w:style>
  <w:style w:type="character" w:customStyle="1" w:styleId="afffffffffffffffffffff">
    <w:name w:val="Знак Знак"/>
    <w:basedOn w:val="1fffffff6"/>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0"/>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a"/>
    <w:rsid w:val="00BA1AD0"/>
    <w:rPr>
      <w:rFonts w:ascii="Arial" w:hAnsi="Arial" w:cs="Arial" w:hint="default"/>
      <w:b/>
      <w:bCs/>
      <w:sz w:val="28"/>
      <w:szCs w:val="26"/>
      <w:lang w:val="ru-RU" w:eastAsia="ru-RU" w:bidi="ar-SA"/>
    </w:rPr>
  </w:style>
  <w:style w:type="character" w:customStyle="1" w:styleId="FontStyle26">
    <w:name w:val="Font Style26"/>
    <w:basedOn w:val="aa"/>
    <w:rsid w:val="00E57100"/>
    <w:rPr>
      <w:rFonts w:ascii="Century Schoolbook" w:hAnsi="Century Schoolbook" w:cs="Century Schoolbook"/>
      <w:sz w:val="22"/>
      <w:szCs w:val="22"/>
    </w:rPr>
  </w:style>
  <w:style w:type="paragraph" w:customStyle="1" w:styleId="Style7">
    <w:name w:val="Style7"/>
    <w:basedOn w:val="a9"/>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a"/>
    <w:rsid w:val="00E57100"/>
    <w:rPr>
      <w:rFonts w:ascii="Century Schoolbook" w:hAnsi="Century Schoolbook" w:cs="Century Schoolbook"/>
      <w:i/>
      <w:iCs/>
      <w:sz w:val="22"/>
      <w:szCs w:val="22"/>
    </w:rPr>
  </w:style>
  <w:style w:type="character" w:customStyle="1" w:styleId="FontStyle33">
    <w:name w:val="Font Style33"/>
    <w:basedOn w:val="aa"/>
    <w:rsid w:val="00E57100"/>
    <w:rPr>
      <w:rFonts w:ascii="Century Schoolbook" w:hAnsi="Century Schoolbook" w:cs="Century Schoolbook"/>
      <w:sz w:val="20"/>
      <w:szCs w:val="20"/>
    </w:rPr>
  </w:style>
  <w:style w:type="paragraph" w:customStyle="1" w:styleId="Style19">
    <w:name w:val="Style19"/>
    <w:basedOn w:val="a9"/>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9"/>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0"/>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7">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8">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0"/>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0">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a"/>
    <w:rsid w:val="008057C8"/>
    <w:rPr>
      <w:rFonts w:cs="Times New Roman"/>
      <w:sz w:val="21"/>
      <w:szCs w:val="21"/>
    </w:rPr>
  </w:style>
  <w:style w:type="character" w:customStyle="1" w:styleId="tlfcsyntagme">
    <w:name w:val="tlf_csyntagme"/>
    <w:basedOn w:val="aa"/>
    <w:rsid w:val="008057C8"/>
    <w:rPr>
      <w:rFonts w:cs="Times New Roman"/>
    </w:rPr>
  </w:style>
  <w:style w:type="paragraph" w:styleId="5f6">
    <w:name w:val="List 5"/>
    <w:basedOn w:val="a9"/>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a"/>
    <w:rsid w:val="008057C8"/>
    <w:rPr>
      <w:rFonts w:ascii="Verdana" w:hAnsi="Verdana" w:cs="Times New Roman"/>
      <w:color w:val="006760"/>
      <w:sz w:val="14"/>
      <w:szCs w:val="14"/>
    </w:rPr>
  </w:style>
  <w:style w:type="character" w:customStyle="1" w:styleId="sr21">
    <w:name w:val="sr21"/>
    <w:basedOn w:val="aa"/>
    <w:rsid w:val="008057C8"/>
    <w:rPr>
      <w:rFonts w:ascii="Verdana" w:hAnsi="Verdana" w:cs="Times New Roman"/>
      <w:color w:val="006760"/>
      <w:sz w:val="15"/>
      <w:szCs w:val="15"/>
      <w:shd w:val="clear" w:color="auto" w:fill="FAFAFA"/>
    </w:rPr>
  </w:style>
  <w:style w:type="paragraph" w:customStyle="1" w:styleId="ris">
    <w:name w:val="ris"/>
    <w:basedOn w:val="a9"/>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1">
    <w:name w:val="надпись"/>
    <w:basedOn w:val="a9"/>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2">
    <w:name w:val="формула"/>
    <w:basedOn w:val="aa"/>
    <w:rsid w:val="00B17976"/>
    <w:rPr>
      <w:rFonts w:ascii="Times New Roman" w:hAnsi="Times New Roman"/>
      <w:i/>
    </w:rPr>
  </w:style>
  <w:style w:type="paragraph" w:customStyle="1" w:styleId="afffffffffffffffffffff3">
    <w:name w:val="чернетка"/>
    <w:basedOn w:val="a9"/>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a"/>
    <w:rsid w:val="00B17976"/>
    <w:rPr>
      <w:rFonts w:ascii="Comic Sans MS" w:hAnsi="Comic Sans MS" w:cs="Arial"/>
      <w:sz w:val="26"/>
      <w:lang w:val="uk-UA"/>
    </w:rPr>
  </w:style>
  <w:style w:type="character" w:customStyle="1" w:styleId="key">
    <w:name w:val="key"/>
    <w:basedOn w:val="aa"/>
    <w:rsid w:val="00B17976"/>
    <w:rPr>
      <w:rFonts w:ascii="Arial" w:hAnsi="Arial"/>
      <w:color w:val="FF0000"/>
      <w:sz w:val="24"/>
      <w:szCs w:val="28"/>
    </w:rPr>
  </w:style>
  <w:style w:type="paragraph" w:styleId="afffffffffffffffffffff4">
    <w:name w:val="List Continue"/>
    <w:basedOn w:val="a9"/>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4"/>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9"/>
    <w:rsid w:val="00B17976"/>
    <w:pPr>
      <w:suppressAutoHyphens w:val="0"/>
      <w:spacing w:after="120"/>
      <w:ind w:left="849"/>
    </w:pPr>
    <w:rPr>
      <w:rFonts w:ascii="Times New Roman" w:eastAsia="Times New Roman" w:hAnsi="Times New Roman" w:cs="Times New Roman"/>
      <w:lang w:eastAsia="ru-RU"/>
    </w:rPr>
  </w:style>
  <w:style w:type="paragraph" w:customStyle="1" w:styleId="2fffff1">
    <w:name w:val="Основной текст с отступом2"/>
    <w:basedOn w:val="a9"/>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a"/>
    <w:rsid w:val="00E13B3A"/>
    <w:rPr>
      <w:rFonts w:ascii="Arial" w:hAnsi="Arial" w:cs="Arial" w:hint="default"/>
      <w:b/>
      <w:bCs/>
      <w:i/>
      <w:iCs/>
      <w:color w:val="1642FF"/>
      <w:spacing w:val="12"/>
      <w:sz w:val="27"/>
      <w:szCs w:val="27"/>
    </w:rPr>
  </w:style>
  <w:style w:type="paragraph" w:customStyle="1" w:styleId="head0">
    <w:name w:val="head"/>
    <w:basedOn w:val="a9"/>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2">
    <w:name w:val="Красная строка2"/>
    <w:basedOn w:val="afffffff4"/>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5">
    <w:name w:val="List Number"/>
    <w:basedOn w:val="a9"/>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a"/>
    <w:link w:val="80"/>
    <w:rsid w:val="00BB3459"/>
    <w:rPr>
      <w:rFonts w:ascii="Times New Roman" w:eastAsia="Times New Roman" w:hAnsi="Times New Roman" w:cs="Times New Roman"/>
      <w:sz w:val="28"/>
      <w:szCs w:val="24"/>
      <w:lang w:val="uk-UA"/>
    </w:rPr>
  </w:style>
  <w:style w:type="character" w:customStyle="1" w:styleId="5a">
    <w:name w:val="Стиль5 Знак"/>
    <w:basedOn w:val="aa"/>
    <w:link w:val="52"/>
    <w:rsid w:val="00BB3459"/>
    <w:rPr>
      <w:rFonts w:ascii="Garamond" w:eastAsia="Garamond" w:hAnsi="Garamond" w:cs="Garamond"/>
      <w:sz w:val="28"/>
      <w:szCs w:val="28"/>
      <w:lang w:eastAsia="ar-SA"/>
    </w:rPr>
  </w:style>
  <w:style w:type="paragraph" w:customStyle="1" w:styleId="Title3">
    <w:name w:val="Title3"/>
    <w:basedOn w:val="afffffff8"/>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3">
    <w:name w:val="Текст выноски2"/>
    <w:basedOn w:val="a9"/>
    <w:rsid w:val="00914C86"/>
    <w:pPr>
      <w:suppressAutoHyphens w:val="0"/>
    </w:pPr>
    <w:rPr>
      <w:rFonts w:ascii="Tahoma" w:eastAsia="Times New Roman" w:hAnsi="Tahoma" w:cs="Tahoma"/>
      <w:sz w:val="16"/>
      <w:szCs w:val="16"/>
      <w:lang w:eastAsia="ru-RU"/>
    </w:rPr>
  </w:style>
  <w:style w:type="character" w:customStyle="1" w:styleId="vline">
    <w:name w:val="vline"/>
    <w:basedOn w:val="aa"/>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4">
    <w:name w:val="Quote"/>
    <w:basedOn w:val="a9"/>
    <w:next w:val="a9"/>
    <w:link w:val="2fffff5"/>
    <w:uiPriority w:val="29"/>
    <w:qFormat/>
    <w:rsid w:val="00566ED6"/>
    <w:pPr>
      <w:suppressAutoHyphens w:val="0"/>
    </w:pPr>
    <w:rPr>
      <w:rFonts w:ascii="Calibri" w:eastAsia="Times New Roman" w:hAnsi="Calibri" w:cs="Times New Roman"/>
      <w:i/>
      <w:lang w:val="en-US" w:eastAsia="en-US"/>
    </w:rPr>
  </w:style>
  <w:style w:type="character" w:customStyle="1" w:styleId="2fffff5">
    <w:name w:val="Цитата 2 Знак"/>
    <w:basedOn w:val="aa"/>
    <w:link w:val="2fffff4"/>
    <w:uiPriority w:val="29"/>
    <w:rsid w:val="00566ED6"/>
    <w:rPr>
      <w:rFonts w:ascii="Calibri" w:eastAsia="Times New Roman" w:hAnsi="Calibri" w:cs="Times New Roman"/>
      <w:i/>
      <w:sz w:val="24"/>
      <w:szCs w:val="24"/>
      <w:lang w:val="en-US" w:eastAsia="en-US"/>
    </w:rPr>
  </w:style>
  <w:style w:type="paragraph" w:styleId="afffffffffffffffffffff6">
    <w:name w:val="Intense Quote"/>
    <w:basedOn w:val="a9"/>
    <w:next w:val="a9"/>
    <w:link w:val="afffffffffffffffffffff7"/>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7">
    <w:name w:val="Выделенная цитата Знак"/>
    <w:basedOn w:val="aa"/>
    <w:link w:val="afffffffffffffffffffff6"/>
    <w:uiPriority w:val="30"/>
    <w:rsid w:val="00566ED6"/>
    <w:rPr>
      <w:rFonts w:ascii="Calibri" w:eastAsia="Times New Roman" w:hAnsi="Calibri" w:cs="Times New Roman"/>
      <w:b/>
      <w:i/>
      <w:sz w:val="24"/>
      <w:szCs w:val="22"/>
      <w:lang w:val="en-US" w:eastAsia="en-US"/>
    </w:rPr>
  </w:style>
  <w:style w:type="character" w:styleId="afffffffffffffffffffff8">
    <w:name w:val="Subtle Emphasis"/>
    <w:uiPriority w:val="19"/>
    <w:qFormat/>
    <w:rsid w:val="00566ED6"/>
    <w:rPr>
      <w:i/>
      <w:color w:val="5A5A5A"/>
    </w:rPr>
  </w:style>
  <w:style w:type="character" w:styleId="afffffffffffffffffffff9">
    <w:name w:val="Intense Emphasis"/>
    <w:basedOn w:val="aa"/>
    <w:uiPriority w:val="21"/>
    <w:qFormat/>
    <w:rsid w:val="00566ED6"/>
    <w:rPr>
      <w:rFonts w:cs="Times New Roman"/>
      <w:b/>
      <w:i/>
      <w:sz w:val="24"/>
      <w:szCs w:val="24"/>
      <w:u w:val="single"/>
    </w:rPr>
  </w:style>
  <w:style w:type="character" w:styleId="afffffffffffffffffffffa">
    <w:name w:val="Subtle Reference"/>
    <w:basedOn w:val="aa"/>
    <w:uiPriority w:val="31"/>
    <w:qFormat/>
    <w:rsid w:val="00566ED6"/>
    <w:rPr>
      <w:rFonts w:cs="Times New Roman"/>
      <w:sz w:val="24"/>
      <w:szCs w:val="24"/>
      <w:u w:val="single"/>
    </w:rPr>
  </w:style>
  <w:style w:type="character" w:styleId="afffffffffffffffffffffb">
    <w:name w:val="Intense Reference"/>
    <w:basedOn w:val="aa"/>
    <w:uiPriority w:val="32"/>
    <w:qFormat/>
    <w:rsid w:val="00566ED6"/>
    <w:rPr>
      <w:rFonts w:cs="Times New Roman"/>
      <w:b/>
      <w:sz w:val="24"/>
      <w:u w:val="single"/>
    </w:rPr>
  </w:style>
  <w:style w:type="character" w:customStyle="1" w:styleId="160">
    <w:name w:val="Знак Знак16"/>
    <w:basedOn w:val="aa"/>
    <w:locked/>
    <w:rsid w:val="00566ED6"/>
    <w:rPr>
      <w:rFonts w:ascii="Cambria" w:eastAsia="Times New Roman" w:hAnsi="Cambria" w:cs="Times New Roman"/>
      <w:b/>
      <w:bCs/>
      <w:kern w:val="28"/>
      <w:sz w:val="32"/>
      <w:szCs w:val="32"/>
    </w:rPr>
  </w:style>
  <w:style w:type="character" w:customStyle="1" w:styleId="1412">
    <w:name w:val="Знак Знак141"/>
    <w:basedOn w:val="aa"/>
    <w:locked/>
    <w:rsid w:val="00566ED6"/>
    <w:rPr>
      <w:rFonts w:ascii="Cambria" w:eastAsia="Times New Roman" w:hAnsi="Cambria" w:cs="Times New Roman"/>
      <w:b/>
      <w:bCs/>
      <w:kern w:val="32"/>
      <w:sz w:val="32"/>
      <w:szCs w:val="32"/>
    </w:rPr>
  </w:style>
  <w:style w:type="character" w:customStyle="1" w:styleId="1311">
    <w:name w:val="Знак Знак131"/>
    <w:basedOn w:val="aa"/>
    <w:semiHidden/>
    <w:locked/>
    <w:rsid w:val="00566ED6"/>
    <w:rPr>
      <w:rFonts w:ascii="Cambria" w:eastAsia="Times New Roman" w:hAnsi="Cambria" w:cs="Times New Roman"/>
      <w:b/>
      <w:bCs/>
      <w:i/>
      <w:iCs/>
      <w:sz w:val="28"/>
      <w:szCs w:val="28"/>
    </w:rPr>
  </w:style>
  <w:style w:type="character" w:customStyle="1" w:styleId="1210">
    <w:name w:val="Знак Знак121"/>
    <w:basedOn w:val="aa"/>
    <w:semiHidden/>
    <w:locked/>
    <w:rsid w:val="00566ED6"/>
    <w:rPr>
      <w:rFonts w:ascii="Cambria" w:eastAsia="Times New Roman" w:hAnsi="Cambria" w:cs="Times New Roman"/>
      <w:b/>
      <w:bCs/>
      <w:sz w:val="26"/>
      <w:szCs w:val="26"/>
    </w:rPr>
  </w:style>
  <w:style w:type="character" w:customStyle="1" w:styleId="1113">
    <w:name w:val="Знак Знак111"/>
    <w:basedOn w:val="aa"/>
    <w:locked/>
    <w:rsid w:val="00566ED6"/>
    <w:rPr>
      <w:rFonts w:cs="Times New Roman"/>
      <w:b/>
      <w:bCs/>
      <w:sz w:val="28"/>
      <w:szCs w:val="28"/>
    </w:rPr>
  </w:style>
  <w:style w:type="character" w:customStyle="1" w:styleId="1010">
    <w:name w:val="Знак Знак101"/>
    <w:basedOn w:val="aa"/>
    <w:semiHidden/>
    <w:locked/>
    <w:rsid w:val="00566ED6"/>
    <w:rPr>
      <w:rFonts w:cs="Times New Roman"/>
      <w:b/>
      <w:bCs/>
      <w:i/>
      <w:iCs/>
      <w:sz w:val="26"/>
      <w:szCs w:val="26"/>
    </w:rPr>
  </w:style>
  <w:style w:type="character" w:customStyle="1" w:styleId="911">
    <w:name w:val="Знак Знак91"/>
    <w:basedOn w:val="aa"/>
    <w:semiHidden/>
    <w:locked/>
    <w:rsid w:val="00566ED6"/>
    <w:rPr>
      <w:rFonts w:cs="Times New Roman"/>
      <w:b/>
      <w:bCs/>
    </w:rPr>
  </w:style>
  <w:style w:type="character" w:customStyle="1" w:styleId="811">
    <w:name w:val="Знак Знак81"/>
    <w:basedOn w:val="aa"/>
    <w:semiHidden/>
    <w:locked/>
    <w:rsid w:val="00566ED6"/>
    <w:rPr>
      <w:rFonts w:cs="Times New Roman"/>
      <w:sz w:val="24"/>
      <w:szCs w:val="24"/>
    </w:rPr>
  </w:style>
  <w:style w:type="character" w:customStyle="1" w:styleId="152">
    <w:name w:val="Знак Знак15"/>
    <w:basedOn w:val="aa"/>
    <w:locked/>
    <w:rsid w:val="00566ED6"/>
    <w:rPr>
      <w:rFonts w:ascii="Cambria" w:eastAsia="Times New Roman" w:hAnsi="Cambria" w:cs="Times New Roman"/>
      <w:sz w:val="24"/>
      <w:szCs w:val="24"/>
    </w:rPr>
  </w:style>
  <w:style w:type="table" w:styleId="2fffff6">
    <w:name w:val="Table Subtle 2"/>
    <w:basedOn w:val="ab"/>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c">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a"/>
    <w:rsid w:val="00370B86"/>
    <w:rPr>
      <w:rFonts w:ascii="Times New Roman" w:hAnsi="Times New Roman" w:cs="Times New Roman" w:hint="default"/>
      <w:color w:val="000000"/>
      <w:sz w:val="28"/>
      <w:szCs w:val="28"/>
    </w:rPr>
  </w:style>
  <w:style w:type="paragraph" w:customStyle="1" w:styleId="rindent">
    <w:name w:val="rindent"/>
    <w:basedOn w:val="a9"/>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9"/>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9"/>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9">
    <w:name w:val="Знак1"/>
    <w:basedOn w:val="a9"/>
    <w:next w:val="a9"/>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9"/>
    <w:next w:val="a9"/>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9"/>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a"/>
    <w:rsid w:val="00BC241E"/>
    <w:rPr>
      <w:sz w:val="27"/>
    </w:rPr>
  </w:style>
  <w:style w:type="paragraph" w:customStyle="1" w:styleId="IauiueWeb">
    <w:name w:val="Iau?iue (Web)"/>
    <w:basedOn w:val="a9"/>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d">
    <w:name w:val="осн"/>
    <w:basedOn w:val="a9"/>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a"/>
    <w:rsid w:val="00BC241E"/>
  </w:style>
  <w:style w:type="character" w:customStyle="1" w:styleId="afffffffffffffffffffffe">
    <w:name w:val="выделение"/>
    <w:basedOn w:val="aa"/>
    <w:rsid w:val="00BC241E"/>
  </w:style>
  <w:style w:type="character" w:customStyle="1" w:styleId="affffffffffffffffffffff">
    <w:name w:val="пример"/>
    <w:basedOn w:val="aa"/>
    <w:rsid w:val="00BC241E"/>
  </w:style>
  <w:style w:type="paragraph" w:customStyle="1" w:styleId="CharCharCharCharCharChar0">
    <w:name w:val="Char Char Знак Char Char Знак Char Char"/>
    <w:basedOn w:val="a9"/>
    <w:next w:val="a9"/>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0">
    <w:name w:val="ТекстСборник"/>
    <w:basedOn w:val="a9"/>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9"/>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a"/>
    <w:rsid w:val="00BC241E"/>
  </w:style>
  <w:style w:type="paragraph" w:customStyle="1" w:styleId="rvps15">
    <w:name w:val="rvps15"/>
    <w:basedOn w:val="a9"/>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9"/>
    <w:next w:val="a9"/>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a"/>
    <w:rsid w:val="00C465B6"/>
    <w:rPr>
      <w:rFonts w:ascii="Arial" w:hAnsi="Arial" w:cs="Arial" w:hint="default"/>
      <w:b/>
      <w:bCs/>
      <w:i w:val="0"/>
      <w:iCs w:val="0"/>
      <w:color w:val="000000"/>
      <w:sz w:val="24"/>
      <w:szCs w:val="24"/>
    </w:rPr>
  </w:style>
  <w:style w:type="character" w:customStyle="1" w:styleId="illustration1">
    <w:name w:val="illustration1"/>
    <w:basedOn w:val="aa"/>
    <w:rsid w:val="000236C9"/>
    <w:rPr>
      <w:i/>
      <w:iCs/>
      <w:color w:val="226699"/>
    </w:rPr>
  </w:style>
  <w:style w:type="paragraph" w:customStyle="1" w:styleId="standart">
    <w:name w:val="standart"/>
    <w:basedOn w:val="a9"/>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a"/>
    <w:rsid w:val="000236C9"/>
    <w:rPr>
      <w:rFonts w:ascii="Verdana" w:hAnsi="Verdana" w:hint="default"/>
      <w:color w:val="333333"/>
      <w:sz w:val="17"/>
      <w:szCs w:val="17"/>
    </w:rPr>
  </w:style>
  <w:style w:type="paragraph" w:customStyle="1" w:styleId="a7">
    <w:name w:val="список нумерований"/>
    <w:basedOn w:val="a9"/>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1">
    <w:name w:val="Розділ"/>
    <w:basedOn w:val="afffffff8"/>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2">
    <w:name w:val="Розділ_питання"/>
    <w:basedOn w:val="afffffff8"/>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a"/>
    <w:rsid w:val="00DD1496"/>
    <w:rPr>
      <w:b/>
      <w:bCs/>
      <w:sz w:val="32"/>
      <w:szCs w:val="32"/>
    </w:rPr>
  </w:style>
  <w:style w:type="character" w:customStyle="1" w:styleId="14b">
    <w:name w:val="Знак Знак14"/>
    <w:basedOn w:val="aa"/>
    <w:rsid w:val="00DD1496"/>
    <w:rPr>
      <w:b/>
      <w:bCs/>
      <w:sz w:val="32"/>
      <w:szCs w:val="32"/>
    </w:rPr>
  </w:style>
  <w:style w:type="character" w:customStyle="1" w:styleId="132">
    <w:name w:val="Знак Знак13"/>
    <w:basedOn w:val="aa"/>
    <w:rsid w:val="00DD1496"/>
    <w:rPr>
      <w:rFonts w:ascii="Arial" w:hAnsi="Arial" w:cs="Arial"/>
      <w:sz w:val="24"/>
      <w:szCs w:val="24"/>
      <w:lang w:val="uk-UA"/>
    </w:rPr>
  </w:style>
  <w:style w:type="character" w:customStyle="1" w:styleId="127">
    <w:name w:val="Знак Знак12"/>
    <w:basedOn w:val="aa"/>
    <w:rsid w:val="00DD1496"/>
    <w:rPr>
      <w:sz w:val="32"/>
      <w:szCs w:val="32"/>
      <w:lang w:val="uk-UA"/>
    </w:rPr>
  </w:style>
  <w:style w:type="character" w:customStyle="1" w:styleId="11f4">
    <w:name w:val="Знак Знак11"/>
    <w:basedOn w:val="aa"/>
    <w:rsid w:val="00DD1496"/>
    <w:rPr>
      <w:sz w:val="28"/>
      <w:szCs w:val="28"/>
    </w:rPr>
  </w:style>
  <w:style w:type="character" w:customStyle="1" w:styleId="108">
    <w:name w:val="Знак Знак10"/>
    <w:basedOn w:val="aa"/>
    <w:rsid w:val="00DD1496"/>
    <w:rPr>
      <w:b/>
      <w:bCs/>
      <w:sz w:val="22"/>
      <w:szCs w:val="22"/>
      <w:lang w:val="uk-UA"/>
    </w:rPr>
  </w:style>
  <w:style w:type="character" w:customStyle="1" w:styleId="99">
    <w:name w:val="Знак Знак9"/>
    <w:basedOn w:val="aa"/>
    <w:rsid w:val="00DD1496"/>
    <w:rPr>
      <w:sz w:val="24"/>
      <w:szCs w:val="24"/>
      <w:lang w:val="uk-UA"/>
    </w:rPr>
  </w:style>
  <w:style w:type="character" w:customStyle="1" w:styleId="8b">
    <w:name w:val="Знак Знак8"/>
    <w:basedOn w:val="aa"/>
    <w:rsid w:val="00DD1496"/>
    <w:rPr>
      <w:b/>
      <w:bCs/>
      <w:sz w:val="28"/>
      <w:szCs w:val="28"/>
      <w:lang w:val="uk-UA"/>
    </w:rPr>
  </w:style>
  <w:style w:type="character" w:customStyle="1" w:styleId="7d">
    <w:name w:val="Знак Знак7"/>
    <w:basedOn w:val="aa"/>
    <w:rsid w:val="00DD1496"/>
    <w:rPr>
      <w:sz w:val="28"/>
      <w:szCs w:val="28"/>
      <w:lang w:val="uk-UA"/>
    </w:rPr>
  </w:style>
  <w:style w:type="character" w:customStyle="1" w:styleId="6f">
    <w:name w:val="Знак Знак6"/>
    <w:basedOn w:val="aa"/>
    <w:rsid w:val="00DD1496"/>
    <w:rPr>
      <w:sz w:val="28"/>
      <w:szCs w:val="24"/>
      <w:lang w:val="uk-UA"/>
    </w:rPr>
  </w:style>
  <w:style w:type="character" w:customStyle="1" w:styleId="5f7">
    <w:name w:val="Знак Знак5"/>
    <w:basedOn w:val="aa"/>
    <w:rsid w:val="00DD1496"/>
    <w:rPr>
      <w:sz w:val="24"/>
      <w:szCs w:val="24"/>
    </w:rPr>
  </w:style>
  <w:style w:type="character" w:customStyle="1" w:styleId="4ff2">
    <w:name w:val="Знак Знак4"/>
    <w:basedOn w:val="aa"/>
    <w:rsid w:val="00DD1496"/>
    <w:rPr>
      <w:sz w:val="24"/>
      <w:szCs w:val="24"/>
    </w:rPr>
  </w:style>
  <w:style w:type="character" w:customStyle="1" w:styleId="3fff5">
    <w:name w:val="Знак Знак3"/>
    <w:basedOn w:val="aa"/>
    <w:rsid w:val="00DD1496"/>
    <w:rPr>
      <w:sz w:val="24"/>
      <w:szCs w:val="24"/>
    </w:rPr>
  </w:style>
  <w:style w:type="character" w:customStyle="1" w:styleId="2fffff7">
    <w:name w:val="Знак Знак2"/>
    <w:basedOn w:val="aa"/>
    <w:rsid w:val="00DD1496"/>
    <w:rPr>
      <w:sz w:val="16"/>
      <w:szCs w:val="16"/>
    </w:rPr>
  </w:style>
  <w:style w:type="character" w:customStyle="1" w:styleId="1fffffffa">
    <w:name w:val="Знак Знак1"/>
    <w:basedOn w:val="aa"/>
    <w:rsid w:val="00DD1496"/>
    <w:rPr>
      <w:sz w:val="24"/>
      <w:szCs w:val="24"/>
    </w:rPr>
  </w:style>
  <w:style w:type="character" w:customStyle="1" w:styleId="affffffffffffffffffffff3">
    <w:name w:val="Знак Знак"/>
    <w:basedOn w:val="aa"/>
    <w:rsid w:val="00DD1496"/>
    <w:rPr>
      <w:sz w:val="24"/>
      <w:szCs w:val="24"/>
    </w:rPr>
  </w:style>
  <w:style w:type="paragraph" w:customStyle="1" w:styleId="affffffffffffffffffffff4">
    <w:name w:val="Приклади Знак Знак Знак Знак"/>
    <w:basedOn w:val="a9"/>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5">
    <w:name w:val="Приклади Знак Знак Знак Знак Знак"/>
    <w:basedOn w:val="aa"/>
    <w:rsid w:val="000B1C3A"/>
    <w:rPr>
      <w:i/>
      <w:noProof w:val="0"/>
      <w:sz w:val="28"/>
      <w:szCs w:val="28"/>
      <w:lang w:val="en-US" w:eastAsia="ru-RU" w:bidi="ar-SA"/>
    </w:rPr>
  </w:style>
  <w:style w:type="paragraph" w:customStyle="1" w:styleId="Style10">
    <w:name w:val="Style 1"/>
    <w:basedOn w:val="a9"/>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a"/>
    <w:rsid w:val="000B1C3A"/>
    <w:rPr>
      <w:rFonts w:ascii="Verdana" w:hAnsi="Verdana" w:hint="default"/>
      <w:color w:val="000000"/>
      <w:sz w:val="18"/>
      <w:szCs w:val="18"/>
      <w:shd w:val="clear" w:color="auto" w:fill="FFFFFF"/>
    </w:rPr>
  </w:style>
  <w:style w:type="paragraph" w:customStyle="1" w:styleId="reading1">
    <w:name w:val="reading1"/>
    <w:basedOn w:val="a9"/>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6">
    <w:name w:val="стиль приклади"/>
    <w:basedOn w:val="a9"/>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7">
    <w:name w:val="стиль приклади Знак"/>
    <w:basedOn w:val="aa"/>
    <w:rsid w:val="000B1C3A"/>
    <w:rPr>
      <w:i/>
      <w:iCs/>
      <w:noProof w:val="0"/>
      <w:sz w:val="28"/>
      <w:szCs w:val="28"/>
      <w:lang w:val="uk-UA" w:eastAsia="ru-RU" w:bidi="ar-SA"/>
    </w:rPr>
  </w:style>
  <w:style w:type="paragraph" w:customStyle="1" w:styleId="reading10">
    <w:name w:val="reading1 Знак"/>
    <w:basedOn w:val="a9"/>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8">
    <w:name w:val="Приклади Знак Знак"/>
    <w:basedOn w:val="a9"/>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9">
    <w:name w:val="Приклади Знак Знак Знак"/>
    <w:basedOn w:val="aa"/>
    <w:rsid w:val="000B1C3A"/>
    <w:rPr>
      <w:i/>
      <w:noProof w:val="0"/>
      <w:sz w:val="28"/>
      <w:szCs w:val="28"/>
      <w:lang w:val="en-US" w:eastAsia="ru-RU" w:bidi="ar-SA"/>
    </w:rPr>
  </w:style>
  <w:style w:type="paragraph" w:customStyle="1" w:styleId="sx0x1">
    <w:name w:val="sx0x1"/>
    <w:basedOn w:val="a9"/>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a">
    <w:name w:val="стиль приклад"/>
    <w:basedOn w:val="affffffffffffffffffffff8"/>
    <w:rsid w:val="000B1C3A"/>
    <w:pPr>
      <w:tabs>
        <w:tab w:val="left" w:pos="2552"/>
      </w:tabs>
      <w:ind w:left="0" w:firstLine="0"/>
    </w:pPr>
    <w:rPr>
      <w:iCs/>
    </w:rPr>
  </w:style>
  <w:style w:type="paragraph" w:customStyle="1" w:styleId="affffffffffffffffffffffb">
    <w:name w:val="Приклад анг"/>
    <w:basedOn w:val="a9"/>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c">
    <w:name w:val="Приклад анг Знак"/>
    <w:basedOn w:val="aa"/>
    <w:rsid w:val="000B1C3A"/>
    <w:rPr>
      <w:i/>
      <w:noProof w:val="0"/>
      <w:sz w:val="28"/>
      <w:szCs w:val="28"/>
      <w:lang w:val="en-US" w:eastAsia="ru-RU" w:bidi="ar-SA"/>
    </w:rPr>
  </w:style>
  <w:style w:type="paragraph" w:customStyle="1" w:styleId="affffffffffffffffffffffd">
    <w:name w:val="Приклад укр"/>
    <w:basedOn w:val="a9"/>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e">
    <w:name w:val="приклад стиль"/>
    <w:basedOn w:val="affffffffffffffffffffffb"/>
    <w:rsid w:val="000B1C3A"/>
    <w:pPr>
      <w:tabs>
        <w:tab w:val="left" w:pos="2520"/>
      </w:tabs>
      <w:ind w:left="0" w:firstLine="0"/>
    </w:pPr>
  </w:style>
  <w:style w:type="paragraph" w:customStyle="1" w:styleId="title-content-page1">
    <w:name w:val="title-content-page1"/>
    <w:basedOn w:val="a9"/>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9"/>
    <w:rsid w:val="000B1C3A"/>
    <w:pPr>
      <w:suppressAutoHyphens w:val="0"/>
      <w:spacing w:after="144"/>
    </w:pPr>
    <w:rPr>
      <w:rFonts w:ascii="Times New Roman" w:eastAsia="Times New Roman" w:hAnsi="Times New Roman" w:cs="Times New Roman"/>
      <w:lang w:eastAsia="ru-RU"/>
    </w:rPr>
  </w:style>
  <w:style w:type="paragraph" w:customStyle="1" w:styleId="5f8">
    <w:name w:val="Обычный (веб)5"/>
    <w:basedOn w:val="a9"/>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9"/>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
    <w:name w:val="Звичайний"/>
    <w:basedOn w:val="a9"/>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9"/>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a"/>
    <w:rsid w:val="009D054B"/>
  </w:style>
  <w:style w:type="character" w:customStyle="1" w:styleId="head11">
    <w:name w:val="head1"/>
    <w:basedOn w:val="aa"/>
    <w:rsid w:val="009D054B"/>
    <w:rPr>
      <w:rFonts w:ascii="Georgia" w:hAnsi="Georgia" w:cs="Wingdings" w:hint="default"/>
      <w:b w:val="0"/>
      <w:bCs w:val="0"/>
      <w:i w:val="0"/>
      <w:iCs w:val="0"/>
      <w:color w:val="333333"/>
      <w:sz w:val="23"/>
      <w:szCs w:val="23"/>
    </w:rPr>
  </w:style>
  <w:style w:type="paragraph" w:customStyle="1" w:styleId="big">
    <w:name w:val="big"/>
    <w:basedOn w:val="a9"/>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9"/>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0">
    <w:name w:val="Текст у виносці"/>
    <w:basedOn w:val="a9"/>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9"/>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b">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a"/>
    <w:rsid w:val="007159A9"/>
    <w:rPr>
      <w:rFonts w:cs="Times New Roman"/>
      <w:sz w:val="24"/>
      <w:szCs w:val="24"/>
      <w:lang w:val="ru-RU" w:eastAsia="ru-RU" w:bidi="ar-SA"/>
    </w:rPr>
  </w:style>
  <w:style w:type="paragraph" w:customStyle="1" w:styleId="iauiue10">
    <w:name w:val="iau?iue1"/>
    <w:basedOn w:val="a9"/>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9"/>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a"/>
    <w:rsid w:val="007159A9"/>
    <w:rPr>
      <w:rFonts w:cs="Times New Roman"/>
    </w:rPr>
  </w:style>
  <w:style w:type="character" w:customStyle="1" w:styleId="trd121">
    <w:name w:val="trd121"/>
    <w:basedOn w:val="aa"/>
    <w:rsid w:val="007159A9"/>
    <w:rPr>
      <w:rFonts w:ascii="Arial" w:hAnsi="Arial" w:cs="Arial"/>
      <w:b/>
      <w:bCs/>
      <w:color w:val="800000"/>
      <w:sz w:val="12"/>
      <w:szCs w:val="12"/>
      <w:u w:val="none"/>
      <w:effect w:val="none"/>
    </w:rPr>
  </w:style>
  <w:style w:type="character" w:customStyle="1" w:styleId="trb12">
    <w:name w:val="trb12"/>
    <w:basedOn w:val="aa"/>
    <w:rsid w:val="007159A9"/>
    <w:rPr>
      <w:rFonts w:cs="Times New Roman"/>
    </w:rPr>
  </w:style>
  <w:style w:type="character" w:customStyle="1" w:styleId="5f9">
    <w:name w:val="Название5"/>
    <w:basedOn w:val="aa"/>
    <w:rsid w:val="007159A9"/>
    <w:rPr>
      <w:rFonts w:cs="Times New Roman"/>
    </w:rPr>
  </w:style>
  <w:style w:type="character" w:customStyle="1" w:styleId="titlemiddle">
    <w:name w:val="titlemiddle"/>
    <w:basedOn w:val="aa"/>
    <w:rsid w:val="007159A9"/>
    <w:rPr>
      <w:rFonts w:cs="Times New Roman"/>
    </w:rPr>
  </w:style>
  <w:style w:type="paragraph" w:customStyle="1" w:styleId="afffffffffffffffffffffff1">
    <w:name w:val="регалії"/>
    <w:basedOn w:val="afffffffffffa"/>
    <w:rsid w:val="007159A9"/>
    <w:pPr>
      <w:suppressAutoHyphens w:val="0"/>
      <w:jc w:val="right"/>
    </w:pPr>
    <w:rPr>
      <w:rFonts w:ascii="Times New Roman" w:eastAsia="Times New Roman" w:hAnsi="Times New Roman" w:cs="Times New Roman"/>
      <w:lang w:eastAsia="ru-RU"/>
    </w:rPr>
  </w:style>
  <w:style w:type="character" w:customStyle="1" w:styleId="afffffffffffffffffffffff2">
    <w:name w:val="регалії Знак"/>
    <w:basedOn w:val="afff5"/>
    <w:rsid w:val="007159A9"/>
    <w:rPr>
      <w:rFonts w:cs="Times New Roman"/>
      <w:lang w:val="uk-UA" w:eastAsia="ru-RU" w:bidi="ar-SA"/>
    </w:rPr>
  </w:style>
  <w:style w:type="character" w:customStyle="1" w:styleId="estilo21">
    <w:name w:val="estilo21"/>
    <w:basedOn w:val="aa"/>
    <w:rsid w:val="007159A9"/>
    <w:rPr>
      <w:rFonts w:ascii="Arial" w:hAnsi="Arial" w:cs="Arial"/>
      <w:b/>
      <w:bCs/>
      <w:color w:val="CCCCFF"/>
    </w:rPr>
  </w:style>
  <w:style w:type="character" w:customStyle="1" w:styleId="enc-article-text-term1">
    <w:name w:val="enc-article-text-term1"/>
    <w:basedOn w:val="aa"/>
    <w:rsid w:val="007159A9"/>
    <w:rPr>
      <w:rFonts w:cs="Times New Roman"/>
      <w:b/>
      <w:bCs/>
      <w:color w:val="FF0000"/>
    </w:rPr>
  </w:style>
  <w:style w:type="character" w:customStyle="1" w:styleId="titficha1">
    <w:name w:val="tit_ficha1"/>
    <w:basedOn w:val="aa"/>
    <w:rsid w:val="007159A9"/>
    <w:rPr>
      <w:rFonts w:cs="Times New Roman"/>
      <w:color w:val="50735D"/>
      <w:sz w:val="14"/>
      <w:szCs w:val="14"/>
    </w:rPr>
  </w:style>
  <w:style w:type="character" w:customStyle="1" w:styleId="npag1">
    <w:name w:val="npag1"/>
    <w:basedOn w:val="aa"/>
    <w:rsid w:val="007159A9"/>
    <w:rPr>
      <w:rFonts w:ascii="Arial" w:hAnsi="Arial" w:cs="Arial"/>
      <w:sz w:val="11"/>
      <w:szCs w:val="11"/>
    </w:rPr>
  </w:style>
  <w:style w:type="character" w:customStyle="1" w:styleId="titficha21">
    <w:name w:val="tit_ficha21"/>
    <w:basedOn w:val="aa"/>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9"/>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a"/>
    <w:rsid w:val="008F115A"/>
  </w:style>
  <w:style w:type="character" w:customStyle="1" w:styleId="ipa1">
    <w:name w:val="ipa1"/>
    <w:basedOn w:val="aa"/>
    <w:rsid w:val="008F115A"/>
    <w:rPr>
      <w:rFonts w:ascii="Arial Unicode MS" w:eastAsia="Arial Unicode MS" w:hAnsi="Arial Unicode MS" w:cs="Arial Unicode MS" w:hint="eastAsia"/>
    </w:rPr>
  </w:style>
  <w:style w:type="paragraph" w:customStyle="1" w:styleId="720">
    <w:name w:val="Заголовок 72"/>
    <w:basedOn w:val="a9"/>
    <w:next w:val="a9"/>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a"/>
    <w:rsid w:val="00B04C43"/>
  </w:style>
  <w:style w:type="character" w:customStyle="1" w:styleId="document1">
    <w:name w:val="document1"/>
    <w:basedOn w:val="aa"/>
    <w:rsid w:val="00B04C43"/>
    <w:rPr>
      <w:rFonts w:ascii="Arial" w:hAnsi="Arial" w:cs="Arial" w:hint="default"/>
      <w:color w:val="A9A9A9"/>
      <w:sz w:val="19"/>
      <w:szCs w:val="19"/>
    </w:rPr>
  </w:style>
  <w:style w:type="character" w:customStyle="1" w:styleId="zag20">
    <w:name w:val="zag2"/>
    <w:basedOn w:val="aa"/>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a"/>
    <w:rsid w:val="00B04C43"/>
    <w:rPr>
      <w:rFonts w:ascii="Times New Roman" w:hAnsi="Times New Roman" w:cs="Times New Roman"/>
      <w:sz w:val="18"/>
      <w:szCs w:val="18"/>
    </w:rPr>
  </w:style>
  <w:style w:type="character" w:customStyle="1" w:styleId="133">
    <w:name w:val="Знак Знак13"/>
    <w:basedOn w:val="aa"/>
    <w:rsid w:val="00433F0C"/>
    <w:rPr>
      <w:b/>
      <w:bCs/>
      <w:sz w:val="24"/>
      <w:szCs w:val="24"/>
      <w:lang w:val="uk-UA" w:eastAsia="ru-RU" w:bidi="ar-SA"/>
    </w:rPr>
  </w:style>
  <w:style w:type="character" w:customStyle="1" w:styleId="8d">
    <w:name w:val="Знак Знак8"/>
    <w:basedOn w:val="aa"/>
    <w:semiHidden/>
    <w:rsid w:val="00433F0C"/>
    <w:rPr>
      <w:sz w:val="16"/>
      <w:szCs w:val="16"/>
      <w:lang w:val="ru-RU" w:eastAsia="ru-RU" w:bidi="ar-SA"/>
    </w:rPr>
  </w:style>
  <w:style w:type="paragraph" w:customStyle="1" w:styleId="afffffffffffffffffffffff3">
    <w:name w:val="обичний"/>
    <w:basedOn w:val="a9"/>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9"/>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a"/>
    <w:rsid w:val="00B77AE2"/>
  </w:style>
  <w:style w:type="character" w:customStyle="1" w:styleId="14d">
    <w:name w:val="14Полуторный Знак Знак Знак Знак"/>
    <w:basedOn w:val="aa"/>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a"/>
    <w:rsid w:val="00B77AE2"/>
    <w:rPr>
      <w:sz w:val="28"/>
      <w:szCs w:val="24"/>
      <w:lang w:val="uk-UA" w:eastAsia="ru-RU" w:bidi="ar-SA"/>
    </w:rPr>
  </w:style>
  <w:style w:type="paragraph" w:customStyle="1" w:styleId="CM20">
    <w:name w:val="CM20"/>
    <w:basedOn w:val="a9"/>
    <w:next w:val="a9"/>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a"/>
    <w:rsid w:val="00B77AE2"/>
  </w:style>
  <w:style w:type="character" w:customStyle="1" w:styleId="1414">
    <w:name w:val="14Полуторный Знак Знак Знак1"/>
    <w:basedOn w:val="aa"/>
    <w:rsid w:val="00B77AE2"/>
    <w:rPr>
      <w:sz w:val="28"/>
      <w:szCs w:val="24"/>
      <w:lang w:val="uk-UA" w:eastAsia="ru-RU" w:bidi="ar-SA"/>
    </w:rPr>
  </w:style>
  <w:style w:type="paragraph" w:customStyle="1" w:styleId="14e">
    <w:name w:val="14Полуторный Знак"/>
    <w:basedOn w:val="a9"/>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9"/>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a"/>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a"/>
    <w:link w:val="14e"/>
    <w:rsid w:val="00B77AE2"/>
    <w:rPr>
      <w:rFonts w:ascii="Times New Roman" w:eastAsia="Times New Roman" w:hAnsi="Times New Roman" w:cs="Times New Roman"/>
      <w:sz w:val="28"/>
      <w:szCs w:val="28"/>
      <w:lang w:val="uk-UA"/>
    </w:rPr>
  </w:style>
  <w:style w:type="paragraph" w:customStyle="1" w:styleId="diserwork">
    <w:name w:val="diser.work"/>
    <w:basedOn w:val="a9"/>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4">
    <w:name w:val="мій стиль"/>
    <w:basedOn w:val="a9"/>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a"/>
    <w:rsid w:val="003A1E74"/>
    <w:rPr>
      <w:rFonts w:ascii="Georgia" w:hAnsi="Georgia" w:cs="Georgia"/>
      <w:i/>
      <w:iCs/>
      <w:color w:val="auto"/>
      <w:sz w:val="24"/>
      <w:szCs w:val="24"/>
    </w:rPr>
  </w:style>
  <w:style w:type="character" w:customStyle="1" w:styleId="goohl2">
    <w:name w:val="goohl2"/>
    <w:basedOn w:val="aa"/>
    <w:rsid w:val="003A1E74"/>
  </w:style>
  <w:style w:type="character" w:customStyle="1" w:styleId="goohl0">
    <w:name w:val="goohl0"/>
    <w:basedOn w:val="aa"/>
    <w:rsid w:val="003A1E74"/>
  </w:style>
  <w:style w:type="character" w:customStyle="1" w:styleId="afffffffffffffffffffffff5">
    <w:name w:val="Основной текст Знак Знак"/>
    <w:basedOn w:val="aa"/>
    <w:rsid w:val="003A1E74"/>
    <w:rPr>
      <w:sz w:val="24"/>
      <w:szCs w:val="24"/>
      <w:lang w:val="uk-UA" w:eastAsia="ru-RU"/>
    </w:rPr>
  </w:style>
  <w:style w:type="character" w:customStyle="1" w:styleId="FontStyle51">
    <w:name w:val="Font Style51"/>
    <w:basedOn w:val="aa"/>
    <w:rsid w:val="003A1E74"/>
    <w:rPr>
      <w:rFonts w:ascii="Times New Roman" w:hAnsi="Times New Roman" w:cs="Times New Roman"/>
      <w:sz w:val="26"/>
      <w:szCs w:val="26"/>
    </w:rPr>
  </w:style>
  <w:style w:type="character" w:customStyle="1" w:styleId="FontStyle52">
    <w:name w:val="Font Style52"/>
    <w:basedOn w:val="aa"/>
    <w:rsid w:val="003A1E74"/>
    <w:rPr>
      <w:rFonts w:ascii="Times New Roman" w:hAnsi="Times New Roman" w:cs="Times New Roman"/>
      <w:i/>
      <w:iCs/>
      <w:sz w:val="26"/>
      <w:szCs w:val="26"/>
    </w:rPr>
  </w:style>
  <w:style w:type="paragraph" w:customStyle="1" w:styleId="TNR14">
    <w:name w:val="T N R 14"/>
    <w:basedOn w:val="a9"/>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a"/>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9"/>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a"/>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9"/>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a"/>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6">
    <w:name w:val="стиль для ссылок"/>
    <w:basedOn w:val="aa"/>
    <w:rsid w:val="00094139"/>
    <w:rPr>
      <w:rFonts w:ascii="Times New Roman" w:hAnsi="Times New Roman"/>
      <w:i/>
      <w:sz w:val="20"/>
    </w:rPr>
  </w:style>
  <w:style w:type="paragraph" w:customStyle="1" w:styleId="afffffffffffffffffffffff7">
    <w:name w:val="для ссылок"/>
    <w:basedOn w:val="a9"/>
    <w:link w:val="afffffffffffffffffffffff8"/>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8">
    <w:name w:val="для ссылок Знак"/>
    <w:basedOn w:val="aa"/>
    <w:link w:val="afffffffffffffffffffffff7"/>
    <w:rsid w:val="00094139"/>
    <w:rPr>
      <w:rFonts w:ascii="Times New Roman" w:eastAsia="Times New Roman" w:hAnsi="Times New Roman" w:cs="Times New Roman"/>
      <w:i/>
      <w:sz w:val="16"/>
    </w:rPr>
  </w:style>
  <w:style w:type="character" w:customStyle="1" w:styleId="fulltextarticle">
    <w:name w:val="fulltextarticle"/>
    <w:basedOn w:val="aa"/>
    <w:rsid w:val="00094139"/>
  </w:style>
  <w:style w:type="character" w:customStyle="1" w:styleId="fulltexttitle">
    <w:name w:val="fulltexttitle"/>
    <w:basedOn w:val="aa"/>
    <w:rsid w:val="00094139"/>
  </w:style>
  <w:style w:type="paragraph" w:customStyle="1" w:styleId="12">
    <w:name w:val="Стиль1заголовок"/>
    <w:basedOn w:val="affffffff6"/>
    <w:link w:val="1fffffffc"/>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c">
    <w:name w:val="Стиль1заголовок Знак"/>
    <w:basedOn w:val="aff9"/>
    <w:link w:val="12"/>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9"/>
    <w:link w:val="3ffc"/>
    <w:rsid w:val="00094139"/>
    <w:rPr>
      <w:rFonts w:ascii="Times New Roman" w:eastAsia="Times New Roman" w:hAnsi="Times New Roman" w:cs="Times New Roman"/>
      <w:b/>
      <w:bCs/>
      <w:iCs/>
      <w:sz w:val="28"/>
      <w:szCs w:val="28"/>
    </w:rPr>
  </w:style>
  <w:style w:type="character" w:customStyle="1" w:styleId="4f8">
    <w:name w:val="Стиль4 Знак"/>
    <w:basedOn w:val="aa"/>
    <w:link w:val="4f7"/>
    <w:rsid w:val="00094139"/>
    <w:rPr>
      <w:rFonts w:ascii="Garamond" w:eastAsia="Garamond" w:hAnsi="Garamond" w:cs="Garamond"/>
      <w:bCs/>
      <w:sz w:val="28"/>
      <w:szCs w:val="24"/>
      <w:lang w:eastAsia="ar-SA"/>
    </w:rPr>
  </w:style>
  <w:style w:type="character" w:customStyle="1" w:styleId="FontStyle22">
    <w:name w:val="Font Style22"/>
    <w:basedOn w:val="aa"/>
    <w:rsid w:val="00094139"/>
    <w:rPr>
      <w:rFonts w:ascii="Times New Roman" w:hAnsi="Times New Roman" w:cs="Times New Roman"/>
      <w:sz w:val="24"/>
      <w:szCs w:val="24"/>
    </w:rPr>
  </w:style>
  <w:style w:type="character" w:customStyle="1" w:styleId="personname">
    <w:name w:val="person_name"/>
    <w:basedOn w:val="aa"/>
    <w:rsid w:val="00094139"/>
  </w:style>
  <w:style w:type="paragraph" w:customStyle="1" w:styleId="font0">
    <w:name w:val="font0"/>
    <w:basedOn w:val="a9"/>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9"/>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9"/>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9"/>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9"/>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9"/>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9"/>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9"/>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9"/>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9"/>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9"/>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9"/>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9"/>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9"/>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9"/>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9"/>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9"/>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9"/>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9"/>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9"/>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9"/>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9"/>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9"/>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9"/>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9"/>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9"/>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9"/>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9"/>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9"/>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9"/>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9"/>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9"/>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9"/>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9"/>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9"/>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9"/>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9"/>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9"/>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9"/>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9"/>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9"/>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9"/>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9"/>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9"/>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9"/>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9"/>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9"/>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9"/>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9"/>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9"/>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9"/>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9"/>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9"/>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9"/>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9"/>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9"/>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a"/>
    <w:rsid w:val="00094139"/>
  </w:style>
  <w:style w:type="character" w:customStyle="1" w:styleId="1fffffffd">
    <w:name w:val="Текст выноски Знак1"/>
    <w:basedOn w:val="aa"/>
    <w:uiPriority w:val="99"/>
    <w:semiHidden/>
    <w:rsid w:val="00094139"/>
    <w:rPr>
      <w:rFonts w:ascii="Tahoma" w:hAnsi="Tahoma" w:cs="Tahoma"/>
      <w:sz w:val="16"/>
      <w:szCs w:val="16"/>
    </w:rPr>
  </w:style>
  <w:style w:type="character" w:customStyle="1" w:styleId="attribute-value">
    <w:name w:val="attribute-value"/>
    <w:basedOn w:val="aa"/>
    <w:rsid w:val="00094139"/>
  </w:style>
  <w:style w:type="paragraph" w:customStyle="1" w:styleId="generaltext">
    <w:name w:val="general_text"/>
    <w:basedOn w:val="a9"/>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a"/>
    <w:rsid w:val="00D75BB0"/>
    <w:rPr>
      <w:b/>
      <w:noProof w:val="0"/>
      <w:vanish w:val="0"/>
      <w:color w:val="FF0000"/>
      <w:sz w:val="28"/>
      <w:lang w:val="uk-UA"/>
    </w:rPr>
  </w:style>
  <w:style w:type="paragraph" w:customStyle="1" w:styleId="Normal0">
    <w:name w:val="Normal"/>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9"/>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
    <w:name w:val="Body Text Indent"/>
    <w:basedOn w:val="a9"/>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BodyTextIndent3">
    <w:name w:val="Body Text Indent 3"/>
    <w:basedOn w:val="a9"/>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BodyText20">
    <w:name w:val="Body Text 2"/>
    <w:basedOn w:val="a9"/>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BodyTextIndent2">
    <w:name w:val="Body Text Indent 2"/>
    <w:basedOn w:val="a9"/>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Strong">
    <w:name w:val="Strong"/>
    <w:basedOn w:val="aa"/>
    <w:rsid w:val="00730BA1"/>
    <w:rPr>
      <w:b/>
    </w:rPr>
  </w:style>
  <w:style w:type="paragraph" w:customStyle="1" w:styleId="500">
    <w:name w:val="Стиль500"/>
    <w:basedOn w:val="a9"/>
    <w:rsid w:val="00EC12E5"/>
    <w:pPr>
      <w:tabs>
        <w:tab w:val="left" w:pos="284"/>
      </w:tabs>
      <w:suppressAutoHyphens w:val="0"/>
      <w:ind w:firstLine="284"/>
      <w:jc w:val="both"/>
    </w:pPr>
    <w:rPr>
      <w:rFonts w:ascii="Times New Roman" w:eastAsia="Times New Roman" w:hAnsi="Times New Roman" w:cs="Times New Roman"/>
      <w:sz w:val="22"/>
      <w:szCs w:val="20"/>
      <w:lang w:eastAsia="ru-RU"/>
    </w:rPr>
  </w:style>
  <w:style w:type="paragraph" w:customStyle="1" w:styleId="afffffffffffffffffffffff9">
    <w:name w:val="Название таблицы Знак"/>
    <w:basedOn w:val="affffffffffffffffffff"/>
    <w:next w:val="a9"/>
    <w:rsid w:val="000B7376"/>
    <w:pPr>
      <w:keepNext/>
      <w:keepLines/>
      <w:spacing w:before="360" w:after="120"/>
      <w:ind w:firstLine="567"/>
    </w:pPr>
    <w:rPr>
      <w:spacing w:val="0"/>
      <w:sz w:val="22"/>
      <w:lang w:val="ru-RU" w:eastAsia="uk-UA"/>
    </w:rPr>
  </w:style>
  <w:style w:type="paragraph" w:customStyle="1" w:styleId="afffffffffffffffffffffffa">
    <w:name w:val="таблица"/>
    <w:basedOn w:val="a9"/>
    <w:rsid w:val="000B7376"/>
    <w:pPr>
      <w:suppressAutoHyphens w:val="0"/>
      <w:jc w:val="center"/>
    </w:pPr>
    <w:rPr>
      <w:rFonts w:ascii="Times New Roman" w:eastAsia="Times New Roman" w:hAnsi="Times New Roman" w:cs="Times New Roman"/>
      <w:sz w:val="20"/>
      <w:szCs w:val="20"/>
      <w:lang w:eastAsia="uk-UA"/>
    </w:rPr>
  </w:style>
  <w:style w:type="paragraph" w:customStyle="1" w:styleId="cuerpo10">
    <w:name w:val="cuerpo10"/>
    <w:basedOn w:val="a9"/>
    <w:rsid w:val="003866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e">
    <w:name w:val="Обычный (веб)7"/>
    <w:basedOn w:val="a9"/>
    <w:rsid w:val="00386690"/>
    <w:pPr>
      <w:suppressAutoHyphens w:val="0"/>
      <w:spacing w:after="225"/>
    </w:pPr>
    <w:rPr>
      <w:rFonts w:ascii="Georgia" w:eastAsia="Times New Roman" w:hAnsi="Georgia" w:cs="Times New Roman"/>
      <w:color w:val="333333"/>
      <w:lang w:eastAsia="ru-RU"/>
    </w:rPr>
  </w:style>
  <w:style w:type="paragraph" w:customStyle="1" w:styleId="14f0">
    <w:name w:val="Обычный (веб)14"/>
    <w:basedOn w:val="a9"/>
    <w:rsid w:val="00386690"/>
    <w:pPr>
      <w:suppressAutoHyphens w:val="0"/>
      <w:spacing w:after="225"/>
    </w:pPr>
    <w:rPr>
      <w:rFonts w:ascii="Georgia" w:eastAsia="Times New Roman" w:hAnsi="Georgia" w:cs="Times New Roman"/>
      <w:color w:val="333333"/>
      <w:lang w:eastAsia="ru-RU"/>
    </w:rPr>
  </w:style>
  <w:style w:type="character" w:customStyle="1" w:styleId="main21">
    <w:name w:val="main21"/>
    <w:basedOn w:val="aa"/>
    <w:rsid w:val="00386690"/>
    <w:rPr>
      <w:rFonts w:ascii="Verdana" w:hAnsi="Verdana" w:hint="default"/>
      <w:color w:val="000000"/>
      <w:sz w:val="15"/>
      <w:szCs w:val="15"/>
    </w:rPr>
  </w:style>
  <w:style w:type="character" w:customStyle="1" w:styleId="bookpages">
    <w:name w:val="bookpages"/>
    <w:basedOn w:val="aa"/>
    <w:rsid w:val="00386690"/>
    <w:rPr>
      <w:bdr w:val="single" w:sz="6" w:space="0" w:color="FFFFFF" w:frame="1"/>
      <w:shd w:val="clear" w:color="auto" w:fill="FFFFFF"/>
    </w:rPr>
  </w:style>
  <w:style w:type="character" w:customStyle="1" w:styleId="c11">
    <w:name w:val="c11"/>
    <w:basedOn w:val="aa"/>
    <w:rsid w:val="0014481E"/>
    <w:rPr>
      <w:color w:val="auto"/>
    </w:rPr>
  </w:style>
  <w:style w:type="paragraph" w:customStyle="1" w:styleId="msobodytextindentc16">
    <w:name w:val="msobodytextindent c16"/>
    <w:basedOn w:val="a9"/>
    <w:rsid w:val="001448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pip">
    <w:name w:val="spip"/>
    <w:basedOn w:val="a9"/>
    <w:rsid w:val="0014481E"/>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textcolor11">
    <w:name w:val="text_color11"/>
    <w:basedOn w:val="aa"/>
    <w:rsid w:val="0014481E"/>
    <w:rPr>
      <w:b/>
      <w:bCs/>
      <w:color w:val="333399"/>
    </w:rPr>
  </w:style>
  <w:style w:type="paragraph" w:customStyle="1" w:styleId="style11">
    <w:name w:val="style1"/>
    <w:basedOn w:val="a9"/>
    <w:rsid w:val="0014481E"/>
    <w:pPr>
      <w:suppressAutoHyphens w:val="0"/>
      <w:spacing w:before="100" w:beforeAutospacing="1" w:after="100" w:afterAutospacing="1"/>
    </w:pPr>
    <w:rPr>
      <w:rFonts w:ascii="Arial" w:eastAsia="Times New Roman" w:hAnsi="Arial" w:cs="Arial"/>
      <w:color w:val="34248E"/>
      <w:sz w:val="18"/>
      <w:szCs w:val="18"/>
      <w:lang w:eastAsia="ru-RU"/>
    </w:rPr>
  </w:style>
  <w:style w:type="paragraph" w:customStyle="1" w:styleId="BalloonText">
    <w:name w:val="Balloon Text"/>
    <w:basedOn w:val="a9"/>
    <w:rsid w:val="00FD207C"/>
    <w:pPr>
      <w:suppressAutoHyphens w:val="0"/>
      <w:autoSpaceDE w:val="0"/>
      <w:autoSpaceDN w:val="0"/>
    </w:pPr>
    <w:rPr>
      <w:rFonts w:ascii="Tahoma" w:eastAsia="Times New Roman" w:hAnsi="Tahoma" w:cs="Tahoma"/>
      <w:sz w:val="16"/>
      <w:szCs w:val="16"/>
      <w:lang w:val="en-US" w:eastAsia="ru-RU"/>
    </w:rPr>
  </w:style>
  <w:style w:type="paragraph" w:customStyle="1" w:styleId="annotationsubject">
    <w:name w:val="annotation subject"/>
    <w:basedOn w:val="aff"/>
    <w:next w:val="aff"/>
    <w:rsid w:val="00FD207C"/>
    <w:pPr>
      <w:widowControl/>
      <w:autoSpaceDE w:val="0"/>
      <w:autoSpaceDN w:val="0"/>
    </w:pPr>
    <w:rPr>
      <w:rFonts w:ascii="Times New Roman" w:eastAsia="Times New Roman" w:hAnsi="Times New Roman" w:cs="Times New Roman"/>
      <w:b/>
      <w:bCs/>
      <w:lang w:val="uk-UA"/>
    </w:rPr>
  </w:style>
  <w:style w:type="character" w:customStyle="1" w:styleId="Heading1Char">
    <w:name w:val="Heading 1 Char"/>
    <w:basedOn w:val="aa"/>
    <w:rsid w:val="00FD207C"/>
    <w:rPr>
      <w:rFonts w:ascii="Cambria" w:hAnsi="Cambria" w:cs="Times New Roman" w:hint="default"/>
      <w:b/>
      <w:bCs/>
      <w:kern w:val="32"/>
      <w:sz w:val="32"/>
      <w:szCs w:val="32"/>
      <w:lang w:val="uk-UA" w:eastAsia="x-none"/>
    </w:rPr>
  </w:style>
  <w:style w:type="character" w:customStyle="1" w:styleId="Heading2Char">
    <w:name w:val="Heading 2 Char"/>
    <w:basedOn w:val="aa"/>
    <w:rsid w:val="00FD207C"/>
    <w:rPr>
      <w:rFonts w:ascii="Cambria" w:hAnsi="Cambria" w:cs="Times New Roman" w:hint="default"/>
      <w:b/>
      <w:bCs/>
      <w:i/>
      <w:iCs/>
      <w:sz w:val="28"/>
      <w:szCs w:val="28"/>
      <w:lang w:val="uk-UA" w:eastAsia="x-none"/>
    </w:rPr>
  </w:style>
  <w:style w:type="character" w:customStyle="1" w:styleId="Heading3Char">
    <w:name w:val="Heading 3 Char"/>
    <w:basedOn w:val="aa"/>
    <w:rsid w:val="00FD207C"/>
    <w:rPr>
      <w:rFonts w:ascii="Cambria" w:hAnsi="Cambria" w:cs="Times New Roman" w:hint="default"/>
      <w:b/>
      <w:bCs/>
      <w:sz w:val="26"/>
      <w:szCs w:val="26"/>
      <w:lang w:val="uk-UA" w:eastAsia="x-none"/>
    </w:rPr>
  </w:style>
  <w:style w:type="character" w:customStyle="1" w:styleId="Heading4Char">
    <w:name w:val="Heading 4 Char"/>
    <w:basedOn w:val="aa"/>
    <w:rsid w:val="00FD207C"/>
    <w:rPr>
      <w:rFonts w:ascii="Calibri" w:hAnsi="Calibri" w:cs="Times New Roman" w:hint="default"/>
      <w:b/>
      <w:bCs/>
      <w:sz w:val="28"/>
      <w:szCs w:val="28"/>
      <w:lang w:val="uk-UA" w:eastAsia="x-none"/>
    </w:rPr>
  </w:style>
  <w:style w:type="character" w:customStyle="1" w:styleId="Heading5Char">
    <w:name w:val="Heading 5 Char"/>
    <w:basedOn w:val="aa"/>
    <w:rsid w:val="00FD207C"/>
    <w:rPr>
      <w:rFonts w:ascii="Calibri" w:hAnsi="Calibri" w:cs="Times New Roman" w:hint="default"/>
      <w:b/>
      <w:bCs/>
      <w:i/>
      <w:iCs/>
      <w:sz w:val="26"/>
      <w:szCs w:val="26"/>
      <w:lang w:val="uk-UA" w:eastAsia="x-none"/>
    </w:rPr>
  </w:style>
  <w:style w:type="character" w:customStyle="1" w:styleId="BalloonTextChar">
    <w:name w:val="Balloon Text Char"/>
    <w:basedOn w:val="aa"/>
    <w:rsid w:val="00FD207C"/>
    <w:rPr>
      <w:rFonts w:ascii="Tahoma" w:hAnsi="Tahoma" w:cs="Tahoma" w:hint="default"/>
      <w:sz w:val="16"/>
      <w:szCs w:val="16"/>
      <w:lang w:val="uk-UA" w:eastAsia="x-none"/>
    </w:rPr>
  </w:style>
  <w:style w:type="character" w:customStyle="1" w:styleId="BodyText2Char">
    <w:name w:val="Body Text 2 Char"/>
    <w:basedOn w:val="aa"/>
    <w:rsid w:val="00FD207C"/>
    <w:rPr>
      <w:rFonts w:ascii="Times New Roman" w:hAnsi="Times New Roman" w:cs="Times New Roman" w:hint="default"/>
      <w:sz w:val="24"/>
      <w:szCs w:val="24"/>
      <w:lang w:val="uk-UA" w:eastAsia="x-none"/>
    </w:rPr>
  </w:style>
  <w:style w:type="character" w:customStyle="1" w:styleId="BodyTextChar">
    <w:name w:val="Body Text Char"/>
    <w:basedOn w:val="aa"/>
    <w:rsid w:val="00FD207C"/>
    <w:rPr>
      <w:rFonts w:ascii="Times New Roman" w:hAnsi="Times New Roman" w:cs="Times New Roman" w:hint="default"/>
      <w:sz w:val="24"/>
      <w:szCs w:val="24"/>
      <w:lang w:val="uk-UA" w:eastAsia="x-none"/>
    </w:rPr>
  </w:style>
  <w:style w:type="character" w:customStyle="1" w:styleId="BodyTextIndent2Char">
    <w:name w:val="Body Text Indent 2 Char"/>
    <w:basedOn w:val="aa"/>
    <w:rsid w:val="00FD207C"/>
    <w:rPr>
      <w:rFonts w:ascii="Times New Roman" w:hAnsi="Times New Roman" w:cs="Times New Roman" w:hint="default"/>
      <w:sz w:val="24"/>
      <w:szCs w:val="24"/>
      <w:lang w:val="uk-UA" w:eastAsia="x-none"/>
    </w:rPr>
  </w:style>
  <w:style w:type="character" w:customStyle="1" w:styleId="BodyTextIndent3Char">
    <w:name w:val="Body Text Indent 3 Char"/>
    <w:basedOn w:val="aa"/>
    <w:rsid w:val="00FD207C"/>
    <w:rPr>
      <w:rFonts w:ascii="Times New Roman" w:hAnsi="Times New Roman" w:cs="Times New Roman" w:hint="default"/>
      <w:sz w:val="16"/>
      <w:szCs w:val="16"/>
      <w:lang w:val="uk-UA" w:eastAsia="x-none"/>
    </w:rPr>
  </w:style>
  <w:style w:type="character" w:customStyle="1" w:styleId="HeaderChar">
    <w:name w:val="Header Char"/>
    <w:basedOn w:val="aa"/>
    <w:rsid w:val="00FD207C"/>
    <w:rPr>
      <w:rFonts w:ascii="Times New Roman" w:hAnsi="Times New Roman" w:cs="Times New Roman" w:hint="default"/>
      <w:sz w:val="24"/>
      <w:szCs w:val="24"/>
      <w:lang w:val="uk-UA" w:eastAsia="x-none"/>
    </w:rPr>
  </w:style>
  <w:style w:type="character" w:customStyle="1" w:styleId="FooterChar">
    <w:name w:val="Footer Char"/>
    <w:basedOn w:val="aa"/>
    <w:rsid w:val="00FD207C"/>
    <w:rPr>
      <w:rFonts w:ascii="Times New Roman" w:hAnsi="Times New Roman" w:cs="Times New Roman" w:hint="default"/>
      <w:sz w:val="24"/>
      <w:szCs w:val="24"/>
      <w:lang w:val="uk-UA" w:eastAsia="x-none"/>
    </w:rPr>
  </w:style>
  <w:style w:type="character" w:customStyle="1" w:styleId="TitleChar">
    <w:name w:val="Title Char"/>
    <w:basedOn w:val="aa"/>
    <w:rsid w:val="00FD207C"/>
    <w:rPr>
      <w:rFonts w:ascii="Cambria" w:hAnsi="Cambria" w:cs="Times New Roman" w:hint="default"/>
      <w:b/>
      <w:bCs/>
      <w:kern w:val="28"/>
      <w:sz w:val="32"/>
      <w:szCs w:val="32"/>
      <w:lang w:val="uk-UA" w:eastAsia="x-none"/>
    </w:rPr>
  </w:style>
  <w:style w:type="character" w:customStyle="1" w:styleId="BodyTextIndentChar">
    <w:name w:val="Body Text Indent Char"/>
    <w:basedOn w:val="aa"/>
    <w:rsid w:val="00FD207C"/>
    <w:rPr>
      <w:rFonts w:ascii="Times New Roman" w:hAnsi="Times New Roman" w:cs="Times New Roman" w:hint="default"/>
      <w:sz w:val="24"/>
      <w:szCs w:val="24"/>
      <w:lang w:val="uk-UA" w:eastAsia="x-none"/>
    </w:rPr>
  </w:style>
  <w:style w:type="character" w:customStyle="1" w:styleId="CommentTextChar">
    <w:name w:val="Comment Text Char"/>
    <w:basedOn w:val="aa"/>
    <w:rsid w:val="00FD207C"/>
    <w:rPr>
      <w:rFonts w:ascii="Times New Roman" w:hAnsi="Times New Roman" w:cs="Times New Roman" w:hint="default"/>
      <w:sz w:val="20"/>
      <w:szCs w:val="20"/>
      <w:lang w:val="uk-UA" w:eastAsia="x-none"/>
    </w:rPr>
  </w:style>
  <w:style w:type="character" w:customStyle="1" w:styleId="CommentSubjectChar">
    <w:name w:val="Comment Subject Char"/>
    <w:basedOn w:val="CommentTextChar"/>
    <w:rsid w:val="00FD207C"/>
    <w:rPr>
      <w:rFonts w:ascii="Times New Roman" w:hAnsi="Times New Roman" w:cs="Times New Roman" w:hint="default"/>
      <w:b/>
      <w:bCs/>
      <w:sz w:val="20"/>
      <w:szCs w:val="20"/>
      <w:lang w:val="uk-UA" w:eastAsia="x-none"/>
    </w:rPr>
  </w:style>
  <w:style w:type="character" w:customStyle="1" w:styleId="DocumentMapChar">
    <w:name w:val="Document Map Char"/>
    <w:basedOn w:val="aa"/>
    <w:rsid w:val="00FD207C"/>
    <w:rPr>
      <w:rFonts w:ascii="Tahoma" w:hAnsi="Tahoma" w:cs="Tahoma" w:hint="default"/>
      <w:sz w:val="16"/>
      <w:szCs w:val="16"/>
      <w:lang w:val="uk-UA" w:eastAsia="ru-RU"/>
    </w:rPr>
  </w:style>
  <w:style w:type="paragraph" w:customStyle="1" w:styleId="Zagolovok0">
    <w:name w:val="Zagolovok"/>
    <w:basedOn w:val="text0"/>
    <w:next w:val="text0"/>
    <w:rsid w:val="001E1DDF"/>
    <w:pPr>
      <w:tabs>
        <w:tab w:val="right" w:pos="493"/>
      </w:tabs>
      <w:suppressAutoHyphens w:val="0"/>
      <w:autoSpaceDE w:val="0"/>
      <w:autoSpaceDN w:val="0"/>
      <w:adjustRightInd w:val="0"/>
      <w:spacing w:before="0" w:after="0"/>
      <w:jc w:val="center"/>
    </w:pPr>
    <w:rPr>
      <w:rFonts w:ascii="Times New Roman" w:eastAsia="Times New Roman" w:hAnsi="Times New Roman" w:cs="Times New Roman"/>
      <w:b/>
      <w:bCs/>
      <w:caps/>
      <w:sz w:val="20"/>
      <w:szCs w:val="20"/>
      <w:lang w:eastAsia="ru-RU"/>
    </w:rPr>
  </w:style>
  <w:style w:type="paragraph" w:customStyle="1" w:styleId="rys">
    <w:name w:val="rys"/>
    <w:next w:val="text0"/>
    <w:rsid w:val="00BE6F31"/>
    <w:pPr>
      <w:autoSpaceDE w:val="0"/>
      <w:autoSpaceDN w:val="0"/>
      <w:jc w:val="center"/>
    </w:pPr>
    <w:rPr>
      <w:rFonts w:ascii="Times New Roman" w:eastAsia="Times New Roman" w:hAnsi="Times New Roman" w:cs="Times New Roman"/>
      <w:color w:val="000000"/>
      <w:sz w:val="18"/>
      <w:szCs w:val="18"/>
      <w:lang w:eastAsia="uk-UA"/>
    </w:rPr>
  </w:style>
  <w:style w:type="paragraph" w:customStyle="1" w:styleId="TimesNewRoman">
    <w:name w:val="Times New Roman"/>
    <w:basedOn w:val="a9"/>
    <w:rsid w:val="00867B60"/>
    <w:pPr>
      <w:suppressAutoHyphens w:val="0"/>
      <w:spacing w:line="360" w:lineRule="auto"/>
      <w:jc w:val="center"/>
    </w:pPr>
    <w:rPr>
      <w:rFonts w:ascii="Times New Roman" w:eastAsia="SimSun" w:hAnsi="Times New Roman" w:cs="Times New Roman"/>
      <w:sz w:val="28"/>
      <w:szCs w:val="28"/>
      <w:lang w:val="uk-UA" w:eastAsia="zh-CN"/>
    </w:rPr>
  </w:style>
  <w:style w:type="character" w:customStyle="1" w:styleId="CharChar">
    <w:name w:val=" Char Char"/>
    <w:basedOn w:val="aa"/>
    <w:rsid w:val="00867B60"/>
    <w:rPr>
      <w:rFonts w:ascii="Arial" w:hAnsi="Arial" w:cs="Arial"/>
      <w:b/>
      <w:bCs/>
      <w:i/>
      <w:iCs/>
      <w:noProof w:val="0"/>
      <w:sz w:val="28"/>
      <w:szCs w:val="28"/>
      <w:lang w:val="ru-RU" w:eastAsia="ru-RU" w:bidi="ar-SA"/>
    </w:rPr>
  </w:style>
  <w:style w:type="paragraph" w:customStyle="1" w:styleId="BodyText10">
    <w:name w:val="Body Text1"/>
    <w:basedOn w:val="Normal1"/>
    <w:rsid w:val="00867B60"/>
    <w:pPr>
      <w:suppressAutoHyphens w:val="0"/>
      <w:spacing w:before="0" w:after="120"/>
      <w:ind w:left="0" w:right="0"/>
      <w:jc w:val="left"/>
    </w:pPr>
    <w:rPr>
      <w:rFonts w:ascii="Times New Roman" w:eastAsia="Times New Roman" w:hAnsi="Times New Roman" w:cs="Times New Roman"/>
      <w:i w:val="0"/>
      <w:sz w:val="24"/>
      <w:lang w:val="en-GB" w:eastAsia="ru-RU"/>
    </w:rPr>
  </w:style>
  <w:style w:type="paragraph" w:customStyle="1" w:styleId="8f0">
    <w:name w:val="çàãîëîâîê 8"/>
    <w:basedOn w:val="a9"/>
    <w:next w:val="a9"/>
    <w:rsid w:val="00867B60"/>
    <w:pPr>
      <w:keepNext/>
      <w:suppressAutoHyphens w:val="0"/>
      <w:spacing w:line="360" w:lineRule="auto"/>
      <w:ind w:firstLine="567"/>
      <w:jc w:val="center"/>
    </w:pPr>
    <w:rPr>
      <w:rFonts w:ascii="Times New Roman" w:eastAsia="Times New Roman" w:hAnsi="Times New Roman" w:cs="Times New Roman"/>
      <w:szCs w:val="20"/>
      <w:lang w:val="uk-UA" w:eastAsia="zh-CN"/>
    </w:rPr>
  </w:style>
  <w:style w:type="paragraph" w:customStyle="1" w:styleId="afffffffffffffffffffffffb">
    <w:name w:val="нумерований список"/>
    <w:basedOn w:val="a9"/>
    <w:semiHidden/>
    <w:rsid w:val="00867B60"/>
    <w:pPr>
      <w:tabs>
        <w:tab w:val="num" w:pos="1069"/>
      </w:tabs>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Phonetic">
    <w:name w:val="Phonetic"/>
    <w:basedOn w:val="a9"/>
    <w:rsid w:val="00867B60"/>
    <w:pPr>
      <w:suppressAutoHyphens w:val="0"/>
      <w:jc w:val="both"/>
    </w:pPr>
    <w:rPr>
      <w:rFonts w:ascii="PhoneticTM" w:eastAsia="Times New Roman" w:hAnsi="PhoneticTM" w:cs="Times New Roman"/>
      <w:szCs w:val="20"/>
      <w:lang w:val="en-US"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537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http://www.nospank.net/fromm.htm" TargetMode="External"/><Relationship Id="rId26" Type="http://schemas.openxmlformats.org/officeDocument/2006/relationships/hyperlink" Target="http://www.cadburyschweppes.com/EN/EnvironmentSociety/EthicalTrading/Commitments/" TargetMode="External"/><Relationship Id="rId39" Type="http://schemas.openxmlformats.org/officeDocument/2006/relationships/hyperlink" Target="http://www.sybase.com/detail?id=1018482" TargetMode="External"/><Relationship Id="rId3" Type="http://schemas.microsoft.com/office/2007/relationships/stylesWithEffects" Target="stylesWithEffects.xml"/><Relationship Id="rId21" Type="http://schemas.openxmlformats.org/officeDocument/2006/relationships/hyperlink" Target="http://www.alliance-leicester-group.co.uk/non-html/loader.asp?d=group&amp;p=policies.html&amp;s=5%20" TargetMode="External"/><Relationship Id="rId34" Type="http://schemas.openxmlformats.org/officeDocument/2006/relationships/hyperlink" Target="http://www.nikebiz.com/story/chrono.shtml" TargetMode="External"/><Relationship Id="rId42" Type="http://schemas.openxmlformats.org/officeDocument/2006/relationships/header" Target="header4.xml"/><Relationship Id="rId47"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ethics.org/code_writing.html" TargetMode="External"/><Relationship Id="rId25" Type="http://schemas.openxmlformats.org/officeDocument/2006/relationships/hyperlink" Target="http://www.boeing.com/companyoffices/aboutus/ethics/integst.htm" TargetMode="External"/><Relationship Id="rId33" Type="http://schemas.openxmlformats.org/officeDocument/2006/relationships/hyperlink" Target="http://www.freeedgar.com/EdgarConstruct/Data/899243/03-495/dex14.htm" TargetMode="External"/><Relationship Id="rId38" Type="http://schemas.openxmlformats.org/officeDocument/2006/relationships/hyperlink" Target="http://www.shell.ca/code/values/commitments/ethics.html#4" TargetMode="External"/><Relationship Id="rId46" Type="http://schemas.openxmlformats.org/officeDocument/2006/relationships/header" Target="header6.xml"/><Relationship Id="rId2" Type="http://schemas.openxmlformats.org/officeDocument/2006/relationships/styles" Target="styles.xml"/><Relationship Id="rId16" Type="http://schemas.openxmlformats.org/officeDocument/2006/relationships/hyperlink" Target="http://www.ethics.org/code_writing.html" TargetMode="External"/><Relationship Id="rId20" Type="http://schemas.openxmlformats.org/officeDocument/2006/relationships/hyperlink" Target="http://www.universalteacher.org.uk/lang/power.htm" TargetMode="External"/><Relationship Id="rId29" Type="http://schemas.openxmlformats.org/officeDocument/2006/relationships/hyperlink" Target="http://www.firstfed.com/help/code_of_ethics.asp" TargetMode="External"/><Relationship Id="rId41" Type="http://schemas.openxmlformats.org/officeDocument/2006/relationships/hyperlink" Target="http://www.mydisser.com/search.html"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www.benjerry.com/international/index.htm" TargetMode="External"/><Relationship Id="rId32" Type="http://schemas.openxmlformats.org/officeDocument/2006/relationships/hyperlink" Target="http://www.secinfo.com/d14D5a.z218f.c.htm" TargetMode="External"/><Relationship Id="rId37" Type="http://schemas.openxmlformats.org/officeDocument/2006/relationships/hyperlink" Target="http://www.sage.org/ethics.mm" TargetMode="External"/><Relationship Id="rId40" Type="http://schemas.openxmlformats.org/officeDocument/2006/relationships/hyperlink" Target="http://www22.verizon.com/about/careers/codeofconduct/" TargetMode="External"/><Relationship Id="rId45"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www.teneta.ru/rus/ii/iliazhukovwar.htm." TargetMode="External"/><Relationship Id="rId23" Type="http://schemas.openxmlformats.org/officeDocument/2006/relationships/hyperlink" Target="http://www.bellsouth.com/whoweare/corp.vtml" TargetMode="External"/><Relationship Id="rId28" Type="http://schemas.openxmlformats.org/officeDocument/2006/relationships/hyperlink" Target="http://public.thecorporatelibrary.net/Ethics/eth_ebay.htm" TargetMode="External"/><Relationship Id="rId36" Type="http://schemas.openxmlformats.org/officeDocument/2006/relationships/hyperlink" Target="http://www.therowecompanies.com/ethics.HTM" TargetMode="External"/><Relationship Id="rId49"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http://lists.village.virginia.edu/sixties/HTML_docs/Texts/Scholarly/Lakoff_Gulf_Metaphor_l.html.i.%201991" TargetMode="External"/><Relationship Id="rId31" Type="http://schemas.openxmlformats.org/officeDocument/2006/relationships/hyperlink" Target="http://www.secinfo.com/d14D5a.z218f.c.htm" TargetMode="External"/><Relationship Id="rId44"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anthropology.ru/ru/partners/psociety/index.html" TargetMode="External"/><Relationship Id="rId22" Type="http://schemas.openxmlformats.org/officeDocument/2006/relationships/hyperlink" Target="http://www.unionvoice.org/aflcio_voiceatwork/alert-description.tcl?alert_id=1035735" TargetMode="External"/><Relationship Id="rId27" Type="http://schemas.openxmlformats.org/officeDocument/2006/relationships/hyperlink" Target="http://about.countrywide.com/CorporateGovernance/EthicStatement.aspx" TargetMode="External"/><Relationship Id="rId30" Type="http://schemas.openxmlformats.org/officeDocument/2006/relationships/hyperlink" Target="http://www.lockheedmartin.com/about/ethics/standard.html" TargetMode="External"/><Relationship Id="rId35" Type="http://schemas.openxmlformats.org/officeDocument/2006/relationships/hyperlink" Target="http://www.alfa-bank.com/corporate/code" TargetMode="External"/><Relationship Id="rId43" Type="http://schemas.openxmlformats.org/officeDocument/2006/relationships/header" Target="header5.xml"/><Relationship Id="rId48" Type="http://schemas.openxmlformats.org/officeDocument/2006/relationships/fontTable" Target="fontTable.xml"/><Relationship Id="rId8"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621</TotalTime>
  <Pages>55</Pages>
  <Words>13166</Words>
  <Characters>75047</Characters>
  <Application>Microsoft Office Word</Application>
  <DocSecurity>0</DocSecurity>
  <Lines>625</Lines>
  <Paragraphs>176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88037</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203</cp:revision>
  <cp:lastPrinted>2009-02-06T08:36:00Z</cp:lastPrinted>
  <dcterms:created xsi:type="dcterms:W3CDTF">2015-03-22T11:10:00Z</dcterms:created>
  <dcterms:modified xsi:type="dcterms:W3CDTF">2015-03-27T09:43:00Z</dcterms:modified>
</cp:coreProperties>
</file>