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2A1D"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Цыбульская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Мария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Вадимовна</w:t>
      </w:r>
      <w:r w:rsidRPr="00717BC7">
        <w:rPr>
          <w:rFonts w:ascii="Helvetica" w:hAnsi="Helvetica" w:cs="Helvetica"/>
          <w:b/>
          <w:bCs/>
          <w:color w:val="222222"/>
          <w:sz w:val="21"/>
          <w:szCs w:val="21"/>
        </w:rPr>
        <w:t>.</w:t>
      </w:r>
    </w:p>
    <w:p w14:paraId="6C849890"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эффекта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связывания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митохондриальной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 xml:space="preserve"> : </w:t>
      </w:r>
      <w:r w:rsidRPr="00717BC7">
        <w:rPr>
          <w:rFonts w:ascii="Helvetica" w:hAnsi="Helvetica" w:cs="Helvetica" w:hint="eastAsia"/>
          <w:b/>
          <w:bCs/>
          <w:color w:val="222222"/>
          <w:sz w:val="21"/>
          <w:szCs w:val="21"/>
        </w:rPr>
        <w:t>диссертация</w:t>
      </w:r>
      <w:r w:rsidRPr="00717BC7">
        <w:rPr>
          <w:rFonts w:ascii="Helvetica" w:hAnsi="Helvetica" w:cs="Helvetica"/>
          <w:b/>
          <w:bCs/>
          <w:color w:val="222222"/>
          <w:sz w:val="21"/>
          <w:szCs w:val="21"/>
        </w:rPr>
        <w:t xml:space="preserve"> ... </w:t>
      </w:r>
      <w:r w:rsidRPr="00717BC7">
        <w:rPr>
          <w:rFonts w:ascii="Helvetica" w:hAnsi="Helvetica" w:cs="Helvetica" w:hint="eastAsia"/>
          <w:b/>
          <w:bCs/>
          <w:color w:val="222222"/>
          <w:sz w:val="21"/>
          <w:szCs w:val="21"/>
        </w:rPr>
        <w:t>кандидата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биологических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наук</w:t>
      </w:r>
      <w:r w:rsidRPr="00717BC7">
        <w:rPr>
          <w:rFonts w:ascii="Helvetica" w:hAnsi="Helvetica" w:cs="Helvetica"/>
          <w:b/>
          <w:bCs/>
          <w:color w:val="222222"/>
          <w:sz w:val="21"/>
          <w:szCs w:val="21"/>
        </w:rPr>
        <w:t xml:space="preserve"> : 03.00.04. - </w:t>
      </w:r>
      <w:r w:rsidRPr="00717BC7">
        <w:rPr>
          <w:rFonts w:ascii="Helvetica" w:hAnsi="Helvetica" w:cs="Helvetica" w:hint="eastAsia"/>
          <w:b/>
          <w:bCs/>
          <w:color w:val="222222"/>
          <w:sz w:val="21"/>
          <w:szCs w:val="21"/>
        </w:rPr>
        <w:t>Москва</w:t>
      </w:r>
      <w:r w:rsidRPr="00717BC7">
        <w:rPr>
          <w:rFonts w:ascii="Helvetica" w:hAnsi="Helvetica" w:cs="Helvetica"/>
          <w:b/>
          <w:bCs/>
          <w:color w:val="222222"/>
          <w:sz w:val="21"/>
          <w:szCs w:val="21"/>
        </w:rPr>
        <w:t xml:space="preserve">, 1984. - 196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 </w:t>
      </w:r>
      <w:r w:rsidRPr="00717BC7">
        <w:rPr>
          <w:rFonts w:ascii="Helvetica" w:hAnsi="Helvetica" w:cs="Helvetica" w:hint="eastAsia"/>
          <w:b/>
          <w:bCs/>
          <w:color w:val="222222"/>
          <w:sz w:val="21"/>
          <w:szCs w:val="21"/>
        </w:rPr>
        <w:t>ил</w:t>
      </w:r>
      <w:r w:rsidRPr="00717BC7">
        <w:rPr>
          <w:rFonts w:ascii="Helvetica" w:hAnsi="Helvetica" w:cs="Helvetica"/>
          <w:b/>
          <w:bCs/>
          <w:color w:val="222222"/>
          <w:sz w:val="21"/>
          <w:szCs w:val="21"/>
        </w:rPr>
        <w:t>.</w:t>
      </w:r>
    </w:p>
    <w:p w14:paraId="35DDBA3C"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больше</w:t>
      </w:r>
    </w:p>
    <w:p w14:paraId="163E5542"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Цитаты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текста</w:t>
      </w:r>
      <w:r w:rsidRPr="00717BC7">
        <w:rPr>
          <w:rFonts w:ascii="Helvetica" w:hAnsi="Helvetica" w:cs="Helvetica"/>
          <w:b/>
          <w:bCs/>
          <w:color w:val="222222"/>
          <w:sz w:val="21"/>
          <w:szCs w:val="21"/>
        </w:rPr>
        <w:t>:</w:t>
      </w:r>
    </w:p>
    <w:p w14:paraId="70598710"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стр</w:t>
      </w:r>
      <w:r w:rsidRPr="00717BC7">
        <w:rPr>
          <w:rFonts w:ascii="Helvetica" w:hAnsi="Helvetica" w:cs="Helvetica"/>
          <w:b/>
          <w:bCs/>
          <w:color w:val="222222"/>
          <w:sz w:val="21"/>
          <w:szCs w:val="21"/>
        </w:rPr>
        <w:t>. 1</w:t>
      </w:r>
    </w:p>
    <w:p w14:paraId="359F5298"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М</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ЛОМОНОСОВА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Биологический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факультет</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правах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рукописи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ЦЫБУЛЬСКАЯ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Мария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Вадимовна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УДК</w:t>
      </w:r>
      <w:r w:rsidRPr="00717BC7">
        <w:rPr>
          <w:rFonts w:ascii="Helvetica" w:hAnsi="Helvetica" w:cs="Helvetica"/>
          <w:b/>
          <w:bCs/>
          <w:color w:val="222222"/>
          <w:sz w:val="21"/>
          <w:szCs w:val="21"/>
        </w:rPr>
        <w:t xml:space="preserve"> 577.3:352'311.347+465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ЭФФЕКТА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СВЯЗЫВАНИЯ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ШТОХОНДРИАЛЬНОЙ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 xml:space="preserve"> 03.00.04 - </w:t>
      </w:r>
      <w:r w:rsidRPr="00717BC7">
        <w:rPr>
          <w:rFonts w:ascii="Helvetica" w:hAnsi="Helvetica" w:cs="Helvetica" w:hint="eastAsia"/>
          <w:b/>
          <w:bCs/>
          <w:color w:val="222222"/>
          <w:sz w:val="21"/>
          <w:szCs w:val="21"/>
        </w:rPr>
        <w:t>биологическая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химия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Научный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руководитель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доктор</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биологических</w:t>
      </w:r>
    </w:p>
    <w:p w14:paraId="3C306CB5"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стр</w:t>
      </w:r>
      <w:r w:rsidRPr="00717BC7">
        <w:rPr>
          <w:rFonts w:ascii="Helvetica" w:hAnsi="Helvetica" w:cs="Helvetica"/>
          <w:b/>
          <w:bCs/>
          <w:color w:val="222222"/>
          <w:sz w:val="21"/>
          <w:szCs w:val="21"/>
        </w:rPr>
        <w:t>. 8</w:t>
      </w:r>
    </w:p>
    <w:p w14:paraId="28C72D47"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среды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изотонических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условиях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ЗОО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мОсм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эффективность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сопря­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жения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контролируется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специфическим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связыванием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сопрягающей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Исследовано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связывания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эффективность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работы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системы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сопряжения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окислитель­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фосфорилирования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Найдена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корреляция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между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влиянием</w:t>
      </w:r>
      <w:r w:rsidRPr="00717BC7">
        <w:rPr>
          <w:rFonts w:ascii="Helvetica" w:hAnsi="Helvetica" w:cs="Helvetica"/>
          <w:b/>
          <w:bCs/>
          <w:color w:val="222222"/>
          <w:sz w:val="21"/>
          <w:szCs w:val="21"/>
        </w:rPr>
        <w:t>...</w:t>
      </w:r>
    </w:p>
    <w:p w14:paraId="7C20C83E"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стр</w:t>
      </w:r>
      <w:r w:rsidRPr="00717BC7">
        <w:rPr>
          <w:rFonts w:ascii="Helvetica" w:hAnsi="Helvetica" w:cs="Helvetica"/>
          <w:b/>
          <w:bCs/>
          <w:color w:val="222222"/>
          <w:sz w:val="21"/>
          <w:szCs w:val="21"/>
        </w:rPr>
        <w:t>. 105</w:t>
      </w:r>
    </w:p>
    <w:p w14:paraId="10AEEF5B"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энергетического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сопряжения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дыхания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фосфорилирования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контролируются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электростатическим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взаимодействием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отрицательно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заряжен­</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митохондриальной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специфическим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связыванием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поверхностью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Обнаруженный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нами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эффект</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связывания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одновалентных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поставил</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вопрос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об</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изучении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природы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химического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взаимодействия</w:t>
      </w:r>
      <w:r w:rsidRPr="00717BC7">
        <w:rPr>
          <w:rFonts w:ascii="Helvetica" w:hAnsi="Helvetica" w:cs="Helvetica"/>
          <w:b/>
          <w:bCs/>
          <w:color w:val="222222"/>
          <w:sz w:val="21"/>
          <w:szCs w:val="21"/>
        </w:rPr>
        <w:t>...</w:t>
      </w:r>
    </w:p>
    <w:p w14:paraId="22214137" w14:textId="77777777" w:rsidR="00717BC7" w:rsidRPr="00717BC7" w:rsidRDefault="00717BC7" w:rsidP="00717BC7">
      <w:pPr>
        <w:rPr>
          <w:rFonts w:ascii="Helvetica" w:hAnsi="Helvetica" w:cs="Helvetica"/>
          <w:b/>
          <w:bCs/>
          <w:color w:val="222222"/>
          <w:sz w:val="21"/>
          <w:szCs w:val="21"/>
        </w:rPr>
      </w:pPr>
    </w:p>
    <w:p w14:paraId="70CF9592"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lastRenderedPageBreak/>
        <w:t>Оглавление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диссертации</w:t>
      </w:r>
    </w:p>
    <w:p w14:paraId="66AA03E3"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кандидат</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биологических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наук</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Цыбульская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Мария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Вадимовна</w:t>
      </w:r>
    </w:p>
    <w:p w14:paraId="2364136D"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страницы</w:t>
      </w:r>
    </w:p>
    <w:p w14:paraId="514A0F05" w14:textId="77777777" w:rsidR="00717BC7" w:rsidRPr="00717BC7" w:rsidRDefault="00717BC7" w:rsidP="00717BC7">
      <w:pPr>
        <w:rPr>
          <w:rFonts w:ascii="Helvetica" w:hAnsi="Helvetica" w:cs="Helvetica"/>
          <w:b/>
          <w:bCs/>
          <w:color w:val="222222"/>
          <w:sz w:val="21"/>
          <w:szCs w:val="21"/>
        </w:rPr>
      </w:pPr>
    </w:p>
    <w:p w14:paraId="212F052A"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ВВЕДЕНИЕ</w:t>
      </w:r>
      <w:r w:rsidRPr="00717BC7">
        <w:rPr>
          <w:rFonts w:ascii="Helvetica" w:hAnsi="Helvetica" w:cs="Helvetica"/>
          <w:b/>
          <w:bCs/>
          <w:color w:val="222222"/>
          <w:sz w:val="21"/>
          <w:szCs w:val="21"/>
        </w:rPr>
        <w:t xml:space="preserve"> . </w:t>
      </w:r>
      <w:r w:rsidRPr="00717BC7">
        <w:rPr>
          <w:rFonts w:ascii="Helvetica" w:hAnsi="Helvetica" w:cs="Helvetica" w:hint="eastAsia"/>
          <w:b/>
          <w:bCs/>
          <w:color w:val="222222"/>
          <w:sz w:val="21"/>
          <w:szCs w:val="21"/>
        </w:rPr>
        <w:t>б</w:t>
      </w:r>
    </w:p>
    <w:p w14:paraId="23E5E7A3" w14:textId="77777777" w:rsidR="00717BC7" w:rsidRPr="00717BC7" w:rsidRDefault="00717BC7" w:rsidP="00717BC7">
      <w:pPr>
        <w:rPr>
          <w:rFonts w:ascii="Helvetica" w:hAnsi="Helvetica" w:cs="Helvetica"/>
          <w:b/>
          <w:bCs/>
          <w:color w:val="222222"/>
          <w:sz w:val="21"/>
          <w:szCs w:val="21"/>
        </w:rPr>
      </w:pPr>
    </w:p>
    <w:p w14:paraId="45F427B7"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ОБЗОР</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ЛИТЕРАТУРЫ</w:t>
      </w:r>
      <w:r w:rsidRPr="00717BC7">
        <w:rPr>
          <w:rFonts w:ascii="Helvetica" w:hAnsi="Helvetica" w:cs="Helvetica"/>
          <w:b/>
          <w:bCs/>
          <w:color w:val="222222"/>
          <w:sz w:val="21"/>
          <w:szCs w:val="21"/>
        </w:rPr>
        <w:t>.</w:t>
      </w:r>
    </w:p>
    <w:p w14:paraId="42A4669B" w14:textId="77777777" w:rsidR="00717BC7" w:rsidRPr="00717BC7" w:rsidRDefault="00717BC7" w:rsidP="00717BC7">
      <w:pPr>
        <w:rPr>
          <w:rFonts w:ascii="Helvetica" w:hAnsi="Helvetica" w:cs="Helvetica"/>
          <w:b/>
          <w:bCs/>
          <w:color w:val="222222"/>
          <w:sz w:val="21"/>
          <w:szCs w:val="21"/>
        </w:rPr>
      </w:pPr>
    </w:p>
    <w:p w14:paraId="38011AF5"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Глава</w:t>
      </w:r>
      <w:r w:rsidRPr="00717BC7">
        <w:rPr>
          <w:rFonts w:ascii="Helvetica" w:hAnsi="Helvetica" w:cs="Helvetica"/>
          <w:b/>
          <w:bCs/>
          <w:color w:val="222222"/>
          <w:sz w:val="21"/>
          <w:szCs w:val="21"/>
        </w:rPr>
        <w:t xml:space="preserve"> I. </w:t>
      </w:r>
      <w:r w:rsidRPr="00717BC7">
        <w:rPr>
          <w:rFonts w:ascii="Helvetica" w:hAnsi="Helvetica" w:cs="Helvetica" w:hint="eastAsia"/>
          <w:b/>
          <w:bCs/>
          <w:color w:val="222222"/>
          <w:sz w:val="21"/>
          <w:szCs w:val="21"/>
        </w:rPr>
        <w:t>Значение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поверхностного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заряда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двойного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электрического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работе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ферментов</w:t>
      </w:r>
    </w:p>
    <w:p w14:paraId="1D73E9E5" w14:textId="77777777" w:rsidR="00717BC7" w:rsidRPr="00717BC7" w:rsidRDefault="00717BC7" w:rsidP="00717BC7">
      <w:pPr>
        <w:rPr>
          <w:rFonts w:ascii="Helvetica" w:hAnsi="Helvetica" w:cs="Helvetica"/>
          <w:b/>
          <w:bCs/>
          <w:color w:val="222222"/>
          <w:sz w:val="21"/>
          <w:szCs w:val="21"/>
        </w:rPr>
      </w:pPr>
    </w:p>
    <w:p w14:paraId="02E0B536"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1.1. </w:t>
      </w:r>
      <w:r w:rsidRPr="00717BC7">
        <w:rPr>
          <w:rFonts w:ascii="Helvetica" w:hAnsi="Helvetica" w:cs="Helvetica" w:hint="eastAsia"/>
          <w:b/>
          <w:bCs/>
          <w:color w:val="222222"/>
          <w:sz w:val="21"/>
          <w:szCs w:val="21"/>
        </w:rPr>
        <w:t>Взаимодействие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отрицательно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заряженной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границей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раздела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фаз</w:t>
      </w:r>
      <w:r w:rsidRPr="00717BC7">
        <w:rPr>
          <w:rFonts w:ascii="Helvetica" w:hAnsi="Helvetica" w:cs="Helvetica"/>
          <w:b/>
          <w:bCs/>
          <w:color w:val="222222"/>
          <w:sz w:val="21"/>
          <w:szCs w:val="21"/>
        </w:rPr>
        <w:t>.</w:t>
      </w:r>
    </w:p>
    <w:p w14:paraId="019482E2" w14:textId="77777777" w:rsidR="00717BC7" w:rsidRPr="00717BC7" w:rsidRDefault="00717BC7" w:rsidP="00717BC7">
      <w:pPr>
        <w:rPr>
          <w:rFonts w:ascii="Helvetica" w:hAnsi="Helvetica" w:cs="Helvetica"/>
          <w:b/>
          <w:bCs/>
          <w:color w:val="222222"/>
          <w:sz w:val="21"/>
          <w:szCs w:val="21"/>
        </w:rPr>
      </w:pPr>
    </w:p>
    <w:p w14:paraId="396DB64D"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1.2.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поверхностного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заряда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двойного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электрического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работу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клеточных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w:t>
      </w:r>
      <w:r w:rsidRPr="00717BC7">
        <w:rPr>
          <w:rFonts w:ascii="Helvetica" w:hAnsi="Helvetica" w:cs="Helvetica"/>
          <w:b/>
          <w:bCs/>
          <w:color w:val="222222"/>
          <w:sz w:val="21"/>
          <w:szCs w:val="21"/>
        </w:rPr>
        <w:t>.</w:t>
      </w:r>
    </w:p>
    <w:p w14:paraId="40F77A2A" w14:textId="77777777" w:rsidR="00717BC7" w:rsidRPr="00717BC7" w:rsidRDefault="00717BC7" w:rsidP="00717BC7">
      <w:pPr>
        <w:rPr>
          <w:rFonts w:ascii="Helvetica" w:hAnsi="Helvetica" w:cs="Helvetica"/>
          <w:b/>
          <w:bCs/>
          <w:color w:val="222222"/>
          <w:sz w:val="21"/>
          <w:szCs w:val="21"/>
        </w:rPr>
      </w:pPr>
    </w:p>
    <w:p w14:paraId="71166DF4"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1.3.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поверхностного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заряда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двойного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электрического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работу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фотосинтетических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w:t>
      </w:r>
      <w:r w:rsidRPr="00717BC7">
        <w:rPr>
          <w:rFonts w:ascii="Helvetica" w:hAnsi="Helvetica" w:cs="Helvetica"/>
          <w:b/>
          <w:bCs/>
          <w:color w:val="222222"/>
          <w:sz w:val="21"/>
          <w:szCs w:val="21"/>
        </w:rPr>
        <w:t>.</w:t>
      </w:r>
    </w:p>
    <w:p w14:paraId="04851B89" w14:textId="77777777" w:rsidR="00717BC7" w:rsidRPr="00717BC7" w:rsidRDefault="00717BC7" w:rsidP="00717BC7">
      <w:pPr>
        <w:rPr>
          <w:rFonts w:ascii="Helvetica" w:hAnsi="Helvetica" w:cs="Helvetica"/>
          <w:b/>
          <w:bCs/>
          <w:color w:val="222222"/>
          <w:sz w:val="21"/>
          <w:szCs w:val="21"/>
        </w:rPr>
      </w:pPr>
    </w:p>
    <w:p w14:paraId="017E0DD9"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1.4.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поверхностного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заряда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двойного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электрического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растительных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животных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тканей</w:t>
      </w:r>
    </w:p>
    <w:p w14:paraId="5BE5DE59" w14:textId="77777777" w:rsidR="00717BC7" w:rsidRPr="00717BC7" w:rsidRDefault="00717BC7" w:rsidP="00717BC7">
      <w:pPr>
        <w:rPr>
          <w:rFonts w:ascii="Helvetica" w:hAnsi="Helvetica" w:cs="Helvetica"/>
          <w:b/>
          <w:bCs/>
          <w:color w:val="222222"/>
          <w:sz w:val="21"/>
          <w:szCs w:val="21"/>
        </w:rPr>
      </w:pPr>
    </w:p>
    <w:p w14:paraId="1C8FF618"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1.5. 0 </w:t>
      </w:r>
      <w:r w:rsidRPr="00717BC7">
        <w:rPr>
          <w:rFonts w:ascii="Helvetica" w:hAnsi="Helvetica" w:cs="Helvetica" w:hint="eastAsia"/>
          <w:b/>
          <w:bCs/>
          <w:color w:val="222222"/>
          <w:sz w:val="21"/>
          <w:szCs w:val="21"/>
        </w:rPr>
        <w:t>специфической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роли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калия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w:t>
      </w:r>
    </w:p>
    <w:p w14:paraId="59E0BC07" w14:textId="77777777" w:rsidR="00717BC7" w:rsidRPr="00717BC7" w:rsidRDefault="00717BC7" w:rsidP="00717BC7">
      <w:pPr>
        <w:rPr>
          <w:rFonts w:ascii="Helvetica" w:hAnsi="Helvetica" w:cs="Helvetica"/>
          <w:b/>
          <w:bCs/>
          <w:color w:val="222222"/>
          <w:sz w:val="21"/>
          <w:szCs w:val="21"/>
        </w:rPr>
      </w:pPr>
    </w:p>
    <w:p w14:paraId="1D9A330F"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Глава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дипольного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потенциала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соотношение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анионной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проницаемостей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биом</w:t>
      </w:r>
      <w:r w:rsidRPr="00717BC7">
        <w:rPr>
          <w:rFonts w:ascii="Helvetica" w:hAnsi="Helvetica" w:cs="Helvetica" w:hint="eastAsia"/>
          <w:b/>
          <w:bCs/>
          <w:color w:val="222222"/>
          <w:sz w:val="21"/>
          <w:szCs w:val="21"/>
        </w:rPr>
        <w:lastRenderedPageBreak/>
        <w:t>ембран</w:t>
      </w:r>
    </w:p>
    <w:p w14:paraId="3FA58A1C" w14:textId="77777777" w:rsidR="00717BC7" w:rsidRPr="00717BC7" w:rsidRDefault="00717BC7" w:rsidP="00717BC7">
      <w:pPr>
        <w:rPr>
          <w:rFonts w:ascii="Helvetica" w:hAnsi="Helvetica" w:cs="Helvetica"/>
          <w:b/>
          <w:bCs/>
          <w:color w:val="222222"/>
          <w:sz w:val="21"/>
          <w:szCs w:val="21"/>
        </w:rPr>
      </w:pPr>
    </w:p>
    <w:p w14:paraId="4CB02ED6"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Глава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Ш</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Реакция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гидролиза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хлорэтиламинов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как</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модель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для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изучения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кислотно</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основных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взаимодействий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неперемешиваемом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w:t>
      </w:r>
    </w:p>
    <w:p w14:paraId="1E019957" w14:textId="77777777" w:rsidR="00717BC7" w:rsidRPr="00717BC7" w:rsidRDefault="00717BC7" w:rsidP="00717BC7">
      <w:pPr>
        <w:rPr>
          <w:rFonts w:ascii="Helvetica" w:hAnsi="Helvetica" w:cs="Helvetica"/>
          <w:b/>
          <w:bCs/>
          <w:color w:val="222222"/>
          <w:sz w:val="21"/>
          <w:szCs w:val="21"/>
        </w:rPr>
      </w:pPr>
    </w:p>
    <w:p w14:paraId="3E647107"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Ш</w:t>
      </w:r>
      <w:r w:rsidRPr="00717BC7">
        <w:rPr>
          <w:rFonts w:ascii="Helvetica" w:hAnsi="Helvetica" w:cs="Helvetica"/>
          <w:b/>
          <w:bCs/>
          <w:color w:val="222222"/>
          <w:sz w:val="21"/>
          <w:szCs w:val="21"/>
        </w:rPr>
        <w:t xml:space="preserve">.1. </w:t>
      </w:r>
      <w:r w:rsidRPr="00717BC7">
        <w:rPr>
          <w:rFonts w:ascii="Helvetica" w:hAnsi="Helvetica" w:cs="Helvetica" w:hint="eastAsia"/>
          <w:b/>
          <w:bCs/>
          <w:color w:val="222222"/>
          <w:sz w:val="21"/>
          <w:szCs w:val="21"/>
        </w:rPr>
        <w:t>ХЭА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как</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биологически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активные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соединения</w:t>
      </w:r>
      <w:r w:rsidRPr="00717BC7">
        <w:rPr>
          <w:rFonts w:ascii="Helvetica" w:hAnsi="Helvetica" w:cs="Helvetica"/>
          <w:b/>
          <w:bCs/>
          <w:color w:val="222222"/>
          <w:sz w:val="21"/>
          <w:szCs w:val="21"/>
        </w:rPr>
        <w:t xml:space="preserve"> . 51 </w:t>
      </w:r>
      <w:r w:rsidRPr="00717BC7">
        <w:rPr>
          <w:rFonts w:ascii="Helvetica" w:hAnsi="Helvetica" w:cs="Helvetica" w:hint="eastAsia"/>
          <w:b/>
          <w:bCs/>
          <w:color w:val="222222"/>
          <w:sz w:val="21"/>
          <w:szCs w:val="21"/>
        </w:rPr>
        <w:t>Ш</w:t>
      </w:r>
      <w:r w:rsidRPr="00717BC7">
        <w:rPr>
          <w:rFonts w:ascii="Helvetica" w:hAnsi="Helvetica" w:cs="Helvetica"/>
          <w:b/>
          <w:bCs/>
          <w:color w:val="222222"/>
          <w:sz w:val="21"/>
          <w:szCs w:val="21"/>
        </w:rPr>
        <w:t xml:space="preserve">.2. </w:t>
      </w:r>
      <w:r w:rsidRPr="00717BC7">
        <w:rPr>
          <w:rFonts w:ascii="Helvetica" w:hAnsi="Helvetica" w:cs="Helvetica" w:hint="eastAsia"/>
          <w:b/>
          <w:bCs/>
          <w:color w:val="222222"/>
          <w:sz w:val="21"/>
          <w:szCs w:val="21"/>
        </w:rPr>
        <w:t>Действие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ХЭА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митохондрии</w:t>
      </w:r>
      <w:r w:rsidRPr="00717BC7">
        <w:rPr>
          <w:rFonts w:ascii="Helvetica" w:hAnsi="Helvetica" w:cs="Helvetica"/>
          <w:b/>
          <w:bCs/>
          <w:color w:val="222222"/>
          <w:sz w:val="21"/>
          <w:szCs w:val="21"/>
        </w:rPr>
        <w:t>.</w:t>
      </w:r>
    </w:p>
    <w:p w14:paraId="2E50EBE4" w14:textId="77777777" w:rsidR="00717BC7" w:rsidRPr="00717BC7" w:rsidRDefault="00717BC7" w:rsidP="00717BC7">
      <w:pPr>
        <w:rPr>
          <w:rFonts w:ascii="Helvetica" w:hAnsi="Helvetica" w:cs="Helvetica"/>
          <w:b/>
          <w:bCs/>
          <w:color w:val="222222"/>
          <w:sz w:val="21"/>
          <w:szCs w:val="21"/>
        </w:rPr>
      </w:pPr>
    </w:p>
    <w:p w14:paraId="71765534"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Ш</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Применение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ХЭА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для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исследования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участия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поверхностного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заряда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примембранного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p>
    <w:p w14:paraId="63AFA1C0" w14:textId="77777777" w:rsidR="00717BC7" w:rsidRPr="00717BC7" w:rsidRDefault="00717BC7" w:rsidP="00717BC7">
      <w:pPr>
        <w:rPr>
          <w:rFonts w:ascii="Helvetica" w:hAnsi="Helvetica" w:cs="Helvetica"/>
          <w:b/>
          <w:bCs/>
          <w:color w:val="222222"/>
          <w:sz w:val="21"/>
          <w:szCs w:val="21"/>
        </w:rPr>
      </w:pPr>
    </w:p>
    <w:p w14:paraId="63DD3850"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ЭКСПЕРИМЕНТАЛЬНАЯ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ЧАСТЬ</w:t>
      </w:r>
    </w:p>
    <w:p w14:paraId="38C62EAD" w14:textId="77777777" w:rsidR="00717BC7" w:rsidRPr="00717BC7" w:rsidRDefault="00717BC7" w:rsidP="00717BC7">
      <w:pPr>
        <w:rPr>
          <w:rFonts w:ascii="Helvetica" w:hAnsi="Helvetica" w:cs="Helvetica"/>
          <w:b/>
          <w:bCs/>
          <w:color w:val="222222"/>
          <w:sz w:val="21"/>
          <w:szCs w:val="21"/>
        </w:rPr>
      </w:pPr>
    </w:p>
    <w:p w14:paraId="25F985FB"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I. </w:t>
      </w:r>
      <w:r w:rsidRPr="00717BC7">
        <w:rPr>
          <w:rFonts w:ascii="Helvetica" w:hAnsi="Helvetica" w:cs="Helvetica" w:hint="eastAsia"/>
          <w:b/>
          <w:bCs/>
          <w:color w:val="222222"/>
          <w:sz w:val="21"/>
          <w:szCs w:val="21"/>
        </w:rPr>
        <w:t>Препаративные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методы</w:t>
      </w:r>
    </w:p>
    <w:p w14:paraId="7095AD92" w14:textId="77777777" w:rsidR="00717BC7" w:rsidRPr="00717BC7" w:rsidRDefault="00717BC7" w:rsidP="00717BC7">
      <w:pPr>
        <w:rPr>
          <w:rFonts w:ascii="Helvetica" w:hAnsi="Helvetica" w:cs="Helvetica"/>
          <w:b/>
          <w:bCs/>
          <w:color w:val="222222"/>
          <w:sz w:val="21"/>
          <w:szCs w:val="21"/>
        </w:rPr>
      </w:pPr>
    </w:p>
    <w:p w14:paraId="3930AD81"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П</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Способы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модификации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митохондриальной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мембраны</w:t>
      </w:r>
    </w:p>
    <w:p w14:paraId="1B7D0442" w14:textId="77777777" w:rsidR="00717BC7" w:rsidRPr="00717BC7" w:rsidRDefault="00717BC7" w:rsidP="00717BC7">
      <w:pPr>
        <w:rPr>
          <w:rFonts w:ascii="Helvetica" w:hAnsi="Helvetica" w:cs="Helvetica"/>
          <w:b/>
          <w:bCs/>
          <w:color w:val="222222"/>
          <w:sz w:val="21"/>
          <w:szCs w:val="21"/>
        </w:rPr>
      </w:pPr>
    </w:p>
    <w:p w14:paraId="26191C03"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Ш</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Аналитические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методы</w:t>
      </w:r>
    </w:p>
    <w:p w14:paraId="2C54763C" w14:textId="77777777" w:rsidR="00717BC7" w:rsidRPr="00717BC7" w:rsidRDefault="00717BC7" w:rsidP="00717BC7">
      <w:pPr>
        <w:rPr>
          <w:rFonts w:ascii="Helvetica" w:hAnsi="Helvetica" w:cs="Helvetica"/>
          <w:b/>
          <w:bCs/>
          <w:color w:val="222222"/>
          <w:sz w:val="21"/>
          <w:szCs w:val="21"/>
        </w:rPr>
      </w:pPr>
    </w:p>
    <w:p w14:paraId="3F4898CA"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РЕЗУЛЬТАТЫ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ИССЛЕДОВАНИЙ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w:t>
      </w:r>
    </w:p>
    <w:p w14:paraId="5F1A51AD" w14:textId="77777777" w:rsidR="00717BC7" w:rsidRPr="00717BC7" w:rsidRDefault="00717BC7" w:rsidP="00717BC7">
      <w:pPr>
        <w:rPr>
          <w:rFonts w:ascii="Helvetica" w:hAnsi="Helvetica" w:cs="Helvetica"/>
          <w:b/>
          <w:bCs/>
          <w:color w:val="222222"/>
          <w:sz w:val="21"/>
          <w:szCs w:val="21"/>
        </w:rPr>
      </w:pPr>
    </w:p>
    <w:p w14:paraId="0FBC40F4"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Глава</w:t>
      </w:r>
      <w:r w:rsidRPr="00717BC7">
        <w:rPr>
          <w:rFonts w:ascii="Helvetica" w:hAnsi="Helvetica" w:cs="Helvetica"/>
          <w:b/>
          <w:bCs/>
          <w:color w:val="222222"/>
          <w:sz w:val="21"/>
          <w:szCs w:val="21"/>
        </w:rPr>
        <w:t xml:space="preserve"> I. </w:t>
      </w:r>
      <w:r w:rsidRPr="00717BC7">
        <w:rPr>
          <w:rFonts w:ascii="Helvetica" w:hAnsi="Helvetica" w:cs="Helvetica" w:hint="eastAsia"/>
          <w:b/>
          <w:bCs/>
          <w:color w:val="222222"/>
          <w:sz w:val="21"/>
          <w:szCs w:val="21"/>
        </w:rPr>
        <w:t>Изучение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окислительное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фосфорилирование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r w:rsidRPr="00717BC7">
        <w:rPr>
          <w:rFonts w:ascii="Helvetica" w:hAnsi="Helvetica" w:cs="Helvetica"/>
          <w:b/>
          <w:bCs/>
          <w:color w:val="222222"/>
          <w:sz w:val="21"/>
          <w:szCs w:val="21"/>
        </w:rPr>
        <w:t xml:space="preserve"> . </w:t>
      </w:r>
      <w:r w:rsidRPr="00717BC7">
        <w:rPr>
          <w:rFonts w:ascii="Helvetica" w:hAnsi="Helvetica" w:cs="Helvetica" w:hint="eastAsia"/>
          <w:b/>
          <w:bCs/>
          <w:color w:val="222222"/>
          <w:sz w:val="21"/>
          <w:szCs w:val="21"/>
        </w:rPr>
        <w:t>б</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б</w:t>
      </w:r>
    </w:p>
    <w:p w14:paraId="441481B8" w14:textId="77777777" w:rsidR="00717BC7" w:rsidRPr="00717BC7" w:rsidRDefault="00717BC7" w:rsidP="00717BC7">
      <w:pPr>
        <w:rPr>
          <w:rFonts w:ascii="Helvetica" w:hAnsi="Helvetica" w:cs="Helvetica"/>
          <w:b/>
          <w:bCs/>
          <w:color w:val="222222"/>
          <w:sz w:val="21"/>
          <w:szCs w:val="21"/>
        </w:rPr>
      </w:pPr>
    </w:p>
    <w:p w14:paraId="61C148B5"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1.1. </w:t>
      </w:r>
      <w:r w:rsidRPr="00717BC7">
        <w:rPr>
          <w:rFonts w:ascii="Helvetica" w:hAnsi="Helvetica" w:cs="Helvetica" w:hint="eastAsia"/>
          <w:b/>
          <w:bCs/>
          <w:color w:val="222222"/>
          <w:sz w:val="21"/>
          <w:szCs w:val="21"/>
        </w:rPr>
        <w:t>Специфическое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одновалентных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сопряжение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дыхания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фосфорилирования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p>
    <w:p w14:paraId="4F0F31ED" w14:textId="77777777" w:rsidR="00717BC7" w:rsidRPr="00717BC7" w:rsidRDefault="00717BC7" w:rsidP="00717BC7">
      <w:pPr>
        <w:rPr>
          <w:rFonts w:ascii="Helvetica" w:hAnsi="Helvetica" w:cs="Helvetica"/>
          <w:b/>
          <w:bCs/>
          <w:color w:val="222222"/>
          <w:sz w:val="21"/>
          <w:szCs w:val="21"/>
        </w:rPr>
      </w:pPr>
    </w:p>
    <w:p w14:paraId="14FB39B3"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1.2.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природы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одновалентных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скорость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дыхания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p>
    <w:p w14:paraId="04E15163" w14:textId="77777777" w:rsidR="00717BC7" w:rsidRPr="00717BC7" w:rsidRDefault="00717BC7" w:rsidP="00717BC7">
      <w:pPr>
        <w:rPr>
          <w:rFonts w:ascii="Helvetica" w:hAnsi="Helvetica" w:cs="Helvetica"/>
          <w:b/>
          <w:bCs/>
          <w:color w:val="222222"/>
          <w:sz w:val="21"/>
          <w:szCs w:val="21"/>
        </w:rPr>
      </w:pPr>
    </w:p>
    <w:p w14:paraId="52FBEFC5"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1.3.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абсолютную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величину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нефосфорилирующих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трансмембранных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электрогенных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потоков</w:t>
      </w:r>
    </w:p>
    <w:p w14:paraId="262A4A3C" w14:textId="77777777" w:rsidR="00717BC7" w:rsidRPr="00717BC7" w:rsidRDefault="00717BC7" w:rsidP="00717BC7">
      <w:pPr>
        <w:rPr>
          <w:rFonts w:ascii="Helvetica" w:hAnsi="Helvetica" w:cs="Helvetica"/>
          <w:b/>
          <w:bCs/>
          <w:color w:val="222222"/>
          <w:sz w:val="21"/>
          <w:szCs w:val="21"/>
        </w:rPr>
      </w:pPr>
    </w:p>
    <w:p w14:paraId="3F6EA854"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 xml:space="preserve">1.4. </w:t>
      </w:r>
      <w:r w:rsidRPr="00717BC7">
        <w:rPr>
          <w:rFonts w:ascii="Helvetica" w:hAnsi="Helvetica" w:cs="Helvetica" w:hint="eastAsia"/>
          <w:b/>
          <w:bCs/>
          <w:color w:val="222222"/>
          <w:sz w:val="21"/>
          <w:szCs w:val="21"/>
        </w:rPr>
        <w:t>Соотношение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фосфорилирующих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нефосфорилирующих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трансмембранных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потоков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присутствии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цезия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лития</w:t>
      </w:r>
      <w:r w:rsidRPr="00717BC7">
        <w:rPr>
          <w:rFonts w:ascii="Helvetica" w:hAnsi="Helvetica" w:cs="Helvetica"/>
          <w:b/>
          <w:bCs/>
          <w:color w:val="222222"/>
          <w:sz w:val="21"/>
          <w:szCs w:val="21"/>
        </w:rPr>
        <w:t>.</w:t>
      </w:r>
    </w:p>
    <w:p w14:paraId="133C71C4" w14:textId="77777777" w:rsidR="00717BC7" w:rsidRPr="00717BC7" w:rsidRDefault="00717BC7" w:rsidP="00717BC7">
      <w:pPr>
        <w:rPr>
          <w:rFonts w:ascii="Helvetica" w:hAnsi="Helvetica" w:cs="Helvetica"/>
          <w:b/>
          <w:bCs/>
          <w:color w:val="222222"/>
          <w:sz w:val="21"/>
          <w:szCs w:val="21"/>
        </w:rPr>
      </w:pPr>
    </w:p>
    <w:p w14:paraId="10E5181D"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Глава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Идентификация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характеристика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двух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функциональных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состояний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сопрягающей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p>
    <w:p w14:paraId="3FDAD4F2" w14:textId="77777777" w:rsidR="00717BC7" w:rsidRPr="00717BC7" w:rsidRDefault="00717BC7" w:rsidP="00717BC7">
      <w:pPr>
        <w:rPr>
          <w:rFonts w:ascii="Helvetica" w:hAnsi="Helvetica" w:cs="Helvetica"/>
          <w:b/>
          <w:bCs/>
          <w:color w:val="222222"/>
          <w:sz w:val="21"/>
          <w:szCs w:val="21"/>
        </w:rPr>
      </w:pPr>
    </w:p>
    <w:p w14:paraId="49281B89"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ПЛ</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Температурная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зависимость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эффективность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окислительного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фосфорилирования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p>
    <w:p w14:paraId="22B52585" w14:textId="77777777" w:rsidR="00717BC7" w:rsidRPr="00717BC7" w:rsidRDefault="00717BC7" w:rsidP="00717BC7">
      <w:pPr>
        <w:rPr>
          <w:rFonts w:ascii="Helvetica" w:hAnsi="Helvetica" w:cs="Helvetica"/>
          <w:b/>
          <w:bCs/>
          <w:color w:val="222222"/>
          <w:sz w:val="21"/>
          <w:szCs w:val="21"/>
        </w:rPr>
      </w:pPr>
    </w:p>
    <w:p w14:paraId="1A6D357D"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П</w:t>
      </w:r>
      <w:r w:rsidRPr="00717BC7">
        <w:rPr>
          <w:rFonts w:ascii="Helvetica" w:hAnsi="Helvetica" w:cs="Helvetica"/>
          <w:b/>
          <w:bCs/>
          <w:color w:val="222222"/>
          <w:sz w:val="21"/>
          <w:szCs w:val="21"/>
        </w:rPr>
        <w:t xml:space="preserve">.2.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эффективность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окислительного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фосфорилирования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условиях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различной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тоничности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инкубационной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среды</w:t>
      </w:r>
      <w:r w:rsidRPr="00717BC7">
        <w:rPr>
          <w:rFonts w:ascii="Helvetica" w:hAnsi="Helvetica" w:cs="Helvetica"/>
          <w:b/>
          <w:bCs/>
          <w:color w:val="222222"/>
          <w:sz w:val="21"/>
          <w:szCs w:val="21"/>
        </w:rPr>
        <w:t>.</w:t>
      </w:r>
    </w:p>
    <w:p w14:paraId="6AA9AB8A" w14:textId="77777777" w:rsidR="00717BC7" w:rsidRPr="00717BC7" w:rsidRDefault="00717BC7" w:rsidP="00717BC7">
      <w:pPr>
        <w:rPr>
          <w:rFonts w:ascii="Helvetica" w:hAnsi="Helvetica" w:cs="Helvetica"/>
          <w:b/>
          <w:bCs/>
          <w:color w:val="222222"/>
          <w:sz w:val="21"/>
          <w:szCs w:val="21"/>
        </w:rPr>
      </w:pPr>
    </w:p>
    <w:p w14:paraId="0A26B0A4"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П</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лития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цезия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набухание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w:t>
      </w:r>
    </w:p>
    <w:p w14:paraId="09533F73" w14:textId="77777777" w:rsidR="00717BC7" w:rsidRPr="00717BC7" w:rsidRDefault="00717BC7" w:rsidP="00717BC7">
      <w:pPr>
        <w:rPr>
          <w:rFonts w:ascii="Helvetica" w:hAnsi="Helvetica" w:cs="Helvetica"/>
          <w:b/>
          <w:bCs/>
          <w:color w:val="222222"/>
          <w:sz w:val="21"/>
          <w:szCs w:val="21"/>
        </w:rPr>
      </w:pPr>
    </w:p>
    <w:p w14:paraId="59B5D746"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П</w:t>
      </w:r>
      <w:r w:rsidRPr="00717BC7">
        <w:rPr>
          <w:rFonts w:ascii="Helvetica" w:hAnsi="Helvetica" w:cs="Helvetica"/>
          <w:b/>
          <w:bCs/>
          <w:color w:val="222222"/>
          <w:sz w:val="21"/>
          <w:szCs w:val="21"/>
        </w:rPr>
        <w:t xml:space="preserve">.4.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тоничности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среды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ультраструктуру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фосфорилирующих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w:t>
      </w:r>
    </w:p>
    <w:p w14:paraId="3010709F" w14:textId="77777777" w:rsidR="00717BC7" w:rsidRPr="00717BC7" w:rsidRDefault="00717BC7" w:rsidP="00717BC7">
      <w:pPr>
        <w:rPr>
          <w:rFonts w:ascii="Helvetica" w:hAnsi="Helvetica" w:cs="Helvetica"/>
          <w:b/>
          <w:bCs/>
          <w:color w:val="222222"/>
          <w:sz w:val="21"/>
          <w:szCs w:val="21"/>
        </w:rPr>
      </w:pPr>
    </w:p>
    <w:p w14:paraId="01BD5596"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П</w:t>
      </w:r>
      <w:r w:rsidRPr="00717BC7">
        <w:rPr>
          <w:rFonts w:ascii="Helvetica" w:hAnsi="Helvetica" w:cs="Helvetica"/>
          <w:b/>
          <w:bCs/>
          <w:color w:val="222222"/>
          <w:sz w:val="21"/>
          <w:szCs w:val="21"/>
        </w:rPr>
        <w:t xml:space="preserve">.5.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тоничности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инкубационной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среды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эффективность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окислительного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фосфорилирования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различных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температурах</w:t>
      </w:r>
    </w:p>
    <w:p w14:paraId="57891C74" w14:textId="77777777" w:rsidR="00717BC7" w:rsidRPr="00717BC7" w:rsidRDefault="00717BC7" w:rsidP="00717BC7">
      <w:pPr>
        <w:rPr>
          <w:rFonts w:ascii="Helvetica" w:hAnsi="Helvetica" w:cs="Helvetica"/>
          <w:b/>
          <w:bCs/>
          <w:color w:val="222222"/>
          <w:sz w:val="21"/>
          <w:szCs w:val="21"/>
        </w:rPr>
      </w:pPr>
    </w:p>
    <w:p w14:paraId="42157A7D"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Глава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Ш</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Изучение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механизма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работу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системы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окислительного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фосфорилирования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p>
    <w:p w14:paraId="4D08F0EA" w14:textId="77777777" w:rsidR="00717BC7" w:rsidRPr="00717BC7" w:rsidRDefault="00717BC7" w:rsidP="00717BC7">
      <w:pPr>
        <w:rPr>
          <w:rFonts w:ascii="Helvetica" w:hAnsi="Helvetica" w:cs="Helvetica"/>
          <w:b/>
          <w:bCs/>
          <w:color w:val="222222"/>
          <w:sz w:val="21"/>
          <w:szCs w:val="21"/>
        </w:rPr>
      </w:pPr>
    </w:p>
    <w:p w14:paraId="6B0F233D"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Ш</w:t>
      </w:r>
      <w:r w:rsidRPr="00717BC7">
        <w:rPr>
          <w:rFonts w:ascii="Helvetica" w:hAnsi="Helvetica" w:cs="Helvetica"/>
          <w:b/>
          <w:bCs/>
          <w:color w:val="222222"/>
          <w:sz w:val="21"/>
          <w:szCs w:val="21"/>
        </w:rPr>
        <w:t xml:space="preserve">.1. </w:t>
      </w:r>
      <w:r w:rsidRPr="00717BC7">
        <w:rPr>
          <w:rFonts w:ascii="Helvetica" w:hAnsi="Helvetica" w:cs="Helvetica" w:hint="eastAsia"/>
          <w:b/>
          <w:bCs/>
          <w:color w:val="222222"/>
          <w:sz w:val="21"/>
          <w:szCs w:val="21"/>
        </w:rPr>
        <w:t>Изучение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физико</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химических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механизмов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взаимодействия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одновалентных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отрицательно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заряженными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поверхностями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анализ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данных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литературы</w:t>
      </w:r>
    </w:p>
    <w:p w14:paraId="3EC7BA05" w14:textId="77777777" w:rsidR="00717BC7" w:rsidRPr="00717BC7" w:rsidRDefault="00717BC7" w:rsidP="00717BC7">
      <w:pPr>
        <w:rPr>
          <w:rFonts w:ascii="Helvetica" w:hAnsi="Helvetica" w:cs="Helvetica"/>
          <w:b/>
          <w:bCs/>
          <w:color w:val="222222"/>
          <w:sz w:val="21"/>
          <w:szCs w:val="21"/>
        </w:rPr>
      </w:pPr>
    </w:p>
    <w:p w14:paraId="0F382A29"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Ш</w:t>
      </w:r>
      <w:r w:rsidRPr="00717BC7">
        <w:rPr>
          <w:rFonts w:ascii="Helvetica" w:hAnsi="Helvetica" w:cs="Helvetica"/>
          <w:b/>
          <w:bCs/>
          <w:color w:val="222222"/>
          <w:sz w:val="21"/>
          <w:szCs w:val="21"/>
        </w:rPr>
        <w:t xml:space="preserve">.2. </w:t>
      </w:r>
      <w:r w:rsidRPr="00717BC7">
        <w:rPr>
          <w:rFonts w:ascii="Helvetica" w:hAnsi="Helvetica" w:cs="Helvetica" w:hint="eastAsia"/>
          <w:b/>
          <w:bCs/>
          <w:color w:val="222222"/>
          <w:sz w:val="21"/>
          <w:szCs w:val="21"/>
        </w:rPr>
        <w:t>Конкуренция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лития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цезия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ионами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водорода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общие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места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связывания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митохондриальной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мембраной</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НО</w:t>
      </w:r>
    </w:p>
    <w:p w14:paraId="78B62049" w14:textId="77777777" w:rsidR="00717BC7" w:rsidRPr="00717BC7" w:rsidRDefault="00717BC7" w:rsidP="00717BC7">
      <w:pPr>
        <w:rPr>
          <w:rFonts w:ascii="Helvetica" w:hAnsi="Helvetica" w:cs="Helvetica"/>
          <w:b/>
          <w:bCs/>
          <w:color w:val="222222"/>
          <w:sz w:val="21"/>
          <w:szCs w:val="21"/>
        </w:rPr>
      </w:pPr>
    </w:p>
    <w:p w14:paraId="7E0195F7"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Глава</w:t>
      </w:r>
      <w:r w:rsidRPr="00717BC7">
        <w:rPr>
          <w:rFonts w:ascii="Helvetica" w:hAnsi="Helvetica" w:cs="Helvetica"/>
          <w:b/>
          <w:bCs/>
          <w:color w:val="222222"/>
          <w:sz w:val="21"/>
          <w:szCs w:val="21"/>
        </w:rPr>
        <w:t xml:space="preserve"> 1</w:t>
      </w: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Изучение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функциональной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роли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неперемешиваемого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примембранного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адсорбированных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p>
    <w:p w14:paraId="1DE311E7" w14:textId="77777777" w:rsidR="00717BC7" w:rsidRPr="00717BC7" w:rsidRDefault="00717BC7" w:rsidP="00717BC7">
      <w:pPr>
        <w:rPr>
          <w:rFonts w:ascii="Helvetica" w:hAnsi="Helvetica" w:cs="Helvetica"/>
          <w:b/>
          <w:bCs/>
          <w:color w:val="222222"/>
          <w:sz w:val="21"/>
          <w:szCs w:val="21"/>
        </w:rPr>
      </w:pPr>
    </w:p>
    <w:p w14:paraId="2B32976C"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1</w:t>
      </w: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 xml:space="preserve">.1.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неперемешиваемого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примембранного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скорость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выхода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калия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индуцированного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низкими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значениями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рН</w:t>
      </w:r>
    </w:p>
    <w:p w14:paraId="4EE7CF2B" w14:textId="77777777" w:rsidR="00717BC7" w:rsidRPr="00717BC7" w:rsidRDefault="00717BC7" w:rsidP="00717BC7">
      <w:pPr>
        <w:rPr>
          <w:rFonts w:ascii="Helvetica" w:hAnsi="Helvetica" w:cs="Helvetica"/>
          <w:b/>
          <w:bCs/>
          <w:color w:val="222222"/>
          <w:sz w:val="21"/>
          <w:szCs w:val="21"/>
        </w:rPr>
      </w:pPr>
    </w:p>
    <w:p w14:paraId="2E0382A8"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1</w:t>
      </w: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 xml:space="preserve">.2.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неперемешиваемого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примембранного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систему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эндогенного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транспорта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калия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индуцированную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ХЭА</w:t>
      </w:r>
      <w:r w:rsidRPr="00717BC7">
        <w:rPr>
          <w:rFonts w:ascii="Helvetica" w:hAnsi="Helvetica" w:cs="Helvetica"/>
          <w:b/>
          <w:bCs/>
          <w:color w:val="222222"/>
          <w:sz w:val="21"/>
          <w:szCs w:val="21"/>
        </w:rPr>
        <w:t xml:space="preserve"> I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r w:rsidRPr="00717BC7">
        <w:rPr>
          <w:rFonts w:ascii="Helvetica" w:hAnsi="Helvetica" w:cs="Helvetica"/>
          <w:b/>
          <w:bCs/>
          <w:color w:val="222222"/>
          <w:sz w:val="21"/>
          <w:szCs w:val="21"/>
        </w:rPr>
        <w:t>.</w:t>
      </w:r>
    </w:p>
    <w:p w14:paraId="57B83F4C" w14:textId="77777777" w:rsidR="00717BC7" w:rsidRPr="00717BC7" w:rsidRDefault="00717BC7" w:rsidP="00717BC7">
      <w:pPr>
        <w:rPr>
          <w:rFonts w:ascii="Helvetica" w:hAnsi="Helvetica" w:cs="Helvetica"/>
          <w:b/>
          <w:bCs/>
          <w:color w:val="222222"/>
          <w:sz w:val="21"/>
          <w:szCs w:val="21"/>
        </w:rPr>
      </w:pPr>
    </w:p>
    <w:p w14:paraId="52611F66"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1</w:t>
      </w: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неперемешиваемого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примембранного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слоя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перенос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кислоты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водную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фазу</w:t>
      </w:r>
      <w:r w:rsidRPr="00717BC7">
        <w:rPr>
          <w:rFonts w:ascii="Helvetica" w:hAnsi="Helvetica" w:cs="Helvetica"/>
          <w:b/>
          <w:bCs/>
          <w:color w:val="222222"/>
          <w:sz w:val="21"/>
          <w:szCs w:val="21"/>
        </w:rPr>
        <w:t>.</w:t>
      </w:r>
    </w:p>
    <w:p w14:paraId="72FE6F42" w14:textId="77777777" w:rsidR="00717BC7" w:rsidRPr="00717BC7" w:rsidRDefault="00717BC7" w:rsidP="00717BC7">
      <w:pPr>
        <w:rPr>
          <w:rFonts w:ascii="Helvetica" w:hAnsi="Helvetica" w:cs="Helvetica"/>
          <w:b/>
          <w:bCs/>
          <w:color w:val="222222"/>
          <w:sz w:val="21"/>
          <w:szCs w:val="21"/>
        </w:rPr>
      </w:pPr>
    </w:p>
    <w:p w14:paraId="25FF23B3"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1</w:t>
      </w: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 xml:space="preserve">.4.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величины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отрицательного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поверхностного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заряда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перенос</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кислоты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водную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фазу</w:t>
      </w:r>
      <w:r w:rsidRPr="00717BC7">
        <w:rPr>
          <w:rFonts w:ascii="Helvetica" w:hAnsi="Helvetica" w:cs="Helvetica"/>
          <w:b/>
          <w:bCs/>
          <w:color w:val="222222"/>
          <w:sz w:val="21"/>
          <w:szCs w:val="21"/>
        </w:rPr>
        <w:t>.</w:t>
      </w:r>
    </w:p>
    <w:p w14:paraId="48095315" w14:textId="77777777" w:rsidR="00717BC7" w:rsidRPr="00717BC7" w:rsidRDefault="00717BC7" w:rsidP="00717BC7">
      <w:pPr>
        <w:rPr>
          <w:rFonts w:ascii="Helvetica" w:hAnsi="Helvetica" w:cs="Helvetica"/>
          <w:b/>
          <w:bCs/>
          <w:color w:val="222222"/>
          <w:sz w:val="21"/>
          <w:szCs w:val="21"/>
        </w:rPr>
      </w:pPr>
    </w:p>
    <w:p w14:paraId="28C52A4A"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b/>
          <w:bCs/>
          <w:color w:val="222222"/>
          <w:sz w:val="21"/>
          <w:szCs w:val="21"/>
        </w:rPr>
        <w:t>1</w:t>
      </w: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 xml:space="preserve">.5. </w:t>
      </w:r>
      <w:r w:rsidRPr="00717BC7">
        <w:rPr>
          <w:rFonts w:ascii="Helvetica" w:hAnsi="Helvetica" w:cs="Helvetica" w:hint="eastAsia"/>
          <w:b/>
          <w:bCs/>
          <w:color w:val="222222"/>
          <w:sz w:val="21"/>
          <w:szCs w:val="21"/>
        </w:rPr>
        <w:t>Роль</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специфического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связывания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щелочных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металлов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процессе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переноса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кислоты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водную</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фазу</w:t>
      </w:r>
      <w:r w:rsidRPr="00717BC7">
        <w:rPr>
          <w:rFonts w:ascii="Helvetica" w:hAnsi="Helvetica" w:cs="Helvetica"/>
          <w:b/>
          <w:bCs/>
          <w:color w:val="222222"/>
          <w:sz w:val="21"/>
          <w:szCs w:val="21"/>
        </w:rPr>
        <w:t>.</w:t>
      </w:r>
    </w:p>
    <w:p w14:paraId="2EF434AC" w14:textId="77777777" w:rsidR="00717BC7" w:rsidRPr="00717BC7" w:rsidRDefault="00717BC7" w:rsidP="00717BC7">
      <w:pPr>
        <w:rPr>
          <w:rFonts w:ascii="Helvetica" w:hAnsi="Helvetica" w:cs="Helvetica"/>
          <w:b/>
          <w:bCs/>
          <w:color w:val="222222"/>
          <w:sz w:val="21"/>
          <w:szCs w:val="21"/>
        </w:rPr>
      </w:pPr>
    </w:p>
    <w:p w14:paraId="69957184"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Глава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Тиреоидные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гормоны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как</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дипольные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модификаторы</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фосфолипидных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w:t>
      </w:r>
    </w:p>
    <w:p w14:paraId="2530B649" w14:textId="77777777" w:rsidR="00717BC7" w:rsidRPr="00717BC7" w:rsidRDefault="00717BC7" w:rsidP="00717BC7">
      <w:pPr>
        <w:rPr>
          <w:rFonts w:ascii="Helvetica" w:hAnsi="Helvetica" w:cs="Helvetica"/>
          <w:b/>
          <w:bCs/>
          <w:color w:val="222222"/>
          <w:sz w:val="21"/>
          <w:szCs w:val="21"/>
        </w:rPr>
      </w:pPr>
    </w:p>
    <w:p w14:paraId="58CDE67C"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УЛ</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дипольного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модификатора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флоретина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ионный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транспорт</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индуцированный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ионофорами</w:t>
      </w:r>
      <w:r w:rsidRPr="00717BC7">
        <w:rPr>
          <w:rFonts w:ascii="Helvetica" w:hAnsi="Helvetica" w:cs="Helvetica"/>
          <w:b/>
          <w:bCs/>
          <w:color w:val="222222"/>
          <w:sz w:val="21"/>
          <w:szCs w:val="21"/>
        </w:rPr>
        <w:t>.</w:t>
      </w:r>
    </w:p>
    <w:p w14:paraId="6E100653" w14:textId="77777777" w:rsidR="00717BC7" w:rsidRPr="00717BC7" w:rsidRDefault="00717BC7" w:rsidP="00717BC7">
      <w:pPr>
        <w:rPr>
          <w:rFonts w:ascii="Helvetica" w:hAnsi="Helvetica" w:cs="Helvetica"/>
          <w:b/>
          <w:bCs/>
          <w:color w:val="222222"/>
          <w:sz w:val="21"/>
          <w:szCs w:val="21"/>
        </w:rPr>
      </w:pPr>
    </w:p>
    <w:p w14:paraId="77CF91D7"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 xml:space="preserve">.2. </w:t>
      </w:r>
      <w:r w:rsidRPr="00717BC7">
        <w:rPr>
          <w:rFonts w:ascii="Helvetica" w:hAnsi="Helvetica" w:cs="Helvetica" w:hint="eastAsia"/>
          <w:b/>
          <w:bCs/>
          <w:color w:val="222222"/>
          <w:sz w:val="21"/>
          <w:szCs w:val="21"/>
        </w:rPr>
        <w:t>Регуляция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тиреоидными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гормонами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проницаемости</w:t>
      </w:r>
    </w:p>
    <w:p w14:paraId="711AD053" w14:textId="77777777" w:rsidR="00717BC7" w:rsidRPr="00717BC7" w:rsidRDefault="00717BC7" w:rsidP="00717BC7">
      <w:pPr>
        <w:rPr>
          <w:rFonts w:ascii="Helvetica" w:hAnsi="Helvetica" w:cs="Helvetica"/>
          <w:b/>
          <w:bCs/>
          <w:color w:val="222222"/>
          <w:sz w:val="21"/>
          <w:szCs w:val="21"/>
        </w:rPr>
      </w:pPr>
    </w:p>
    <w:p w14:paraId="2CB6FDA9"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БЛМ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для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гидрофобных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катионов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анионов</w:t>
      </w:r>
    </w:p>
    <w:p w14:paraId="032DF977" w14:textId="77777777" w:rsidR="00717BC7" w:rsidRPr="00717BC7" w:rsidRDefault="00717BC7" w:rsidP="00717BC7">
      <w:pPr>
        <w:rPr>
          <w:rFonts w:ascii="Helvetica" w:hAnsi="Helvetica" w:cs="Helvetica"/>
          <w:b/>
          <w:bCs/>
          <w:color w:val="222222"/>
          <w:sz w:val="21"/>
          <w:szCs w:val="21"/>
        </w:rPr>
      </w:pPr>
    </w:p>
    <w:p w14:paraId="15C7FF22"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w:t>
      </w:r>
      <w:r w:rsidRPr="00717BC7">
        <w:rPr>
          <w:rFonts w:ascii="Helvetica" w:hAnsi="Helvetica" w:cs="Helvetica" w:hint="eastAsia"/>
          <w:b/>
          <w:bCs/>
          <w:color w:val="222222"/>
          <w:sz w:val="21"/>
          <w:szCs w:val="21"/>
        </w:rPr>
        <w:t>З</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Влияние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физиологически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активных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дипольных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модификаторов</w:t>
      </w:r>
      <w:r w:rsidRPr="00717BC7">
        <w:rPr>
          <w:rFonts w:ascii="Helvetica" w:hAnsi="Helvetica" w:cs="Helvetica"/>
          <w:b/>
          <w:bCs/>
          <w:color w:val="222222"/>
          <w:sz w:val="21"/>
          <w:szCs w:val="21"/>
        </w:rPr>
        <w:t xml:space="preserve"> Tg </w:t>
      </w:r>
      <w:r w:rsidRPr="00717BC7">
        <w:rPr>
          <w:rFonts w:ascii="Helvetica" w:hAnsi="Helvetica" w:cs="Helvetica" w:hint="eastAsia"/>
          <w:b/>
          <w:bCs/>
          <w:color w:val="222222"/>
          <w:sz w:val="21"/>
          <w:szCs w:val="21"/>
        </w:rPr>
        <w:t>и</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на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индуцированный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ионный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транспорт</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митохондриях</w:t>
      </w:r>
      <w:r w:rsidRPr="00717BC7">
        <w:rPr>
          <w:rFonts w:ascii="Helvetica" w:hAnsi="Helvetica" w:cs="Helvetica"/>
          <w:b/>
          <w:bCs/>
          <w:color w:val="222222"/>
          <w:sz w:val="21"/>
          <w:szCs w:val="21"/>
        </w:rPr>
        <w:t>.</w:t>
      </w:r>
    </w:p>
    <w:p w14:paraId="349377F9" w14:textId="77777777" w:rsidR="00717BC7" w:rsidRPr="00717BC7" w:rsidRDefault="00717BC7" w:rsidP="00717BC7">
      <w:pPr>
        <w:rPr>
          <w:rFonts w:ascii="Helvetica" w:hAnsi="Helvetica" w:cs="Helvetica"/>
          <w:b/>
          <w:bCs/>
          <w:color w:val="222222"/>
          <w:sz w:val="21"/>
          <w:szCs w:val="21"/>
        </w:rPr>
      </w:pPr>
    </w:p>
    <w:p w14:paraId="186E53EA" w14:textId="77777777" w:rsidR="00717BC7" w:rsidRPr="00717BC7" w:rsidRDefault="00717BC7" w:rsidP="00717BC7">
      <w:pPr>
        <w:rPr>
          <w:rFonts w:ascii="Helvetica" w:hAnsi="Helvetica" w:cs="Helvetica"/>
          <w:b/>
          <w:bCs/>
          <w:color w:val="222222"/>
          <w:sz w:val="21"/>
          <w:szCs w:val="21"/>
        </w:rPr>
      </w:pPr>
      <w:r w:rsidRPr="00717BC7">
        <w:rPr>
          <w:rFonts w:ascii="Helvetica" w:hAnsi="Helvetica" w:cs="Helvetica" w:hint="eastAsia"/>
          <w:b/>
          <w:bCs/>
          <w:color w:val="222222"/>
          <w:sz w:val="21"/>
          <w:szCs w:val="21"/>
        </w:rPr>
        <w:t>У</w:t>
      </w:r>
      <w:r w:rsidRPr="00717BC7">
        <w:rPr>
          <w:rFonts w:ascii="Helvetica" w:hAnsi="Helvetica" w:cs="Helvetica"/>
          <w:b/>
          <w:bCs/>
          <w:color w:val="222222"/>
          <w:sz w:val="21"/>
          <w:szCs w:val="21"/>
        </w:rPr>
        <w:t xml:space="preserve">.4. </w:t>
      </w:r>
      <w:r w:rsidRPr="00717BC7">
        <w:rPr>
          <w:rFonts w:ascii="Helvetica" w:hAnsi="Helvetica" w:cs="Helvetica" w:hint="eastAsia"/>
          <w:b/>
          <w:bCs/>
          <w:color w:val="222222"/>
          <w:sz w:val="21"/>
          <w:szCs w:val="21"/>
        </w:rPr>
        <w:t>Активация</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эндогенных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систем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ионного</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транспорта</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в</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мембране</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митохондрий</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под</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действием</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дипольных</w:t>
      </w:r>
      <w:r w:rsidRPr="00717BC7">
        <w:rPr>
          <w:rFonts w:ascii="Helvetica" w:hAnsi="Helvetica" w:cs="Helvetica"/>
          <w:b/>
          <w:bCs/>
          <w:color w:val="222222"/>
          <w:sz w:val="21"/>
          <w:szCs w:val="21"/>
        </w:rPr>
        <w:t xml:space="preserve"> </w:t>
      </w:r>
      <w:r w:rsidRPr="00717BC7">
        <w:rPr>
          <w:rFonts w:ascii="Helvetica" w:hAnsi="Helvetica" w:cs="Helvetica" w:hint="eastAsia"/>
          <w:b/>
          <w:bCs/>
          <w:color w:val="222222"/>
          <w:sz w:val="21"/>
          <w:szCs w:val="21"/>
        </w:rPr>
        <w:t>модификаторов</w:t>
      </w:r>
    </w:p>
    <w:p w14:paraId="5B960449" w14:textId="77777777" w:rsidR="00717BC7" w:rsidRPr="00717BC7" w:rsidRDefault="00717BC7" w:rsidP="00717BC7">
      <w:pPr>
        <w:rPr>
          <w:rFonts w:ascii="Helvetica" w:hAnsi="Helvetica" w:cs="Helvetica"/>
          <w:b/>
          <w:bCs/>
          <w:color w:val="222222"/>
          <w:sz w:val="21"/>
          <w:szCs w:val="21"/>
        </w:rPr>
      </w:pPr>
    </w:p>
    <w:p w14:paraId="109CC004" w14:textId="252F3AEA" w:rsidR="00484EB4" w:rsidRPr="00717BC7" w:rsidRDefault="00717BC7" w:rsidP="00717BC7">
      <w:r w:rsidRPr="00717BC7">
        <w:rPr>
          <w:rFonts w:ascii="Helvetica" w:hAnsi="Helvetica" w:cs="Helvetica" w:hint="eastAsia"/>
          <w:b/>
          <w:bCs/>
          <w:color w:val="222222"/>
          <w:sz w:val="21"/>
          <w:szCs w:val="21"/>
        </w:rPr>
        <w:t>ВЫВОДЫ</w:t>
      </w:r>
      <w:r w:rsidRPr="00717BC7">
        <w:rPr>
          <w:rFonts w:ascii="Helvetica" w:hAnsi="Helvetica" w:cs="Helvetica"/>
          <w:b/>
          <w:bCs/>
          <w:color w:val="222222"/>
          <w:sz w:val="21"/>
          <w:szCs w:val="21"/>
        </w:rPr>
        <w:t>.</w:t>
      </w:r>
    </w:p>
    <w:sectPr w:rsidR="00484EB4" w:rsidRPr="00717B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CCD5" w14:textId="77777777" w:rsidR="006D1D2D" w:rsidRDefault="006D1D2D">
      <w:pPr>
        <w:spacing w:after="0" w:line="240" w:lineRule="auto"/>
      </w:pPr>
      <w:r>
        <w:separator/>
      </w:r>
    </w:p>
  </w:endnote>
  <w:endnote w:type="continuationSeparator" w:id="0">
    <w:p w14:paraId="3D7F9081" w14:textId="77777777" w:rsidR="006D1D2D" w:rsidRDefault="006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B68F" w14:textId="77777777" w:rsidR="006D1D2D" w:rsidRDefault="006D1D2D"/>
    <w:p w14:paraId="42566770" w14:textId="77777777" w:rsidR="006D1D2D" w:rsidRDefault="006D1D2D"/>
    <w:p w14:paraId="07CB0537" w14:textId="77777777" w:rsidR="006D1D2D" w:rsidRDefault="006D1D2D"/>
    <w:p w14:paraId="1293B413" w14:textId="77777777" w:rsidR="006D1D2D" w:rsidRDefault="006D1D2D"/>
    <w:p w14:paraId="476FED02" w14:textId="77777777" w:rsidR="006D1D2D" w:rsidRDefault="006D1D2D"/>
    <w:p w14:paraId="2BE430BB" w14:textId="77777777" w:rsidR="006D1D2D" w:rsidRDefault="006D1D2D"/>
    <w:p w14:paraId="6C2E48F4" w14:textId="77777777" w:rsidR="006D1D2D" w:rsidRDefault="006D1D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AB60B5" wp14:editId="6AA9AD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0F04" w14:textId="77777777" w:rsidR="006D1D2D" w:rsidRDefault="006D1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B60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DB0F04" w14:textId="77777777" w:rsidR="006D1D2D" w:rsidRDefault="006D1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B19C5F" w14:textId="77777777" w:rsidR="006D1D2D" w:rsidRDefault="006D1D2D"/>
    <w:p w14:paraId="26C8B95C" w14:textId="77777777" w:rsidR="006D1D2D" w:rsidRDefault="006D1D2D"/>
    <w:p w14:paraId="7D7BD7E2" w14:textId="77777777" w:rsidR="006D1D2D" w:rsidRDefault="006D1D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D7A32" wp14:editId="24F591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D12F9" w14:textId="77777777" w:rsidR="006D1D2D" w:rsidRDefault="006D1D2D"/>
                          <w:p w14:paraId="0C7DD678" w14:textId="77777777" w:rsidR="006D1D2D" w:rsidRDefault="006D1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D7A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6D12F9" w14:textId="77777777" w:rsidR="006D1D2D" w:rsidRDefault="006D1D2D"/>
                    <w:p w14:paraId="0C7DD678" w14:textId="77777777" w:rsidR="006D1D2D" w:rsidRDefault="006D1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15F4A9" w14:textId="77777777" w:rsidR="006D1D2D" w:rsidRDefault="006D1D2D"/>
    <w:p w14:paraId="4C57BF1A" w14:textId="77777777" w:rsidR="006D1D2D" w:rsidRDefault="006D1D2D">
      <w:pPr>
        <w:rPr>
          <w:sz w:val="2"/>
          <w:szCs w:val="2"/>
        </w:rPr>
      </w:pPr>
    </w:p>
    <w:p w14:paraId="5D4B1BC4" w14:textId="77777777" w:rsidR="006D1D2D" w:rsidRDefault="006D1D2D"/>
    <w:p w14:paraId="25750772" w14:textId="77777777" w:rsidR="006D1D2D" w:rsidRDefault="006D1D2D">
      <w:pPr>
        <w:spacing w:after="0" w:line="240" w:lineRule="auto"/>
      </w:pPr>
    </w:p>
  </w:footnote>
  <w:footnote w:type="continuationSeparator" w:id="0">
    <w:p w14:paraId="03DAC017" w14:textId="77777777" w:rsidR="006D1D2D" w:rsidRDefault="006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2D"/>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203724</TotalTime>
  <Pages>6</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1362</cp:revision>
  <cp:lastPrinted>2009-02-06T05:36:00Z</cp:lastPrinted>
  <dcterms:created xsi:type="dcterms:W3CDTF">2024-01-07T13:43:00Z</dcterms:created>
  <dcterms:modified xsi:type="dcterms:W3CDTF">2025-11-09T21:18:00Z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