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E70087" w:rsidRDefault="00E70087" w:rsidP="00E70087">
      <w:r w:rsidRPr="00E70087">
        <w:rPr>
          <w:rFonts w:ascii="Times New Roman" w:eastAsia="Calibri" w:hAnsi="Times New Roman" w:cs="Times New Roman"/>
          <w:b/>
          <w:kern w:val="0"/>
          <w:sz w:val="24"/>
          <w:szCs w:val="24"/>
          <w:lang w:val="uk-UA" w:eastAsia="en-US"/>
        </w:rPr>
        <w:t>Новіков Олексій Олександрович</w:t>
      </w:r>
      <w:r w:rsidRPr="00E70087">
        <w:rPr>
          <w:rFonts w:ascii="Times New Roman" w:eastAsia="Calibri" w:hAnsi="Times New Roman" w:cs="Times New Roman"/>
          <w:kern w:val="0"/>
          <w:sz w:val="24"/>
          <w:szCs w:val="24"/>
          <w:lang w:val="uk-UA" w:eastAsia="en-US"/>
        </w:rPr>
        <w:t>, тимчасово не працює. Назва дисертації: «</w:t>
      </w:r>
      <w:r w:rsidRPr="00E70087">
        <w:rPr>
          <w:rFonts w:ascii="Times New Roman" w:eastAsia="Calibri" w:hAnsi="Times New Roman" w:cs="Times New Roman"/>
          <w:bCs/>
          <w:color w:val="222222"/>
          <w:kern w:val="0"/>
          <w:sz w:val="24"/>
          <w:lang w:val="uk-UA" w:eastAsia="en-US"/>
        </w:rPr>
        <w:t>Громадський контроль як інструмент підвищення ефективності державного управління в Україні</w:t>
      </w:r>
      <w:r w:rsidRPr="00E70087">
        <w:rPr>
          <w:rFonts w:ascii="Times New Roman" w:eastAsia="Calibri" w:hAnsi="Times New Roman" w:cs="Times New Roman"/>
          <w:kern w:val="0"/>
          <w:sz w:val="24"/>
          <w:szCs w:val="24"/>
          <w:lang w:val="uk-UA" w:eastAsia="en-US"/>
        </w:rPr>
        <w:t>». Шифр та назва спеціальності – 25.00.02 – механізми державного управління. Спецрада Д 26.867.03 Інституту законодавства Верховної Ради України</w:t>
      </w:r>
    </w:p>
    <w:sectPr w:rsidR="00CD7D1F" w:rsidRPr="00E7008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15378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15378B">
                <w:pPr>
                  <w:spacing w:line="240" w:lineRule="auto"/>
                </w:pPr>
                <w:fldSimple w:instr=" PAGE \* MERGEFORMAT ">
                  <w:r w:rsidR="00E70087" w:rsidRPr="00E7008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15378B">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15378B">
                  <w:pPr>
                    <w:spacing w:line="240" w:lineRule="auto"/>
                  </w:pPr>
                  <w:fldSimple w:instr=" PAGE \* MERGEFORMAT ">
                    <w:r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15378B">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15378B">
                  <w:pPr>
                    <w:pStyle w:val="1ffffff7"/>
                    <w:spacing w:line="240" w:lineRule="auto"/>
                  </w:pPr>
                  <w:fldSimple w:instr=" PAGE \* MERGEFORMAT ">
                    <w:r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56"/>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65"/>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7"/>
    <o:shapelayout v:ext="edit">
      <o:idmap v:ext="edit" data="1"/>
      <o:rules v:ext="edit">
        <o:r id="V:Rule1" type="connector" idref="#AutoShape 192"/>
        <o:r id="V:Rule2" type="connector" idref="#AutoShape 203"/>
        <o:r id="V:Rule3" type="connector" idref="#AutoShape 194"/>
        <o:r id="V:Rule4" type="connector" idref="#AutoShape 197"/>
        <o:r id="V:Rule5" type="connector" idref="#AutoShape 195"/>
        <o:r id="V:Rule6" type="connector" idref="#AutoShape 193"/>
        <o:r id="V:Rule7" type="connector" idref="#AutoShape 191"/>
        <o:r id="V:Rule8" type="connector" idref="#AutoShape 204"/>
        <o:r id="V:Rule9" type="connector" idref="#AutoShape 192"/>
        <o:r id="V:Rule10" type="connector" idref="#AutoShape 203"/>
        <o:r id="V:Rule11" type="connector" idref="#AutoShape 194"/>
        <o:r id="V:Rule12" type="connector" idref="#AutoShape 197"/>
        <o:r id="V:Rule13" type="connector" idref="#AutoShape 195"/>
        <o:r id="V:Rule14" type="connector" idref="#AutoShape 193"/>
        <o:r id="V:Rule15" type="connector" idref="#AutoShape 191"/>
        <o:r id="V:Rule16" type="connector" idref="#AutoShape 20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A819B9-71A4-4874-84E8-DCD1CD4B5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1295</TotalTime>
  <Pages>1</Pages>
  <Words>45</Words>
  <Characters>261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253</cp:revision>
  <cp:lastPrinted>2009-02-06T05:36:00Z</cp:lastPrinted>
  <dcterms:created xsi:type="dcterms:W3CDTF">2021-08-08T21:04:00Z</dcterms:created>
  <dcterms:modified xsi:type="dcterms:W3CDTF">2021-08-12T16:02:00Z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