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89177" w14:textId="77777777" w:rsidR="0083535C" w:rsidRDefault="0083535C" w:rsidP="0083535C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Воробьева, Марина Петровна.</w:t>
      </w:r>
      <w:r>
        <w:rPr>
          <w:rFonts w:ascii="Helvetica" w:hAnsi="Helvetica" w:cs="Helvetica"/>
          <w:color w:val="222222"/>
          <w:sz w:val="21"/>
          <w:szCs w:val="21"/>
        </w:rPr>
        <w:br/>
        <w:t xml:space="preserve">Новые носители и каталитические системы на основе металлических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сеток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диссертация ... кандидата химических наук : 02.00.15. - Москва, 2000. - 110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ил.</w:t>
      </w:r>
    </w:p>
    <w:p w14:paraId="2DE12B38" w14:textId="77777777" w:rsidR="0083535C" w:rsidRDefault="0083535C" w:rsidP="0083535C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3243C488" w14:textId="77777777" w:rsidR="0083535C" w:rsidRDefault="0083535C" w:rsidP="0083535C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химических наук Воробьева, Марина Петровна</w:t>
      </w:r>
    </w:p>
    <w:p w14:paraId="6CD7704B" w14:textId="77777777" w:rsidR="0083535C" w:rsidRDefault="0083535C" w:rsidP="0083535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1FFBD3C0" w14:textId="77777777" w:rsidR="0083535C" w:rsidRDefault="0083535C" w:rsidP="0083535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ЛИТЕРАТУРНЫЙ ОБЗОР</w:t>
      </w:r>
    </w:p>
    <w:p w14:paraId="1AF732CF" w14:textId="77777777" w:rsidR="0083535C" w:rsidRDefault="0083535C" w:rsidP="0083535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Применение монолитных катализаторов в промышленности</w:t>
      </w:r>
    </w:p>
    <w:p w14:paraId="186502AC" w14:textId="77777777" w:rsidR="0083535C" w:rsidRDefault="0083535C" w:rsidP="0083535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Блочные катализаторы.</w:t>
      </w:r>
    </w:p>
    <w:p w14:paraId="7624414B" w14:textId="77777777" w:rsidR="0083535C" w:rsidRDefault="0083535C" w:rsidP="0083535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Металлические сетки</w:t>
      </w:r>
    </w:p>
    <w:p w14:paraId="67E9DF04" w14:textId="77777777" w:rsidR="0083535C" w:rsidRDefault="0083535C" w:rsidP="0083535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Получение оксидных покрытий</w:t>
      </w:r>
    </w:p>
    <w:p w14:paraId="121D9790" w14:textId="77777777" w:rsidR="0083535C" w:rsidRDefault="0083535C" w:rsidP="0083535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Методы нанесения оксидных покрытий</w:t>
      </w:r>
    </w:p>
    <w:p w14:paraId="144C3380" w14:textId="77777777" w:rsidR="0083535C" w:rsidRDefault="0083535C" w:rsidP="0083535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Метод погружения в коллоидный раствор или суспензию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dip-coating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>)</w:t>
      </w:r>
    </w:p>
    <w:p w14:paraId="4A607437" w14:textId="77777777" w:rsidR="0083535C" w:rsidRDefault="0083535C" w:rsidP="0083535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Метод гомогенного осаждения.</w:t>
      </w:r>
    </w:p>
    <w:p w14:paraId="71573D17" w14:textId="77777777" w:rsidR="0083535C" w:rsidRDefault="0083535C" w:rsidP="0083535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Метод осаждения покрытий в электростатическом поле</w:t>
      </w:r>
    </w:p>
    <w:p w14:paraId="3ACF96C3" w14:textId="77777777" w:rsidR="0083535C" w:rsidRDefault="0083535C" w:rsidP="0083535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Метод электрофоретического осаждения</w:t>
      </w:r>
    </w:p>
    <w:p w14:paraId="48D796F9" w14:textId="77777777" w:rsidR="0083535C" w:rsidRDefault="0083535C" w:rsidP="0083535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Метод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термофоретического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осаждения</w:t>
      </w:r>
    </w:p>
    <w:p w14:paraId="11C7AA06" w14:textId="77777777" w:rsidR="0083535C" w:rsidRDefault="0083535C" w:rsidP="0083535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Осаждение летучих производных (CVD)</w:t>
      </w:r>
    </w:p>
    <w:p w14:paraId="33D25A4F" w14:textId="77777777" w:rsidR="0083535C" w:rsidRDefault="0083535C" w:rsidP="0083535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Золь-гель процессы</w:t>
      </w:r>
    </w:p>
    <w:p w14:paraId="27DF5008" w14:textId="77777777" w:rsidR="0083535C" w:rsidRDefault="0083535C" w:rsidP="0083535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Способы получения блочных катализаторов</w:t>
      </w:r>
    </w:p>
    <w:p w14:paraId="3D0E19C0" w14:textId="77777777" w:rsidR="0083535C" w:rsidRDefault="0083535C" w:rsidP="0083535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Катализаторы сотовой структуры на керамических носителях 25 Способы ведения активного компонента в состав вторичного носителя</w:t>
      </w:r>
    </w:p>
    <w:p w14:paraId="60FEA23B" w14:textId="77777777" w:rsidR="0083535C" w:rsidRDefault="0083535C" w:rsidP="0083535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Блочные носители и катализаторы из материалов с высокой удельной поверхностью</w:t>
      </w:r>
    </w:p>
    <w:p w14:paraId="23A29637" w14:textId="77777777" w:rsidR="0083535C" w:rsidRDefault="0083535C" w:rsidP="0083535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Катализаторы на блоках из металлической фольги</w:t>
      </w:r>
    </w:p>
    <w:p w14:paraId="2F697B39" w14:textId="77777777" w:rsidR="0083535C" w:rsidRDefault="0083535C" w:rsidP="0083535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1.3.3. Ячеистые катализаторы</w:t>
      </w:r>
    </w:p>
    <w:p w14:paraId="7CA8F8DE" w14:textId="77777777" w:rsidR="0083535C" w:rsidRDefault="0083535C" w:rsidP="0083535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1.3.4. Катализаторы на оксидных волокнах и тканях</w:t>
      </w:r>
    </w:p>
    <w:p w14:paraId="79606191" w14:textId="77777777" w:rsidR="0083535C" w:rsidRDefault="0083535C" w:rsidP="0083535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1.3.5. Катализаторы на металлических волокнах и сетках</w:t>
      </w:r>
    </w:p>
    <w:p w14:paraId="018C00E0" w14:textId="77777777" w:rsidR="0083535C" w:rsidRDefault="0083535C" w:rsidP="0083535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МЕТОДИКА ЭКСПЕРИМЕНТА</w:t>
      </w:r>
    </w:p>
    <w:p w14:paraId="730A34F7" w14:textId="77777777" w:rsidR="0083535C" w:rsidRDefault="0083535C" w:rsidP="0083535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Материалы и реактивы</w:t>
      </w:r>
    </w:p>
    <w:p w14:paraId="699ECC48" w14:textId="77777777" w:rsidR="0083535C" w:rsidRDefault="0083535C" w:rsidP="0083535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Приготовление золей</w:t>
      </w:r>
    </w:p>
    <w:p w14:paraId="0C0FE8C2" w14:textId="77777777" w:rsidR="0083535C" w:rsidRDefault="0083535C" w:rsidP="0083535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Получение оксидных покрытий на поверхности металлической сетки.</w:t>
      </w:r>
    </w:p>
    <w:p w14:paraId="596124F4" w14:textId="77777777" w:rsidR="0083535C" w:rsidRDefault="0083535C" w:rsidP="0083535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Приготовление катализаторов.</w:t>
      </w:r>
    </w:p>
    <w:p w14:paraId="7ED3939B" w14:textId="77777777" w:rsidR="0083535C" w:rsidRDefault="0083535C" w:rsidP="0083535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Исследование физико-химических свойств</w:t>
      </w:r>
    </w:p>
    <w:p w14:paraId="15D2A1E3" w14:textId="77777777" w:rsidR="0083535C" w:rsidRDefault="0083535C" w:rsidP="0083535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Определение каталитической активности</w:t>
      </w:r>
    </w:p>
    <w:p w14:paraId="4C994F9D" w14:textId="77777777" w:rsidR="0083535C" w:rsidRDefault="0083535C" w:rsidP="0083535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ПОЛУЧЕНИЕ ОКСИДНЫХ ПОКРЫТИЙ НА ПОВЕРХНОСТИ СЕТКИ</w:t>
      </w:r>
    </w:p>
    <w:p w14:paraId="3090252F" w14:textId="77777777" w:rsidR="0083535C" w:rsidRDefault="0083535C" w:rsidP="0083535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Нанесение покрытий путем погружения сетки в раствор.</w:t>
      </w:r>
    </w:p>
    <w:p w14:paraId="24EF4C2D" w14:textId="77777777" w:rsidR="0083535C" w:rsidRDefault="0083535C" w:rsidP="0083535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Метод плазменного напыления</w:t>
      </w:r>
    </w:p>
    <w:p w14:paraId="0B4A147F" w14:textId="77777777" w:rsidR="0083535C" w:rsidRDefault="0083535C" w:rsidP="0083535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Метод электрофоретического осаждения</w:t>
      </w:r>
    </w:p>
    <w:p w14:paraId="3400FDD1" w14:textId="77777777" w:rsidR="0083535C" w:rsidRDefault="0083535C" w:rsidP="0083535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Покрытия из А</w:t>
      </w:r>
    </w:p>
    <w:p w14:paraId="2515FED0" w14:textId="77777777" w:rsidR="0083535C" w:rsidRDefault="0083535C" w:rsidP="0083535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3.2.2. Покрытия из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Zr</w:t>
      </w:r>
      <w:proofErr w:type="spellEnd"/>
    </w:p>
    <w:p w14:paraId="57DD3AC4" w14:textId="77777777" w:rsidR="0083535C" w:rsidRDefault="0083535C" w:rsidP="0083535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3.2.3. Покрытия из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Si</w:t>
      </w:r>
      <w:proofErr w:type="spellEnd"/>
    </w:p>
    <w:p w14:paraId="5D245CCC" w14:textId="77777777" w:rsidR="0083535C" w:rsidRDefault="0083535C" w:rsidP="0083535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ИССЛЕДОВАНИЕ ФИЗИКО-ХИМИЧЕСКИХ СВОЙСТВ ПОКРЫТИЙ ИЗ А1203) НАНЕСЕННЫХ НА СЕТКУ МЕТОДОМ ЭЛЕКТРОФОРЕТИЧЕСКОГО ОСАЖДЕНИЯ</w:t>
      </w:r>
    </w:p>
    <w:p w14:paraId="5708F804" w14:textId="77777777" w:rsidR="0083535C" w:rsidRDefault="0083535C" w:rsidP="0083535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Текстурные характеристики</w:t>
      </w:r>
    </w:p>
    <w:p w14:paraId="0E1F9F9A" w14:textId="77777777" w:rsidR="0083535C" w:rsidRDefault="0083535C" w:rsidP="0083535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Механическая прочность</w:t>
      </w:r>
    </w:p>
    <w:p w14:paraId="6E3A8ADE" w14:textId="77777777" w:rsidR="0083535C" w:rsidRDefault="0083535C" w:rsidP="0083535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Кислотно-основные свойства</w:t>
      </w:r>
    </w:p>
    <w:p w14:paraId="56EE6221" w14:textId="77777777" w:rsidR="0083535C" w:rsidRDefault="0083535C" w:rsidP="0083535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ИССЛЕДОВАНИЯ КАТАЛИТИЧЕСКОЙ АКТИВНОСТИ НАНЕСЕННЫХ НА СЕТКУ КАТАЛИЗАТОРОВ</w:t>
      </w:r>
    </w:p>
    <w:p w14:paraId="12377305" w14:textId="77777777" w:rsidR="0083535C" w:rsidRDefault="0083535C" w:rsidP="0083535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Сопоставление активности нанесенного на сетку, гранулированного и блочного катализаторов в реакции полного окисления метана.</w:t>
      </w:r>
    </w:p>
    <w:p w14:paraId="744430EC" w14:textId="77777777" w:rsidR="0083535C" w:rsidRDefault="0083535C" w:rsidP="0083535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Полное окисление н-бутана</w:t>
      </w:r>
    </w:p>
    <w:p w14:paraId="7715D115" w14:textId="77777777" w:rsidR="0083535C" w:rsidRDefault="0083535C" w:rsidP="0083535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5.3. Окисление СО в С</w:t>
      </w:r>
    </w:p>
    <w:p w14:paraId="1B02FC81" w14:textId="77777777" w:rsidR="0083535C" w:rsidRDefault="0083535C" w:rsidP="0083535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 Окисление бензола в фенол закисью азота</w:t>
      </w:r>
    </w:p>
    <w:p w14:paraId="5C9DADAA" w14:textId="77777777" w:rsidR="0083535C" w:rsidRDefault="0083535C" w:rsidP="0083535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5.5. Окислительное дегидрирование изобутана</w:t>
      </w:r>
    </w:p>
    <w:p w14:paraId="281C3391" w14:textId="77777777" w:rsidR="0083535C" w:rsidRDefault="0083535C" w:rsidP="0083535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713AD9BE" w14:textId="03B9D5AA" w:rsidR="00BA5E4F" w:rsidRPr="0083535C" w:rsidRDefault="00BA5E4F" w:rsidP="0083535C"/>
    <w:sectPr w:rsidR="00BA5E4F" w:rsidRPr="0083535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7AED7" w14:textId="77777777" w:rsidR="00E54A04" w:rsidRDefault="00E54A04">
      <w:pPr>
        <w:spacing w:after="0" w:line="240" w:lineRule="auto"/>
      </w:pPr>
      <w:r>
        <w:separator/>
      </w:r>
    </w:p>
  </w:endnote>
  <w:endnote w:type="continuationSeparator" w:id="0">
    <w:p w14:paraId="7A7CDD5E" w14:textId="77777777" w:rsidR="00E54A04" w:rsidRDefault="00E54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0F503" w14:textId="77777777" w:rsidR="00E54A04" w:rsidRDefault="00E54A04">
      <w:pPr>
        <w:spacing w:after="0" w:line="240" w:lineRule="auto"/>
      </w:pPr>
      <w:r>
        <w:separator/>
      </w:r>
    </w:p>
  </w:footnote>
  <w:footnote w:type="continuationSeparator" w:id="0">
    <w:p w14:paraId="01DF0C79" w14:textId="77777777" w:rsidR="00E54A04" w:rsidRDefault="00E54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54A0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32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04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151255</TotalTime>
  <Pages>3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9424</cp:revision>
  <dcterms:created xsi:type="dcterms:W3CDTF">2024-06-20T08:51:00Z</dcterms:created>
  <dcterms:modified xsi:type="dcterms:W3CDTF">2025-02-27T10:11:00Z</dcterms:modified>
  <cp:category/>
</cp:coreProperties>
</file>