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333E3CED" w:rsidR="00610EDD" w:rsidRPr="009F7A11" w:rsidRDefault="009F7A11" w:rsidP="009F7A11">
      <w:bookmarkStart w:id="0" w:name="_GoBack"/>
      <w:r>
        <w:rPr>
          <w:rFonts w:ascii="Verdana" w:hAnsi="Verdana"/>
          <w:b/>
          <w:bCs/>
          <w:color w:val="000000"/>
          <w:shd w:val="clear" w:color="auto" w:fill="FFFFFF"/>
        </w:rPr>
        <w:t>Головацька Юлія Богданівна. Система магістерської підготовки перекладачів в університетах Канади</w:t>
      </w:r>
      <w:bookmarkEnd w:id="0"/>
      <w:r>
        <w:rPr>
          <w:rFonts w:ascii="Verdana" w:hAnsi="Verdana"/>
          <w:b/>
          <w:bCs/>
          <w:color w:val="000000"/>
          <w:shd w:val="clear" w:color="auto" w:fill="FFFFFF"/>
        </w:rPr>
        <w:t>.- Дисертація канд. пед. наук: 13.00.04, Терноп. нац. пед. ун-т ім. Володимира Гнатюка. - Тернопіль, 2015.- 190 с.</w:t>
      </w:r>
    </w:p>
    <w:sectPr w:rsidR="00610EDD" w:rsidRPr="009F7A1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51277" w14:textId="77777777" w:rsidR="00115EF4" w:rsidRDefault="00115EF4">
      <w:pPr>
        <w:spacing w:after="0" w:line="240" w:lineRule="auto"/>
      </w:pPr>
      <w:r>
        <w:separator/>
      </w:r>
    </w:p>
  </w:endnote>
  <w:endnote w:type="continuationSeparator" w:id="0">
    <w:p w14:paraId="17640F9A" w14:textId="77777777" w:rsidR="00115EF4" w:rsidRDefault="0011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368D4" w14:textId="77777777" w:rsidR="00115EF4" w:rsidRDefault="00115EF4">
      <w:pPr>
        <w:spacing w:after="0" w:line="240" w:lineRule="auto"/>
      </w:pPr>
      <w:r>
        <w:separator/>
      </w:r>
    </w:p>
  </w:footnote>
  <w:footnote w:type="continuationSeparator" w:id="0">
    <w:p w14:paraId="26FA50FA" w14:textId="77777777" w:rsidR="00115EF4" w:rsidRDefault="00115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5EF4"/>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0D"/>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21015</TotalTime>
  <Pages>1</Pages>
  <Words>31</Words>
  <Characters>180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4275</cp:revision>
  <cp:lastPrinted>2009-02-06T05:36:00Z</cp:lastPrinted>
  <dcterms:created xsi:type="dcterms:W3CDTF">2016-09-19T15:12:00Z</dcterms:created>
  <dcterms:modified xsi:type="dcterms:W3CDTF">2017-01-26T21:00:00Z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