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852D1" w:rsidRDefault="008852D1" w:rsidP="008852D1">
      <w:r w:rsidRPr="009E0883">
        <w:rPr>
          <w:rFonts w:ascii="Times New Roman" w:hAnsi="Times New Roman" w:cs="Times New Roman"/>
          <w:b/>
          <w:sz w:val="24"/>
          <w:szCs w:val="24"/>
        </w:rPr>
        <w:t xml:space="preserve">Бічевська Розалія Газізянівна, </w:t>
      </w:r>
      <w:r w:rsidRPr="009E0883">
        <w:rPr>
          <w:rFonts w:ascii="Times New Roman" w:hAnsi="Times New Roman" w:cs="Times New Roman"/>
          <w:sz w:val="24"/>
          <w:szCs w:val="24"/>
        </w:rPr>
        <w:t>лікар акушер-гінеколог КНП «Пологовий будинок № 7» ОМР. Назва дисертації: «Особливості імунопатогенезу та імунокорекції у жінок з невиношуванням вагітності на фоні хронічних захворювань гепатобіліарної системи». Шифр та назва спеціальності – 14.01.01 – акушерство та гінекологія. Спецрада Д 41.600.02 Одеського національного медичного університету</w:t>
      </w:r>
    </w:p>
    <w:sectPr w:rsidR="00CD7D1F" w:rsidRPr="008852D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8852D1" w:rsidRPr="008852D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55631-9979-4CC1-ADF1-05A455BA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2021-08-18T15:50:00Z</dcterms:created>
  <dcterms:modified xsi:type="dcterms:W3CDTF">2021-08-19T08:57:00Z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