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C8" w:rsidRPr="0020494E" w:rsidRDefault="0020494E" w:rsidP="0020494E">
      <w:r w:rsidRPr="00FC5A63">
        <w:rPr>
          <w:rStyle w:val="afffffa"/>
          <w:rFonts w:ascii="Times New Roman" w:hAnsi="Times New Roman" w:cs="Times New Roman"/>
          <w:sz w:val="24"/>
          <w:szCs w:val="24"/>
        </w:rPr>
        <w:t>Палига Ігор Євгенійович</w:t>
      </w:r>
      <w:r w:rsidRPr="00FC5A63">
        <w:rPr>
          <w:rFonts w:ascii="Times New Roman" w:hAnsi="Times New Roman" w:cs="Times New Roman"/>
          <w:sz w:val="24"/>
          <w:szCs w:val="24"/>
        </w:rPr>
        <w:t>, директор ТзОВ «Клініка ре</w:t>
      </w:r>
      <w:r w:rsidRPr="00FC5A63">
        <w:rPr>
          <w:rFonts w:ascii="Times New Roman" w:hAnsi="Times New Roman" w:cs="Times New Roman"/>
          <w:sz w:val="24"/>
          <w:szCs w:val="24"/>
        </w:rPr>
        <w:softHyphen/>
        <w:t>продукції людини “Альтернатива”»: «Прогнозування та профілактика невдалих спроб допоміжних репродуктив</w:t>
      </w:r>
      <w:r w:rsidRPr="00FC5A63">
        <w:rPr>
          <w:rFonts w:ascii="Times New Roman" w:hAnsi="Times New Roman" w:cs="Times New Roman"/>
          <w:sz w:val="24"/>
          <w:szCs w:val="24"/>
        </w:rPr>
        <w:softHyphen/>
        <w:t xml:space="preserve">них технологій» (14.01.01 - акушерство та гінекологія). Спецрада Д 26.613.02 у Національній медичній академії післядипломної освіти імені </w:t>
      </w:r>
      <w:r w:rsidRPr="00FC5A63">
        <w:rPr>
          <w:rFonts w:ascii="Times New Roman" w:hAnsi="Times New Roman" w:cs="Times New Roman"/>
          <w:sz w:val="24"/>
          <w:szCs w:val="24"/>
          <w:lang w:eastAsia="ru-RU" w:bidi="ru-RU"/>
        </w:rPr>
        <w:t xml:space="preserve">П. Л. </w:t>
      </w:r>
      <w:r w:rsidRPr="00FC5A63">
        <w:rPr>
          <w:rFonts w:ascii="Times New Roman" w:hAnsi="Times New Roman" w:cs="Times New Roman"/>
          <w:sz w:val="24"/>
          <w:szCs w:val="24"/>
        </w:rPr>
        <w:t>Шупика</w:t>
      </w:r>
      <w:bookmarkStart w:id="0" w:name="_GoBack"/>
      <w:bookmarkEnd w:id="0"/>
    </w:p>
    <w:sectPr w:rsidR="003C29C8" w:rsidRPr="0020494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D79" w:rsidRDefault="00EB2D79">
      <w:pPr>
        <w:spacing w:after="0" w:line="240" w:lineRule="auto"/>
      </w:pPr>
      <w:r>
        <w:separator/>
      </w:r>
    </w:p>
  </w:endnote>
  <w:endnote w:type="continuationSeparator" w:id="0">
    <w:p w:rsidR="00EB2D79" w:rsidRDefault="00EB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EB2D7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D79" w:rsidRDefault="00EB2D79"/>
    <w:p w:rsidR="00EB2D79" w:rsidRDefault="00EB2D79"/>
    <w:p w:rsidR="00EB2D79" w:rsidRDefault="00EB2D79"/>
    <w:p w:rsidR="00EB2D79" w:rsidRDefault="00EB2D79"/>
    <w:p w:rsidR="00EB2D79" w:rsidRDefault="00EB2D7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EB2D79" w:rsidRDefault="00EB2D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EB2D79" w:rsidRDefault="00EB2D79"/>
    <w:p w:rsidR="00EB2D79" w:rsidRDefault="00EB2D79"/>
    <w:p w:rsidR="00EB2D79" w:rsidRDefault="00EB2D79">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EB2D79" w:rsidRDefault="00EB2D79"/>
              </w:txbxContent>
            </v:textbox>
            <w10:wrap anchorx="page" anchory="page"/>
          </v:shape>
        </w:pict>
      </w:r>
    </w:p>
    <w:p w:rsidR="00EB2D79" w:rsidRDefault="00EB2D79"/>
    <w:p w:rsidR="00EB2D79" w:rsidRDefault="00EB2D79">
      <w:pPr>
        <w:rPr>
          <w:sz w:val="2"/>
          <w:szCs w:val="2"/>
        </w:rPr>
      </w:pPr>
    </w:p>
    <w:p w:rsidR="00EB2D79" w:rsidRDefault="00EB2D79"/>
    <w:p w:rsidR="00EB2D79" w:rsidRDefault="00EB2D79">
      <w:pPr>
        <w:spacing w:after="0" w:line="240" w:lineRule="auto"/>
      </w:pPr>
    </w:p>
  </w:footnote>
  <w:footnote w:type="continuationSeparator" w:id="0">
    <w:p w:rsidR="00EB2D79" w:rsidRDefault="00EB2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D79"/>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F7F06-19C9-4DE8-B871-7F93AD76B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20265</TotalTime>
  <Pages>1</Pages>
  <Words>45</Words>
  <Characters>260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4164</cp:revision>
  <cp:lastPrinted>2009-02-06T05:36:00Z</cp:lastPrinted>
  <dcterms:created xsi:type="dcterms:W3CDTF">2019-12-11T19:28:00Z</dcterms:created>
  <dcterms:modified xsi:type="dcterms:W3CDTF">2020-02-10T09:02:00Z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