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C6FD" w14:textId="0931687A" w:rsidR="00431F16" w:rsidRPr="005C7A56" w:rsidRDefault="005C7A56" w:rsidP="005C7A56">
      <w:r>
        <w:t>Пшемислав Бастер, ад’юнкт кафедри аграрної геодезії, кадастру та фотограмметрії, інституту інженерії середовища та геодезії Аграрного Університету в м. Кракові (Польща). Назва дисертації: «Синергія методів досліджень руральних ландшафтів». Шифр та назва спеціальності – 18.00.01 «Теорія архітектури, реставрація пам’яток архітектури». Спеціалізована вчена рада Д 35.052.11 у Національному університеті «Львівська політехніка» (вул. Степана Бандери, 12, Львів–13, 79013). Опоненти: Лещенко Нелля Арсентіївна, докторка архітектури, професорка, професорка кафедри інформаційних технологій в архітектурі (Київський національний університет будівництва і архітектури); Рибчинський Олег Валерійович, доктор архітектури, доцент, професор кафедри архітектури та реставрації (Національний університет «Львівська політехніка»); Івашко Юлія Вадимівна, докторка архітектури, професорка, професорка кафедри основ архітектури та архітектурного проєктування (Київський національний університет будівництва і архітектури).</w:t>
      </w:r>
    </w:p>
    <w:sectPr w:rsidR="00431F16" w:rsidRPr="005C7A5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FD562" w14:textId="77777777" w:rsidR="00DD6E63" w:rsidRDefault="00DD6E63">
      <w:pPr>
        <w:spacing w:after="0" w:line="240" w:lineRule="auto"/>
      </w:pPr>
      <w:r>
        <w:separator/>
      </w:r>
    </w:p>
  </w:endnote>
  <w:endnote w:type="continuationSeparator" w:id="0">
    <w:p w14:paraId="0CB75F4A" w14:textId="77777777" w:rsidR="00DD6E63" w:rsidRDefault="00DD6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8FD3E" w14:textId="77777777" w:rsidR="00DD6E63" w:rsidRDefault="00DD6E63">
      <w:pPr>
        <w:spacing w:after="0" w:line="240" w:lineRule="auto"/>
      </w:pPr>
      <w:r>
        <w:separator/>
      </w:r>
    </w:p>
  </w:footnote>
  <w:footnote w:type="continuationSeparator" w:id="0">
    <w:p w14:paraId="6AD7AE2F" w14:textId="77777777" w:rsidR="00DD6E63" w:rsidRDefault="00DD6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D6E6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E2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E63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159685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10175</cp:revision>
  <dcterms:created xsi:type="dcterms:W3CDTF">2024-06-20T08:51:00Z</dcterms:created>
  <dcterms:modified xsi:type="dcterms:W3CDTF">2025-03-09T20:54:00Z</dcterms:modified>
  <cp:category/>
</cp:coreProperties>
</file>