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A6" w:rsidRDefault="00FF1C0E" w:rsidP="00FF1C0E">
      <w:pPr>
        <w:rPr>
          <w:rFonts w:ascii="Times New Roman" w:eastAsia="Calibri" w:hAnsi="Times New Roman" w:cs="Times New Roman"/>
          <w:b/>
          <w:sz w:val="24"/>
          <w:szCs w:val="24"/>
        </w:rPr>
      </w:pPr>
      <w:r w:rsidRPr="00FF1C0E">
        <w:rPr>
          <w:rFonts w:ascii="Times New Roman" w:eastAsia="Calibri" w:hAnsi="Times New Roman" w:cs="Times New Roman" w:hint="eastAsia"/>
          <w:b/>
          <w:sz w:val="24"/>
          <w:szCs w:val="24"/>
        </w:rPr>
        <w:t>Кулябин</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Артем</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Михайлович</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Литературно</w:t>
      </w:r>
      <w:r w:rsidRPr="00FF1C0E">
        <w:rPr>
          <w:rFonts w:ascii="Times New Roman" w:eastAsia="Calibri" w:hAnsi="Times New Roman" w:cs="Times New Roman"/>
          <w:b/>
          <w:sz w:val="24"/>
          <w:szCs w:val="24"/>
        </w:rPr>
        <w:t>-</w:t>
      </w:r>
      <w:r w:rsidRPr="00FF1C0E">
        <w:rPr>
          <w:rFonts w:ascii="Times New Roman" w:eastAsia="Calibri" w:hAnsi="Times New Roman" w:cs="Times New Roman" w:hint="eastAsia"/>
          <w:b/>
          <w:sz w:val="24"/>
          <w:szCs w:val="24"/>
        </w:rPr>
        <w:t>критическая</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публицистика</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периода</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Великой</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Отечественной</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войны</w:t>
      </w:r>
      <w:r w:rsidRPr="00FF1C0E">
        <w:rPr>
          <w:rFonts w:ascii="Times New Roman" w:eastAsia="Calibri" w:hAnsi="Times New Roman" w:cs="Times New Roman"/>
          <w:b/>
          <w:sz w:val="24"/>
          <w:szCs w:val="24"/>
        </w:rPr>
        <w:t xml:space="preserve"> : </w:t>
      </w:r>
      <w:r w:rsidRPr="00FF1C0E">
        <w:rPr>
          <w:rFonts w:ascii="Times New Roman" w:eastAsia="Calibri" w:hAnsi="Times New Roman" w:cs="Times New Roman" w:hint="eastAsia"/>
          <w:b/>
          <w:sz w:val="24"/>
          <w:szCs w:val="24"/>
        </w:rPr>
        <w:t>на</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материале</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творчества</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К</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Симонова</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А</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Толстого</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И</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Эренбурга</w:t>
      </w:r>
      <w:r w:rsidRPr="00FF1C0E">
        <w:rPr>
          <w:rFonts w:ascii="Times New Roman" w:eastAsia="Calibri" w:hAnsi="Times New Roman" w:cs="Times New Roman"/>
          <w:b/>
          <w:sz w:val="24"/>
          <w:szCs w:val="24"/>
        </w:rPr>
        <w:t xml:space="preserve"> : </w:t>
      </w:r>
      <w:r w:rsidRPr="00FF1C0E">
        <w:rPr>
          <w:rFonts w:ascii="Times New Roman" w:eastAsia="Calibri" w:hAnsi="Times New Roman" w:cs="Times New Roman" w:hint="eastAsia"/>
          <w:b/>
          <w:sz w:val="24"/>
          <w:szCs w:val="24"/>
        </w:rPr>
        <w:t>диссертация</w:t>
      </w:r>
      <w:r w:rsidRPr="00FF1C0E">
        <w:rPr>
          <w:rFonts w:ascii="Times New Roman" w:eastAsia="Calibri" w:hAnsi="Times New Roman" w:cs="Times New Roman"/>
          <w:b/>
          <w:sz w:val="24"/>
          <w:szCs w:val="24"/>
        </w:rPr>
        <w:t xml:space="preserve"> ... </w:t>
      </w:r>
      <w:r w:rsidRPr="00FF1C0E">
        <w:rPr>
          <w:rFonts w:ascii="Times New Roman" w:eastAsia="Calibri" w:hAnsi="Times New Roman" w:cs="Times New Roman" w:hint="eastAsia"/>
          <w:b/>
          <w:sz w:val="24"/>
          <w:szCs w:val="24"/>
        </w:rPr>
        <w:t>кандидата</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филологических</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наук</w:t>
      </w:r>
      <w:r w:rsidRPr="00FF1C0E">
        <w:rPr>
          <w:rFonts w:ascii="Times New Roman" w:eastAsia="Calibri" w:hAnsi="Times New Roman" w:cs="Times New Roman"/>
          <w:b/>
          <w:sz w:val="24"/>
          <w:szCs w:val="24"/>
        </w:rPr>
        <w:t xml:space="preserve"> : 10.01.01 / </w:t>
      </w:r>
      <w:r w:rsidRPr="00FF1C0E">
        <w:rPr>
          <w:rFonts w:ascii="Times New Roman" w:eastAsia="Calibri" w:hAnsi="Times New Roman" w:cs="Times New Roman" w:hint="eastAsia"/>
          <w:b/>
          <w:sz w:val="24"/>
          <w:szCs w:val="24"/>
        </w:rPr>
        <w:t>Кулябин</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Артем</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Михайлович</w:t>
      </w:r>
      <w:r w:rsidRPr="00FF1C0E">
        <w:rPr>
          <w:rFonts w:ascii="Times New Roman" w:eastAsia="Calibri" w:hAnsi="Times New Roman" w:cs="Times New Roman"/>
          <w:b/>
          <w:sz w:val="24"/>
          <w:szCs w:val="24"/>
        </w:rPr>
        <w:t>; [</w:t>
      </w:r>
      <w:r w:rsidRPr="00FF1C0E">
        <w:rPr>
          <w:rFonts w:ascii="Times New Roman" w:eastAsia="Calibri" w:hAnsi="Times New Roman" w:cs="Times New Roman" w:hint="eastAsia"/>
          <w:b/>
          <w:sz w:val="24"/>
          <w:szCs w:val="24"/>
        </w:rPr>
        <w:t>Место</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защиты</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Вологод</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гос</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пед</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ун</w:t>
      </w:r>
      <w:r w:rsidRPr="00FF1C0E">
        <w:rPr>
          <w:rFonts w:ascii="Times New Roman" w:eastAsia="Calibri" w:hAnsi="Times New Roman" w:cs="Times New Roman"/>
          <w:b/>
          <w:sz w:val="24"/>
          <w:szCs w:val="24"/>
        </w:rPr>
        <w:t>-</w:t>
      </w:r>
      <w:r w:rsidRPr="00FF1C0E">
        <w:rPr>
          <w:rFonts w:ascii="Times New Roman" w:eastAsia="Calibri" w:hAnsi="Times New Roman" w:cs="Times New Roman" w:hint="eastAsia"/>
          <w:b/>
          <w:sz w:val="24"/>
          <w:szCs w:val="24"/>
        </w:rPr>
        <w:t>т</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Вологда</w:t>
      </w:r>
      <w:r w:rsidRPr="00FF1C0E">
        <w:rPr>
          <w:rFonts w:ascii="Times New Roman" w:eastAsia="Calibri" w:hAnsi="Times New Roman" w:cs="Times New Roman"/>
          <w:b/>
          <w:sz w:val="24"/>
          <w:szCs w:val="24"/>
        </w:rPr>
        <w:t xml:space="preserve">, 2009.- 185 </w:t>
      </w:r>
      <w:r w:rsidRPr="00FF1C0E">
        <w:rPr>
          <w:rFonts w:ascii="Times New Roman" w:eastAsia="Calibri" w:hAnsi="Times New Roman" w:cs="Times New Roman" w:hint="eastAsia"/>
          <w:b/>
          <w:sz w:val="24"/>
          <w:szCs w:val="24"/>
        </w:rPr>
        <w:t>с</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ил</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РГБ</w:t>
      </w:r>
      <w:r w:rsidRPr="00FF1C0E">
        <w:rPr>
          <w:rFonts w:ascii="Times New Roman" w:eastAsia="Calibri" w:hAnsi="Times New Roman" w:cs="Times New Roman"/>
          <w:b/>
          <w:sz w:val="24"/>
          <w:szCs w:val="24"/>
        </w:rPr>
        <w:t xml:space="preserve"> </w:t>
      </w:r>
      <w:r w:rsidRPr="00FF1C0E">
        <w:rPr>
          <w:rFonts w:ascii="Times New Roman" w:eastAsia="Calibri" w:hAnsi="Times New Roman" w:cs="Times New Roman" w:hint="eastAsia"/>
          <w:b/>
          <w:sz w:val="24"/>
          <w:szCs w:val="24"/>
        </w:rPr>
        <w:t>ОД</w:t>
      </w:r>
      <w:r w:rsidRPr="00FF1C0E">
        <w:rPr>
          <w:rFonts w:ascii="Times New Roman" w:eastAsia="Calibri" w:hAnsi="Times New Roman" w:cs="Times New Roman"/>
          <w:b/>
          <w:sz w:val="24"/>
          <w:szCs w:val="24"/>
        </w:rPr>
        <w:t>, 61 10-10/84</w:t>
      </w:r>
    </w:p>
    <w:p w:rsidR="00FF1C0E" w:rsidRDefault="00FF1C0E" w:rsidP="00FF1C0E">
      <w:pPr>
        <w:rPr>
          <w:rFonts w:ascii="Times New Roman" w:eastAsia="Calibri" w:hAnsi="Times New Roman" w:cs="Times New Roman"/>
          <w:b/>
          <w:sz w:val="24"/>
          <w:szCs w:val="24"/>
        </w:rPr>
      </w:pPr>
    </w:p>
    <w:p w:rsidR="00FF1C0E" w:rsidRDefault="00FF1C0E" w:rsidP="00FF1C0E">
      <w:pPr>
        <w:rPr>
          <w:rFonts w:ascii="Times New Roman" w:eastAsia="Calibri" w:hAnsi="Times New Roman" w:cs="Times New Roman"/>
          <w:b/>
          <w:sz w:val="24"/>
          <w:szCs w:val="24"/>
        </w:rPr>
      </w:pPr>
    </w:p>
    <w:p w:rsidR="00FF1C0E" w:rsidRPr="00FF1C0E" w:rsidRDefault="00FF1C0E" w:rsidP="00FF1C0E">
      <w:pPr>
        <w:shd w:val="clear" w:color="auto" w:fill="FFFFFF"/>
        <w:tabs>
          <w:tab w:val="clear" w:pos="709"/>
        </w:tabs>
        <w:suppressAutoHyphens w:val="0"/>
        <w:autoSpaceDE w:val="0"/>
        <w:autoSpaceDN w:val="0"/>
        <w:adjustRightInd w:val="0"/>
        <w:spacing w:after="0" w:line="476" w:lineRule="exact"/>
        <w:ind w:firstLine="708"/>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 xml:space="preserve">МИНИСТЕРСТВО ОБРАЗОВАНИЯ И НАУКИ РФ </w:t>
      </w:r>
      <w:r w:rsidRPr="00FF1C0E">
        <w:rPr>
          <w:rFonts w:ascii="Times New Roman" w:eastAsia="Times New Roman" w:hAnsi="Times New Roman" w:cs="Times New Roman"/>
          <w:spacing w:val="-10"/>
          <w:kern w:val="0"/>
          <w:sz w:val="24"/>
          <w:szCs w:val="24"/>
          <w:lang w:eastAsia="ru-RU"/>
        </w:rPr>
        <w:t>ВОЛОГОДСКИЙ ГОСУДАРСТВЕННЫЙ ПЕДАГОГИЧЕСКИЙ УНИВЕРСИТЕТ</w:t>
      </w:r>
    </w:p>
    <w:p w:rsidR="00FF1C0E" w:rsidRPr="00FF1C0E" w:rsidRDefault="00FF1C0E" w:rsidP="00FF1C0E">
      <w:pPr>
        <w:shd w:val="clear" w:color="auto" w:fill="FFFFFF"/>
        <w:tabs>
          <w:tab w:val="clear" w:pos="709"/>
        </w:tabs>
        <w:suppressAutoHyphens w:val="0"/>
        <w:autoSpaceDE w:val="0"/>
        <w:autoSpaceDN w:val="0"/>
        <w:adjustRightInd w:val="0"/>
        <w:spacing w:before="644" w:after="0" w:line="240" w:lineRule="auto"/>
        <w:ind w:left="501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i/>
          <w:iCs/>
          <w:kern w:val="0"/>
          <w:sz w:val="24"/>
          <w:szCs w:val="24"/>
          <w:lang w:eastAsia="ru-RU"/>
        </w:rPr>
        <w:t>На правах рукописи</w:t>
      </w:r>
    </w:p>
    <w:p w:rsidR="00FF1C0E" w:rsidRPr="00FF1C0E" w:rsidRDefault="00FF1C0E" w:rsidP="00FF1C0E">
      <w:pPr>
        <w:shd w:val="clear" w:color="auto" w:fill="FFFFFF"/>
        <w:tabs>
          <w:tab w:val="clear" w:pos="709"/>
        </w:tabs>
        <w:suppressAutoHyphens w:val="0"/>
        <w:autoSpaceDE w:val="0"/>
        <w:autoSpaceDN w:val="0"/>
        <w:adjustRightInd w:val="0"/>
        <w:spacing w:before="368" w:after="0" w:line="240" w:lineRule="auto"/>
        <w:ind w:left="1500" w:firstLine="0"/>
        <w:jc w:val="left"/>
        <w:rPr>
          <w:rFonts w:ascii="Times New Roman" w:eastAsia="Times New Roman" w:hAnsi="Times New Roman" w:cs="Times New Roman"/>
          <w:kern w:val="0"/>
          <w:sz w:val="20"/>
          <w:szCs w:val="20"/>
          <w:lang w:eastAsia="ru-RU"/>
        </w:rPr>
      </w:pPr>
      <w:r w:rsidRPr="00FF1C0E">
        <w:rPr>
          <w:rFonts w:ascii="Arial" w:eastAsia="Times New Roman" w:hAnsi="Arial" w:cs="Times New Roman"/>
          <w:w w:val="88"/>
          <w:kern w:val="0"/>
          <w:lang w:eastAsia="ru-RU"/>
        </w:rPr>
        <w:t>С</w:t>
      </w:r>
      <w:r w:rsidRPr="00FF1C0E">
        <w:rPr>
          <w:rFonts w:ascii="Arial" w:eastAsia="Times New Roman" w:hAnsi="Arial" w:cs="Arial"/>
          <w:w w:val="88"/>
          <w:kern w:val="0"/>
          <w:lang w:eastAsia="ru-RU"/>
        </w:rPr>
        <w:t>&lt;</w:t>
      </w:r>
      <w:r w:rsidRPr="00FF1C0E">
        <w:rPr>
          <w:rFonts w:ascii="Arial" w:eastAsia="Times New Roman" w:hAnsi="Arial" w:cs="Times New Roman"/>
          <w:w w:val="88"/>
          <w:kern w:val="0"/>
          <w:lang w:eastAsia="ru-RU"/>
        </w:rPr>
        <w:t>Ш</w:t>
      </w:r>
      <w:r w:rsidRPr="00FF1C0E">
        <w:rPr>
          <w:rFonts w:ascii="Arial" w:eastAsia="Times New Roman" w:hAnsi="Arial" w:cs="Arial"/>
          <w:w w:val="88"/>
          <w:kern w:val="0"/>
          <w:lang w:eastAsia="ru-RU"/>
        </w:rPr>
        <w:t xml:space="preserve">1   </w:t>
      </w:r>
      <w:r w:rsidRPr="00FF1C0E">
        <w:rPr>
          <w:rFonts w:ascii="Arial" w:eastAsia="Times New Roman" w:hAnsi="Arial" w:cs="Times New Roman"/>
          <w:w w:val="88"/>
          <w:kern w:val="0"/>
          <w:lang w:eastAsia="ru-RU"/>
        </w:rPr>
        <w:t>О</w:t>
      </w:r>
      <w:r w:rsidRPr="00FF1C0E">
        <w:rPr>
          <w:rFonts w:ascii="Arial" w:eastAsia="Times New Roman" w:hAnsi="Arial" w:cs="Arial"/>
          <w:w w:val="88"/>
          <w:kern w:val="0"/>
          <w:lang w:eastAsia="ru-RU"/>
        </w:rPr>
        <w:t xml:space="preserve"> </w:t>
      </w:r>
      <w:r w:rsidRPr="00FF1C0E">
        <w:rPr>
          <w:rFonts w:ascii="Arial" w:eastAsia="Times New Roman" w:hAnsi="Arial" w:cs="Arial"/>
          <w:spacing w:val="49"/>
          <w:w w:val="88"/>
          <w:kern w:val="0"/>
          <w:lang w:eastAsia="ru-RU"/>
        </w:rPr>
        <w:t>516</w:t>
      </w:r>
      <w:r w:rsidRPr="00FF1C0E">
        <w:rPr>
          <w:rFonts w:ascii="Arial" w:eastAsia="Times New Roman" w:hAnsi="Arial" w:cs="Times New Roman"/>
          <w:spacing w:val="49"/>
          <w:w w:val="88"/>
          <w:kern w:val="0"/>
          <w:lang w:eastAsia="ru-RU"/>
        </w:rPr>
        <w:t>В</w:t>
      </w:r>
      <w:r w:rsidRPr="00FF1C0E">
        <w:rPr>
          <w:rFonts w:ascii="Arial" w:eastAsia="Times New Roman" w:hAnsi="Arial" w:cs="Arial"/>
          <w:spacing w:val="49"/>
          <w:w w:val="88"/>
          <w:kern w:val="0"/>
          <w:lang w:eastAsia="ru-RU"/>
        </w:rPr>
        <w:t>6"</w:t>
      </w:r>
    </w:p>
    <w:p w:rsidR="00FF1C0E" w:rsidRPr="00FF1C0E" w:rsidRDefault="00FF1C0E" w:rsidP="00FF1C0E">
      <w:pPr>
        <w:shd w:val="clear" w:color="auto" w:fill="FFFFFF"/>
        <w:tabs>
          <w:tab w:val="clear" w:pos="709"/>
        </w:tabs>
        <w:suppressAutoHyphens w:val="0"/>
        <w:autoSpaceDE w:val="0"/>
        <w:autoSpaceDN w:val="0"/>
        <w:adjustRightInd w:val="0"/>
        <w:spacing w:before="512" w:after="0" w:line="240" w:lineRule="auto"/>
        <w:ind w:left="164"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4"/>
          <w:szCs w:val="24"/>
          <w:lang w:eastAsia="ru-RU"/>
        </w:rPr>
        <w:t>КУЛЯБИН Артём Михайлович</w:t>
      </w:r>
    </w:p>
    <w:p w:rsidR="00FF1C0E" w:rsidRPr="00FF1C0E" w:rsidRDefault="00FF1C0E" w:rsidP="00FF1C0E">
      <w:pPr>
        <w:shd w:val="clear" w:color="auto" w:fill="FFFFFF"/>
        <w:tabs>
          <w:tab w:val="clear" w:pos="709"/>
        </w:tabs>
        <w:suppressAutoHyphens w:val="0"/>
        <w:autoSpaceDE w:val="0"/>
        <w:autoSpaceDN w:val="0"/>
        <w:adjustRightInd w:val="0"/>
        <w:spacing w:before="1132" w:after="0" w:line="308" w:lineRule="exact"/>
        <w:ind w:left="76" w:firstLine="18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4"/>
          <w:szCs w:val="24"/>
          <w:lang w:eastAsia="ru-RU"/>
        </w:rPr>
        <w:t xml:space="preserve">ЛИТЕРАТУРНО-КРИТИЧЕСКАЯ ПУБЛИЦИСТИКА ПЕРИОДА ВЕЛИКОЙ </w:t>
      </w:r>
      <w:r w:rsidRPr="00FF1C0E">
        <w:rPr>
          <w:rFonts w:ascii="Times New Roman" w:eastAsia="Times New Roman" w:hAnsi="Times New Roman" w:cs="Times New Roman"/>
          <w:spacing w:val="-10"/>
          <w:kern w:val="0"/>
          <w:sz w:val="24"/>
          <w:szCs w:val="24"/>
          <w:lang w:eastAsia="ru-RU"/>
        </w:rPr>
        <w:t>ОТЕЧЕСТВЕННОЙ ВОЙНЫ (НА МАТЕРИАЛЕ ТВОРЧЕСТВА К.СИМОНОВА,</w:t>
      </w:r>
    </w:p>
    <w:p w:rsidR="00FF1C0E" w:rsidRPr="00FF1C0E" w:rsidRDefault="00FF1C0E" w:rsidP="00FF1C0E">
      <w:pPr>
        <w:shd w:val="clear" w:color="auto" w:fill="FFFFFF"/>
        <w:tabs>
          <w:tab w:val="clear" w:pos="709"/>
        </w:tabs>
        <w:suppressAutoHyphens w:val="0"/>
        <w:autoSpaceDE w:val="0"/>
        <w:autoSpaceDN w:val="0"/>
        <w:adjustRightInd w:val="0"/>
        <w:spacing w:after="0" w:line="308" w:lineRule="exact"/>
        <w:ind w:left="40"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4"/>
          <w:szCs w:val="24"/>
          <w:lang w:eastAsia="ru-RU"/>
        </w:rPr>
        <w:t>А.ТОЛСТОГО, И.ЭРЕНБУРГА)</w:t>
      </w:r>
    </w:p>
    <w:p w:rsidR="00FF1C0E" w:rsidRPr="00FF1C0E" w:rsidRDefault="00FF1C0E" w:rsidP="00FF1C0E">
      <w:pPr>
        <w:shd w:val="clear" w:color="auto" w:fill="FFFFFF"/>
        <w:tabs>
          <w:tab w:val="clear" w:pos="709"/>
        </w:tabs>
        <w:suppressAutoHyphens w:val="0"/>
        <w:autoSpaceDE w:val="0"/>
        <w:autoSpaceDN w:val="0"/>
        <w:adjustRightInd w:val="0"/>
        <w:spacing w:before="188" w:after="0" w:line="240" w:lineRule="auto"/>
        <w:ind w:left="80"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8"/>
          <w:kern w:val="0"/>
          <w:sz w:val="24"/>
          <w:szCs w:val="24"/>
          <w:lang w:eastAsia="ru-RU"/>
        </w:rPr>
        <w:t>10.01.01. - русская литература</w:t>
      </w:r>
    </w:p>
    <w:p w:rsidR="00FF1C0E" w:rsidRPr="00FF1C0E" w:rsidRDefault="00FF1C0E" w:rsidP="00FF1C0E">
      <w:pPr>
        <w:shd w:val="clear" w:color="auto" w:fill="FFFFFF"/>
        <w:tabs>
          <w:tab w:val="clear" w:pos="709"/>
        </w:tabs>
        <w:suppressAutoHyphens w:val="0"/>
        <w:autoSpaceDE w:val="0"/>
        <w:autoSpaceDN w:val="0"/>
        <w:adjustRightInd w:val="0"/>
        <w:spacing w:before="512" w:after="0" w:line="476" w:lineRule="exact"/>
        <w:ind w:left="449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4"/>
          <w:szCs w:val="24"/>
          <w:lang w:eastAsia="ru-RU"/>
        </w:rPr>
        <w:t>ДИССЕРТАЦИЯ</w:t>
      </w:r>
    </w:p>
    <w:p w:rsidR="00FF1C0E" w:rsidRPr="00FF1C0E" w:rsidRDefault="00FF1C0E" w:rsidP="00FF1C0E">
      <w:pPr>
        <w:shd w:val="clear" w:color="auto" w:fill="FFFFFF"/>
        <w:tabs>
          <w:tab w:val="clear" w:pos="709"/>
        </w:tabs>
        <w:suppressAutoHyphens w:val="0"/>
        <w:autoSpaceDE w:val="0"/>
        <w:autoSpaceDN w:val="0"/>
        <w:adjustRightInd w:val="0"/>
        <w:spacing w:after="0" w:line="476" w:lineRule="exact"/>
        <w:ind w:left="446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8"/>
          <w:kern w:val="0"/>
          <w:sz w:val="24"/>
          <w:szCs w:val="24"/>
          <w:lang w:eastAsia="ru-RU"/>
        </w:rPr>
        <w:t>на соискание учёной степени</w:t>
      </w:r>
    </w:p>
    <w:p w:rsidR="00FF1C0E" w:rsidRPr="00FF1C0E" w:rsidRDefault="00FF1C0E" w:rsidP="00FF1C0E">
      <w:pPr>
        <w:shd w:val="clear" w:color="auto" w:fill="FFFFFF"/>
        <w:tabs>
          <w:tab w:val="clear" w:pos="709"/>
        </w:tabs>
        <w:suppressAutoHyphens w:val="0"/>
        <w:autoSpaceDE w:val="0"/>
        <w:autoSpaceDN w:val="0"/>
        <w:adjustRightInd w:val="0"/>
        <w:spacing w:after="0" w:line="476" w:lineRule="exact"/>
        <w:ind w:left="446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8"/>
          <w:kern w:val="0"/>
          <w:sz w:val="24"/>
          <w:szCs w:val="24"/>
          <w:lang w:eastAsia="ru-RU"/>
        </w:rPr>
        <w:t>кандидата филологических наук</w:t>
      </w:r>
    </w:p>
    <w:p w:rsidR="00FF1C0E" w:rsidRPr="00FF1C0E" w:rsidRDefault="00FF1C0E" w:rsidP="00FF1C0E">
      <w:pPr>
        <w:shd w:val="clear" w:color="auto" w:fill="FFFFFF"/>
        <w:tabs>
          <w:tab w:val="clear" w:pos="709"/>
        </w:tabs>
        <w:suppressAutoHyphens w:val="0"/>
        <w:autoSpaceDE w:val="0"/>
        <w:autoSpaceDN w:val="0"/>
        <w:adjustRightInd w:val="0"/>
        <w:spacing w:before="464" w:after="0" w:line="476" w:lineRule="exact"/>
        <w:ind w:left="2852" w:right="224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7"/>
          <w:kern w:val="0"/>
          <w:sz w:val="24"/>
          <w:szCs w:val="24"/>
          <w:lang w:eastAsia="ru-RU"/>
        </w:rPr>
        <w:t>Научный руководитель -</w:t>
      </w:r>
      <w:r w:rsidRPr="00FF1C0E">
        <w:rPr>
          <w:rFonts w:ascii="Times New Roman" w:eastAsia="Times New Roman" w:hAnsi="Times New Roman" w:cs="Times New Roman"/>
          <w:spacing w:val="-11"/>
          <w:kern w:val="0"/>
          <w:sz w:val="24"/>
          <w:szCs w:val="24"/>
          <w:lang w:eastAsia="ru-RU"/>
        </w:rPr>
        <w:t xml:space="preserve">доктор филологических наук </w:t>
      </w:r>
      <w:r w:rsidRPr="00FF1C0E">
        <w:rPr>
          <w:rFonts w:ascii="Times New Roman" w:eastAsia="Times New Roman" w:hAnsi="Times New Roman" w:cs="Times New Roman"/>
          <w:spacing w:val="-9"/>
          <w:kern w:val="0"/>
          <w:sz w:val="24"/>
          <w:szCs w:val="24"/>
          <w:lang w:eastAsia="ru-RU"/>
        </w:rPr>
        <w:t>профессор В.Н.Бараков</w:t>
      </w:r>
    </w:p>
    <w:p w:rsidR="00FF1C0E" w:rsidRPr="00FF1C0E" w:rsidRDefault="00FF1C0E" w:rsidP="00FF1C0E">
      <w:pPr>
        <w:shd w:val="clear" w:color="auto" w:fill="FFFFFF"/>
        <w:tabs>
          <w:tab w:val="clear" w:pos="709"/>
        </w:tabs>
        <w:suppressAutoHyphens w:val="0"/>
        <w:autoSpaceDE w:val="0"/>
        <w:autoSpaceDN w:val="0"/>
        <w:adjustRightInd w:val="0"/>
        <w:spacing w:before="944" w:after="0" w:line="472" w:lineRule="exact"/>
        <w:ind w:left="3212" w:right="3584" w:hanging="308"/>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10"/>
          <w:kern w:val="0"/>
          <w:sz w:val="24"/>
          <w:szCs w:val="24"/>
          <w:lang w:eastAsia="ru-RU"/>
        </w:rPr>
        <w:t xml:space="preserve">ВОЛОГДА </w:t>
      </w:r>
      <w:r w:rsidRPr="00FF1C0E">
        <w:rPr>
          <w:rFonts w:ascii="Times New Roman" w:eastAsia="Times New Roman" w:hAnsi="Times New Roman" w:cs="Times New Roman"/>
          <w:kern w:val="0"/>
          <w:sz w:val="24"/>
          <w:szCs w:val="24"/>
          <w:lang w:eastAsia="ru-RU"/>
        </w:rPr>
        <w:t>2009</w:t>
      </w:r>
    </w:p>
    <w:p w:rsidR="00FF1C0E" w:rsidRPr="00FF1C0E" w:rsidRDefault="00FF1C0E" w:rsidP="00FF1C0E">
      <w:pPr>
        <w:shd w:val="clear" w:color="auto" w:fill="FFFFFF"/>
        <w:tabs>
          <w:tab w:val="clear" w:pos="709"/>
        </w:tabs>
        <w:suppressAutoHyphens w:val="0"/>
        <w:autoSpaceDE w:val="0"/>
        <w:autoSpaceDN w:val="0"/>
        <w:adjustRightInd w:val="0"/>
        <w:spacing w:before="944" w:after="0" w:line="472" w:lineRule="exact"/>
        <w:ind w:left="3212" w:right="3584" w:hanging="308"/>
        <w:jc w:val="left"/>
        <w:rPr>
          <w:rFonts w:ascii="Times New Roman" w:eastAsia="Times New Roman" w:hAnsi="Times New Roman" w:cs="Times New Roman"/>
          <w:kern w:val="0"/>
          <w:sz w:val="20"/>
          <w:szCs w:val="20"/>
          <w:lang w:eastAsia="ru-RU"/>
        </w:rPr>
        <w:sectPr w:rsidR="00FF1C0E" w:rsidRPr="00FF1C0E">
          <w:type w:val="continuous"/>
          <w:pgSz w:w="11909" w:h="16834"/>
          <w:pgMar w:top="1440" w:right="1865" w:bottom="720" w:left="2064"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240" w:lineRule="auto"/>
        <w:ind w:left="206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ОГЛАВЛЕНИЕ</w:t>
      </w:r>
    </w:p>
    <w:p w:rsidR="00FF1C0E" w:rsidRPr="00FF1C0E" w:rsidRDefault="00FF1C0E" w:rsidP="00FF1C0E">
      <w:pPr>
        <w:shd w:val="clear" w:color="auto" w:fill="FFFFFF"/>
        <w:tabs>
          <w:tab w:val="clear" w:pos="709"/>
          <w:tab w:val="left" w:leader="dot" w:pos="7876"/>
        </w:tabs>
        <w:suppressAutoHyphens w:val="0"/>
        <w:autoSpaceDE w:val="0"/>
        <w:autoSpaceDN w:val="0"/>
        <w:adjustRightInd w:val="0"/>
        <w:spacing w:before="148" w:after="0" w:line="368" w:lineRule="exact"/>
        <w:ind w:left="10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spacing w:val="-8"/>
          <w:kern w:val="0"/>
          <w:sz w:val="20"/>
          <w:szCs w:val="20"/>
          <w:lang w:eastAsia="ru-RU"/>
        </w:rPr>
        <w:t>ВВЕДЕНИЕ</w:t>
      </w:r>
      <w:r w:rsidRPr="00FF1C0E">
        <w:rPr>
          <w:rFonts w:ascii="Times New Roman" w:eastAsia="Times New Roman" w:hAnsi="Times New Roman" w:cs="Times New Roman"/>
          <w:b/>
          <w:bCs/>
          <w:kern w:val="0"/>
          <w:sz w:val="20"/>
          <w:szCs w:val="20"/>
          <w:lang w:eastAsia="ru-RU"/>
        </w:rPr>
        <w:tab/>
        <w:t>3</w:t>
      </w:r>
    </w:p>
    <w:p w:rsidR="00FF1C0E" w:rsidRPr="00FF1C0E" w:rsidRDefault="00FF1C0E" w:rsidP="00FF1C0E">
      <w:pPr>
        <w:shd w:val="clear" w:color="auto" w:fill="FFFFFF"/>
        <w:tabs>
          <w:tab w:val="clear" w:pos="709"/>
          <w:tab w:val="left" w:leader="dot" w:pos="7756"/>
        </w:tabs>
        <w:suppressAutoHyphens w:val="0"/>
        <w:autoSpaceDE w:val="0"/>
        <w:autoSpaceDN w:val="0"/>
        <w:adjustRightInd w:val="0"/>
        <w:spacing w:before="8" w:after="0" w:line="368" w:lineRule="exact"/>
        <w:ind w:left="2956" w:hanging="2808"/>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kern w:val="0"/>
          <w:sz w:val="20"/>
          <w:szCs w:val="20"/>
          <w:lang w:eastAsia="ru-RU"/>
        </w:rPr>
        <w:t xml:space="preserve">ГЛАВА </w:t>
      </w:r>
      <w:r w:rsidRPr="00FF1C0E">
        <w:rPr>
          <w:rFonts w:ascii="Times New Roman" w:eastAsia="Times New Roman" w:hAnsi="Times New Roman" w:cs="Times New Roman"/>
          <w:b/>
          <w:bCs/>
          <w:kern w:val="0"/>
          <w:sz w:val="20"/>
          <w:szCs w:val="20"/>
          <w:lang w:val="en-US" w:eastAsia="ru-RU"/>
        </w:rPr>
        <w:t>I</w:t>
      </w:r>
      <w:r w:rsidRPr="00FF1C0E">
        <w:rPr>
          <w:rFonts w:ascii="Times New Roman" w:eastAsia="Times New Roman" w:hAnsi="Times New Roman" w:cs="Times New Roman"/>
          <w:b/>
          <w:bCs/>
          <w:kern w:val="0"/>
          <w:sz w:val="20"/>
          <w:szCs w:val="20"/>
          <w:lang w:eastAsia="ru-RU"/>
        </w:rPr>
        <w:t xml:space="preserve">       </w:t>
      </w:r>
      <w:r w:rsidRPr="00FF1C0E">
        <w:rPr>
          <w:rFonts w:ascii="Times New Roman" w:eastAsia="Times New Roman" w:hAnsi="Times New Roman" w:cs="Times New Roman"/>
          <w:kern w:val="0"/>
          <w:sz w:val="20"/>
          <w:szCs w:val="20"/>
          <w:lang w:eastAsia="ru-RU"/>
        </w:rPr>
        <w:t>ОБЩАЯ ХАРАКТЕРИСТИКА ЛИТЕРАТУРНО-</w:t>
      </w:r>
      <w:r w:rsidRPr="00FF1C0E">
        <w:rPr>
          <w:rFonts w:ascii="Times New Roman" w:eastAsia="Times New Roman" w:hAnsi="Times New Roman" w:cs="Times New Roman"/>
          <w:kern w:val="0"/>
          <w:sz w:val="20"/>
          <w:szCs w:val="20"/>
          <w:lang w:eastAsia="ru-RU"/>
        </w:rPr>
        <w:br/>
        <w:t>КРИТИЧЕСКОЙ ПУБЛИЦИСТИКИ</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12"/>
          <w:kern w:val="0"/>
          <w:sz w:val="20"/>
          <w:szCs w:val="20"/>
          <w:lang w:eastAsia="ru-RU"/>
        </w:rPr>
        <w:t>14</w:t>
      </w:r>
    </w:p>
    <w:p w:rsidR="00FF1C0E" w:rsidRPr="00FF1C0E" w:rsidRDefault="00FF1C0E" w:rsidP="00FF1C0E">
      <w:pPr>
        <w:shd w:val="clear" w:color="auto" w:fill="FFFFFF"/>
        <w:tabs>
          <w:tab w:val="clear" w:pos="709"/>
          <w:tab w:val="left" w:leader="dot" w:pos="7780"/>
        </w:tabs>
        <w:suppressAutoHyphens w:val="0"/>
        <w:autoSpaceDE w:val="0"/>
        <w:autoSpaceDN w:val="0"/>
        <w:adjustRightInd w:val="0"/>
        <w:spacing w:after="0" w:line="368" w:lineRule="exact"/>
        <w:ind w:left="45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5"/>
          <w:kern w:val="0"/>
          <w:sz w:val="20"/>
          <w:szCs w:val="20"/>
          <w:lang w:eastAsia="ru-RU"/>
        </w:rPr>
        <w:t>РАЗДЕЛ 1  Проблемы теории литературно-критической публицистики</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10"/>
          <w:kern w:val="0"/>
          <w:sz w:val="20"/>
          <w:szCs w:val="20"/>
          <w:lang w:eastAsia="ru-RU"/>
        </w:rPr>
        <w:t>14</w:t>
      </w:r>
    </w:p>
    <w:p w:rsidR="00FF1C0E" w:rsidRPr="00FF1C0E" w:rsidRDefault="00FF1C0E" w:rsidP="00FF1C0E">
      <w:pPr>
        <w:shd w:val="clear" w:color="auto" w:fill="FFFFFF"/>
        <w:tabs>
          <w:tab w:val="clear" w:pos="709"/>
          <w:tab w:val="left" w:leader="dot" w:pos="7764"/>
        </w:tabs>
        <w:suppressAutoHyphens w:val="0"/>
        <w:autoSpaceDE w:val="0"/>
        <w:autoSpaceDN w:val="0"/>
        <w:adjustRightInd w:val="0"/>
        <w:spacing w:after="0" w:line="368" w:lineRule="exact"/>
        <w:ind w:left="70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 1 Понятие публицистики как научная проблема</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12"/>
          <w:kern w:val="0"/>
          <w:sz w:val="20"/>
          <w:szCs w:val="20"/>
          <w:lang w:eastAsia="ru-RU"/>
        </w:rPr>
        <w:t>14</w:t>
      </w:r>
    </w:p>
    <w:p w:rsidR="00FF1C0E" w:rsidRPr="00FF1C0E" w:rsidRDefault="00FF1C0E" w:rsidP="00FF1C0E">
      <w:pPr>
        <w:shd w:val="clear" w:color="auto" w:fill="FFFFFF"/>
        <w:tabs>
          <w:tab w:val="clear" w:pos="709"/>
        </w:tabs>
        <w:suppressAutoHyphens w:val="0"/>
        <w:autoSpaceDE w:val="0"/>
        <w:autoSpaceDN w:val="0"/>
        <w:adjustRightInd w:val="0"/>
        <w:spacing w:before="200" w:after="0" w:line="240" w:lineRule="auto"/>
        <w:ind w:left="70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6"/>
          <w:kern w:val="0"/>
          <w:sz w:val="20"/>
          <w:szCs w:val="20"/>
          <w:lang w:eastAsia="ru-RU"/>
        </w:rPr>
        <w:t>§2 Характеристика родо-видовой принадлежности литературно-критической</w:t>
      </w:r>
    </w:p>
    <w:p w:rsidR="00FF1C0E" w:rsidRPr="00FF1C0E" w:rsidRDefault="00FF1C0E" w:rsidP="00FF1C0E">
      <w:pPr>
        <w:shd w:val="clear" w:color="auto" w:fill="FFFFFF"/>
        <w:tabs>
          <w:tab w:val="clear" w:pos="709"/>
          <w:tab w:val="left" w:leader="dot" w:pos="7792"/>
        </w:tabs>
        <w:suppressAutoHyphens w:val="0"/>
        <w:autoSpaceDE w:val="0"/>
        <w:autoSpaceDN w:val="0"/>
        <w:adjustRightInd w:val="0"/>
        <w:spacing w:after="0" w:line="240" w:lineRule="auto"/>
        <w:ind w:left="206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0"/>
          <w:szCs w:val="20"/>
          <w:lang w:eastAsia="ru-RU"/>
        </w:rPr>
        <w:t>публицистики</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10"/>
          <w:kern w:val="0"/>
          <w:sz w:val="20"/>
          <w:szCs w:val="20"/>
          <w:lang w:eastAsia="ru-RU"/>
        </w:rPr>
        <w:t>23</w:t>
      </w:r>
    </w:p>
    <w:p w:rsidR="00FF1C0E" w:rsidRPr="00FF1C0E" w:rsidRDefault="00FF1C0E" w:rsidP="00FF1C0E">
      <w:pPr>
        <w:shd w:val="clear" w:color="auto" w:fill="FFFFFF"/>
        <w:tabs>
          <w:tab w:val="clear" w:pos="709"/>
          <w:tab w:val="left" w:leader="dot" w:pos="7752"/>
        </w:tabs>
        <w:suppressAutoHyphens w:val="0"/>
        <w:autoSpaceDE w:val="0"/>
        <w:autoSpaceDN w:val="0"/>
        <w:adjustRightInd w:val="0"/>
        <w:spacing w:before="8" w:after="0" w:line="240" w:lineRule="auto"/>
        <w:ind w:left="73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§3 Писатель как автор литературно-критической публикации</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6"/>
          <w:kern w:val="0"/>
          <w:sz w:val="20"/>
          <w:szCs w:val="20"/>
          <w:lang w:eastAsia="ru-RU"/>
        </w:rPr>
        <w:t>34</w:t>
      </w:r>
    </w:p>
    <w:p w:rsidR="00FF1C0E" w:rsidRPr="00FF1C0E" w:rsidRDefault="00FF1C0E" w:rsidP="00FF1C0E">
      <w:pPr>
        <w:shd w:val="clear" w:color="auto" w:fill="FFFFFF"/>
        <w:tabs>
          <w:tab w:val="clear" w:pos="709"/>
        </w:tabs>
        <w:suppressAutoHyphens w:val="0"/>
        <w:autoSpaceDE w:val="0"/>
        <w:autoSpaceDN w:val="0"/>
        <w:adjustRightInd w:val="0"/>
        <w:spacing w:before="344" w:after="0" w:line="240" w:lineRule="auto"/>
        <w:ind w:left="44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РАЗДЕЛ 2   Литературно-критическая публицистика в контексте литературного</w:t>
      </w:r>
    </w:p>
    <w:p w:rsidR="00FF1C0E" w:rsidRPr="00FF1C0E" w:rsidRDefault="00FF1C0E" w:rsidP="00FF1C0E">
      <w:pPr>
        <w:shd w:val="clear" w:color="auto" w:fill="FFFFFF"/>
        <w:tabs>
          <w:tab w:val="clear" w:pos="709"/>
          <w:tab w:val="left" w:leader="dot" w:pos="7724"/>
        </w:tabs>
        <w:suppressAutoHyphens w:val="0"/>
        <w:autoSpaceDE w:val="0"/>
        <w:autoSpaceDN w:val="0"/>
        <w:adjustRightInd w:val="0"/>
        <w:spacing w:after="0" w:line="240" w:lineRule="auto"/>
        <w:ind w:left="82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процесса военных лет</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12"/>
          <w:kern w:val="0"/>
          <w:sz w:val="20"/>
          <w:szCs w:val="20"/>
          <w:lang w:eastAsia="ru-RU"/>
        </w:rPr>
        <w:t>41</w:t>
      </w:r>
    </w:p>
    <w:p w:rsidR="00FF1C0E" w:rsidRPr="00FF1C0E" w:rsidRDefault="00FF1C0E" w:rsidP="00FF1C0E">
      <w:pPr>
        <w:shd w:val="clear" w:color="auto" w:fill="FFFFFF"/>
        <w:tabs>
          <w:tab w:val="clear" w:pos="709"/>
        </w:tabs>
        <w:suppressAutoHyphens w:val="0"/>
        <w:autoSpaceDE w:val="0"/>
        <w:autoSpaceDN w:val="0"/>
        <w:adjustRightInd w:val="0"/>
        <w:spacing w:before="152" w:after="0" w:line="368" w:lineRule="exact"/>
        <w:ind w:right="384" w:firstLine="232"/>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kern w:val="0"/>
          <w:sz w:val="20"/>
          <w:szCs w:val="20"/>
          <w:lang w:eastAsia="ru-RU"/>
        </w:rPr>
        <w:t xml:space="preserve">ГЛАВА </w:t>
      </w:r>
      <w:r w:rsidRPr="00FF1C0E">
        <w:rPr>
          <w:rFonts w:ascii="Times New Roman" w:eastAsia="Times New Roman" w:hAnsi="Times New Roman" w:cs="Times New Roman"/>
          <w:b/>
          <w:bCs/>
          <w:kern w:val="0"/>
          <w:sz w:val="20"/>
          <w:szCs w:val="20"/>
          <w:lang w:val="en-US" w:eastAsia="ru-RU"/>
        </w:rPr>
        <w:t>II</w:t>
      </w:r>
      <w:r w:rsidRPr="00FF1C0E">
        <w:rPr>
          <w:rFonts w:ascii="Times New Roman" w:eastAsia="Times New Roman" w:hAnsi="Times New Roman" w:cs="Times New Roman"/>
          <w:b/>
          <w:bCs/>
          <w:kern w:val="0"/>
          <w:sz w:val="20"/>
          <w:szCs w:val="20"/>
          <w:lang w:eastAsia="ru-RU"/>
        </w:rPr>
        <w:t xml:space="preserve"> </w:t>
      </w:r>
      <w:r w:rsidRPr="00FF1C0E">
        <w:rPr>
          <w:rFonts w:ascii="Times New Roman" w:eastAsia="Times New Roman" w:hAnsi="Times New Roman" w:cs="Times New Roman"/>
          <w:kern w:val="0"/>
          <w:sz w:val="20"/>
          <w:szCs w:val="20"/>
          <w:lang w:eastAsia="ru-RU"/>
        </w:rPr>
        <w:t xml:space="preserve">ФОРМЫ СУЩЕСТВОВАНИЯ ЛИТЕРАТУРНО-КРИТИЧЕСКОЙ </w:t>
      </w:r>
      <w:r w:rsidRPr="00FF1C0E">
        <w:rPr>
          <w:rFonts w:ascii="Times New Roman" w:eastAsia="Times New Roman" w:hAnsi="Times New Roman" w:cs="Times New Roman"/>
          <w:spacing w:val="-6"/>
          <w:kern w:val="0"/>
          <w:sz w:val="20"/>
          <w:szCs w:val="20"/>
          <w:lang w:eastAsia="ru-RU"/>
        </w:rPr>
        <w:t>ПУБЛИЦИСТИКИ СОВЕТСКИХ ПИСАТЕЛЕЙ НА СТРАНИЦАХ ПЕРИОДИЧЕСКИХ</w:t>
      </w:r>
    </w:p>
    <w:p w:rsidR="00FF1C0E" w:rsidRPr="00FF1C0E" w:rsidRDefault="00FF1C0E" w:rsidP="00FF1C0E">
      <w:pPr>
        <w:shd w:val="clear" w:color="auto" w:fill="FFFFFF"/>
        <w:tabs>
          <w:tab w:val="clear" w:pos="709"/>
          <w:tab w:val="left" w:leader="dot" w:pos="7740"/>
        </w:tabs>
        <w:suppressAutoHyphens w:val="0"/>
        <w:autoSpaceDE w:val="0"/>
        <w:autoSpaceDN w:val="0"/>
        <w:adjustRightInd w:val="0"/>
        <w:spacing w:after="0" w:line="368" w:lineRule="exact"/>
        <w:ind w:left="208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val="uk-UA" w:eastAsia="ru-RU"/>
        </w:rPr>
        <w:t>ЖДАНИЙ</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2"/>
          <w:kern w:val="0"/>
          <w:sz w:val="20"/>
          <w:szCs w:val="20"/>
          <w:lang w:eastAsia="ru-RU"/>
        </w:rPr>
        <w:t>57</w:t>
      </w:r>
    </w:p>
    <w:p w:rsidR="00FF1C0E" w:rsidRPr="00FF1C0E" w:rsidRDefault="00FF1C0E" w:rsidP="00FF1C0E">
      <w:pPr>
        <w:shd w:val="clear" w:color="auto" w:fill="FFFFFF"/>
        <w:tabs>
          <w:tab w:val="clear" w:pos="709"/>
          <w:tab w:val="left" w:leader="dot" w:pos="7700"/>
        </w:tabs>
        <w:suppressAutoHyphens w:val="0"/>
        <w:autoSpaceDE w:val="0"/>
        <w:autoSpaceDN w:val="0"/>
        <w:adjustRightInd w:val="0"/>
        <w:spacing w:before="4" w:after="0" w:line="368" w:lineRule="exact"/>
        <w:ind w:left="184"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РАЗДЕЛ 1 Принципы дифференциации публицистических жанров</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10"/>
          <w:kern w:val="0"/>
          <w:sz w:val="20"/>
          <w:szCs w:val="20"/>
          <w:lang w:eastAsia="ru-RU"/>
        </w:rPr>
        <w:t>57</w:t>
      </w:r>
    </w:p>
    <w:p w:rsidR="00FF1C0E" w:rsidRPr="00FF1C0E" w:rsidRDefault="00FF1C0E" w:rsidP="00FF1C0E">
      <w:pPr>
        <w:shd w:val="clear" w:color="auto" w:fill="FFFFFF"/>
        <w:tabs>
          <w:tab w:val="clear" w:pos="709"/>
          <w:tab w:val="left" w:leader="dot" w:pos="7732"/>
        </w:tabs>
        <w:suppressAutoHyphens w:val="0"/>
        <w:autoSpaceDE w:val="0"/>
        <w:autoSpaceDN w:val="0"/>
        <w:adjustRightInd w:val="0"/>
        <w:spacing w:before="8" w:after="0" w:line="460" w:lineRule="exact"/>
        <w:ind w:left="21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РАЗДЕЛ 2 Литературно-критическая статья</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8"/>
          <w:kern w:val="0"/>
          <w:sz w:val="20"/>
          <w:szCs w:val="20"/>
          <w:lang w:eastAsia="ru-RU"/>
        </w:rPr>
        <w:t>63</w:t>
      </w:r>
    </w:p>
    <w:p w:rsidR="00FF1C0E" w:rsidRPr="00FF1C0E" w:rsidRDefault="00FF1C0E" w:rsidP="00FF1C0E">
      <w:pPr>
        <w:shd w:val="clear" w:color="auto" w:fill="FFFFFF"/>
        <w:tabs>
          <w:tab w:val="clear" w:pos="709"/>
          <w:tab w:val="left" w:leader="dot" w:pos="7680"/>
        </w:tabs>
        <w:suppressAutoHyphens w:val="0"/>
        <w:autoSpaceDE w:val="0"/>
        <w:autoSpaceDN w:val="0"/>
        <w:adjustRightInd w:val="0"/>
        <w:spacing w:before="4" w:after="0" w:line="460" w:lineRule="exact"/>
        <w:ind w:left="784"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1"/>
          <w:kern w:val="0"/>
          <w:sz w:val="20"/>
          <w:szCs w:val="20"/>
          <w:lang w:eastAsia="ru-RU"/>
        </w:rPr>
        <w:t>§ 1 Жанровые модификации литературно-критической статьи</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2"/>
          <w:kern w:val="0"/>
          <w:sz w:val="20"/>
          <w:szCs w:val="20"/>
          <w:lang w:eastAsia="ru-RU"/>
        </w:rPr>
        <w:t>64</w:t>
      </w:r>
    </w:p>
    <w:p w:rsidR="00FF1C0E" w:rsidRPr="00FF1C0E" w:rsidRDefault="00FF1C0E" w:rsidP="00FF1C0E">
      <w:pPr>
        <w:shd w:val="clear" w:color="auto" w:fill="FFFFFF"/>
        <w:tabs>
          <w:tab w:val="clear" w:pos="709"/>
          <w:tab w:val="left" w:leader="dot" w:pos="7708"/>
        </w:tabs>
        <w:suppressAutoHyphens w:val="0"/>
        <w:autoSpaceDE w:val="0"/>
        <w:autoSpaceDN w:val="0"/>
        <w:adjustRightInd w:val="0"/>
        <w:spacing w:before="4" w:after="0" w:line="460" w:lineRule="exact"/>
        <w:ind w:left="79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4"/>
          <w:kern w:val="0"/>
          <w:sz w:val="20"/>
          <w:szCs w:val="20"/>
          <w:lang w:eastAsia="ru-RU"/>
        </w:rPr>
        <w:t>§ 2 Характер образности и некоторые особенности стиля статей И.Г.Эренбурга</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4"/>
          <w:kern w:val="0"/>
          <w:sz w:val="20"/>
          <w:szCs w:val="20"/>
          <w:lang w:eastAsia="ru-RU"/>
        </w:rPr>
        <w:t>70</w:t>
      </w:r>
    </w:p>
    <w:p w:rsidR="00FF1C0E" w:rsidRPr="00FF1C0E" w:rsidRDefault="00FF1C0E" w:rsidP="00FF1C0E">
      <w:pPr>
        <w:shd w:val="clear" w:color="auto" w:fill="FFFFFF"/>
        <w:tabs>
          <w:tab w:val="clear" w:pos="709"/>
          <w:tab w:val="left" w:leader="dot" w:pos="7776"/>
        </w:tabs>
        <w:suppressAutoHyphens w:val="0"/>
        <w:autoSpaceDE w:val="0"/>
        <w:autoSpaceDN w:val="0"/>
        <w:adjustRightInd w:val="0"/>
        <w:spacing w:after="0" w:line="460" w:lineRule="exact"/>
        <w:ind w:left="79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 3 Принцип историзма в литературно-критических статьях А.Н.Толстого</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6"/>
          <w:kern w:val="0"/>
          <w:sz w:val="20"/>
          <w:szCs w:val="20"/>
          <w:lang w:eastAsia="ru-RU"/>
        </w:rPr>
        <w:t>89</w:t>
      </w:r>
    </w:p>
    <w:p w:rsidR="00FF1C0E" w:rsidRPr="00FF1C0E" w:rsidRDefault="00FF1C0E" w:rsidP="00FF1C0E">
      <w:pPr>
        <w:shd w:val="clear" w:color="auto" w:fill="FFFFFF"/>
        <w:tabs>
          <w:tab w:val="clear" w:pos="709"/>
          <w:tab w:val="left" w:leader="dot" w:pos="7768"/>
        </w:tabs>
        <w:suppressAutoHyphens w:val="0"/>
        <w:autoSpaceDE w:val="0"/>
        <w:autoSpaceDN w:val="0"/>
        <w:adjustRightInd w:val="0"/>
        <w:spacing w:after="0" w:line="460" w:lineRule="exact"/>
        <w:ind w:left="176"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РАЗДЕЛ 2 Литературный портрет</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6"/>
          <w:kern w:val="0"/>
          <w:sz w:val="20"/>
          <w:szCs w:val="20"/>
          <w:lang w:eastAsia="ru-RU"/>
        </w:rPr>
        <w:t>98</w:t>
      </w:r>
    </w:p>
    <w:p w:rsidR="00FF1C0E" w:rsidRPr="00FF1C0E" w:rsidRDefault="00FF1C0E" w:rsidP="00FF1C0E">
      <w:pPr>
        <w:shd w:val="clear" w:color="auto" w:fill="FFFFFF"/>
        <w:tabs>
          <w:tab w:val="clear" w:pos="709"/>
          <w:tab w:val="left" w:leader="dot" w:pos="7680"/>
        </w:tabs>
        <w:suppressAutoHyphens w:val="0"/>
        <w:autoSpaceDE w:val="0"/>
        <w:autoSpaceDN w:val="0"/>
        <w:adjustRightInd w:val="0"/>
        <w:spacing w:before="4" w:after="0" w:line="460" w:lineRule="exact"/>
        <w:ind w:left="84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 1 Жанровые модификации литературного портрета</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8"/>
          <w:kern w:val="0"/>
          <w:sz w:val="20"/>
          <w:szCs w:val="20"/>
          <w:lang w:eastAsia="ru-RU"/>
        </w:rPr>
        <w:t>100</w:t>
      </w:r>
    </w:p>
    <w:p w:rsidR="00FF1C0E" w:rsidRPr="00FF1C0E" w:rsidRDefault="00FF1C0E" w:rsidP="00FF1C0E">
      <w:pPr>
        <w:shd w:val="clear" w:color="auto" w:fill="FFFFFF"/>
        <w:tabs>
          <w:tab w:val="clear" w:pos="709"/>
          <w:tab w:val="left" w:leader="dot" w:pos="7632"/>
        </w:tabs>
        <w:suppressAutoHyphens w:val="0"/>
        <w:autoSpaceDE w:val="0"/>
        <w:autoSpaceDN w:val="0"/>
        <w:adjustRightInd w:val="0"/>
        <w:spacing w:after="0" w:line="460" w:lineRule="exact"/>
        <w:ind w:left="856"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 2 Автор и герой в литературных портретах К.М. Симонова</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9"/>
          <w:kern w:val="0"/>
          <w:sz w:val="20"/>
          <w:szCs w:val="20"/>
          <w:lang w:eastAsia="ru-RU"/>
        </w:rPr>
        <w:t>109</w:t>
      </w:r>
    </w:p>
    <w:p w:rsidR="00FF1C0E" w:rsidRPr="00FF1C0E" w:rsidRDefault="00FF1C0E" w:rsidP="00FF1C0E">
      <w:pPr>
        <w:shd w:val="clear" w:color="auto" w:fill="FFFFFF"/>
        <w:tabs>
          <w:tab w:val="clear" w:pos="709"/>
          <w:tab w:val="left" w:leader="dot" w:pos="7684"/>
        </w:tabs>
        <w:suppressAutoHyphens w:val="0"/>
        <w:autoSpaceDE w:val="0"/>
        <w:autoSpaceDN w:val="0"/>
        <w:adjustRightInd w:val="0"/>
        <w:spacing w:before="8" w:after="0" w:line="460" w:lineRule="exact"/>
        <w:ind w:left="184"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РАЗДЕЛ 3 Рецензия</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8"/>
          <w:kern w:val="0"/>
          <w:sz w:val="20"/>
          <w:szCs w:val="20"/>
          <w:lang w:eastAsia="ru-RU"/>
        </w:rPr>
        <w:t>126</w:t>
      </w:r>
    </w:p>
    <w:p w:rsidR="00FF1C0E" w:rsidRPr="00FF1C0E" w:rsidRDefault="00FF1C0E" w:rsidP="00FF1C0E">
      <w:pPr>
        <w:shd w:val="clear" w:color="auto" w:fill="FFFFFF"/>
        <w:tabs>
          <w:tab w:val="clear" w:pos="709"/>
          <w:tab w:val="left" w:leader="dot" w:pos="7656"/>
        </w:tabs>
        <w:suppressAutoHyphens w:val="0"/>
        <w:autoSpaceDE w:val="0"/>
        <w:autoSpaceDN w:val="0"/>
        <w:adjustRightInd w:val="0"/>
        <w:spacing w:after="0" w:line="460" w:lineRule="exact"/>
        <w:ind w:left="752"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 1 Жанровые модификации рецензии</w:t>
      </w:r>
      <w:r w:rsidRPr="00FF1C0E">
        <w:rPr>
          <w:rFonts w:ascii="Times New Roman" w:eastAsia="Times New Roman" w:hAnsi="Times New Roman" w:cs="Times New Roman"/>
          <w:kern w:val="0"/>
          <w:sz w:val="20"/>
          <w:szCs w:val="20"/>
          <w:lang w:eastAsia="ru-RU"/>
        </w:rPr>
        <w:tab/>
      </w:r>
      <w:r w:rsidRPr="00FF1C0E">
        <w:rPr>
          <w:rFonts w:ascii="Times New Roman" w:eastAsia="Times New Roman" w:hAnsi="Times New Roman" w:cs="Times New Roman"/>
          <w:spacing w:val="-9"/>
          <w:kern w:val="0"/>
          <w:sz w:val="20"/>
          <w:szCs w:val="20"/>
          <w:lang w:eastAsia="ru-RU"/>
        </w:rPr>
        <w:t>128</w:t>
      </w:r>
    </w:p>
    <w:p w:rsidR="00FF1C0E" w:rsidRPr="00FF1C0E" w:rsidRDefault="00FF1C0E" w:rsidP="00FF1C0E">
      <w:pPr>
        <w:shd w:val="clear" w:color="auto" w:fill="FFFFFF"/>
        <w:tabs>
          <w:tab w:val="clear" w:pos="709"/>
        </w:tabs>
        <w:suppressAutoHyphens w:val="0"/>
        <w:autoSpaceDE w:val="0"/>
        <w:autoSpaceDN w:val="0"/>
        <w:adjustRightInd w:val="0"/>
        <w:spacing w:before="4" w:after="0" w:line="460" w:lineRule="exact"/>
        <w:ind w:left="70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4"/>
          <w:kern w:val="0"/>
          <w:sz w:val="20"/>
          <w:szCs w:val="20"/>
          <w:lang w:eastAsia="ru-RU"/>
        </w:rPr>
        <w:t>§ 2 Особенности оценки произведения в рецензиях КМСимонова и И.Г.Эренбурга... 133</w:t>
      </w:r>
    </w:p>
    <w:p w:rsidR="00FF1C0E" w:rsidRPr="00FF1C0E" w:rsidRDefault="00FF1C0E" w:rsidP="00FF1C0E">
      <w:pPr>
        <w:shd w:val="clear" w:color="auto" w:fill="FFFFFF"/>
        <w:tabs>
          <w:tab w:val="clear" w:pos="709"/>
          <w:tab w:val="left" w:leader="dot" w:pos="7740"/>
        </w:tabs>
        <w:suppressAutoHyphens w:val="0"/>
        <w:autoSpaceDE w:val="0"/>
        <w:autoSpaceDN w:val="0"/>
        <w:adjustRightInd w:val="0"/>
        <w:spacing w:before="8" w:after="0" w:line="460" w:lineRule="exact"/>
        <w:ind w:left="4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spacing w:val="-7"/>
          <w:kern w:val="0"/>
          <w:sz w:val="20"/>
          <w:szCs w:val="20"/>
          <w:lang w:eastAsia="ru-RU"/>
        </w:rPr>
        <w:t>ЗАКЛЮЧЕНИЕ</w:t>
      </w:r>
      <w:r w:rsidRPr="00FF1C0E">
        <w:rPr>
          <w:rFonts w:ascii="Times New Roman" w:eastAsia="Times New Roman" w:hAnsi="Times New Roman" w:cs="Times New Roman"/>
          <w:b/>
          <w:bCs/>
          <w:kern w:val="0"/>
          <w:sz w:val="20"/>
          <w:szCs w:val="20"/>
          <w:lang w:eastAsia="ru-RU"/>
        </w:rPr>
        <w:tab/>
      </w:r>
      <w:r w:rsidRPr="00FF1C0E">
        <w:rPr>
          <w:rFonts w:ascii="Times New Roman" w:eastAsia="Times New Roman" w:hAnsi="Times New Roman" w:cs="Times New Roman"/>
          <w:b/>
          <w:bCs/>
          <w:spacing w:val="-11"/>
          <w:kern w:val="0"/>
          <w:sz w:val="20"/>
          <w:szCs w:val="20"/>
          <w:lang w:eastAsia="ru-RU"/>
        </w:rPr>
        <w:t>148</w:t>
      </w:r>
    </w:p>
    <w:p w:rsidR="00FF1C0E" w:rsidRPr="00FF1C0E" w:rsidRDefault="00FF1C0E" w:rsidP="00FF1C0E">
      <w:pPr>
        <w:shd w:val="clear" w:color="auto" w:fill="FFFFFF"/>
        <w:tabs>
          <w:tab w:val="clear" w:pos="709"/>
          <w:tab w:val="left" w:leader="dot" w:pos="7700"/>
        </w:tabs>
        <w:suppressAutoHyphens w:val="0"/>
        <w:autoSpaceDE w:val="0"/>
        <w:autoSpaceDN w:val="0"/>
        <w:adjustRightInd w:val="0"/>
        <w:spacing w:after="0" w:line="460" w:lineRule="exact"/>
        <w:ind w:left="4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spacing w:val="-7"/>
          <w:kern w:val="0"/>
          <w:sz w:val="20"/>
          <w:szCs w:val="20"/>
          <w:lang w:eastAsia="ru-RU"/>
        </w:rPr>
        <w:t>БИБЛИОГРАФИЯ</w:t>
      </w:r>
      <w:r w:rsidRPr="00FF1C0E">
        <w:rPr>
          <w:rFonts w:ascii="Times New Roman" w:eastAsia="Times New Roman" w:hAnsi="Times New Roman" w:cs="Times New Roman"/>
          <w:b/>
          <w:bCs/>
          <w:kern w:val="0"/>
          <w:sz w:val="20"/>
          <w:szCs w:val="20"/>
          <w:lang w:eastAsia="ru-RU"/>
        </w:rPr>
        <w:tab/>
      </w:r>
      <w:r w:rsidRPr="00FF1C0E">
        <w:rPr>
          <w:rFonts w:ascii="Times New Roman" w:eastAsia="Times New Roman" w:hAnsi="Times New Roman" w:cs="Times New Roman"/>
          <w:b/>
          <w:bCs/>
          <w:spacing w:val="-9"/>
          <w:kern w:val="0"/>
          <w:sz w:val="20"/>
          <w:szCs w:val="20"/>
          <w:lang w:eastAsia="ru-RU"/>
        </w:rPr>
        <w:t>153</w:t>
      </w:r>
    </w:p>
    <w:p w:rsidR="00FF1C0E" w:rsidRPr="00FF1C0E" w:rsidRDefault="00FF1C0E" w:rsidP="00FF1C0E">
      <w:pPr>
        <w:shd w:val="clear" w:color="auto" w:fill="FFFFFF"/>
        <w:tabs>
          <w:tab w:val="clear" w:pos="709"/>
          <w:tab w:val="left" w:leader="dot" w:pos="7680"/>
        </w:tabs>
        <w:suppressAutoHyphens w:val="0"/>
        <w:autoSpaceDE w:val="0"/>
        <w:autoSpaceDN w:val="0"/>
        <w:adjustRightInd w:val="0"/>
        <w:spacing w:before="356" w:after="0" w:line="240" w:lineRule="auto"/>
        <w:ind w:left="4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kern w:val="0"/>
          <w:sz w:val="20"/>
          <w:szCs w:val="20"/>
          <w:lang w:eastAsia="ru-RU"/>
        </w:rPr>
        <w:t>ПРИЛОЖЕНИЕ</w:t>
      </w:r>
      <w:r w:rsidRPr="00FF1C0E">
        <w:rPr>
          <w:rFonts w:ascii="Times New Roman" w:eastAsia="Times New Roman" w:hAnsi="Times New Roman" w:cs="Times New Roman"/>
          <w:b/>
          <w:bCs/>
          <w:kern w:val="0"/>
          <w:sz w:val="20"/>
          <w:szCs w:val="20"/>
          <w:lang w:eastAsia="ru-RU"/>
        </w:rPr>
        <w:tab/>
      </w:r>
      <w:r w:rsidRPr="00FF1C0E">
        <w:rPr>
          <w:rFonts w:ascii="Times New Roman" w:eastAsia="Times New Roman" w:hAnsi="Times New Roman" w:cs="Times New Roman"/>
          <w:b/>
          <w:bCs/>
          <w:spacing w:val="-4"/>
          <w:kern w:val="0"/>
          <w:sz w:val="20"/>
          <w:szCs w:val="20"/>
          <w:lang w:eastAsia="ru-RU"/>
        </w:rPr>
        <w:t>181</w:t>
      </w:r>
    </w:p>
    <w:p w:rsidR="00FF1C0E" w:rsidRPr="00FF1C0E" w:rsidRDefault="00FF1C0E" w:rsidP="00FF1C0E">
      <w:pPr>
        <w:shd w:val="clear" w:color="auto" w:fill="FFFFFF"/>
        <w:tabs>
          <w:tab w:val="clear" w:pos="709"/>
          <w:tab w:val="left" w:leader="dot" w:pos="7680"/>
        </w:tabs>
        <w:suppressAutoHyphens w:val="0"/>
        <w:autoSpaceDE w:val="0"/>
        <w:autoSpaceDN w:val="0"/>
        <w:adjustRightInd w:val="0"/>
        <w:spacing w:before="356" w:after="0" w:line="240" w:lineRule="auto"/>
        <w:ind w:left="48" w:firstLine="0"/>
        <w:jc w:val="left"/>
        <w:rPr>
          <w:rFonts w:ascii="Times New Roman" w:eastAsia="Times New Roman" w:hAnsi="Times New Roman" w:cs="Times New Roman"/>
          <w:kern w:val="0"/>
          <w:sz w:val="20"/>
          <w:szCs w:val="20"/>
          <w:lang w:eastAsia="ru-RU"/>
        </w:rPr>
        <w:sectPr w:rsidR="00FF1C0E" w:rsidRPr="00FF1C0E">
          <w:pgSz w:w="11909" w:h="16834"/>
          <w:pgMar w:top="1440" w:right="1821" w:bottom="720" w:left="2064"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240" w:lineRule="auto"/>
        <w:ind w:left="2467"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ВВЕДЕНИЕ</w:t>
      </w:r>
    </w:p>
    <w:p w:rsidR="00FF1C0E" w:rsidRPr="00FF1C0E" w:rsidRDefault="00FF1C0E" w:rsidP="00FF1C0E">
      <w:pPr>
        <w:shd w:val="clear" w:color="auto" w:fill="FFFFFF"/>
        <w:tabs>
          <w:tab w:val="clear" w:pos="709"/>
        </w:tabs>
        <w:suppressAutoHyphens w:val="0"/>
        <w:autoSpaceDE w:val="0"/>
        <w:autoSpaceDN w:val="0"/>
        <w:adjustRightInd w:val="0"/>
        <w:spacing w:before="433" w:after="0" w:line="401" w:lineRule="exact"/>
        <w:ind w:right="8" w:firstLine="59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Литературный процесс периода Великой Отечественной войны включает в себя явления значительные и разнообразные. Очевидно, что, выявляя его специфику, следует самое пристальное внимание уделить "фактору времени" - общественно-политическим условиям, в которых существовала литература. Если попытаться в самом общем виде представить её функционирование в социокультурном пространстве того времени, то вполне естественным кажется восприятие литературы как «особого участка фронта». Серьёзный анализ литературных явлений немыслим без учёта этого базового положения.</w:t>
      </w:r>
    </w:p>
    <w:p w:rsidR="00FF1C0E" w:rsidRPr="00FF1C0E" w:rsidRDefault="00FF1C0E" w:rsidP="00FF1C0E">
      <w:pPr>
        <w:shd w:val="clear" w:color="auto" w:fill="FFFFFF"/>
        <w:tabs>
          <w:tab w:val="clear" w:pos="709"/>
        </w:tabs>
        <w:suppressAutoHyphens w:val="0"/>
        <w:autoSpaceDE w:val="0"/>
        <w:autoSpaceDN w:val="0"/>
        <w:adjustRightInd w:val="0"/>
        <w:spacing w:before="4" w:after="0" w:line="401" w:lineRule="exact"/>
        <w:ind w:left="16" w:right="8" w:firstLine="61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 xml:space="preserve">Но было бы неправильным считать, что военные условия упростили литературу, сделали её лишь частью пропагандистского механизма и беспрекословной служанкой власти. Реальный литературный процесс оказался гораздо сложнее подобных суждений. Да и само время доказало состоятельность многих произведений, созданных в военные годы. И после Победы осмысление войны (в самых разных аспектах) в русской литературе второй половины </w:t>
      </w:r>
      <w:r w:rsidRPr="00FF1C0E">
        <w:rPr>
          <w:rFonts w:ascii="Times New Roman" w:eastAsia="Times New Roman" w:hAnsi="Times New Roman" w:cs="Times New Roman"/>
          <w:kern w:val="0"/>
          <w:sz w:val="24"/>
          <w:szCs w:val="24"/>
          <w:lang w:val="en-US" w:eastAsia="ru-RU"/>
        </w:rPr>
        <w:t>XX</w:t>
      </w:r>
      <w:r w:rsidRPr="00FF1C0E">
        <w:rPr>
          <w:rFonts w:ascii="Times New Roman" w:eastAsia="Times New Roman" w:hAnsi="Times New Roman" w:cs="Times New Roman"/>
          <w:kern w:val="0"/>
          <w:sz w:val="24"/>
          <w:szCs w:val="24"/>
          <w:lang w:eastAsia="ru-RU"/>
        </w:rPr>
        <w:t xml:space="preserve"> века не прекращалось, приобретая новые черты, открывая всё новые возможности для всестороннего раскрытия этой «старой» темы.</w:t>
      </w: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44" w:firstLine="66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 xml:space="preserve">Поэтому сегодня, спустя более шестидесяти лет после окончания войны, вполне обоснованным кажется возвращение к тому богатому и разнообразному материалу, который со временем не только приобрёл значительную историко-литературную ценность (а это не вызывает сомнения), но оказался способным пролить свет на многие явления современности. В начале </w:t>
      </w:r>
      <w:r w:rsidRPr="00FF1C0E">
        <w:rPr>
          <w:rFonts w:ascii="Times New Roman" w:eastAsia="Times New Roman" w:hAnsi="Times New Roman" w:cs="Times New Roman"/>
          <w:kern w:val="0"/>
          <w:sz w:val="24"/>
          <w:szCs w:val="24"/>
          <w:lang w:val="en-US" w:eastAsia="ru-RU"/>
        </w:rPr>
        <w:t>XXI</w:t>
      </w:r>
      <w:r w:rsidRPr="00FF1C0E">
        <w:rPr>
          <w:rFonts w:ascii="Times New Roman" w:eastAsia="Times New Roman" w:hAnsi="Times New Roman" w:cs="Times New Roman"/>
          <w:kern w:val="0"/>
          <w:sz w:val="24"/>
          <w:szCs w:val="24"/>
          <w:lang w:eastAsia="ru-RU"/>
        </w:rPr>
        <w:t xml:space="preserve"> века, когда в ряде стран мира предпринимаются недвусмысленные попытки в той или иной мере оправдать фашизм, пересмотреть итоги второй мировой войны, серьёзно</w:t>
      </w:r>
    </w:p>
    <w:p w:rsidR="00FF1C0E" w:rsidRPr="00FF1C0E" w:rsidRDefault="00FF1C0E" w:rsidP="00FF1C0E">
      <w:pPr>
        <w:shd w:val="clear" w:color="auto" w:fill="FFFFFF"/>
        <w:tabs>
          <w:tab w:val="clear" w:pos="709"/>
        </w:tabs>
        <w:suppressAutoHyphens w:val="0"/>
        <w:autoSpaceDE w:val="0"/>
        <w:autoSpaceDN w:val="0"/>
        <w:adjustRightInd w:val="0"/>
        <w:spacing w:before="313" w:after="0" w:line="240" w:lineRule="auto"/>
        <w:ind w:left="16" w:firstLine="0"/>
        <w:jc w:val="center"/>
        <w:rPr>
          <w:rFonts w:ascii="Times New Roman" w:eastAsia="Times New Roman" w:hAnsi="Times New Roman" w:cs="Times New Roman"/>
          <w:kern w:val="0"/>
          <w:sz w:val="20"/>
          <w:szCs w:val="20"/>
          <w:lang w:eastAsia="ru-RU"/>
        </w:rPr>
      </w:pPr>
      <w:r w:rsidRPr="00FF1C0E">
        <w:rPr>
          <w:rFonts w:ascii="Arial" w:eastAsia="Times New Roman" w:hAnsi="Arial" w:cs="Arial"/>
          <w:b/>
          <w:bCs/>
          <w:w w:val="89"/>
          <w:kern w:val="0"/>
          <w:sz w:val="18"/>
          <w:szCs w:val="18"/>
          <w:lang w:eastAsia="ru-RU"/>
        </w:rPr>
        <w:t>3</w:t>
      </w:r>
    </w:p>
    <w:p w:rsidR="00FF1C0E" w:rsidRPr="00FF1C0E" w:rsidRDefault="00FF1C0E" w:rsidP="00FF1C0E">
      <w:pPr>
        <w:shd w:val="clear" w:color="auto" w:fill="FFFFFF"/>
        <w:tabs>
          <w:tab w:val="clear" w:pos="709"/>
        </w:tabs>
        <w:suppressAutoHyphens w:val="0"/>
        <w:autoSpaceDE w:val="0"/>
        <w:autoSpaceDN w:val="0"/>
        <w:adjustRightInd w:val="0"/>
        <w:spacing w:before="313" w:after="0" w:line="240" w:lineRule="auto"/>
        <w:ind w:left="16" w:firstLine="0"/>
        <w:jc w:val="center"/>
        <w:rPr>
          <w:rFonts w:ascii="Times New Roman" w:eastAsia="Times New Roman" w:hAnsi="Times New Roman" w:cs="Times New Roman"/>
          <w:kern w:val="0"/>
          <w:sz w:val="20"/>
          <w:szCs w:val="20"/>
          <w:lang w:eastAsia="ru-RU"/>
        </w:rPr>
        <w:sectPr w:rsidR="00FF1C0E" w:rsidRPr="00FF1C0E">
          <w:pgSz w:w="11909" w:h="16834"/>
          <w:pgMar w:top="1440" w:right="1809" w:bottom="720" w:left="2066"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left="4" w:right="356"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умаляя роль и значение Советского Союза, заявленная нами тема представляется особенно актуальной. Актуальность темы определяется также особым интересом современных исследователей к публицистике известных писателей как наименее изученной грани их творческого дарования.</w:t>
      </w:r>
    </w:p>
    <w:p w:rsidR="00FF1C0E" w:rsidRPr="00FF1C0E" w:rsidRDefault="00FF1C0E" w:rsidP="00FF1C0E">
      <w:pPr>
        <w:shd w:val="clear" w:color="auto" w:fill="FFFFFF"/>
        <w:tabs>
          <w:tab w:val="clear" w:pos="709"/>
        </w:tabs>
        <w:suppressAutoHyphens w:val="0"/>
        <w:autoSpaceDE w:val="0"/>
        <w:autoSpaceDN w:val="0"/>
        <w:adjustRightInd w:val="0"/>
        <w:spacing w:before="4" w:after="0" w:line="400" w:lineRule="exact"/>
        <w:ind w:left="24" w:firstLine="58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 xml:space="preserve">Важной чертой историко-литературного процесса военных лет можно считать активность его литературно-критической составляющей: </w:t>
      </w:r>
      <w:r w:rsidRPr="00FF1C0E">
        <w:rPr>
          <w:rFonts w:ascii="Times New Roman" w:eastAsia="Times New Roman" w:hAnsi="Times New Roman" w:cs="Times New Roman"/>
          <w:i/>
          <w:iCs/>
          <w:kern w:val="0"/>
          <w:sz w:val="24"/>
          <w:szCs w:val="24"/>
          <w:lang w:val="en-US" w:eastAsia="ru-RU"/>
        </w:rPr>
        <w:t>f</w:t>
      </w:r>
      <w:r w:rsidRPr="00FF1C0E">
        <w:rPr>
          <w:rFonts w:ascii="Times New Roman" w:eastAsia="Times New Roman" w:hAnsi="Times New Roman" w:cs="Times New Roman"/>
          <w:i/>
          <w:iCs/>
          <w:kern w:val="0"/>
          <w:sz w:val="24"/>
          <w:szCs w:val="24"/>
          <w:lang w:eastAsia="ru-RU"/>
        </w:rPr>
        <w:t>,-</w:t>
      </w:r>
      <w:r w:rsidRPr="00FF1C0E">
        <w:rPr>
          <w:rFonts w:ascii="Times New Roman" w:eastAsia="Times New Roman" w:hAnsi="Times New Roman" w:cs="Times New Roman"/>
          <w:kern w:val="0"/>
          <w:sz w:val="24"/>
          <w:szCs w:val="24"/>
          <w:lang w:eastAsia="ru-RU"/>
        </w:rPr>
        <w:t>практически ни одно более-менее значительное литературное явление не оставалось незамеченным в периодической печати. Однако авторы современных учебников по истории русской литературной критики сходятся во мнении, что годы Великой Отечественной войны стали крайне неблагоприятным периодом для развития критики. [60], [101], [133]. Это совершенно справедливо, если иметь в виду только профессиональную критику. Рост «самосознания литературы» в основном происходил за счёт публицистики, которая и заняла в литературном процессе нишу оттеснённой на второй план критики. Такая «перестановка» привела к сосредоточению литературно-критических публикаций на страницах массовых общественно-политических изданий. (Например, в «Правде» за время войны вышло более 160-ти подобных публикаций).</w:t>
      </w: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left="60" w:right="344" w:firstLine="59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Литература периода войны достаточно полно изучена, особенно в проблемно-тематическом и жанровом аспектах. Первое послевоенное десятилетие (1945 - 1955 гг.) стало этапом исследования локальных проблем, подготовивших почву для создания основательных синтетических работ о развитии литературного процесса военных лет. Поэтому у А.Суркова были все основания в 1954 году сетовать на то, что «богатейший опыт, накопленный писателями народов Советского Союза, до сих пор ещё не нашёл обобщений в работах критиков и литературоведов» [313; 7].</w:t>
      </w:r>
    </w:p>
    <w:p w:rsidR="00FF1C0E" w:rsidRPr="00FF1C0E" w:rsidRDefault="00FF1C0E" w:rsidP="00FF1C0E">
      <w:pPr>
        <w:shd w:val="clear" w:color="auto" w:fill="FFFFFF"/>
        <w:tabs>
          <w:tab w:val="clear" w:pos="709"/>
        </w:tabs>
        <w:suppressAutoHyphens w:val="0"/>
        <w:autoSpaceDE w:val="0"/>
        <w:autoSpaceDN w:val="0"/>
        <w:adjustRightInd w:val="0"/>
        <w:spacing w:before="680" w:after="0" w:line="240" w:lineRule="auto"/>
        <w:ind w:left="3984" w:firstLine="0"/>
        <w:jc w:val="left"/>
        <w:rPr>
          <w:rFonts w:ascii="Times New Roman" w:eastAsia="Times New Roman" w:hAnsi="Times New Roman" w:cs="Times New Roman"/>
          <w:kern w:val="0"/>
          <w:sz w:val="20"/>
          <w:szCs w:val="20"/>
          <w:lang w:eastAsia="ru-RU"/>
        </w:rPr>
      </w:pPr>
      <w:r w:rsidRPr="00FF1C0E">
        <w:rPr>
          <w:rFonts w:ascii="Arial" w:eastAsia="Times New Roman" w:hAnsi="Arial" w:cs="Arial"/>
          <w:b/>
          <w:bCs/>
          <w:kern w:val="0"/>
          <w:sz w:val="20"/>
          <w:szCs w:val="20"/>
          <w:lang w:eastAsia="ru-RU"/>
        </w:rPr>
        <w:t>4</w:t>
      </w:r>
    </w:p>
    <w:p w:rsidR="00FF1C0E" w:rsidRPr="00FF1C0E" w:rsidRDefault="00FF1C0E" w:rsidP="00FF1C0E">
      <w:pPr>
        <w:shd w:val="clear" w:color="auto" w:fill="FFFFFF"/>
        <w:tabs>
          <w:tab w:val="clear" w:pos="709"/>
        </w:tabs>
        <w:suppressAutoHyphens w:val="0"/>
        <w:autoSpaceDE w:val="0"/>
        <w:autoSpaceDN w:val="0"/>
        <w:adjustRightInd w:val="0"/>
        <w:spacing w:before="680" w:after="0" w:line="240" w:lineRule="auto"/>
        <w:ind w:left="3984" w:firstLine="0"/>
        <w:jc w:val="left"/>
        <w:rPr>
          <w:rFonts w:ascii="Times New Roman" w:eastAsia="Times New Roman" w:hAnsi="Times New Roman" w:cs="Times New Roman"/>
          <w:kern w:val="0"/>
          <w:sz w:val="20"/>
          <w:szCs w:val="20"/>
          <w:lang w:eastAsia="ru-RU"/>
        </w:rPr>
        <w:sectPr w:rsidR="00FF1C0E" w:rsidRPr="00FF1C0E">
          <w:pgSz w:w="11909" w:h="16834"/>
          <w:pgMar w:top="1440" w:right="1485" w:bottom="720" w:left="2056"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firstLine="592"/>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Тенденции развития литературного процесса военных лет освещались применительно к творчеству отдельных писателей. В 1945 — 1955гг. появляется значительное число диссертационных исследований о творчестве К.Симонова, А.Толстого, Л.Леонова, Б.Горбатова, г И.Эренбурга и других писателей. Некоторые из этих работ специально исследуют «военный период» творчества названных авторов. В числе наиболее весомых диссертаций такого типа - исследования С.М.Лубэ об И.Эренбурге [184] С.С.Масчан об И.Эренбурге и А.Толстом [190].</w:t>
      </w:r>
    </w:p>
    <w:p w:rsidR="00FF1C0E" w:rsidRPr="00FF1C0E" w:rsidRDefault="00FF1C0E" w:rsidP="00FF1C0E">
      <w:pPr>
        <w:shd w:val="clear" w:color="auto" w:fill="FFFFFF"/>
        <w:tabs>
          <w:tab w:val="clear" w:pos="709"/>
        </w:tabs>
        <w:suppressAutoHyphens w:val="0"/>
        <w:autoSpaceDE w:val="0"/>
        <w:autoSpaceDN w:val="0"/>
        <w:adjustRightInd w:val="0"/>
        <w:spacing w:before="4" w:after="0" w:line="400" w:lineRule="exact"/>
        <w:ind w:left="24" w:right="220" w:firstLine="58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С середины 1950-х годов предпринимаются первые попытки глубокого обобщения материалов, анализирующих определённые грани литературного процесса военных лет. Свою роль сыграло и то обстоятельство, что в ряде вузов страны в это время уделяется серьёзное внимание изучению литературы 1941 - 1945 гг. (соответствующие спецкурсы во второй половине 50-х гг. читаются, например, в Воронеже, Свердловске, Перми). Это обусловливает издание учебной литературы по теме. В 1955 году выходит адресованный студентам-филологам информационно насыщенный семинарий П.Куприяновского и П.Шамеса, выдержавший два издания [160]. Авторы семинария собрали очень разнообразный и ценный материал, классифицировав его соответствии с возможными темами студенческих работ и наметив дальнейшие направления изучения литературы 1941 — 1945 гг. В 1957 году издаются отдельной книгой лекции свердловского исследователя И.Монаковой [199].</w:t>
      </w:r>
    </w:p>
    <w:p w:rsidR="00FF1C0E" w:rsidRPr="00FF1C0E" w:rsidRDefault="00FF1C0E" w:rsidP="00FF1C0E">
      <w:pPr>
        <w:shd w:val="clear" w:color="auto" w:fill="FFFFFF"/>
        <w:tabs>
          <w:tab w:val="clear" w:pos="709"/>
          <w:tab w:val="left" w:pos="7284"/>
        </w:tabs>
        <w:suppressAutoHyphens w:val="0"/>
        <w:autoSpaceDE w:val="0"/>
        <w:autoSpaceDN w:val="0"/>
        <w:adjustRightInd w:val="0"/>
        <w:spacing w:after="0" w:line="400" w:lineRule="exact"/>
        <w:ind w:left="68" w:right="220" w:firstLine="59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 xml:space="preserve">Относительное преодоление догматизма после </w:t>
      </w:r>
      <w:r w:rsidRPr="00FF1C0E">
        <w:rPr>
          <w:rFonts w:ascii="Times New Roman" w:eastAsia="Times New Roman" w:hAnsi="Times New Roman" w:cs="Times New Roman"/>
          <w:kern w:val="0"/>
          <w:sz w:val="24"/>
          <w:szCs w:val="24"/>
          <w:lang w:val="en-US" w:eastAsia="ru-RU"/>
        </w:rPr>
        <w:t>XX</w:t>
      </w:r>
      <w:r w:rsidRPr="00FF1C0E">
        <w:rPr>
          <w:rFonts w:ascii="Times New Roman" w:eastAsia="Times New Roman" w:hAnsi="Times New Roman" w:cs="Times New Roman"/>
          <w:kern w:val="0"/>
          <w:sz w:val="24"/>
          <w:szCs w:val="24"/>
          <w:lang w:eastAsia="ru-RU"/>
        </w:rPr>
        <w:t xml:space="preserve"> съезда КПСС</w:t>
      </w:r>
      <w:r w:rsidRPr="00FF1C0E">
        <w:rPr>
          <w:rFonts w:ascii="Times New Roman" w:eastAsia="Times New Roman" w:hAnsi="Times New Roman" w:cs="Times New Roman"/>
          <w:kern w:val="0"/>
          <w:sz w:val="24"/>
          <w:szCs w:val="24"/>
          <w:lang w:eastAsia="ru-RU"/>
        </w:rPr>
        <w:br/>
        <w:t>привело        к        повышению        общего        теоретического</w:t>
      </w:r>
      <w:r w:rsidRPr="00FF1C0E">
        <w:rPr>
          <w:rFonts w:ascii="Arial" w:eastAsia="Times New Roman" w:hAnsi="Arial" w:cs="Arial"/>
          <w:kern w:val="0"/>
          <w:sz w:val="24"/>
          <w:szCs w:val="24"/>
          <w:lang w:eastAsia="ru-RU"/>
        </w:rPr>
        <w:tab/>
      </w:r>
      <w:r w:rsidRPr="00FF1C0E">
        <w:rPr>
          <w:rFonts w:ascii="Times New Roman" w:eastAsia="Times New Roman" w:hAnsi="Times New Roman" w:cs="Times New Roman"/>
          <w:kern w:val="0"/>
          <w:sz w:val="24"/>
          <w:szCs w:val="24"/>
          <w:lang w:eastAsia="ru-RU"/>
        </w:rPr>
        <w:t>уровня</w:t>
      </w: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left="72" w:right="212"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литературоведческих исследований, что позитивно сказалось на изучении литературы военных лет в 1960-е годы. В 1964 году выходит монография М.Лебедевой «Русская советская литература периода Великой Отечественной войны» [168]. Двумя годами раньше было предпринято обобщающее исследование И.Кузьмичёва «Жанры русской литературы</w:t>
      </w:r>
    </w:p>
    <w:p w:rsidR="00FF1C0E" w:rsidRPr="00FF1C0E" w:rsidRDefault="00FF1C0E" w:rsidP="00FF1C0E">
      <w:pPr>
        <w:shd w:val="clear" w:color="auto" w:fill="FFFFFF"/>
        <w:tabs>
          <w:tab w:val="clear" w:pos="709"/>
        </w:tabs>
        <w:suppressAutoHyphens w:val="0"/>
        <w:autoSpaceDE w:val="0"/>
        <w:autoSpaceDN w:val="0"/>
        <w:adjustRightInd w:val="0"/>
        <w:spacing w:before="292" w:after="0" w:line="240" w:lineRule="auto"/>
        <w:ind w:right="192"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kern w:val="0"/>
          <w:sz w:val="20"/>
          <w:szCs w:val="20"/>
          <w:lang w:eastAsia="ru-RU"/>
        </w:rPr>
        <w:t>5</w:t>
      </w:r>
    </w:p>
    <w:p w:rsidR="00FF1C0E" w:rsidRPr="00FF1C0E" w:rsidRDefault="00FF1C0E" w:rsidP="00FF1C0E">
      <w:pPr>
        <w:shd w:val="clear" w:color="auto" w:fill="FFFFFF"/>
        <w:tabs>
          <w:tab w:val="clear" w:pos="709"/>
        </w:tabs>
        <w:suppressAutoHyphens w:val="0"/>
        <w:autoSpaceDE w:val="0"/>
        <w:autoSpaceDN w:val="0"/>
        <w:adjustRightInd w:val="0"/>
        <w:spacing w:before="292" w:after="0" w:line="240" w:lineRule="auto"/>
        <w:ind w:right="192" w:firstLine="0"/>
        <w:jc w:val="center"/>
        <w:rPr>
          <w:rFonts w:ascii="Times New Roman" w:eastAsia="Times New Roman" w:hAnsi="Times New Roman" w:cs="Times New Roman"/>
          <w:kern w:val="0"/>
          <w:sz w:val="20"/>
          <w:szCs w:val="20"/>
          <w:lang w:eastAsia="ru-RU"/>
        </w:rPr>
        <w:sectPr w:rsidR="00FF1C0E" w:rsidRPr="00FF1C0E">
          <w:pgSz w:w="11909" w:h="16834"/>
          <w:pgMar w:top="1440" w:right="1629" w:bottom="720" w:left="2048"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8" w:right="12"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военных лет» [156]. Эта монография стала остро полемичной по отношению к господствовавшему ранее принципу идейно-тематического изучения литературы и структурирована по «родовому» принципу. Значительный материал (часть которого автор впервые ввёл в научный обиход) группируется по литературным родам: эпос, лирика, драма. Вместе с тем скованность родовой классификацией мешала учёному уловить жанровое взаимодействие, что было отмечено, например, А.Журавлёвой. В конце 1960-х гг. у А.Журавлёвой выходит монография, обобщающая достижения прозы военных лет [85]. В этом исследовании материал сгруппирован по жанровому принципу, но полнота материала, к сожалению, не компенсирует отсутствия его проблемного изучения. Существенно дополняет и расширяет представления о литературе военных лет 78-й том «Литературного наследства» - «Советские писатели на фронтах Великой Отечественной войны» - , вышедший в двух книгах. [179].</w:t>
      </w: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40" w:right="4" w:firstLine="60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Одной из первых попыток раскрыть эволюцию военной темы в русской литературе стало исследование А.Плоткина «Литература и война» (1967г) [226]. В нём автор осмысляет пути развития военной прозы почти за четверть века. Представляется значимым вывод исследователя о том, что русская литература идёт к социально-историческому и философскому осмыслению войны. Вызывает сожаление лишь то, что А.Плоткин не усматривает в литературе военного четырёхлетия тех эстетических открытий, на которых развивалась последующая проза о войне.</w:t>
      </w: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60" w:firstLine="59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 xml:space="preserve">Драматургия военных лет рассматривалась в исследовательских работах этого периода как этап в развитии советской драматургии в целом. Достаточно полно проблематика и жанровая специфика военной драматургии исследованы А.Богуславским и В.Диевым во </w:t>
      </w:r>
      <w:r w:rsidRPr="00FF1C0E">
        <w:rPr>
          <w:rFonts w:ascii="Times New Roman" w:eastAsia="Times New Roman" w:hAnsi="Times New Roman" w:cs="Times New Roman"/>
          <w:kern w:val="0"/>
          <w:sz w:val="24"/>
          <w:szCs w:val="24"/>
          <w:lang w:val="en-US" w:eastAsia="ru-RU"/>
        </w:rPr>
        <w:t>II</w:t>
      </w:r>
      <w:r w:rsidRPr="00FF1C0E">
        <w:rPr>
          <w:rFonts w:ascii="Times New Roman" w:eastAsia="Times New Roman" w:hAnsi="Times New Roman" w:cs="Times New Roman"/>
          <w:kern w:val="0"/>
          <w:sz w:val="24"/>
          <w:szCs w:val="24"/>
          <w:lang w:eastAsia="ru-RU"/>
        </w:rPr>
        <w:t xml:space="preserve"> части их труда «Русская советская драматургия. Основные проблемы развития 1936- 1945гг.» (1965) [30].</w:t>
      </w:r>
    </w:p>
    <w:p w:rsidR="00FF1C0E" w:rsidRPr="00FF1C0E" w:rsidRDefault="00FF1C0E" w:rsidP="00FF1C0E">
      <w:pPr>
        <w:shd w:val="clear" w:color="auto" w:fill="FFFFFF"/>
        <w:tabs>
          <w:tab w:val="clear" w:pos="709"/>
        </w:tabs>
        <w:suppressAutoHyphens w:val="0"/>
        <w:autoSpaceDE w:val="0"/>
        <w:autoSpaceDN w:val="0"/>
        <w:adjustRightInd w:val="0"/>
        <w:spacing w:before="257" w:after="0" w:line="240" w:lineRule="auto"/>
        <w:ind w:left="36"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6</w:t>
      </w:r>
    </w:p>
    <w:p w:rsidR="00FF1C0E" w:rsidRPr="00FF1C0E" w:rsidRDefault="00FF1C0E" w:rsidP="00FF1C0E">
      <w:pPr>
        <w:shd w:val="clear" w:color="auto" w:fill="FFFFFF"/>
        <w:tabs>
          <w:tab w:val="clear" w:pos="709"/>
        </w:tabs>
        <w:suppressAutoHyphens w:val="0"/>
        <w:autoSpaceDE w:val="0"/>
        <w:autoSpaceDN w:val="0"/>
        <w:adjustRightInd w:val="0"/>
        <w:spacing w:before="257" w:after="0" w:line="240" w:lineRule="auto"/>
        <w:ind w:left="36" w:firstLine="0"/>
        <w:jc w:val="center"/>
        <w:rPr>
          <w:rFonts w:ascii="Times New Roman" w:eastAsia="Times New Roman" w:hAnsi="Times New Roman" w:cs="Times New Roman"/>
          <w:kern w:val="0"/>
          <w:sz w:val="20"/>
          <w:szCs w:val="20"/>
          <w:lang w:eastAsia="ru-RU"/>
        </w:rPr>
        <w:sectPr w:rsidR="00FF1C0E" w:rsidRPr="00FF1C0E">
          <w:pgSz w:w="11909" w:h="16834"/>
          <w:pgMar w:top="1440" w:right="1825" w:bottom="720" w:left="2058"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right="28" w:firstLine="60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 1970 — е годы внимание исследователей было преимущественно сосредоточено на поэзии. Почти одновременно выходят монографии А.Абрамова и И.Спивака, ставшие серьёзным шагом вперёд в изучении литературного процесса военных лет [1], [307]. Построенная на богатом материале, монография А.Абрамова выявляет специфику стилевых направлений в поэзии военного четырёхлетия, показывает её проблематику и поэтику. Меньшая по объёму и кругу поднимаемых проблем работа И.Спивака систематизирует поэзию 1941 - 1945 гг. по жанровому принципу. Исследователь включает обширный материал лирической и лиро-эпической поэзии, впервые предлагая внутрижанровую дифференциацию эпистолярной поэзии и некоторых других малых поэтических жанров.</w:t>
      </w:r>
    </w:p>
    <w:p w:rsidR="00FF1C0E" w:rsidRPr="00FF1C0E" w:rsidRDefault="00FF1C0E" w:rsidP="00FF1C0E">
      <w:pPr>
        <w:shd w:val="clear" w:color="auto" w:fill="FFFFFF"/>
        <w:tabs>
          <w:tab w:val="clear" w:pos="709"/>
          <w:tab w:val="left" w:pos="3212"/>
        </w:tabs>
        <w:suppressAutoHyphens w:val="0"/>
        <w:autoSpaceDE w:val="0"/>
        <w:autoSpaceDN w:val="0"/>
        <w:adjustRightInd w:val="0"/>
        <w:spacing w:after="0" w:line="400" w:lineRule="exact"/>
        <w:ind w:left="40" w:right="20" w:firstLine="59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Незадолго до выхода монографий А.Абрамова и И.Спивака увидел</w:t>
      </w:r>
      <w:r w:rsidRPr="00FF1C0E">
        <w:rPr>
          <w:rFonts w:ascii="Times New Roman" w:eastAsia="Times New Roman" w:hAnsi="Times New Roman" w:cs="Times New Roman"/>
          <w:kern w:val="0"/>
          <w:sz w:val="24"/>
          <w:szCs w:val="24"/>
          <w:lang w:eastAsia="ru-RU"/>
        </w:rPr>
        <w:br/>
        <w:t>свет обстоятельный труд А.Павловского, в котором автор устанавливает</w:t>
      </w:r>
      <w:r w:rsidRPr="00FF1C0E">
        <w:rPr>
          <w:rFonts w:ascii="Times New Roman" w:eastAsia="Times New Roman" w:hAnsi="Times New Roman" w:cs="Times New Roman"/>
          <w:kern w:val="0"/>
          <w:sz w:val="24"/>
          <w:szCs w:val="24"/>
          <w:lang w:eastAsia="ru-RU"/>
        </w:rPr>
        <w:br/>
        <w:t>периодизацию     поэзии</w:t>
      </w:r>
      <w:r w:rsidRPr="00FF1C0E">
        <w:rPr>
          <w:rFonts w:ascii="Arial" w:eastAsia="Times New Roman" w:hAnsi="Arial" w:cs="Arial"/>
          <w:kern w:val="0"/>
          <w:sz w:val="24"/>
          <w:szCs w:val="24"/>
          <w:lang w:eastAsia="ru-RU"/>
        </w:rPr>
        <w:tab/>
      </w:r>
      <w:r w:rsidRPr="00FF1C0E">
        <w:rPr>
          <w:rFonts w:ascii="Times New Roman" w:eastAsia="Times New Roman" w:hAnsi="Times New Roman" w:cs="Times New Roman"/>
          <w:kern w:val="0"/>
          <w:sz w:val="24"/>
          <w:szCs w:val="24"/>
          <w:lang w:eastAsia="ru-RU"/>
        </w:rPr>
        <w:t>военных     лет,     рассматривает     основные</w:t>
      </w:r>
    </w:p>
    <w:p w:rsidR="00FF1C0E" w:rsidRPr="00FF1C0E" w:rsidRDefault="00FF1C0E" w:rsidP="00FF1C0E">
      <w:pPr>
        <w:shd w:val="clear" w:color="auto" w:fill="FFFFFF"/>
        <w:tabs>
          <w:tab w:val="clear" w:pos="709"/>
        </w:tabs>
        <w:suppressAutoHyphens w:val="0"/>
        <w:autoSpaceDE w:val="0"/>
        <w:autoSpaceDN w:val="0"/>
        <w:adjustRightInd w:val="0"/>
        <w:spacing w:before="8" w:after="0" w:line="400" w:lineRule="exact"/>
        <w:ind w:left="40" w:right="28"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закономерности её развития, взаимодействие жанров, соотношение лирического и эпического начал [218].</w:t>
      </w: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left="48" w:right="8" w:firstLine="60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 1975 году пермским учёным С.Фрадкиной предпринимается первое серьёзное исследование, посвященное проблеме эволюции метода русской литературы в годы войны [357]. Эта проблема рассматривается С.Фрадкиной на материале эстетических открытий А.Твардовского, А.Фадеева, Л.Леонова и других писателей. В монографии большое внимание уделяется роли тех национальных традиций, которые заняли видное место в литературе военных лет и часто недооценивались на предшествующих этапах её изучения.</w:t>
      </w: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left="76" w:firstLine="58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 1980 - е годы наблюдается заметное смещение исследовательских интересов в сторону публицистики. В 1980 году выходит монография известного исследователя советской журналистики А.Мишуриса «Советская публицистика в годы Великой Отечественной войны» [198]. Следом за этим появляются работы Н.Попова, Н.Горохова, Г.Комкова</w:t>
      </w:r>
    </w:p>
    <w:p w:rsidR="00FF1C0E" w:rsidRPr="00FF1C0E" w:rsidRDefault="00FF1C0E" w:rsidP="00FF1C0E">
      <w:pPr>
        <w:shd w:val="clear" w:color="auto" w:fill="FFFFFF"/>
        <w:tabs>
          <w:tab w:val="clear" w:pos="709"/>
        </w:tabs>
        <w:suppressAutoHyphens w:val="0"/>
        <w:autoSpaceDE w:val="0"/>
        <w:autoSpaceDN w:val="0"/>
        <w:adjustRightInd w:val="0"/>
        <w:spacing w:before="296" w:after="0" w:line="240" w:lineRule="auto"/>
        <w:ind w:left="32" w:firstLine="0"/>
        <w:jc w:val="center"/>
        <w:rPr>
          <w:rFonts w:ascii="Times New Roman" w:eastAsia="Times New Roman" w:hAnsi="Times New Roman" w:cs="Times New Roman"/>
          <w:kern w:val="0"/>
          <w:sz w:val="20"/>
          <w:szCs w:val="20"/>
          <w:lang w:eastAsia="ru-RU"/>
        </w:rPr>
      </w:pPr>
      <w:r w:rsidRPr="00FF1C0E">
        <w:rPr>
          <w:rFonts w:ascii="Arial" w:eastAsia="Times New Roman" w:hAnsi="Arial" w:cs="Arial"/>
          <w:b/>
          <w:bCs/>
          <w:kern w:val="0"/>
          <w:sz w:val="20"/>
          <w:szCs w:val="20"/>
          <w:lang w:eastAsia="ru-RU"/>
        </w:rPr>
        <w:t>7</w:t>
      </w:r>
    </w:p>
    <w:p w:rsidR="00FF1C0E" w:rsidRPr="00FF1C0E" w:rsidRDefault="00FF1C0E" w:rsidP="00FF1C0E">
      <w:pPr>
        <w:shd w:val="clear" w:color="auto" w:fill="FFFFFF"/>
        <w:tabs>
          <w:tab w:val="clear" w:pos="709"/>
        </w:tabs>
        <w:suppressAutoHyphens w:val="0"/>
        <w:autoSpaceDE w:val="0"/>
        <w:autoSpaceDN w:val="0"/>
        <w:adjustRightInd w:val="0"/>
        <w:spacing w:before="296" w:after="0" w:line="240" w:lineRule="auto"/>
        <w:ind w:left="32" w:firstLine="0"/>
        <w:jc w:val="center"/>
        <w:rPr>
          <w:rFonts w:ascii="Times New Roman" w:eastAsia="Times New Roman" w:hAnsi="Times New Roman" w:cs="Times New Roman"/>
          <w:kern w:val="0"/>
          <w:sz w:val="20"/>
          <w:szCs w:val="20"/>
          <w:lang w:eastAsia="ru-RU"/>
        </w:rPr>
        <w:sectPr w:rsidR="00FF1C0E" w:rsidRPr="00FF1C0E">
          <w:pgSz w:w="11909" w:h="16834"/>
          <w:pgMar w:top="1440" w:right="1809" w:bottom="720" w:left="2052"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right="20"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[129], [229.] Активизируется изучение материалов периодической печати регионов Советского Союза. В этой связи можно отметить кандидатские диссертации В.Ястребова (о публицистике Среднего Поволжья) [414] и Е.Леоновой (о публицистике Дальнего Востока) [170]. Период перестройки вносит свои акценты в изучение литературы военных лет. В конце 80-х годов в поле зрения исследователей попадают малоизвестные публикации советских писателей в зарубежной печати, стимул для работы дают рассекреченные материалы. Примером нового подхода к рассмотрению литературного процесса военных лет может служить кандидатская диссертация М.Алёхиной «Советская публицистика периода Великой Отечественной войны в освещении зарубежной печати и критики» (1988г) [7].</w:t>
      </w:r>
    </w:p>
    <w:p w:rsidR="00FF1C0E" w:rsidRPr="00FF1C0E" w:rsidRDefault="00FF1C0E" w:rsidP="00FF1C0E">
      <w:pPr>
        <w:shd w:val="clear" w:color="auto" w:fill="FFFFFF"/>
        <w:tabs>
          <w:tab w:val="clear" w:pos="709"/>
        </w:tabs>
        <w:suppressAutoHyphens w:val="0"/>
        <w:autoSpaceDE w:val="0"/>
        <w:autoSpaceDN w:val="0"/>
        <w:adjustRightInd w:val="0"/>
        <w:spacing w:before="4" w:after="0" w:line="400" w:lineRule="exact"/>
        <w:ind w:left="44" w:right="12" w:firstLine="58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 1990-е годы на фоне общего снижения интереса к литературе советской эпохи резко сокращается количество исследований об изучаемом нами периоде. Частичное возвращение интереса к литературе военных лет начинается лишь в начале нынешнего столетия. Интересную работу, посвященную динамике жанровых форм очерка на страницах главной военной газеты страны «Красная звезда», предлагает тюменский исследователь С.Потрепалова [232]. Вообще в этот период намечается тенденция к подробному анализу развития отдельных жанров литературы военных лет. Чуть ранее исследования С.Потрепаловой увидели свет диссертации С.Охотниковой (об элегии) [217] и З.Макаровой (о поэме) [186]. Значительной обобщающей работой стала докторская диссертация И.Широкорада, охватившая объемный материал центральной периодической печати 1941 - 1945 гг. [377].</w:t>
      </w: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left="80" w:firstLine="592"/>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Все эти труды сыграли определённую роль в осмыслении литературного процесса военных лет. Уровень рассмотренных работ неодинаков: многие из них имеют учебный характер и не всегда отличаются исследовательской глубиной. Очевидно и то, что далеко не все значимые аспекты литературного процесса военных лет   оказались в</w:t>
      </w:r>
    </w:p>
    <w:p w:rsidR="00FF1C0E" w:rsidRPr="00FF1C0E" w:rsidRDefault="00FF1C0E" w:rsidP="00FF1C0E">
      <w:pPr>
        <w:shd w:val="clear" w:color="auto" w:fill="FFFFFF"/>
        <w:tabs>
          <w:tab w:val="clear" w:pos="709"/>
        </w:tabs>
        <w:suppressAutoHyphens w:val="0"/>
        <w:autoSpaceDE w:val="0"/>
        <w:autoSpaceDN w:val="0"/>
        <w:adjustRightInd w:val="0"/>
        <w:spacing w:before="292" w:after="0" w:line="240" w:lineRule="auto"/>
        <w:ind w:left="28"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kern w:val="0"/>
          <w:sz w:val="20"/>
          <w:szCs w:val="20"/>
          <w:lang w:eastAsia="ru-RU"/>
        </w:rPr>
        <w:t>8</w:t>
      </w:r>
    </w:p>
    <w:p w:rsidR="00FF1C0E" w:rsidRPr="00FF1C0E" w:rsidRDefault="00FF1C0E" w:rsidP="00FF1C0E">
      <w:pPr>
        <w:shd w:val="clear" w:color="auto" w:fill="FFFFFF"/>
        <w:tabs>
          <w:tab w:val="clear" w:pos="709"/>
        </w:tabs>
        <w:suppressAutoHyphens w:val="0"/>
        <w:autoSpaceDE w:val="0"/>
        <w:autoSpaceDN w:val="0"/>
        <w:adjustRightInd w:val="0"/>
        <w:spacing w:before="292" w:after="0" w:line="240" w:lineRule="auto"/>
        <w:ind w:left="28" w:firstLine="0"/>
        <w:jc w:val="center"/>
        <w:rPr>
          <w:rFonts w:ascii="Times New Roman" w:eastAsia="Times New Roman" w:hAnsi="Times New Roman" w:cs="Times New Roman"/>
          <w:kern w:val="0"/>
          <w:sz w:val="20"/>
          <w:szCs w:val="20"/>
          <w:lang w:eastAsia="ru-RU"/>
        </w:rPr>
        <w:sectPr w:rsidR="00FF1C0E" w:rsidRPr="00FF1C0E">
          <w:pgSz w:w="11909" w:h="16834"/>
          <w:pgMar w:top="1440" w:right="1817" w:bottom="720" w:left="2048"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right="36"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поле зрения учёных. А потому остаётся необходимость возвращения к тем литературным явлениям, которые по каким-то причинам не были подвергнуты специальным исследованиям.</w:t>
      </w:r>
    </w:p>
    <w:p w:rsidR="00FF1C0E" w:rsidRPr="00FF1C0E" w:rsidRDefault="00FF1C0E" w:rsidP="00FF1C0E">
      <w:pPr>
        <w:shd w:val="clear" w:color="auto" w:fill="FFFFFF"/>
        <w:tabs>
          <w:tab w:val="clear" w:pos="709"/>
        </w:tabs>
        <w:suppressAutoHyphens w:val="0"/>
        <w:autoSpaceDE w:val="0"/>
        <w:autoSpaceDN w:val="0"/>
        <w:adjustRightInd w:val="0"/>
        <w:spacing w:before="8" w:after="0" w:line="401" w:lineRule="exact"/>
        <w:ind w:left="8" w:right="12" w:firstLine="60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Например, до сих пор актуально предложенное ещё в 1985 году утверждение литературоведа В.Муромского о том, что литературно-критические материалы в газетной и журнальной периодике военных лет практически не исследованы и предстоит ещё большая работа по собиранию фактических сведений, к ним относящимся. [202; 22]. Такие публикации изучены лишь частично - применительно к отдельным периодическим изданиям, что нашло отражение в ряде небольших по охвату материала работ, многие из которых были написаны сразу после окончания зойны, уже утратили научную ценность и не могут представлять современной точки зрения. В монографиях о крупнейших писателях их литературно-критическая деятельность представлена отрывочно, недостаточно, как правило, имея характер комментария к художественному творчеству. Это убедительно доказывают исследования И.Вишневской, А.Караганова, Л.Лазарева, Л.Финк, С.Фрадкиной, о К.Симонове [48],[108], [161], [353],[358]; А.Алпатова, С.Боровикова, И.Векслера, Ю.Крестинского, А.Налдеева, В.Петелина об А.Толстом [8], [31], [44], [143], [204], [223]; А.Рубашкина и Т.Трифоновой об И.Эренбурге [251], [339]. Несмотря на то, что писатели активно выступали с литературно-критическими публикациями в период войны, в указанных монографиях эта сторона творческой деятельности практически     не     нашла     отражения.     Отдельных     исследований     о</w:t>
      </w:r>
    </w:p>
    <w:p w:rsidR="00FF1C0E" w:rsidRPr="00FF1C0E" w:rsidRDefault="00FF1C0E" w:rsidP="00FF1C0E">
      <w:pPr>
        <w:shd w:val="clear" w:color="auto" w:fill="FFFFFF"/>
        <w:tabs>
          <w:tab w:val="clear" w:pos="709"/>
        </w:tabs>
        <w:suppressAutoHyphens w:val="0"/>
        <w:autoSpaceDE w:val="0"/>
        <w:autoSpaceDN w:val="0"/>
        <w:adjustRightInd w:val="0"/>
        <w:spacing w:before="261" w:after="0" w:line="193" w:lineRule="exact"/>
        <w:ind w:left="72" w:firstLine="12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5"/>
          <w:kern w:val="0"/>
          <w:sz w:val="18"/>
          <w:szCs w:val="18"/>
          <w:lang w:eastAsia="ru-RU"/>
        </w:rPr>
        <w:t xml:space="preserve">См. Симкин Я.Р. Газета «Правда» об историческом жанре. Заметки об исторической прозе и драматургии </w:t>
      </w:r>
      <w:r w:rsidRPr="00FF1C0E">
        <w:rPr>
          <w:rFonts w:ascii="Times New Roman" w:eastAsia="Times New Roman" w:hAnsi="Times New Roman" w:cs="Times New Roman"/>
          <w:spacing w:val="-6"/>
          <w:kern w:val="0"/>
          <w:sz w:val="18"/>
          <w:szCs w:val="18"/>
          <w:lang w:eastAsia="ru-RU"/>
        </w:rPr>
        <w:t xml:space="preserve">периода Великой Отечественной войны // Труды Среднеазиатского государственного университета. Вып.51, </w:t>
      </w:r>
      <w:r w:rsidRPr="00FF1C0E">
        <w:rPr>
          <w:rFonts w:ascii="Times New Roman" w:eastAsia="Times New Roman" w:hAnsi="Times New Roman" w:cs="Times New Roman"/>
          <w:spacing w:val="-4"/>
          <w:kern w:val="0"/>
          <w:sz w:val="18"/>
          <w:szCs w:val="18"/>
          <w:lang w:eastAsia="ru-RU"/>
        </w:rPr>
        <w:t xml:space="preserve">филологические науки, кн.5. - 1954г., с.47 - 63; Лукашев М.Я. Из недавнего прошлого (Газета «Правда» и </w:t>
      </w:r>
      <w:r w:rsidRPr="00FF1C0E">
        <w:rPr>
          <w:rFonts w:ascii="Times New Roman" w:eastAsia="Times New Roman" w:hAnsi="Times New Roman" w:cs="Times New Roman"/>
          <w:spacing w:val="-1"/>
          <w:kern w:val="0"/>
          <w:sz w:val="18"/>
          <w:szCs w:val="18"/>
          <w:lang w:eastAsia="ru-RU"/>
        </w:rPr>
        <w:t xml:space="preserve">работники литературы в первые годы Отечественной войны) // Учёные записки Ленинградского </w:t>
      </w:r>
      <w:r w:rsidRPr="00FF1C0E">
        <w:rPr>
          <w:rFonts w:ascii="Times New Roman" w:eastAsia="Times New Roman" w:hAnsi="Times New Roman" w:cs="Times New Roman"/>
          <w:spacing w:val="-4"/>
          <w:kern w:val="0"/>
          <w:sz w:val="18"/>
          <w:szCs w:val="18"/>
          <w:lang w:eastAsia="ru-RU"/>
        </w:rPr>
        <w:t xml:space="preserve">государственного педагогического института, т. 184, факультет языка литературы, вып.6. - 1958г., с.3-15; </w:t>
      </w:r>
      <w:r w:rsidRPr="00FF1C0E">
        <w:rPr>
          <w:rFonts w:ascii="Times New Roman" w:eastAsia="Times New Roman" w:hAnsi="Times New Roman" w:cs="Times New Roman"/>
          <w:spacing w:val="-5"/>
          <w:kern w:val="0"/>
          <w:sz w:val="18"/>
          <w:szCs w:val="18"/>
          <w:lang w:eastAsia="ru-RU"/>
        </w:rPr>
        <w:t xml:space="preserve">Назарок М.А. Произведения советских писателей на страницах «Правды» в годы Великой Отечественной войны (отражение в них руководящей роли Коммунистической партии) // Учёные записки Черновицкого </w:t>
      </w:r>
      <w:r w:rsidRPr="00FF1C0E">
        <w:rPr>
          <w:rFonts w:ascii="Times New Roman" w:eastAsia="Times New Roman" w:hAnsi="Times New Roman" w:cs="Times New Roman"/>
          <w:spacing w:val="-4"/>
          <w:kern w:val="0"/>
          <w:sz w:val="18"/>
          <w:szCs w:val="18"/>
          <w:lang w:eastAsia="ru-RU"/>
        </w:rPr>
        <w:t xml:space="preserve">государственного университета, т.56, серия филологических наук, вып. 17. - 1962г., с 3 - 13; Сергеева М. </w:t>
      </w:r>
      <w:r w:rsidRPr="00FF1C0E">
        <w:rPr>
          <w:rFonts w:ascii="Times New Roman" w:eastAsia="Times New Roman" w:hAnsi="Times New Roman" w:cs="Times New Roman"/>
          <w:spacing w:val="-6"/>
          <w:kern w:val="0"/>
          <w:sz w:val="18"/>
          <w:szCs w:val="18"/>
          <w:lang w:eastAsia="ru-RU"/>
        </w:rPr>
        <w:t xml:space="preserve">Выступления «Правды» по вопросам литературы в годы Великой Отечественной войны // Учёные записки </w:t>
      </w:r>
      <w:r w:rsidRPr="00FF1C0E">
        <w:rPr>
          <w:rFonts w:ascii="Times New Roman" w:eastAsia="Times New Roman" w:hAnsi="Times New Roman" w:cs="Times New Roman"/>
          <w:spacing w:val="-5"/>
          <w:kern w:val="0"/>
          <w:sz w:val="18"/>
          <w:szCs w:val="18"/>
          <w:lang w:eastAsia="ru-RU"/>
        </w:rPr>
        <w:t xml:space="preserve">Вологодского педагогического института им. В.М.Молотова, т. 13. Сборник студенческих работ. - 1953г., с. </w:t>
      </w:r>
      <w:r w:rsidRPr="00FF1C0E">
        <w:rPr>
          <w:rFonts w:ascii="Times New Roman" w:eastAsia="Times New Roman" w:hAnsi="Times New Roman" w:cs="Times New Roman"/>
          <w:kern w:val="0"/>
          <w:sz w:val="18"/>
          <w:szCs w:val="18"/>
          <w:lang w:eastAsia="ru-RU"/>
        </w:rPr>
        <w:t>3-44:</w:t>
      </w:r>
    </w:p>
    <w:p w:rsidR="00FF1C0E" w:rsidRPr="00FF1C0E" w:rsidRDefault="00FF1C0E" w:rsidP="00FF1C0E">
      <w:pPr>
        <w:shd w:val="clear" w:color="auto" w:fill="FFFFFF"/>
        <w:tabs>
          <w:tab w:val="clear" w:pos="709"/>
        </w:tabs>
        <w:suppressAutoHyphens w:val="0"/>
        <w:autoSpaceDE w:val="0"/>
        <w:autoSpaceDN w:val="0"/>
        <w:adjustRightInd w:val="0"/>
        <w:spacing w:before="309" w:after="0" w:line="240" w:lineRule="auto"/>
        <w:ind w:left="36"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kern w:val="0"/>
          <w:sz w:val="20"/>
          <w:szCs w:val="20"/>
          <w:lang w:eastAsia="ru-RU"/>
        </w:rPr>
        <w:t>9</w:t>
      </w:r>
    </w:p>
    <w:p w:rsidR="00FF1C0E" w:rsidRPr="00FF1C0E" w:rsidRDefault="00FF1C0E" w:rsidP="00FF1C0E">
      <w:pPr>
        <w:shd w:val="clear" w:color="auto" w:fill="FFFFFF"/>
        <w:tabs>
          <w:tab w:val="clear" w:pos="709"/>
        </w:tabs>
        <w:suppressAutoHyphens w:val="0"/>
        <w:autoSpaceDE w:val="0"/>
        <w:autoSpaceDN w:val="0"/>
        <w:adjustRightInd w:val="0"/>
        <w:spacing w:before="309" w:after="0" w:line="240" w:lineRule="auto"/>
        <w:ind w:left="36" w:firstLine="0"/>
        <w:jc w:val="center"/>
        <w:rPr>
          <w:rFonts w:ascii="Times New Roman" w:eastAsia="Times New Roman" w:hAnsi="Times New Roman" w:cs="Times New Roman"/>
          <w:kern w:val="0"/>
          <w:sz w:val="20"/>
          <w:szCs w:val="20"/>
          <w:lang w:eastAsia="ru-RU"/>
        </w:rPr>
        <w:sectPr w:rsidR="00FF1C0E" w:rsidRPr="00FF1C0E">
          <w:pgSz w:w="11909" w:h="16834"/>
          <w:pgMar w:top="1440" w:right="1817" w:bottom="720" w:left="2062"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0" w:lineRule="exact"/>
        <w:ind w:right="28"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писательской литературно-критической работе в военные годы до сих пор нет, хотя этот важный аспект вызывает серьёзный научный интерес, прежде всего, потому, что способен отразить представления писателей о своих задачах, о роли литературы в борьбе с фашизмом, о подходах к оценке наиболее значительных произведений. Права С.Фрадкина, утверждающая, что эти публикации «содержали не только характеристику отдельных художественных удач и неудач писателей, но и анализ основных тенденций движения литературы в целом» [357; 8].</w:t>
      </w:r>
    </w:p>
    <w:p w:rsidR="00FF1C0E" w:rsidRPr="00FF1C0E" w:rsidRDefault="00FF1C0E" w:rsidP="00FF1C0E">
      <w:pPr>
        <w:shd w:val="clear" w:color="auto" w:fill="FFFFFF"/>
        <w:tabs>
          <w:tab w:val="clear" w:pos="709"/>
        </w:tabs>
        <w:suppressAutoHyphens w:val="0"/>
        <w:autoSpaceDE w:val="0"/>
        <w:autoSpaceDN w:val="0"/>
        <w:adjustRightInd w:val="0"/>
        <w:spacing w:before="8" w:after="0" w:line="400" w:lineRule="exact"/>
        <w:ind w:left="28" w:right="20" w:firstLine="592"/>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Наша работа является первой попыткой комплексного, многоаспектного подхода к военной литературно-критической публицистике известных советских писателей. Мы рассматриваем литературно-критическую публицистику как неотъемлемый компонент литературного процесса военных лет. Научная новизна определяется ещё и тем, что систематизирован значительный по своей содержательной ценности литературный материал, большая часть которого впервые вводится в научно-исследовательский оборот. Кроме того, в ходе исследования были разработаны и научно обоснованы некоторые вопросы теории литературно-критической публицистики.</w:t>
      </w:r>
    </w:p>
    <w:p w:rsidR="00FF1C0E" w:rsidRPr="00FF1C0E" w:rsidRDefault="00FF1C0E" w:rsidP="00FF1C0E">
      <w:pPr>
        <w:shd w:val="clear" w:color="auto" w:fill="FFFFFF"/>
        <w:tabs>
          <w:tab w:val="clear" w:pos="709"/>
        </w:tabs>
        <w:suppressAutoHyphens w:val="0"/>
        <w:autoSpaceDE w:val="0"/>
        <w:autoSpaceDN w:val="0"/>
        <w:adjustRightInd w:val="0"/>
        <w:spacing w:before="8" w:after="0" w:line="400" w:lineRule="exact"/>
        <w:ind w:left="60" w:firstLine="592"/>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Объект исследования составили разножанровые литературно-критические публикации К.Симонова, А.Толстого и И.Эренбурга, вышедшие в советской центральной периодической печати с 22 июня 1941 года до 9 мая 1945 года." Предметом исследования стал процесс функционирования жанров литературно-критической публицистики К.Симонова, А.Толстого и И.Эренбурга на страницах газет и журналов. Выбор публикаций именно этих писателей обусловлен, во-первых, их активной публицистической работой в прессе, во-вторых, высокой литературной и общественной репутацией. Кроме того, мы учитывали тот факт, что К.Симонов, А.Толстой и И.Эренбург выступали в газетах и</w:t>
      </w:r>
    </w:p>
    <w:p w:rsidR="00FF1C0E" w:rsidRPr="00FF1C0E" w:rsidRDefault="00FF1C0E" w:rsidP="00FF1C0E">
      <w:pPr>
        <w:shd w:val="clear" w:color="auto" w:fill="FFFFFF"/>
        <w:tabs>
          <w:tab w:val="clear" w:pos="709"/>
        </w:tabs>
        <w:suppressAutoHyphens w:val="0"/>
        <w:autoSpaceDE w:val="0"/>
        <w:autoSpaceDN w:val="0"/>
        <w:adjustRightInd w:val="0"/>
        <w:spacing w:before="364" w:after="0" w:line="204" w:lineRule="exact"/>
        <w:ind w:left="84" w:right="336" w:firstLine="0"/>
        <w:jc w:val="left"/>
        <w:rPr>
          <w:rFonts w:ascii="Times New Roman" w:eastAsia="Times New Roman" w:hAnsi="Times New Roman" w:cs="Times New Roman"/>
          <w:kern w:val="0"/>
          <w:sz w:val="20"/>
          <w:szCs w:val="20"/>
          <w:lang w:eastAsia="ru-RU"/>
        </w:rPr>
      </w:pPr>
      <w:r w:rsidRPr="00FF1C0E">
        <w:rPr>
          <w:rFonts w:ascii="Arial" w:eastAsia="Times New Roman" w:hAnsi="Arial" w:cs="Arial"/>
          <w:kern w:val="0"/>
          <w:sz w:val="16"/>
          <w:szCs w:val="16"/>
          <w:vertAlign w:val="superscript"/>
          <w:lang w:eastAsia="ru-RU"/>
        </w:rPr>
        <w:t>2</w:t>
      </w:r>
      <w:r w:rsidRPr="00FF1C0E">
        <w:rPr>
          <w:rFonts w:ascii="Arial" w:eastAsia="Times New Roman" w:hAnsi="Arial" w:cs="Arial"/>
          <w:kern w:val="0"/>
          <w:sz w:val="16"/>
          <w:szCs w:val="16"/>
          <w:lang w:eastAsia="ru-RU"/>
        </w:rPr>
        <w:t xml:space="preserve"> </w:t>
      </w:r>
      <w:r w:rsidRPr="00FF1C0E">
        <w:rPr>
          <w:rFonts w:ascii="Arial" w:eastAsia="Times New Roman" w:hAnsi="Arial" w:cs="Times New Roman"/>
          <w:spacing w:val="-3"/>
          <w:kern w:val="0"/>
          <w:sz w:val="16"/>
          <w:szCs w:val="16"/>
          <w:lang w:eastAsia="ru-RU"/>
        </w:rPr>
        <w:t>Мы</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не</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можем</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утверждать</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что</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в</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нашем</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исследовании</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учтены</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абсолютно</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все</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литературно</w:t>
      </w:r>
      <w:r w:rsidRPr="00FF1C0E">
        <w:rPr>
          <w:rFonts w:ascii="Arial" w:eastAsia="Times New Roman" w:hAnsi="Arial" w:cs="Arial"/>
          <w:spacing w:val="-3"/>
          <w:kern w:val="0"/>
          <w:sz w:val="16"/>
          <w:szCs w:val="16"/>
          <w:lang w:eastAsia="ru-RU"/>
        </w:rPr>
        <w:t>-</w:t>
      </w:r>
      <w:r w:rsidRPr="00FF1C0E">
        <w:rPr>
          <w:rFonts w:ascii="Arial" w:eastAsia="Times New Roman" w:hAnsi="Arial" w:cs="Times New Roman"/>
          <w:spacing w:val="-3"/>
          <w:kern w:val="0"/>
          <w:sz w:val="16"/>
          <w:szCs w:val="16"/>
          <w:lang w:eastAsia="ru-RU"/>
        </w:rPr>
        <w:t>критические публикации</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К</w:t>
      </w:r>
      <w:r w:rsidRPr="00FF1C0E">
        <w:rPr>
          <w:rFonts w:ascii="Arial" w:eastAsia="Times New Roman" w:hAnsi="Arial" w:cs="Arial"/>
          <w:spacing w:val="-3"/>
          <w:kern w:val="0"/>
          <w:sz w:val="16"/>
          <w:szCs w:val="16"/>
          <w:lang w:eastAsia="ru-RU"/>
        </w:rPr>
        <w:t>.</w:t>
      </w:r>
      <w:r w:rsidRPr="00FF1C0E">
        <w:rPr>
          <w:rFonts w:ascii="Arial" w:eastAsia="Times New Roman" w:hAnsi="Arial" w:cs="Times New Roman"/>
          <w:spacing w:val="-3"/>
          <w:kern w:val="0"/>
          <w:sz w:val="16"/>
          <w:szCs w:val="16"/>
          <w:lang w:eastAsia="ru-RU"/>
        </w:rPr>
        <w:t>Симонова</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А</w:t>
      </w:r>
      <w:r w:rsidRPr="00FF1C0E">
        <w:rPr>
          <w:rFonts w:ascii="Arial" w:eastAsia="Times New Roman" w:hAnsi="Arial" w:cs="Arial"/>
          <w:spacing w:val="-3"/>
          <w:kern w:val="0"/>
          <w:sz w:val="16"/>
          <w:szCs w:val="16"/>
          <w:lang w:eastAsia="ru-RU"/>
        </w:rPr>
        <w:t>.</w:t>
      </w:r>
      <w:r w:rsidRPr="00FF1C0E">
        <w:rPr>
          <w:rFonts w:ascii="Arial" w:eastAsia="Times New Roman" w:hAnsi="Arial" w:cs="Times New Roman"/>
          <w:spacing w:val="-3"/>
          <w:kern w:val="0"/>
          <w:sz w:val="16"/>
          <w:szCs w:val="16"/>
          <w:lang w:eastAsia="ru-RU"/>
        </w:rPr>
        <w:t>Толстого</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и</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И</w:t>
      </w:r>
      <w:r w:rsidRPr="00FF1C0E">
        <w:rPr>
          <w:rFonts w:ascii="Arial" w:eastAsia="Times New Roman" w:hAnsi="Arial" w:cs="Arial"/>
          <w:spacing w:val="-3"/>
          <w:kern w:val="0"/>
          <w:sz w:val="16"/>
          <w:szCs w:val="16"/>
          <w:lang w:eastAsia="ru-RU"/>
        </w:rPr>
        <w:t>.</w:t>
      </w:r>
      <w:r w:rsidRPr="00FF1C0E">
        <w:rPr>
          <w:rFonts w:ascii="Arial" w:eastAsia="Times New Roman" w:hAnsi="Arial" w:cs="Times New Roman"/>
          <w:spacing w:val="-3"/>
          <w:kern w:val="0"/>
          <w:sz w:val="16"/>
          <w:szCs w:val="16"/>
          <w:lang w:eastAsia="ru-RU"/>
        </w:rPr>
        <w:t>Эренбурга</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Это</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связано</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с</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объективными</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трудностями</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прежде всего</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с</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неполнотой</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библиографических</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указателей</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и</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собраний</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сочинений</w:t>
      </w:r>
      <w:r w:rsidRPr="00FF1C0E">
        <w:rPr>
          <w:rFonts w:ascii="Arial" w:eastAsia="Times New Roman" w:hAnsi="Arial" w:cs="Arial"/>
          <w:spacing w:val="-3"/>
          <w:kern w:val="0"/>
          <w:sz w:val="16"/>
          <w:szCs w:val="16"/>
          <w:lang w:eastAsia="ru-RU"/>
        </w:rPr>
        <w:t xml:space="preserve"> </w:t>
      </w:r>
      <w:r w:rsidRPr="00FF1C0E">
        <w:rPr>
          <w:rFonts w:ascii="Arial" w:eastAsia="Times New Roman" w:hAnsi="Arial" w:cs="Times New Roman"/>
          <w:spacing w:val="-3"/>
          <w:kern w:val="0"/>
          <w:sz w:val="16"/>
          <w:szCs w:val="16"/>
          <w:lang w:eastAsia="ru-RU"/>
        </w:rPr>
        <w:t>писателей</w:t>
      </w:r>
      <w:r w:rsidRPr="00FF1C0E">
        <w:rPr>
          <w:rFonts w:ascii="Arial" w:eastAsia="Times New Roman" w:hAnsi="Arial" w:cs="Arial"/>
          <w:spacing w:val="-3"/>
          <w:kern w:val="0"/>
          <w:sz w:val="16"/>
          <w:szCs w:val="16"/>
          <w:lang w:eastAsia="ru-RU"/>
        </w:rPr>
        <w:t>.</w:t>
      </w:r>
    </w:p>
    <w:p w:rsidR="00FF1C0E" w:rsidRPr="00FF1C0E" w:rsidRDefault="00FF1C0E" w:rsidP="00FF1C0E">
      <w:pPr>
        <w:shd w:val="clear" w:color="auto" w:fill="FFFFFF"/>
        <w:tabs>
          <w:tab w:val="clear" w:pos="709"/>
        </w:tabs>
        <w:suppressAutoHyphens w:val="0"/>
        <w:autoSpaceDE w:val="0"/>
        <w:autoSpaceDN w:val="0"/>
        <w:adjustRightInd w:val="0"/>
        <w:spacing w:before="116" w:after="0" w:line="240" w:lineRule="auto"/>
        <w:ind w:left="52"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kern w:val="0"/>
          <w:sz w:val="20"/>
          <w:szCs w:val="20"/>
          <w:lang w:eastAsia="ru-RU"/>
        </w:rPr>
        <w:t>10</w:t>
      </w:r>
    </w:p>
    <w:p w:rsidR="00FF1C0E" w:rsidRPr="00FF1C0E" w:rsidRDefault="00FF1C0E" w:rsidP="00FF1C0E">
      <w:pPr>
        <w:shd w:val="clear" w:color="auto" w:fill="FFFFFF"/>
        <w:tabs>
          <w:tab w:val="clear" w:pos="709"/>
        </w:tabs>
        <w:suppressAutoHyphens w:val="0"/>
        <w:autoSpaceDE w:val="0"/>
        <w:autoSpaceDN w:val="0"/>
        <w:adjustRightInd w:val="0"/>
        <w:spacing w:before="116" w:after="0" w:line="240" w:lineRule="auto"/>
        <w:ind w:left="52" w:firstLine="0"/>
        <w:jc w:val="center"/>
        <w:rPr>
          <w:rFonts w:ascii="Times New Roman" w:eastAsia="Times New Roman" w:hAnsi="Times New Roman" w:cs="Times New Roman"/>
          <w:kern w:val="0"/>
          <w:sz w:val="20"/>
          <w:szCs w:val="20"/>
          <w:lang w:eastAsia="ru-RU"/>
        </w:rPr>
        <w:sectPr w:rsidR="00FF1C0E" w:rsidRPr="00FF1C0E">
          <w:pgSz w:w="11909" w:h="16834"/>
          <w:pgMar w:top="1440" w:right="1821" w:bottom="720" w:left="2052"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395" w:lineRule="exact"/>
        <w:ind w:left="8" w:right="24"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журналах с литературно-критическими публикациями различной проблематики, что позволяет предельно полно выявить круг вопросов, волновавших писателей в военные годы.</w:t>
      </w:r>
    </w:p>
    <w:p w:rsidR="00FF1C0E" w:rsidRPr="00FF1C0E" w:rsidRDefault="00FF1C0E" w:rsidP="00FF1C0E">
      <w:pPr>
        <w:shd w:val="clear" w:color="auto" w:fill="FFFFFF"/>
        <w:tabs>
          <w:tab w:val="clear" w:pos="709"/>
        </w:tabs>
        <w:suppressAutoHyphens w:val="0"/>
        <w:autoSpaceDE w:val="0"/>
        <w:autoSpaceDN w:val="0"/>
        <w:adjustRightInd w:val="0"/>
        <w:spacing w:before="16" w:after="0" w:line="399" w:lineRule="exact"/>
        <w:ind w:left="12" w:right="24" w:firstLine="59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Основная цель диссертации - определить значение литературно-критической публицистики в литературном процессе военных лет в целом и в творчестве отдельных писателей.</w:t>
      </w:r>
    </w:p>
    <w:p w:rsidR="00FF1C0E" w:rsidRPr="00FF1C0E" w:rsidRDefault="00FF1C0E" w:rsidP="00FF1C0E">
      <w:pPr>
        <w:shd w:val="clear" w:color="auto" w:fill="FFFFFF"/>
        <w:tabs>
          <w:tab w:val="clear" w:pos="709"/>
        </w:tabs>
        <w:suppressAutoHyphens w:val="0"/>
        <w:autoSpaceDE w:val="0"/>
        <w:autoSpaceDN w:val="0"/>
        <w:adjustRightInd w:val="0"/>
        <w:spacing w:before="8" w:after="0" w:line="399" w:lineRule="exact"/>
        <w:ind w:left="20" w:right="16" w:firstLine="59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 соответствии с поставленной целью оказалось необходимым решить следующие задачи:</w:t>
      </w:r>
    </w:p>
    <w:p w:rsidR="00FF1C0E" w:rsidRPr="00FF1C0E" w:rsidRDefault="00FF1C0E" w:rsidP="00FF1C0E">
      <w:pPr>
        <w:shd w:val="clear" w:color="auto" w:fill="FFFFFF"/>
        <w:tabs>
          <w:tab w:val="clear" w:pos="709"/>
          <w:tab w:val="left" w:pos="937"/>
        </w:tabs>
        <w:suppressAutoHyphens w:val="0"/>
        <w:autoSpaceDE w:val="0"/>
        <w:autoSpaceDN w:val="0"/>
        <w:adjustRightInd w:val="0"/>
        <w:spacing w:before="8" w:after="0" w:line="399" w:lineRule="exact"/>
        <w:ind w:left="32" w:right="16" w:firstLine="59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6"/>
          <w:kern w:val="0"/>
          <w:sz w:val="24"/>
          <w:szCs w:val="24"/>
          <w:lang w:eastAsia="ru-RU"/>
        </w:rPr>
        <w:t>а)</w:t>
      </w:r>
      <w:r w:rsidRPr="00FF1C0E">
        <w:rPr>
          <w:rFonts w:ascii="Times New Roman" w:eastAsia="Times New Roman" w:hAnsi="Times New Roman" w:cs="Times New Roman"/>
          <w:kern w:val="0"/>
          <w:sz w:val="24"/>
          <w:szCs w:val="24"/>
          <w:lang w:eastAsia="ru-RU"/>
        </w:rPr>
        <w:tab/>
        <w:t>дать научно обоснованное определение понятия «литературно-</w:t>
      </w:r>
      <w:r w:rsidRPr="00FF1C0E">
        <w:rPr>
          <w:rFonts w:ascii="Times New Roman" w:eastAsia="Times New Roman" w:hAnsi="Times New Roman" w:cs="Times New Roman"/>
          <w:kern w:val="0"/>
          <w:sz w:val="24"/>
          <w:szCs w:val="24"/>
          <w:lang w:eastAsia="ru-RU"/>
        </w:rPr>
        <w:br/>
        <w:t>критическая публицистика»;</w:t>
      </w:r>
    </w:p>
    <w:p w:rsidR="00FF1C0E" w:rsidRPr="00FF1C0E" w:rsidRDefault="00FF1C0E" w:rsidP="00FF1C0E">
      <w:pPr>
        <w:shd w:val="clear" w:color="auto" w:fill="FFFFFF"/>
        <w:tabs>
          <w:tab w:val="clear" w:pos="709"/>
          <w:tab w:val="left" w:pos="1025"/>
        </w:tabs>
        <w:suppressAutoHyphens w:val="0"/>
        <w:autoSpaceDE w:val="0"/>
        <w:autoSpaceDN w:val="0"/>
        <w:adjustRightInd w:val="0"/>
        <w:spacing w:before="12" w:after="0" w:line="399" w:lineRule="exact"/>
        <w:ind w:left="28" w:right="16" w:firstLine="59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6"/>
          <w:kern w:val="0"/>
          <w:sz w:val="24"/>
          <w:szCs w:val="24"/>
          <w:lang w:eastAsia="ru-RU"/>
        </w:rPr>
        <w:t>б)</w:t>
      </w:r>
      <w:r w:rsidRPr="00FF1C0E">
        <w:rPr>
          <w:rFonts w:ascii="Times New Roman" w:eastAsia="Times New Roman" w:hAnsi="Times New Roman" w:cs="Times New Roman"/>
          <w:kern w:val="0"/>
          <w:sz w:val="24"/>
          <w:szCs w:val="24"/>
          <w:lang w:eastAsia="ru-RU"/>
        </w:rPr>
        <w:tab/>
        <w:t>охарактеризовать родо-видовые отношения публицистики и</w:t>
      </w:r>
      <w:r w:rsidRPr="00FF1C0E">
        <w:rPr>
          <w:rFonts w:ascii="Times New Roman" w:eastAsia="Times New Roman" w:hAnsi="Times New Roman" w:cs="Times New Roman"/>
          <w:kern w:val="0"/>
          <w:sz w:val="24"/>
          <w:szCs w:val="24"/>
          <w:lang w:eastAsia="ru-RU"/>
        </w:rPr>
        <w:br/>
        <w:t>литературной критики;</w:t>
      </w:r>
    </w:p>
    <w:p w:rsidR="00FF1C0E" w:rsidRPr="00FF1C0E" w:rsidRDefault="00FF1C0E" w:rsidP="00FF1C0E">
      <w:pPr>
        <w:shd w:val="clear" w:color="auto" w:fill="FFFFFF"/>
        <w:tabs>
          <w:tab w:val="clear" w:pos="709"/>
          <w:tab w:val="left" w:pos="1025"/>
        </w:tabs>
        <w:suppressAutoHyphens w:val="0"/>
        <w:autoSpaceDE w:val="0"/>
        <w:autoSpaceDN w:val="0"/>
        <w:adjustRightInd w:val="0"/>
        <w:spacing w:after="0" w:line="399" w:lineRule="exact"/>
        <w:ind w:left="28" w:right="16" w:firstLine="59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5"/>
          <w:kern w:val="0"/>
          <w:sz w:val="24"/>
          <w:szCs w:val="24"/>
          <w:lang w:eastAsia="ru-RU"/>
        </w:rPr>
        <w:t>в)</w:t>
      </w:r>
      <w:r w:rsidRPr="00FF1C0E">
        <w:rPr>
          <w:rFonts w:ascii="Times New Roman" w:eastAsia="Times New Roman" w:hAnsi="Times New Roman" w:cs="Times New Roman"/>
          <w:kern w:val="0"/>
          <w:sz w:val="24"/>
          <w:szCs w:val="24"/>
          <w:lang w:eastAsia="ru-RU"/>
        </w:rPr>
        <w:tab/>
        <w:t>определить место литературно-критической публицистики в</w:t>
      </w:r>
      <w:r w:rsidRPr="00FF1C0E">
        <w:rPr>
          <w:rFonts w:ascii="Times New Roman" w:eastAsia="Times New Roman" w:hAnsi="Times New Roman" w:cs="Times New Roman"/>
          <w:kern w:val="0"/>
          <w:sz w:val="24"/>
          <w:szCs w:val="24"/>
          <w:lang w:eastAsia="ru-RU"/>
        </w:rPr>
        <w:br/>
        <w:t>литературном процессе военных лет;</w:t>
      </w:r>
    </w:p>
    <w:p w:rsidR="00FF1C0E" w:rsidRPr="00FF1C0E" w:rsidRDefault="00FF1C0E" w:rsidP="00FF1C0E">
      <w:pPr>
        <w:shd w:val="clear" w:color="auto" w:fill="FFFFFF"/>
        <w:tabs>
          <w:tab w:val="clear" w:pos="709"/>
          <w:tab w:val="left" w:pos="1193"/>
        </w:tabs>
        <w:suppressAutoHyphens w:val="0"/>
        <w:autoSpaceDE w:val="0"/>
        <w:autoSpaceDN w:val="0"/>
        <w:adjustRightInd w:val="0"/>
        <w:spacing w:after="0" w:line="399" w:lineRule="exact"/>
        <w:ind w:left="44" w:right="16" w:firstLine="59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6"/>
          <w:kern w:val="0"/>
          <w:sz w:val="24"/>
          <w:szCs w:val="24"/>
          <w:lang w:eastAsia="ru-RU"/>
        </w:rPr>
        <w:t>г)</w:t>
      </w:r>
      <w:r w:rsidRPr="00FF1C0E">
        <w:rPr>
          <w:rFonts w:ascii="Times New Roman" w:eastAsia="Times New Roman" w:hAnsi="Times New Roman" w:cs="Times New Roman"/>
          <w:kern w:val="0"/>
          <w:sz w:val="24"/>
          <w:szCs w:val="24"/>
          <w:lang w:eastAsia="ru-RU"/>
        </w:rPr>
        <w:tab/>
        <w:t>исследовать функциональную специфику литературно-</w:t>
      </w:r>
      <w:r w:rsidRPr="00FF1C0E">
        <w:rPr>
          <w:rFonts w:ascii="Times New Roman" w:eastAsia="Times New Roman" w:hAnsi="Times New Roman" w:cs="Times New Roman"/>
          <w:kern w:val="0"/>
          <w:sz w:val="24"/>
          <w:szCs w:val="24"/>
          <w:lang w:eastAsia="ru-RU"/>
        </w:rPr>
        <w:br/>
        <w:t>критической публицистики военных лет;</w:t>
      </w:r>
    </w:p>
    <w:p w:rsidR="00FF1C0E" w:rsidRPr="00FF1C0E" w:rsidRDefault="00FF1C0E" w:rsidP="00FF1C0E">
      <w:pPr>
        <w:shd w:val="clear" w:color="auto" w:fill="FFFFFF"/>
        <w:tabs>
          <w:tab w:val="clear" w:pos="709"/>
          <w:tab w:val="left" w:pos="1069"/>
        </w:tabs>
        <w:suppressAutoHyphens w:val="0"/>
        <w:autoSpaceDE w:val="0"/>
        <w:autoSpaceDN w:val="0"/>
        <w:adjustRightInd w:val="0"/>
        <w:spacing w:before="12" w:after="0" w:line="399" w:lineRule="exact"/>
        <w:ind w:left="44" w:right="12" w:firstLine="59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4"/>
          <w:kern w:val="0"/>
          <w:sz w:val="24"/>
          <w:szCs w:val="24"/>
          <w:lang w:eastAsia="ru-RU"/>
        </w:rPr>
        <w:t>д)</w:t>
      </w:r>
      <w:r w:rsidRPr="00FF1C0E">
        <w:rPr>
          <w:rFonts w:ascii="Times New Roman" w:eastAsia="Times New Roman" w:hAnsi="Times New Roman" w:cs="Times New Roman"/>
          <w:kern w:val="0"/>
          <w:sz w:val="24"/>
          <w:szCs w:val="24"/>
          <w:lang w:eastAsia="ru-RU"/>
        </w:rPr>
        <w:tab/>
        <w:t>выявить характер связи публицистики и художественного</w:t>
      </w:r>
      <w:r w:rsidRPr="00FF1C0E">
        <w:rPr>
          <w:rFonts w:ascii="Times New Roman" w:eastAsia="Times New Roman" w:hAnsi="Times New Roman" w:cs="Times New Roman"/>
          <w:kern w:val="0"/>
          <w:sz w:val="24"/>
          <w:szCs w:val="24"/>
          <w:lang w:eastAsia="ru-RU"/>
        </w:rPr>
        <w:br/>
        <w:t>творчества изучаемых писателей;</w:t>
      </w:r>
    </w:p>
    <w:p w:rsidR="00FF1C0E" w:rsidRPr="00FF1C0E" w:rsidRDefault="00FF1C0E" w:rsidP="00FF1C0E">
      <w:pPr>
        <w:shd w:val="clear" w:color="auto" w:fill="FFFFFF"/>
        <w:tabs>
          <w:tab w:val="clear" w:pos="709"/>
          <w:tab w:val="left" w:pos="953"/>
        </w:tabs>
        <w:suppressAutoHyphens w:val="0"/>
        <w:autoSpaceDE w:val="0"/>
        <w:autoSpaceDN w:val="0"/>
        <w:adjustRightInd w:val="0"/>
        <w:spacing w:before="4" w:after="0" w:line="399" w:lineRule="exact"/>
        <w:ind w:left="52" w:right="8" w:firstLine="59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6"/>
          <w:kern w:val="0"/>
          <w:sz w:val="24"/>
          <w:szCs w:val="24"/>
          <w:lang w:eastAsia="ru-RU"/>
        </w:rPr>
        <w:t>е)</w:t>
      </w:r>
      <w:r w:rsidRPr="00FF1C0E">
        <w:rPr>
          <w:rFonts w:ascii="Times New Roman" w:eastAsia="Times New Roman" w:hAnsi="Times New Roman" w:cs="Times New Roman"/>
          <w:kern w:val="0"/>
          <w:sz w:val="24"/>
          <w:szCs w:val="24"/>
          <w:lang w:eastAsia="ru-RU"/>
        </w:rPr>
        <w:tab/>
        <w:t>установить наиболее значимые основания для дифференциации</w:t>
      </w:r>
      <w:r w:rsidRPr="00FF1C0E">
        <w:rPr>
          <w:rFonts w:ascii="Times New Roman" w:eastAsia="Times New Roman" w:hAnsi="Times New Roman" w:cs="Times New Roman"/>
          <w:kern w:val="0"/>
          <w:sz w:val="24"/>
          <w:szCs w:val="24"/>
          <w:lang w:eastAsia="ru-RU"/>
        </w:rPr>
        <w:br/>
        <w:t>публикаций и проанализировать систему жанров литературно-</w:t>
      </w:r>
      <w:r w:rsidRPr="00FF1C0E">
        <w:rPr>
          <w:rFonts w:ascii="Times New Roman" w:eastAsia="Times New Roman" w:hAnsi="Times New Roman" w:cs="Times New Roman"/>
          <w:kern w:val="0"/>
          <w:sz w:val="24"/>
          <w:szCs w:val="24"/>
          <w:lang w:eastAsia="ru-RU"/>
        </w:rPr>
        <w:br/>
        <w:t>критической публицистики;</w:t>
      </w:r>
    </w:p>
    <w:p w:rsidR="00FF1C0E" w:rsidRPr="00FF1C0E" w:rsidRDefault="00FF1C0E" w:rsidP="00FF1C0E">
      <w:pPr>
        <w:shd w:val="clear" w:color="auto" w:fill="FFFFFF"/>
        <w:tabs>
          <w:tab w:val="clear" w:pos="709"/>
          <w:tab w:val="left" w:pos="1320"/>
        </w:tabs>
        <w:suppressAutoHyphens w:val="0"/>
        <w:autoSpaceDE w:val="0"/>
        <w:autoSpaceDN w:val="0"/>
        <w:adjustRightInd w:val="0"/>
        <w:spacing w:before="4" w:after="0" w:line="399" w:lineRule="exact"/>
        <w:ind w:left="52" w:firstLine="59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3"/>
          <w:kern w:val="0"/>
          <w:sz w:val="24"/>
          <w:szCs w:val="24"/>
          <w:lang w:eastAsia="ru-RU"/>
        </w:rPr>
        <w:t>ж)</w:t>
      </w:r>
      <w:r w:rsidRPr="00FF1C0E">
        <w:rPr>
          <w:rFonts w:ascii="Times New Roman" w:eastAsia="Times New Roman" w:hAnsi="Times New Roman" w:cs="Times New Roman"/>
          <w:kern w:val="0"/>
          <w:sz w:val="24"/>
          <w:szCs w:val="24"/>
          <w:lang w:eastAsia="ru-RU"/>
        </w:rPr>
        <w:tab/>
        <w:t>показать особенности творческой индивидуальности</w:t>
      </w:r>
      <w:r w:rsidRPr="00FF1C0E">
        <w:rPr>
          <w:rFonts w:ascii="Times New Roman" w:eastAsia="Times New Roman" w:hAnsi="Times New Roman" w:cs="Times New Roman"/>
          <w:kern w:val="0"/>
          <w:sz w:val="24"/>
          <w:szCs w:val="24"/>
          <w:lang w:eastAsia="ru-RU"/>
        </w:rPr>
        <w:br/>
        <w:t>К.Симонова, А.Толстого и И.Эренбурга, проявившиеся в разножанровых</w:t>
      </w:r>
      <w:r w:rsidRPr="00FF1C0E">
        <w:rPr>
          <w:rFonts w:ascii="Times New Roman" w:eastAsia="Times New Roman" w:hAnsi="Times New Roman" w:cs="Times New Roman"/>
          <w:kern w:val="0"/>
          <w:sz w:val="24"/>
          <w:szCs w:val="24"/>
          <w:lang w:eastAsia="ru-RU"/>
        </w:rPr>
        <w:br/>
        <w:t>литературно-критических публикациях.</w:t>
      </w:r>
    </w:p>
    <w:p w:rsidR="00FF1C0E" w:rsidRPr="00FF1C0E" w:rsidRDefault="00FF1C0E" w:rsidP="00FF1C0E">
      <w:pPr>
        <w:shd w:val="clear" w:color="auto" w:fill="FFFFFF"/>
        <w:tabs>
          <w:tab w:val="clear" w:pos="709"/>
        </w:tabs>
        <w:suppressAutoHyphens w:val="0"/>
        <w:autoSpaceDE w:val="0"/>
        <w:autoSpaceDN w:val="0"/>
        <w:adjustRightInd w:val="0"/>
        <w:spacing w:after="0" w:line="399" w:lineRule="exact"/>
        <w:ind w:left="64" w:firstLine="59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Теоретической базой диссертации стали работы, охватывающие разные аспекты публицистического творчества. В частности, мы опирались на концепции, изложенные в исследованиях В.А.Алексеева, Т.А.Беневоленской, В.А.Богданова, Г.И.Вартанова, Л.Э.Варустина, И.И.Глушкова, А.Я.Гребенщикова, М.Н.Гуренкова, В.И. Дубовик, В.Т.Жарко,    Е.И.Журбиной, П.С.Карасёва, В.А.Ковалёва, Г.В.Колосова,</w:t>
      </w:r>
    </w:p>
    <w:p w:rsidR="00FF1C0E" w:rsidRPr="00FF1C0E" w:rsidRDefault="00FF1C0E" w:rsidP="00FF1C0E">
      <w:pPr>
        <w:shd w:val="clear" w:color="auto" w:fill="FFFFFF"/>
        <w:tabs>
          <w:tab w:val="clear" w:pos="709"/>
        </w:tabs>
        <w:suppressAutoHyphens w:val="0"/>
        <w:autoSpaceDE w:val="0"/>
        <w:autoSpaceDN w:val="0"/>
        <w:adjustRightInd w:val="0"/>
        <w:spacing w:before="287" w:after="0" w:line="240" w:lineRule="auto"/>
        <w:ind w:left="32"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spacing w:val="-24"/>
          <w:kern w:val="0"/>
          <w:sz w:val="20"/>
          <w:szCs w:val="20"/>
          <w:lang w:eastAsia="ru-RU"/>
        </w:rPr>
        <w:t>11</w:t>
      </w:r>
    </w:p>
    <w:p w:rsidR="00FF1C0E" w:rsidRPr="00FF1C0E" w:rsidRDefault="00FF1C0E" w:rsidP="00FF1C0E">
      <w:pPr>
        <w:shd w:val="clear" w:color="auto" w:fill="FFFFFF"/>
        <w:tabs>
          <w:tab w:val="clear" w:pos="709"/>
        </w:tabs>
        <w:suppressAutoHyphens w:val="0"/>
        <w:autoSpaceDE w:val="0"/>
        <w:autoSpaceDN w:val="0"/>
        <w:adjustRightInd w:val="0"/>
        <w:spacing w:before="287" w:after="0" w:line="240" w:lineRule="auto"/>
        <w:ind w:left="32" w:firstLine="0"/>
        <w:jc w:val="center"/>
        <w:rPr>
          <w:rFonts w:ascii="Times New Roman" w:eastAsia="Times New Roman" w:hAnsi="Times New Roman" w:cs="Times New Roman"/>
          <w:kern w:val="0"/>
          <w:sz w:val="20"/>
          <w:szCs w:val="20"/>
          <w:lang w:eastAsia="ru-RU"/>
        </w:rPr>
        <w:sectPr w:rsidR="00FF1C0E" w:rsidRPr="00FF1C0E">
          <w:pgSz w:w="11909" w:h="16834"/>
          <w:pgMar w:top="1440" w:right="1840" w:bottom="720" w:left="2051" w:header="720" w:footer="720" w:gutter="0"/>
          <w:cols w:space="60"/>
          <w:noEndnote/>
        </w:sectPr>
      </w:pPr>
    </w:p>
    <w:p w:rsidR="00FF1C0E" w:rsidRPr="00FF1C0E" w:rsidRDefault="00FF1C0E" w:rsidP="00FF1C0E">
      <w:pPr>
        <w:shd w:val="clear" w:color="auto" w:fill="FFFFFF"/>
        <w:tabs>
          <w:tab w:val="clear" w:pos="709"/>
          <w:tab w:val="left" w:pos="6190"/>
        </w:tabs>
        <w:suppressAutoHyphens w:val="0"/>
        <w:autoSpaceDE w:val="0"/>
        <w:autoSpaceDN w:val="0"/>
        <w:adjustRightInd w:val="0"/>
        <w:spacing w:after="0" w:line="398" w:lineRule="exact"/>
        <w:ind w:left="8" w:right="12"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Е.А.Лазебника, В.М.Литвинова, Д.М.Прилюк, М.И.Скуленко,</w:t>
      </w:r>
      <w:r w:rsidRPr="00FF1C0E">
        <w:rPr>
          <w:rFonts w:ascii="Times New Roman" w:eastAsia="Times New Roman" w:hAnsi="Times New Roman" w:cs="Times New Roman"/>
          <w:kern w:val="0"/>
          <w:sz w:val="24"/>
          <w:szCs w:val="24"/>
          <w:lang w:eastAsia="ru-RU"/>
        </w:rPr>
        <w:br/>
        <w:t>М.И.Стюфляевой, В.В.Учёновой, М.С.</w:t>
      </w:r>
      <w:r w:rsidRPr="00FF1C0E">
        <w:rPr>
          <w:rFonts w:ascii="Times New Roman" w:eastAsia="Times New Roman" w:hAnsi="Times New Roman" w:cs="Times New Roman"/>
          <w:kern w:val="0"/>
          <w:sz w:val="24"/>
          <w:szCs w:val="24"/>
          <w:lang w:val="uk-UA" w:eastAsia="ru-RU"/>
        </w:rPr>
        <w:t xml:space="preserve">Черепахова. </w:t>
      </w:r>
      <w:r w:rsidRPr="00FF1C0E">
        <w:rPr>
          <w:rFonts w:ascii="Times New Roman" w:eastAsia="Times New Roman" w:hAnsi="Times New Roman" w:cs="Times New Roman"/>
          <w:kern w:val="0"/>
          <w:sz w:val="24"/>
          <w:szCs w:val="24"/>
          <w:lang w:eastAsia="ru-RU"/>
        </w:rPr>
        <w:t>Выявляя характер</w:t>
      </w:r>
      <w:r w:rsidRPr="00FF1C0E">
        <w:rPr>
          <w:rFonts w:ascii="Times New Roman" w:eastAsia="Times New Roman" w:hAnsi="Times New Roman" w:cs="Times New Roman"/>
          <w:kern w:val="0"/>
          <w:sz w:val="24"/>
          <w:szCs w:val="24"/>
          <w:lang w:eastAsia="ru-RU"/>
        </w:rPr>
        <w:br/>
        <w:t>родо-видовых отношений публицистики и литературной критики, мы</w:t>
      </w:r>
      <w:r w:rsidRPr="00FF1C0E">
        <w:rPr>
          <w:rFonts w:ascii="Times New Roman" w:eastAsia="Times New Roman" w:hAnsi="Times New Roman" w:cs="Times New Roman"/>
          <w:kern w:val="0"/>
          <w:sz w:val="24"/>
          <w:szCs w:val="24"/>
          <w:lang w:eastAsia="ru-RU"/>
        </w:rPr>
        <w:br/>
        <w:t>использовали подходы В.И.Баранова, А.Г.Бочарова, В.И.Бурсова,</w:t>
      </w:r>
      <w:r w:rsidRPr="00FF1C0E">
        <w:rPr>
          <w:rFonts w:ascii="Times New Roman" w:eastAsia="Times New Roman" w:hAnsi="Times New Roman" w:cs="Times New Roman"/>
          <w:kern w:val="0"/>
          <w:sz w:val="24"/>
          <w:szCs w:val="24"/>
          <w:lang w:eastAsia="ru-RU"/>
        </w:rPr>
        <w:br/>
        <w:t>В.М.Горохова,      Б.Ф.Егорова,      В.И.Здоровеги,</w:t>
      </w:r>
      <w:r w:rsidRPr="00FF1C0E">
        <w:rPr>
          <w:rFonts w:ascii="Arial" w:eastAsia="Times New Roman" w:hAnsi="Times New Roman" w:cs="Arial"/>
          <w:kern w:val="0"/>
          <w:sz w:val="24"/>
          <w:szCs w:val="24"/>
          <w:lang w:eastAsia="ru-RU"/>
        </w:rPr>
        <w:tab/>
      </w:r>
      <w:r w:rsidRPr="00FF1C0E">
        <w:rPr>
          <w:rFonts w:ascii="Times New Roman" w:eastAsia="Times New Roman" w:hAnsi="Times New Roman" w:cs="Times New Roman"/>
          <w:kern w:val="0"/>
          <w:sz w:val="24"/>
          <w:szCs w:val="24"/>
          <w:lang w:eastAsia="ru-RU"/>
        </w:rPr>
        <w:t>С.П.Истратовой,</w:t>
      </w:r>
    </w:p>
    <w:p w:rsidR="00FF1C0E" w:rsidRPr="00FF1C0E" w:rsidRDefault="00FF1C0E" w:rsidP="00FF1C0E">
      <w:pPr>
        <w:shd w:val="clear" w:color="auto" w:fill="FFFFFF"/>
        <w:tabs>
          <w:tab w:val="clear" w:pos="709"/>
        </w:tabs>
        <w:suppressAutoHyphens w:val="0"/>
        <w:autoSpaceDE w:val="0"/>
        <w:autoSpaceDN w:val="0"/>
        <w:adjustRightInd w:val="0"/>
        <w:spacing w:before="4" w:after="0" w:line="398" w:lineRule="exact"/>
        <w:ind w:left="12" w:right="16"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В.В.Кожинова, В.И.Кулешова, Ю.И.Суровцева, В.Е.Хализева. При жанровом анализе ключевыми для нас стали суждения, изложенные в трудах М.М.Бахтина, И.К.Кузьмичёва, Н.А.Педашенко, Е.П.Прохорова, А.А.Тертычного. Определяя специфику газетных и журнальных литературно-критических публикаций, мы ориентировались на работы группы казанских исследователей: Л.Я. Вороновой, Б.И.Колмакова, В.Н. Коновалова, Л.Ф. Хайрутдиновой и других.</w:t>
      </w:r>
    </w:p>
    <w:p w:rsidR="00FF1C0E" w:rsidRPr="00FF1C0E" w:rsidRDefault="00FF1C0E" w:rsidP="00FF1C0E">
      <w:pPr>
        <w:shd w:val="clear" w:color="auto" w:fill="FFFFFF"/>
        <w:tabs>
          <w:tab w:val="clear" w:pos="709"/>
        </w:tabs>
        <w:suppressAutoHyphens w:val="0"/>
        <w:autoSpaceDE w:val="0"/>
        <w:autoSpaceDN w:val="0"/>
        <w:adjustRightInd w:val="0"/>
        <w:spacing w:before="8" w:after="0" w:line="398" w:lineRule="exact"/>
        <w:ind w:left="36" w:right="8" w:firstLine="597"/>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Теоретическая значимость исследования связана с тем, что разработаны подходы к изучению литературно-критической публицистики, показана её роль в литературном процессе военных лет.</w:t>
      </w:r>
    </w:p>
    <w:p w:rsidR="00FF1C0E" w:rsidRPr="00FF1C0E" w:rsidRDefault="00FF1C0E" w:rsidP="00FF1C0E">
      <w:pPr>
        <w:shd w:val="clear" w:color="auto" w:fill="FFFFFF"/>
        <w:tabs>
          <w:tab w:val="clear" w:pos="709"/>
        </w:tabs>
        <w:suppressAutoHyphens w:val="0"/>
        <w:autoSpaceDE w:val="0"/>
        <w:autoSpaceDN w:val="0"/>
        <w:adjustRightInd w:val="0"/>
        <w:spacing w:after="0" w:line="398" w:lineRule="exact"/>
        <w:ind w:left="44" w:right="8" w:firstLine="593"/>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 xml:space="preserve">Практическая значимость исследования заключается в том, что его материалы и результаты могут использоваться в вузовских курсах по русской литературе и журналистике </w:t>
      </w:r>
      <w:r w:rsidRPr="00FF1C0E">
        <w:rPr>
          <w:rFonts w:ascii="Times New Roman" w:eastAsia="Times New Roman" w:hAnsi="Times New Roman" w:cs="Times New Roman"/>
          <w:kern w:val="0"/>
          <w:sz w:val="24"/>
          <w:szCs w:val="24"/>
          <w:lang w:val="en-US" w:eastAsia="ru-RU"/>
        </w:rPr>
        <w:t>XX</w:t>
      </w:r>
      <w:r w:rsidRPr="00FF1C0E">
        <w:rPr>
          <w:rFonts w:ascii="Times New Roman" w:eastAsia="Times New Roman" w:hAnsi="Times New Roman" w:cs="Times New Roman"/>
          <w:kern w:val="0"/>
          <w:sz w:val="24"/>
          <w:szCs w:val="24"/>
          <w:lang w:eastAsia="ru-RU"/>
        </w:rPr>
        <w:t xml:space="preserve"> века, как при изучении литературного процесса в целом, так и применительно к отдельным писателям. Кроме того, диссертация способна стать основой для соответствующего спецкурса или спецсеминара.</w:t>
      </w:r>
    </w:p>
    <w:p w:rsidR="00FF1C0E" w:rsidRPr="00FF1C0E" w:rsidRDefault="00FF1C0E" w:rsidP="00FF1C0E">
      <w:pPr>
        <w:shd w:val="clear" w:color="auto" w:fill="FFFFFF"/>
        <w:tabs>
          <w:tab w:val="clear" w:pos="709"/>
        </w:tabs>
        <w:suppressAutoHyphens w:val="0"/>
        <w:autoSpaceDE w:val="0"/>
        <w:autoSpaceDN w:val="0"/>
        <w:adjustRightInd w:val="0"/>
        <w:spacing w:after="0" w:line="398" w:lineRule="exact"/>
        <w:ind w:left="656"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Цели и задачи исследования определили его структуру.</w:t>
      </w:r>
    </w:p>
    <w:p w:rsidR="00FF1C0E" w:rsidRPr="00FF1C0E" w:rsidRDefault="00FF1C0E" w:rsidP="00FF1C0E">
      <w:pPr>
        <w:shd w:val="clear" w:color="auto" w:fill="FFFFFF"/>
        <w:tabs>
          <w:tab w:val="clear" w:pos="709"/>
        </w:tabs>
        <w:suppressAutoHyphens w:val="0"/>
        <w:autoSpaceDE w:val="0"/>
        <w:autoSpaceDN w:val="0"/>
        <w:adjustRightInd w:val="0"/>
        <w:spacing w:before="4" w:after="0" w:line="398" w:lineRule="exact"/>
        <w:ind w:left="64" w:firstLine="589"/>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Первая глава состоит из двух разделов. В первом разделе поднимается проблема определения понятия «литературно-критическая публицистика». Для её решения мы проанализировали наиболее значимые подходы современных исследователей к основным вопросам теории публицистики, родо-видовым отношениям публицистики и литературной критики, выявили особенности литературно-критической работы писателей. Во втором разделе определяется место литературно-критической   публицистики   в   литературном   процессе   военных   лет,</w:t>
      </w:r>
    </w:p>
    <w:p w:rsidR="00FF1C0E" w:rsidRPr="00FF1C0E" w:rsidRDefault="00FF1C0E" w:rsidP="00FF1C0E">
      <w:pPr>
        <w:shd w:val="clear" w:color="auto" w:fill="FFFFFF"/>
        <w:tabs>
          <w:tab w:val="clear" w:pos="709"/>
        </w:tabs>
        <w:suppressAutoHyphens w:val="0"/>
        <w:autoSpaceDE w:val="0"/>
        <w:autoSpaceDN w:val="0"/>
        <w:adjustRightInd w:val="0"/>
        <w:spacing w:before="286" w:after="0" w:line="240" w:lineRule="auto"/>
        <w:ind w:left="52"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b/>
          <w:bCs/>
          <w:spacing w:val="-12"/>
          <w:kern w:val="0"/>
          <w:sz w:val="20"/>
          <w:szCs w:val="20"/>
          <w:lang w:eastAsia="ru-RU"/>
        </w:rPr>
        <w:t>12</w:t>
      </w:r>
    </w:p>
    <w:p w:rsidR="00FF1C0E" w:rsidRPr="00FF1C0E" w:rsidRDefault="00FF1C0E" w:rsidP="00FF1C0E">
      <w:pPr>
        <w:shd w:val="clear" w:color="auto" w:fill="FFFFFF"/>
        <w:tabs>
          <w:tab w:val="clear" w:pos="709"/>
        </w:tabs>
        <w:suppressAutoHyphens w:val="0"/>
        <w:autoSpaceDE w:val="0"/>
        <w:autoSpaceDN w:val="0"/>
        <w:adjustRightInd w:val="0"/>
        <w:spacing w:before="286" w:after="0" w:line="240" w:lineRule="auto"/>
        <w:ind w:left="52" w:firstLine="0"/>
        <w:jc w:val="center"/>
        <w:rPr>
          <w:rFonts w:ascii="Times New Roman" w:eastAsia="Times New Roman" w:hAnsi="Times New Roman" w:cs="Times New Roman"/>
          <w:kern w:val="0"/>
          <w:sz w:val="20"/>
          <w:szCs w:val="20"/>
          <w:lang w:eastAsia="ru-RU"/>
        </w:rPr>
        <w:sectPr w:rsidR="00FF1C0E" w:rsidRPr="00FF1C0E">
          <w:pgSz w:w="11909" w:h="16834"/>
          <w:pgMar w:top="1440" w:right="1829" w:bottom="720" w:left="2096"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4" w:right="20"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раскрываются основные особенности и тенденции её развития. Уделяется внимание проблематике литературно-критических выступлений писателей в период войны.</w:t>
      </w:r>
    </w:p>
    <w:p w:rsidR="00FF1C0E" w:rsidRPr="00FF1C0E" w:rsidRDefault="00FF1C0E" w:rsidP="00FF1C0E">
      <w:pPr>
        <w:shd w:val="clear" w:color="auto" w:fill="FFFFFF"/>
        <w:tabs>
          <w:tab w:val="clear" w:pos="709"/>
        </w:tabs>
        <w:suppressAutoHyphens w:val="0"/>
        <w:autoSpaceDE w:val="0"/>
        <w:autoSpaceDN w:val="0"/>
        <w:adjustRightInd w:val="0"/>
        <w:spacing w:before="8" w:after="0" w:line="401" w:lineRule="exact"/>
        <w:ind w:left="12" w:firstLine="59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Вторая глава, состоящая из четырёх разделов, посвящена функционированию жанров литературно-критической публицистики К.Симонова, А.Толстого и И.Эренбурга на страницах периодической печати. С учётом реального материала решается проблема дифференциации жанров, обозначаются жанровые модификации и прослеживается их развитие в прессе. Существенной в этой главе является проблема творческой индивидуальности писателей. На материале литературно-критических статей И.Эренбурга выявляются особенности его стиля, определяется взаимодействие понятийно-логического и эмоционально-образного начал. При анализе статей А.Толстого акцент сделан на историзме как одной из основных черт его творческого мышления. Рассматривая жанр литературного портрета в творчестве К.Симонова, мы исследуем общепублицистические и специфические приёмы портретизации и роль авторского начала. Вопрос о критериях оценки произведения стал центральным при анализе публицистических рецензий К.Симонова и И.Эренбурга. Мы пытаемся определить причины обращения писателей к тому или иному произведению, выявить их собственные художественные принципы.</w:t>
      </w:r>
    </w:p>
    <w:p w:rsidR="00FF1C0E" w:rsidRDefault="00FF1C0E" w:rsidP="00FF1C0E"/>
    <w:p w:rsidR="00FF1C0E" w:rsidRDefault="00FF1C0E" w:rsidP="00FF1C0E"/>
    <w:p w:rsidR="00FF1C0E" w:rsidRDefault="00FF1C0E" w:rsidP="00FF1C0E"/>
    <w:p w:rsidR="00FF1C0E" w:rsidRPr="00FF1C0E" w:rsidRDefault="00FF1C0E" w:rsidP="00FF1C0E">
      <w:pPr>
        <w:shd w:val="clear" w:color="auto" w:fill="FFFFFF"/>
        <w:tabs>
          <w:tab w:val="clear" w:pos="709"/>
        </w:tabs>
        <w:suppressAutoHyphens w:val="0"/>
        <w:autoSpaceDE w:val="0"/>
        <w:autoSpaceDN w:val="0"/>
        <w:adjustRightInd w:val="0"/>
        <w:spacing w:after="0" w:line="240" w:lineRule="auto"/>
        <w:ind w:left="1988"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ЗАКЛЮЧЕНИЕ</w:t>
      </w:r>
    </w:p>
    <w:p w:rsidR="00FF1C0E" w:rsidRPr="00FF1C0E" w:rsidRDefault="00FF1C0E" w:rsidP="00FF1C0E">
      <w:pPr>
        <w:shd w:val="clear" w:color="auto" w:fill="FFFFFF"/>
        <w:tabs>
          <w:tab w:val="clear" w:pos="709"/>
        </w:tabs>
        <w:suppressAutoHyphens w:val="0"/>
        <w:autoSpaceDE w:val="0"/>
        <w:autoSpaceDN w:val="0"/>
        <w:adjustRightInd w:val="0"/>
        <w:spacing w:before="664" w:after="0" w:line="400" w:lineRule="exact"/>
        <w:ind w:firstLine="60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Предпринятое нами диссертационное исследование существенно расширяет представления о литературном процессе военных лет, многообразии форм работы известных писателей. Комплексный подход к рассмотрению литературно-критической публицистики позволил сделать важные выводы относительно её развития в период войны. Отметим результаты, кажущиеся нам наиболее значимыми.</w:t>
      </w:r>
    </w:p>
    <w:p w:rsidR="00FF1C0E" w:rsidRPr="00FF1C0E" w:rsidRDefault="00FF1C0E" w:rsidP="00FF1C0E">
      <w:pPr>
        <w:numPr>
          <w:ilvl w:val="0"/>
          <w:numId w:val="6"/>
        </w:numPr>
        <w:shd w:val="clear" w:color="auto" w:fill="FFFFFF"/>
        <w:tabs>
          <w:tab w:val="clear" w:pos="709"/>
          <w:tab w:val="left" w:pos="924"/>
        </w:tabs>
        <w:suppressAutoHyphens w:val="0"/>
        <w:autoSpaceDE w:val="0"/>
        <w:autoSpaceDN w:val="0"/>
        <w:adjustRightInd w:val="0"/>
        <w:spacing w:before="12" w:after="0" w:line="400" w:lineRule="exact"/>
        <w:ind w:right="8"/>
        <w:jc w:val="left"/>
        <w:rPr>
          <w:rFonts w:ascii="Times New Roman" w:eastAsia="Times New Roman" w:hAnsi="Times New Roman" w:cs="Times New Roman"/>
          <w:spacing w:val="-19"/>
          <w:kern w:val="0"/>
          <w:sz w:val="24"/>
          <w:szCs w:val="24"/>
          <w:lang w:eastAsia="ru-RU"/>
        </w:rPr>
      </w:pPr>
      <w:r w:rsidRPr="00FF1C0E">
        <w:rPr>
          <w:rFonts w:ascii="Times New Roman" w:eastAsia="Times New Roman" w:hAnsi="Times New Roman" w:cs="Times New Roman"/>
          <w:kern w:val="0"/>
          <w:sz w:val="24"/>
          <w:szCs w:val="24"/>
          <w:lang w:eastAsia="ru-RU"/>
        </w:rPr>
        <w:t>Публицистика рассматривается нами как надвидовая единица, объединяющая по сходным признакам видовые категории, к которым можно отнести и литературно-критическую публицистику. Это понятие требует более полного теоретического обоснования. Для выявления видовых особенностей литературно-критической публицистики наряду с родовыми функциями мы выделили специфические, среди которых центральное место занимает эстетическая функция. Решая проблему родо-видовых отношений публицистики и литературной критики, мы пришли к выводу, что литературная критика не может быть определена как вид публицистики. Активное развитие литературно-критической публицистики обусловливают как объективные факторы (особенности общественно-политической ситуации конкретного исторического периода), так и субъективные (социальный и литературный статус автора публикации). Литературно-критические публикации писателей имеют свои особенности: прежде всего, отличаются особой формой субъективности, природа которой иная, чем в профессиональной литературной критике.</w:t>
      </w:r>
    </w:p>
    <w:p w:rsidR="00FF1C0E" w:rsidRPr="00FF1C0E" w:rsidRDefault="00FF1C0E" w:rsidP="00FF1C0E">
      <w:pPr>
        <w:numPr>
          <w:ilvl w:val="0"/>
          <w:numId w:val="6"/>
        </w:numPr>
        <w:shd w:val="clear" w:color="auto" w:fill="FFFFFF"/>
        <w:tabs>
          <w:tab w:val="clear" w:pos="709"/>
          <w:tab w:val="left" w:pos="924"/>
        </w:tabs>
        <w:suppressAutoHyphens w:val="0"/>
        <w:autoSpaceDE w:val="0"/>
        <w:autoSpaceDN w:val="0"/>
        <w:adjustRightInd w:val="0"/>
        <w:spacing w:after="0" w:line="400" w:lineRule="exact"/>
        <w:ind w:right="12"/>
        <w:jc w:val="left"/>
        <w:rPr>
          <w:rFonts w:ascii="Times New Roman" w:eastAsia="Times New Roman" w:hAnsi="Times New Roman" w:cs="Times New Roman"/>
          <w:spacing w:val="-9"/>
          <w:kern w:val="0"/>
          <w:sz w:val="24"/>
          <w:szCs w:val="24"/>
          <w:lang w:eastAsia="ru-RU"/>
        </w:rPr>
      </w:pPr>
      <w:r w:rsidRPr="00FF1C0E">
        <w:rPr>
          <w:rFonts w:ascii="Times New Roman" w:eastAsia="Times New Roman" w:hAnsi="Times New Roman" w:cs="Times New Roman"/>
          <w:kern w:val="0"/>
          <w:sz w:val="24"/>
          <w:szCs w:val="24"/>
          <w:lang w:eastAsia="ru-RU"/>
        </w:rPr>
        <w:t>В литературном процессе военных лет литературно-критическая публицистика писателей представляет собой обширный пласт различных</w:t>
      </w:r>
    </w:p>
    <w:p w:rsidR="00FF1C0E" w:rsidRPr="00FF1C0E" w:rsidRDefault="00FF1C0E" w:rsidP="00FF1C0E">
      <w:pPr>
        <w:shd w:val="clear" w:color="auto" w:fill="FFFFFF"/>
        <w:tabs>
          <w:tab w:val="clear" w:pos="709"/>
        </w:tabs>
        <w:suppressAutoHyphens w:val="0"/>
        <w:autoSpaceDE w:val="0"/>
        <w:autoSpaceDN w:val="0"/>
        <w:adjustRightInd w:val="0"/>
        <w:spacing w:before="860" w:after="0" w:line="240" w:lineRule="auto"/>
        <w:ind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0"/>
          <w:szCs w:val="20"/>
          <w:lang w:eastAsia="ru-RU"/>
        </w:rPr>
        <w:t>148</w:t>
      </w:r>
    </w:p>
    <w:p w:rsidR="00FF1C0E" w:rsidRPr="00FF1C0E" w:rsidRDefault="00FF1C0E" w:rsidP="00FF1C0E">
      <w:pPr>
        <w:shd w:val="clear" w:color="auto" w:fill="FFFFFF"/>
        <w:tabs>
          <w:tab w:val="clear" w:pos="709"/>
        </w:tabs>
        <w:suppressAutoHyphens w:val="0"/>
        <w:autoSpaceDE w:val="0"/>
        <w:autoSpaceDN w:val="0"/>
        <w:adjustRightInd w:val="0"/>
        <w:spacing w:before="860" w:after="0" w:line="240" w:lineRule="auto"/>
        <w:ind w:firstLine="0"/>
        <w:jc w:val="center"/>
        <w:rPr>
          <w:rFonts w:ascii="Times New Roman" w:eastAsia="Times New Roman" w:hAnsi="Times New Roman" w:cs="Times New Roman"/>
          <w:kern w:val="0"/>
          <w:sz w:val="20"/>
          <w:szCs w:val="20"/>
          <w:lang w:eastAsia="ru-RU"/>
        </w:rPr>
        <w:sectPr w:rsidR="00FF1C0E" w:rsidRPr="00FF1C0E" w:rsidSect="00FF1C0E">
          <w:type w:val="continuous"/>
          <w:pgSz w:w="11909" w:h="16834"/>
          <w:pgMar w:top="1440" w:right="1809" w:bottom="720" w:left="2096"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4" w:right="4"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по проблематике публикаций, значительная часть которых выходила в центральной периодической печати.</w:t>
      </w:r>
    </w:p>
    <w:p w:rsidR="00FF1C0E" w:rsidRPr="00FF1C0E" w:rsidRDefault="00FF1C0E" w:rsidP="00FF1C0E">
      <w:pPr>
        <w:shd w:val="clear" w:color="auto" w:fill="FFFFFF"/>
        <w:tabs>
          <w:tab w:val="clear" w:pos="709"/>
        </w:tabs>
        <w:suppressAutoHyphens w:val="0"/>
        <w:autoSpaceDE w:val="0"/>
        <w:autoSpaceDN w:val="0"/>
        <w:adjustRightInd w:val="0"/>
        <w:spacing w:before="4" w:after="0" w:line="401" w:lineRule="exact"/>
        <w:ind w:right="4" w:firstLine="594"/>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Причём интерес изданий к такого рода публикациям неуклонно возрастал, менялись их содержательные характеристики, аналитический уровень. Литературно-критическая публицистика в период войны развивалась в тесной связи с другими видами публицистики, особенно историко-философской и морально-этической.</w:t>
      </w:r>
    </w:p>
    <w:p w:rsidR="00FF1C0E" w:rsidRPr="00FF1C0E" w:rsidRDefault="00FF1C0E" w:rsidP="00FF1C0E">
      <w:pPr>
        <w:shd w:val="clear" w:color="auto" w:fill="FFFFFF"/>
        <w:tabs>
          <w:tab w:val="clear" w:pos="709"/>
          <w:tab w:val="left" w:pos="1215"/>
        </w:tabs>
        <w:suppressAutoHyphens w:val="0"/>
        <w:autoSpaceDE w:val="0"/>
        <w:autoSpaceDN w:val="0"/>
        <w:adjustRightInd w:val="0"/>
        <w:spacing w:before="8" w:after="0" w:line="401" w:lineRule="exact"/>
        <w:ind w:left="8" w:firstLine="60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7"/>
          <w:kern w:val="0"/>
          <w:sz w:val="24"/>
          <w:szCs w:val="24"/>
          <w:lang w:eastAsia="ru-RU"/>
        </w:rPr>
        <w:t>3.</w:t>
      </w:r>
      <w:r w:rsidRPr="00FF1C0E">
        <w:rPr>
          <w:rFonts w:ascii="Times New Roman" w:eastAsia="Times New Roman" w:hAnsi="Times New Roman" w:cs="Times New Roman"/>
          <w:kern w:val="0"/>
          <w:sz w:val="24"/>
          <w:szCs w:val="24"/>
          <w:lang w:eastAsia="ru-RU"/>
        </w:rPr>
        <w:tab/>
        <w:t>Литературно-критическая публицистика военных лет</w:t>
      </w:r>
      <w:r w:rsidRPr="00FF1C0E">
        <w:rPr>
          <w:rFonts w:ascii="Times New Roman" w:eastAsia="Times New Roman" w:hAnsi="Times New Roman" w:cs="Times New Roman"/>
          <w:kern w:val="0"/>
          <w:sz w:val="24"/>
          <w:szCs w:val="24"/>
          <w:lang w:eastAsia="ru-RU"/>
        </w:rPr>
        <w:br/>
        <w:t>представлена текстами различных жанров. В качестве основного</w:t>
      </w:r>
      <w:r w:rsidRPr="00FF1C0E">
        <w:rPr>
          <w:rFonts w:ascii="Times New Roman" w:eastAsia="Times New Roman" w:hAnsi="Times New Roman" w:cs="Times New Roman"/>
          <w:kern w:val="0"/>
          <w:sz w:val="24"/>
          <w:szCs w:val="24"/>
          <w:lang w:eastAsia="ru-RU"/>
        </w:rPr>
        <w:br/>
        <w:t>дифференцирующего критерия названа специфика предмета</w:t>
      </w:r>
      <w:r w:rsidRPr="00FF1C0E">
        <w:rPr>
          <w:rFonts w:ascii="Times New Roman" w:eastAsia="Times New Roman" w:hAnsi="Times New Roman" w:cs="Times New Roman"/>
          <w:kern w:val="0"/>
          <w:sz w:val="24"/>
          <w:szCs w:val="24"/>
          <w:lang w:eastAsia="ru-RU"/>
        </w:rPr>
        <w:br/>
        <w:t>исследования, позволившая нам выделить три «опорных» жанра:</w:t>
      </w:r>
      <w:r w:rsidRPr="00FF1C0E">
        <w:rPr>
          <w:rFonts w:ascii="Times New Roman" w:eastAsia="Times New Roman" w:hAnsi="Times New Roman" w:cs="Times New Roman"/>
          <w:kern w:val="0"/>
          <w:sz w:val="24"/>
          <w:szCs w:val="24"/>
          <w:lang w:eastAsia="ru-RU"/>
        </w:rPr>
        <w:br/>
        <w:t>литературно-критическую статью, литературный портрет и рецензию.</w:t>
      </w:r>
      <w:r w:rsidRPr="00FF1C0E">
        <w:rPr>
          <w:rFonts w:ascii="Times New Roman" w:eastAsia="Times New Roman" w:hAnsi="Times New Roman" w:cs="Times New Roman"/>
          <w:kern w:val="0"/>
          <w:sz w:val="24"/>
          <w:szCs w:val="24"/>
          <w:lang w:eastAsia="ru-RU"/>
        </w:rPr>
        <w:br/>
        <w:t>Это обусловило выделение «периферийных» жанровых модификаций. С</w:t>
      </w:r>
      <w:r w:rsidRPr="00FF1C0E">
        <w:rPr>
          <w:rFonts w:ascii="Times New Roman" w:eastAsia="Times New Roman" w:hAnsi="Times New Roman" w:cs="Times New Roman"/>
          <w:kern w:val="0"/>
          <w:sz w:val="24"/>
          <w:szCs w:val="24"/>
          <w:lang w:eastAsia="ru-RU"/>
        </w:rPr>
        <w:br/>
        <w:t>учётом специфики конкретных публикаций можно говорить о таких</w:t>
      </w:r>
      <w:r w:rsidRPr="00FF1C0E">
        <w:rPr>
          <w:rFonts w:ascii="Times New Roman" w:eastAsia="Times New Roman" w:hAnsi="Times New Roman" w:cs="Times New Roman"/>
          <w:kern w:val="0"/>
          <w:sz w:val="24"/>
          <w:szCs w:val="24"/>
          <w:lang w:eastAsia="ru-RU"/>
        </w:rPr>
        <w:br/>
        <w:t>модификациях, как теоретическая, полемическая, проблемная и</w:t>
      </w:r>
      <w:r w:rsidRPr="00FF1C0E">
        <w:rPr>
          <w:rFonts w:ascii="Times New Roman" w:eastAsia="Times New Roman" w:hAnsi="Times New Roman" w:cs="Times New Roman"/>
          <w:kern w:val="0"/>
          <w:sz w:val="24"/>
          <w:szCs w:val="24"/>
          <w:lang w:eastAsia="ru-RU"/>
        </w:rPr>
        <w:br/>
        <w:t>пропагандистская статья, «юбилейный» портрет, некролог, критико-</w:t>
      </w:r>
      <w:r w:rsidRPr="00FF1C0E">
        <w:rPr>
          <w:rFonts w:ascii="Times New Roman" w:eastAsia="Times New Roman" w:hAnsi="Times New Roman" w:cs="Times New Roman"/>
          <w:kern w:val="0"/>
          <w:sz w:val="24"/>
          <w:szCs w:val="24"/>
          <w:lang w:eastAsia="ru-RU"/>
        </w:rPr>
        <w:br/>
        <w:t>биографический очерк, собственно литературный портрет, литературный</w:t>
      </w:r>
      <w:r w:rsidRPr="00FF1C0E">
        <w:rPr>
          <w:rFonts w:ascii="Times New Roman" w:eastAsia="Times New Roman" w:hAnsi="Times New Roman" w:cs="Times New Roman"/>
          <w:kern w:val="0"/>
          <w:sz w:val="24"/>
          <w:szCs w:val="24"/>
          <w:lang w:eastAsia="ru-RU"/>
        </w:rPr>
        <w:br/>
        <w:t>памфлет, рецензия и обозрение.</w:t>
      </w:r>
    </w:p>
    <w:p w:rsidR="00FF1C0E" w:rsidRPr="00FF1C0E" w:rsidRDefault="00FF1C0E" w:rsidP="00FF1C0E">
      <w:pPr>
        <w:shd w:val="clear" w:color="auto" w:fill="FFFFFF"/>
        <w:tabs>
          <w:tab w:val="clear" w:pos="709"/>
          <w:tab w:val="left" w:pos="886"/>
          <w:tab w:val="left" w:pos="1921"/>
          <w:tab w:val="left" w:pos="4011"/>
          <w:tab w:val="left" w:pos="7332"/>
        </w:tabs>
        <w:suppressAutoHyphens w:val="0"/>
        <w:autoSpaceDE w:val="0"/>
        <w:autoSpaceDN w:val="0"/>
        <w:adjustRightInd w:val="0"/>
        <w:spacing w:before="4" w:after="0" w:line="401" w:lineRule="exact"/>
        <w:ind w:left="24" w:right="8" w:firstLine="60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5"/>
          <w:kern w:val="0"/>
          <w:sz w:val="24"/>
          <w:szCs w:val="24"/>
          <w:lang w:eastAsia="ru-RU"/>
        </w:rPr>
        <w:t>4.</w:t>
      </w:r>
      <w:r w:rsidRPr="00FF1C0E">
        <w:rPr>
          <w:rFonts w:ascii="Times New Roman" w:eastAsia="Times New Roman" w:hAnsi="Times New Roman" w:cs="Times New Roman"/>
          <w:kern w:val="0"/>
          <w:sz w:val="24"/>
          <w:szCs w:val="24"/>
          <w:lang w:eastAsia="ru-RU"/>
        </w:rPr>
        <w:tab/>
        <w:t>В литературно-критической публицистике И.Эренбурга основным</w:t>
      </w:r>
      <w:r w:rsidRPr="00FF1C0E">
        <w:rPr>
          <w:rFonts w:ascii="Times New Roman" w:eastAsia="Times New Roman" w:hAnsi="Times New Roman" w:cs="Times New Roman"/>
          <w:kern w:val="0"/>
          <w:sz w:val="24"/>
          <w:szCs w:val="24"/>
          <w:lang w:eastAsia="ru-RU"/>
        </w:rPr>
        <w:br/>
        <w:t>жанром стала статья. Её характерной чертой становится гармоничное</w:t>
      </w:r>
      <w:r w:rsidRPr="00FF1C0E">
        <w:rPr>
          <w:rFonts w:ascii="Times New Roman" w:eastAsia="Times New Roman" w:hAnsi="Times New Roman" w:cs="Times New Roman"/>
          <w:kern w:val="0"/>
          <w:sz w:val="24"/>
          <w:szCs w:val="24"/>
          <w:lang w:eastAsia="ru-RU"/>
        </w:rPr>
        <w:br/>
        <w:t>взаимодействие логико-понятийного и образно-эмоционального начал.</w:t>
      </w:r>
      <w:r w:rsidRPr="00FF1C0E">
        <w:rPr>
          <w:rFonts w:ascii="Times New Roman" w:eastAsia="Times New Roman" w:hAnsi="Times New Roman" w:cs="Times New Roman"/>
          <w:kern w:val="0"/>
          <w:sz w:val="24"/>
          <w:szCs w:val="24"/>
          <w:lang w:eastAsia="ru-RU"/>
        </w:rPr>
        <w:br/>
        <w:t>И.Эренбург использует образы, различные по своей природе и</w:t>
      </w:r>
      <w:r w:rsidRPr="00FF1C0E">
        <w:rPr>
          <w:rFonts w:ascii="Times New Roman" w:eastAsia="Times New Roman" w:hAnsi="Times New Roman" w:cs="Times New Roman"/>
          <w:kern w:val="0"/>
          <w:sz w:val="24"/>
          <w:szCs w:val="24"/>
          <w:lang w:eastAsia="ru-RU"/>
        </w:rPr>
        <w:br/>
        <w:t>происхождению. Публицистический образ в отличие от образа</w:t>
      </w:r>
      <w:r w:rsidRPr="00FF1C0E">
        <w:rPr>
          <w:rFonts w:ascii="Times New Roman" w:eastAsia="Times New Roman" w:hAnsi="Times New Roman" w:cs="Times New Roman"/>
          <w:kern w:val="0"/>
          <w:sz w:val="24"/>
          <w:szCs w:val="24"/>
          <w:lang w:eastAsia="ru-RU"/>
        </w:rPr>
        <w:br/>
        <w:t>художественного не развёрнут, лаконичен, часто является</w:t>
      </w:r>
      <w:r w:rsidRPr="00FF1C0E">
        <w:rPr>
          <w:rFonts w:ascii="Times New Roman" w:eastAsia="Times New Roman" w:hAnsi="Times New Roman" w:cs="Times New Roman"/>
          <w:kern w:val="0"/>
          <w:sz w:val="24"/>
          <w:szCs w:val="24"/>
          <w:lang w:eastAsia="ru-RU"/>
        </w:rPr>
        <w:br/>
        <w:t>заимствованным, а не оригинальным. Причём при переносе на</w:t>
      </w:r>
      <w:r w:rsidRPr="00FF1C0E">
        <w:rPr>
          <w:rFonts w:ascii="Times New Roman" w:eastAsia="Times New Roman" w:hAnsi="Times New Roman" w:cs="Times New Roman"/>
          <w:kern w:val="0"/>
          <w:sz w:val="24"/>
          <w:szCs w:val="24"/>
          <w:lang w:eastAsia="ru-RU"/>
        </w:rPr>
        <w:br/>
        <w:t>публицистическую почву нередко происходит трансформация образа, что</w:t>
      </w:r>
      <w:r w:rsidRPr="00FF1C0E">
        <w:rPr>
          <w:rFonts w:ascii="Times New Roman" w:eastAsia="Times New Roman" w:hAnsi="Times New Roman" w:cs="Times New Roman"/>
          <w:kern w:val="0"/>
          <w:sz w:val="24"/>
          <w:szCs w:val="24"/>
          <w:lang w:eastAsia="ru-RU"/>
        </w:rPr>
        <w:br/>
        <w:t>убедительно</w:t>
      </w:r>
      <w:r w:rsidRPr="00FF1C0E">
        <w:rPr>
          <w:rFonts w:ascii="Arial" w:eastAsia="Times New Roman" w:hAnsi="Arial" w:cs="Arial"/>
          <w:kern w:val="0"/>
          <w:sz w:val="24"/>
          <w:szCs w:val="24"/>
          <w:lang w:eastAsia="ru-RU"/>
        </w:rPr>
        <w:tab/>
      </w:r>
      <w:r w:rsidRPr="00FF1C0E">
        <w:rPr>
          <w:rFonts w:ascii="Times New Roman" w:eastAsia="Times New Roman" w:hAnsi="Times New Roman" w:cs="Times New Roman"/>
          <w:kern w:val="0"/>
          <w:sz w:val="24"/>
          <w:szCs w:val="24"/>
          <w:lang w:eastAsia="ru-RU"/>
        </w:rPr>
        <w:t>подтверждают</w:t>
      </w:r>
      <w:r w:rsidRPr="00FF1C0E">
        <w:rPr>
          <w:rFonts w:ascii="Arial" w:eastAsia="Times New Roman" w:hAnsi="Arial" w:cs="Arial"/>
          <w:kern w:val="0"/>
          <w:sz w:val="24"/>
          <w:szCs w:val="24"/>
          <w:lang w:eastAsia="ru-RU"/>
        </w:rPr>
        <w:tab/>
      </w:r>
      <w:r w:rsidRPr="00FF1C0E">
        <w:rPr>
          <w:rFonts w:ascii="Times New Roman" w:eastAsia="Times New Roman" w:hAnsi="Times New Roman" w:cs="Times New Roman"/>
          <w:kern w:val="0"/>
          <w:sz w:val="24"/>
          <w:szCs w:val="24"/>
          <w:lang w:eastAsia="ru-RU"/>
        </w:rPr>
        <w:t>литературно-критические</w:t>
      </w:r>
      <w:r w:rsidRPr="00FF1C0E">
        <w:rPr>
          <w:rFonts w:ascii="Arial" w:eastAsia="Times New Roman" w:hAnsi="Arial" w:cs="Arial"/>
          <w:kern w:val="0"/>
          <w:sz w:val="24"/>
          <w:szCs w:val="24"/>
          <w:lang w:eastAsia="ru-RU"/>
        </w:rPr>
        <w:tab/>
      </w:r>
      <w:r w:rsidRPr="00FF1C0E">
        <w:rPr>
          <w:rFonts w:ascii="Times New Roman" w:eastAsia="Times New Roman" w:hAnsi="Times New Roman" w:cs="Times New Roman"/>
          <w:kern w:val="0"/>
          <w:sz w:val="24"/>
          <w:szCs w:val="24"/>
          <w:lang w:eastAsia="ru-RU"/>
        </w:rPr>
        <w:t>статьи</w:t>
      </w:r>
      <w:r w:rsidRPr="00FF1C0E">
        <w:rPr>
          <w:rFonts w:ascii="Times New Roman" w:eastAsia="Times New Roman" w:hAnsi="Times New Roman" w:cs="Times New Roman"/>
          <w:kern w:val="0"/>
          <w:sz w:val="24"/>
          <w:szCs w:val="24"/>
          <w:lang w:eastAsia="ru-RU"/>
        </w:rPr>
        <w:br/>
        <w:t>И.Эренбурга.</w:t>
      </w:r>
    </w:p>
    <w:p w:rsidR="00FF1C0E" w:rsidRPr="00FF1C0E" w:rsidRDefault="00FF1C0E" w:rsidP="00FF1C0E">
      <w:pPr>
        <w:shd w:val="clear" w:color="auto" w:fill="FFFFFF"/>
        <w:tabs>
          <w:tab w:val="clear" w:pos="709"/>
          <w:tab w:val="left" w:pos="1051"/>
        </w:tabs>
        <w:suppressAutoHyphens w:val="0"/>
        <w:autoSpaceDE w:val="0"/>
        <w:autoSpaceDN w:val="0"/>
        <w:adjustRightInd w:val="0"/>
        <w:spacing w:after="0" w:line="401" w:lineRule="exact"/>
        <w:ind w:left="44" w:right="20" w:firstLine="602"/>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7"/>
          <w:kern w:val="0"/>
          <w:sz w:val="24"/>
          <w:szCs w:val="24"/>
          <w:lang w:eastAsia="ru-RU"/>
        </w:rPr>
        <w:t>5.</w:t>
      </w:r>
      <w:r w:rsidRPr="00FF1C0E">
        <w:rPr>
          <w:rFonts w:ascii="Times New Roman" w:eastAsia="Times New Roman" w:hAnsi="Times New Roman" w:cs="Times New Roman"/>
          <w:kern w:val="0"/>
          <w:sz w:val="24"/>
          <w:szCs w:val="24"/>
          <w:lang w:eastAsia="ru-RU"/>
        </w:rPr>
        <w:tab/>
        <w:t>Мы рассматриваем принцип историзма как неотъемлемое</w:t>
      </w:r>
      <w:r w:rsidRPr="00FF1C0E">
        <w:rPr>
          <w:rFonts w:ascii="Times New Roman" w:eastAsia="Times New Roman" w:hAnsi="Times New Roman" w:cs="Times New Roman"/>
          <w:kern w:val="0"/>
          <w:sz w:val="24"/>
          <w:szCs w:val="24"/>
          <w:lang w:eastAsia="ru-RU"/>
        </w:rPr>
        <w:br/>
        <w:t>свойство творческого мышления А.Толстого, определившее концепцию</w:t>
      </w:r>
    </w:p>
    <w:p w:rsidR="00FF1C0E" w:rsidRPr="00FF1C0E" w:rsidRDefault="00FF1C0E" w:rsidP="00FF1C0E">
      <w:pPr>
        <w:shd w:val="clear" w:color="auto" w:fill="FFFFFF"/>
        <w:tabs>
          <w:tab w:val="clear" w:pos="709"/>
        </w:tabs>
        <w:suppressAutoHyphens w:val="0"/>
        <w:autoSpaceDE w:val="0"/>
        <w:autoSpaceDN w:val="0"/>
        <w:adjustRightInd w:val="0"/>
        <w:spacing w:before="285" w:after="0" w:line="240" w:lineRule="auto"/>
        <w:ind w:left="8"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6"/>
          <w:kern w:val="0"/>
          <w:sz w:val="20"/>
          <w:szCs w:val="20"/>
          <w:lang w:eastAsia="ru-RU"/>
        </w:rPr>
        <w:t>149</w:t>
      </w:r>
    </w:p>
    <w:p w:rsidR="00FF1C0E" w:rsidRPr="00FF1C0E" w:rsidRDefault="00FF1C0E" w:rsidP="00FF1C0E">
      <w:pPr>
        <w:shd w:val="clear" w:color="auto" w:fill="FFFFFF"/>
        <w:tabs>
          <w:tab w:val="clear" w:pos="709"/>
        </w:tabs>
        <w:suppressAutoHyphens w:val="0"/>
        <w:autoSpaceDE w:val="0"/>
        <w:autoSpaceDN w:val="0"/>
        <w:adjustRightInd w:val="0"/>
        <w:spacing w:before="285" w:after="0" w:line="240" w:lineRule="auto"/>
        <w:ind w:left="8" w:firstLine="0"/>
        <w:jc w:val="center"/>
        <w:rPr>
          <w:rFonts w:ascii="Times New Roman" w:eastAsia="Times New Roman" w:hAnsi="Times New Roman" w:cs="Times New Roman"/>
          <w:kern w:val="0"/>
          <w:sz w:val="20"/>
          <w:szCs w:val="20"/>
          <w:lang w:eastAsia="ru-RU"/>
        </w:rPr>
        <w:sectPr w:rsidR="00FF1C0E" w:rsidRPr="00FF1C0E">
          <w:pgSz w:w="11909" w:h="16834"/>
          <w:pgMar w:top="1440" w:right="1781" w:bottom="720" w:left="2106"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2" w:lineRule="exact"/>
        <w:ind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его литературно-критической публицистики. Писатель осмысливает современный литературный процесс в исторической ретроспективе, выдвигая на первый план идею преемственности традиций. Одной из центральных в литературно-критических статьях А.Толстого является проблема героя советской литературы. Писателю важно показать процесс становления героя под воздействием меняющихся общественно-политических факторов.</w:t>
      </w:r>
    </w:p>
    <w:p w:rsidR="00FF1C0E" w:rsidRPr="00FF1C0E" w:rsidRDefault="00FF1C0E" w:rsidP="00FF1C0E">
      <w:pPr>
        <w:shd w:val="clear" w:color="auto" w:fill="FFFFFF"/>
        <w:tabs>
          <w:tab w:val="clear" w:pos="709"/>
          <w:tab w:val="left" w:pos="1166"/>
        </w:tabs>
        <w:suppressAutoHyphens w:val="0"/>
        <w:autoSpaceDE w:val="0"/>
        <w:autoSpaceDN w:val="0"/>
        <w:adjustRightInd w:val="0"/>
        <w:spacing w:before="8" w:after="0" w:line="402" w:lineRule="exact"/>
        <w:ind w:left="12" w:firstLine="599"/>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7"/>
          <w:kern w:val="0"/>
          <w:sz w:val="24"/>
          <w:szCs w:val="24"/>
          <w:lang w:eastAsia="ru-RU"/>
        </w:rPr>
        <w:t>6.</w:t>
      </w:r>
      <w:r w:rsidRPr="00FF1C0E">
        <w:rPr>
          <w:rFonts w:ascii="Times New Roman" w:eastAsia="Times New Roman" w:hAnsi="Times New Roman" w:cs="Times New Roman"/>
          <w:kern w:val="0"/>
          <w:sz w:val="24"/>
          <w:szCs w:val="24"/>
          <w:lang w:eastAsia="ru-RU"/>
        </w:rPr>
        <w:tab/>
        <w:t>В литературно-критической публицистике К.Симонова</w:t>
      </w:r>
      <w:r w:rsidRPr="00FF1C0E">
        <w:rPr>
          <w:rFonts w:ascii="Times New Roman" w:eastAsia="Times New Roman" w:hAnsi="Times New Roman" w:cs="Times New Roman"/>
          <w:kern w:val="0"/>
          <w:sz w:val="24"/>
          <w:szCs w:val="24"/>
          <w:lang w:eastAsia="ru-RU"/>
        </w:rPr>
        <w:br/>
        <w:t>центральным жанром стал литературный портрет о писателе-</w:t>
      </w:r>
      <w:r w:rsidRPr="00FF1C0E">
        <w:rPr>
          <w:rFonts w:ascii="Times New Roman" w:eastAsia="Times New Roman" w:hAnsi="Times New Roman" w:cs="Times New Roman"/>
          <w:kern w:val="0"/>
          <w:sz w:val="24"/>
          <w:szCs w:val="24"/>
          <w:lang w:eastAsia="ru-RU"/>
        </w:rPr>
        <w:br/>
        <w:t>современнике. Наряду с общепублицистическими приёмами</w:t>
      </w:r>
      <w:r w:rsidRPr="00FF1C0E">
        <w:rPr>
          <w:rFonts w:ascii="Times New Roman" w:eastAsia="Times New Roman" w:hAnsi="Times New Roman" w:cs="Times New Roman"/>
          <w:kern w:val="0"/>
          <w:sz w:val="24"/>
          <w:szCs w:val="24"/>
          <w:lang w:eastAsia="ru-RU"/>
        </w:rPr>
        <w:br/>
        <w:t>портретизации К.Симонов активно использует специальные, дающие</w:t>
      </w:r>
      <w:r w:rsidRPr="00FF1C0E">
        <w:rPr>
          <w:rFonts w:ascii="Times New Roman" w:eastAsia="Times New Roman" w:hAnsi="Times New Roman" w:cs="Times New Roman"/>
          <w:kern w:val="0"/>
          <w:sz w:val="24"/>
          <w:szCs w:val="24"/>
          <w:lang w:eastAsia="ru-RU"/>
        </w:rPr>
        <w:br/>
        <w:t>представление о герое не как о личности, а как об участнике</w:t>
      </w:r>
      <w:r w:rsidRPr="00FF1C0E">
        <w:rPr>
          <w:rFonts w:ascii="Times New Roman" w:eastAsia="Times New Roman" w:hAnsi="Times New Roman" w:cs="Times New Roman"/>
          <w:kern w:val="0"/>
          <w:sz w:val="24"/>
          <w:szCs w:val="24"/>
          <w:lang w:eastAsia="ru-RU"/>
        </w:rPr>
        <w:br/>
        <w:t>литературного процесса. С помощью этого К.Симонов решает задачу о</w:t>
      </w:r>
      <w:r w:rsidRPr="00FF1C0E">
        <w:rPr>
          <w:rFonts w:ascii="Times New Roman" w:eastAsia="Times New Roman" w:hAnsi="Times New Roman" w:cs="Times New Roman"/>
          <w:kern w:val="0"/>
          <w:sz w:val="24"/>
          <w:szCs w:val="24"/>
          <w:lang w:eastAsia="ru-RU"/>
        </w:rPr>
        <w:br/>
        <w:t>роли работы писателя в годы войны, призывая авторов к творческой</w:t>
      </w:r>
      <w:r w:rsidRPr="00FF1C0E">
        <w:rPr>
          <w:rFonts w:ascii="Times New Roman" w:eastAsia="Times New Roman" w:hAnsi="Times New Roman" w:cs="Times New Roman"/>
          <w:kern w:val="0"/>
          <w:sz w:val="24"/>
          <w:szCs w:val="24"/>
          <w:lang w:eastAsia="ru-RU"/>
        </w:rPr>
        <w:br/>
        <w:t>активности. Образы портретируемых способствуют созданию</w:t>
      </w:r>
      <w:r w:rsidRPr="00FF1C0E">
        <w:rPr>
          <w:rFonts w:ascii="Times New Roman" w:eastAsia="Times New Roman" w:hAnsi="Times New Roman" w:cs="Times New Roman"/>
          <w:kern w:val="0"/>
          <w:sz w:val="24"/>
          <w:szCs w:val="24"/>
          <w:lang w:eastAsia="ru-RU"/>
        </w:rPr>
        <w:br/>
        <w:t>обобщённого образа писателя, отображающего события войны. Следует</w:t>
      </w:r>
      <w:r w:rsidRPr="00FF1C0E">
        <w:rPr>
          <w:rFonts w:ascii="Times New Roman" w:eastAsia="Times New Roman" w:hAnsi="Times New Roman" w:cs="Times New Roman"/>
          <w:kern w:val="0"/>
          <w:sz w:val="24"/>
          <w:szCs w:val="24"/>
          <w:lang w:eastAsia="ru-RU"/>
        </w:rPr>
        <w:br/>
        <w:t>отметить, что степень взаимодействия автора и героя литературного</w:t>
      </w:r>
      <w:r w:rsidRPr="00FF1C0E">
        <w:rPr>
          <w:rFonts w:ascii="Times New Roman" w:eastAsia="Times New Roman" w:hAnsi="Times New Roman" w:cs="Times New Roman"/>
          <w:kern w:val="0"/>
          <w:sz w:val="24"/>
          <w:szCs w:val="24"/>
          <w:lang w:eastAsia="ru-RU"/>
        </w:rPr>
        <w:br/>
        <w:t>портрета неодинакова, в текстах публикаций их роли меняются.</w:t>
      </w:r>
      <w:r w:rsidRPr="00FF1C0E">
        <w:rPr>
          <w:rFonts w:ascii="Times New Roman" w:eastAsia="Times New Roman" w:hAnsi="Times New Roman" w:cs="Times New Roman"/>
          <w:kern w:val="0"/>
          <w:sz w:val="24"/>
          <w:szCs w:val="24"/>
          <w:lang w:eastAsia="ru-RU"/>
        </w:rPr>
        <w:br/>
        <w:t>Литературный портрет вбирает в себя черты других публицистических</w:t>
      </w:r>
      <w:r w:rsidRPr="00FF1C0E">
        <w:rPr>
          <w:rFonts w:ascii="Times New Roman" w:eastAsia="Times New Roman" w:hAnsi="Times New Roman" w:cs="Times New Roman"/>
          <w:kern w:val="0"/>
          <w:sz w:val="24"/>
          <w:szCs w:val="24"/>
          <w:lang w:eastAsia="ru-RU"/>
        </w:rPr>
        <w:br/>
        <w:t>жанров, таких, как очерк, рецензия, комментарий.</w:t>
      </w:r>
    </w:p>
    <w:p w:rsidR="00FF1C0E" w:rsidRPr="00FF1C0E" w:rsidRDefault="00FF1C0E" w:rsidP="00FF1C0E">
      <w:pPr>
        <w:shd w:val="clear" w:color="auto" w:fill="FFFFFF"/>
        <w:tabs>
          <w:tab w:val="clear" w:pos="709"/>
          <w:tab w:val="left" w:pos="1098"/>
        </w:tabs>
        <w:suppressAutoHyphens w:val="0"/>
        <w:autoSpaceDE w:val="0"/>
        <w:autoSpaceDN w:val="0"/>
        <w:adjustRightInd w:val="0"/>
        <w:spacing w:after="0" w:line="402" w:lineRule="exact"/>
        <w:ind w:left="24" w:right="20" w:firstLine="607"/>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11"/>
          <w:kern w:val="0"/>
          <w:sz w:val="24"/>
          <w:szCs w:val="24"/>
          <w:lang w:eastAsia="ru-RU"/>
        </w:rPr>
        <w:t>7.</w:t>
      </w:r>
      <w:r w:rsidRPr="00FF1C0E">
        <w:rPr>
          <w:rFonts w:ascii="Times New Roman" w:eastAsia="Times New Roman" w:hAnsi="Times New Roman" w:cs="Times New Roman"/>
          <w:kern w:val="0"/>
          <w:sz w:val="24"/>
          <w:szCs w:val="24"/>
          <w:lang w:eastAsia="ru-RU"/>
        </w:rPr>
        <w:tab/>
        <w:t>Характер оценок литературных произведений отчётливо</w:t>
      </w:r>
      <w:r w:rsidRPr="00FF1C0E">
        <w:rPr>
          <w:rFonts w:ascii="Times New Roman" w:eastAsia="Times New Roman" w:hAnsi="Times New Roman" w:cs="Times New Roman"/>
          <w:kern w:val="0"/>
          <w:sz w:val="24"/>
          <w:szCs w:val="24"/>
          <w:lang w:eastAsia="ru-RU"/>
        </w:rPr>
        <w:br/>
        <w:t>прослеживается в рецензиях К.Симонова и И.Эренбурга. На основе</w:t>
      </w:r>
      <w:r w:rsidRPr="00FF1C0E">
        <w:rPr>
          <w:rFonts w:ascii="Times New Roman" w:eastAsia="Times New Roman" w:hAnsi="Times New Roman" w:cs="Times New Roman"/>
          <w:kern w:val="0"/>
          <w:sz w:val="24"/>
          <w:szCs w:val="24"/>
          <w:lang w:eastAsia="ru-RU"/>
        </w:rPr>
        <w:br/>
        <w:t>рассмотренных текстов мы выявили две противоположные тенденции. С</w:t>
      </w:r>
      <w:r w:rsidRPr="00FF1C0E">
        <w:rPr>
          <w:rFonts w:ascii="Times New Roman" w:eastAsia="Times New Roman" w:hAnsi="Times New Roman" w:cs="Times New Roman"/>
          <w:kern w:val="0"/>
          <w:sz w:val="24"/>
          <w:szCs w:val="24"/>
          <w:lang w:eastAsia="ru-RU"/>
        </w:rPr>
        <w:br/>
        <w:t>одной стороны, наблюдается очевидное снижение внимания рецензентов</w:t>
      </w:r>
      <w:r w:rsidRPr="00FF1C0E">
        <w:rPr>
          <w:rFonts w:ascii="Times New Roman" w:eastAsia="Times New Roman" w:hAnsi="Times New Roman" w:cs="Times New Roman"/>
          <w:kern w:val="0"/>
          <w:sz w:val="24"/>
          <w:szCs w:val="24"/>
          <w:lang w:eastAsia="ru-RU"/>
        </w:rPr>
        <w:br/>
        <w:t>к эстетической стороне произведения, что было связано с</w:t>
      </w:r>
      <w:r w:rsidRPr="00FF1C0E">
        <w:rPr>
          <w:rFonts w:ascii="Times New Roman" w:eastAsia="Times New Roman" w:hAnsi="Times New Roman" w:cs="Times New Roman"/>
          <w:kern w:val="0"/>
          <w:sz w:val="24"/>
          <w:szCs w:val="24"/>
          <w:lang w:eastAsia="ru-RU"/>
        </w:rPr>
        <w:br/>
        <w:t>необходимостью в относительно короткие сроки возвысить</w:t>
      </w:r>
      <w:r w:rsidRPr="00FF1C0E">
        <w:rPr>
          <w:rFonts w:ascii="Times New Roman" w:eastAsia="Times New Roman" w:hAnsi="Times New Roman" w:cs="Times New Roman"/>
          <w:kern w:val="0"/>
          <w:sz w:val="24"/>
          <w:szCs w:val="24"/>
          <w:lang w:eastAsia="ru-RU"/>
        </w:rPr>
        <w:br/>
        <w:t>патриотическую идею, выдвинув на первый план воспитательное</w:t>
      </w:r>
      <w:r w:rsidRPr="00FF1C0E">
        <w:rPr>
          <w:rFonts w:ascii="Times New Roman" w:eastAsia="Times New Roman" w:hAnsi="Times New Roman" w:cs="Times New Roman"/>
          <w:kern w:val="0"/>
          <w:sz w:val="24"/>
          <w:szCs w:val="24"/>
          <w:lang w:eastAsia="ru-RU"/>
        </w:rPr>
        <w:br/>
        <w:t>значение произведения. Это неизбежно приводило к некоторым</w:t>
      </w:r>
      <w:r w:rsidRPr="00FF1C0E">
        <w:rPr>
          <w:rFonts w:ascii="Times New Roman" w:eastAsia="Times New Roman" w:hAnsi="Times New Roman" w:cs="Times New Roman"/>
          <w:kern w:val="0"/>
          <w:sz w:val="24"/>
          <w:szCs w:val="24"/>
          <w:lang w:eastAsia="ru-RU"/>
        </w:rPr>
        <w:br/>
        <w:t>упрощениям в оценке художественного уровня. С другой стороны,</w:t>
      </w:r>
      <w:r w:rsidRPr="00FF1C0E">
        <w:rPr>
          <w:rFonts w:ascii="Times New Roman" w:eastAsia="Times New Roman" w:hAnsi="Times New Roman" w:cs="Times New Roman"/>
          <w:kern w:val="0"/>
          <w:sz w:val="24"/>
          <w:szCs w:val="24"/>
          <w:lang w:eastAsia="ru-RU"/>
        </w:rPr>
        <w:br/>
        <w:t>К.Симонов  и  И.Эренбург  выдвигают  требование  не   снижать   планку</w:t>
      </w:r>
    </w:p>
    <w:p w:rsidR="00FF1C0E" w:rsidRPr="00FF1C0E" w:rsidRDefault="00FF1C0E" w:rsidP="00FF1C0E">
      <w:pPr>
        <w:shd w:val="clear" w:color="auto" w:fill="FFFFFF"/>
        <w:tabs>
          <w:tab w:val="clear" w:pos="709"/>
        </w:tabs>
        <w:suppressAutoHyphens w:val="0"/>
        <w:autoSpaceDE w:val="0"/>
        <w:autoSpaceDN w:val="0"/>
        <w:adjustRightInd w:val="0"/>
        <w:spacing w:before="294" w:after="0" w:line="240" w:lineRule="auto"/>
        <w:ind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7"/>
          <w:kern w:val="0"/>
          <w:sz w:val="20"/>
          <w:szCs w:val="20"/>
          <w:lang w:eastAsia="ru-RU"/>
        </w:rPr>
        <w:t>150</w:t>
      </w:r>
    </w:p>
    <w:p w:rsidR="00FF1C0E" w:rsidRPr="00FF1C0E" w:rsidRDefault="00FF1C0E" w:rsidP="00FF1C0E">
      <w:pPr>
        <w:shd w:val="clear" w:color="auto" w:fill="FFFFFF"/>
        <w:tabs>
          <w:tab w:val="clear" w:pos="709"/>
        </w:tabs>
        <w:suppressAutoHyphens w:val="0"/>
        <w:autoSpaceDE w:val="0"/>
        <w:autoSpaceDN w:val="0"/>
        <w:adjustRightInd w:val="0"/>
        <w:spacing w:before="294" w:after="0" w:line="240" w:lineRule="auto"/>
        <w:ind w:firstLine="0"/>
        <w:jc w:val="center"/>
        <w:rPr>
          <w:rFonts w:ascii="Times New Roman" w:eastAsia="Times New Roman" w:hAnsi="Times New Roman" w:cs="Times New Roman"/>
          <w:kern w:val="0"/>
          <w:sz w:val="20"/>
          <w:szCs w:val="20"/>
          <w:lang w:eastAsia="ru-RU"/>
        </w:rPr>
        <w:sectPr w:rsidR="00FF1C0E" w:rsidRPr="00FF1C0E">
          <w:pgSz w:w="11909" w:h="16834"/>
          <w:pgMar w:top="1440" w:right="1772" w:bottom="720" w:left="2089"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8" w:right="8"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художественного мастерства, что подтверждает оценка лирических произведений. Писатели понимали значение лирики, причём их мнения не всегда совпадали с «официальной точкой зрения». Важно и то, что на протяжении войны менялся характер оценок, степень их категоричности.</w:t>
      </w:r>
    </w:p>
    <w:p w:rsidR="00FF1C0E" w:rsidRPr="00FF1C0E" w:rsidRDefault="00FF1C0E" w:rsidP="00FF1C0E">
      <w:pPr>
        <w:shd w:val="clear" w:color="auto" w:fill="FFFFFF"/>
        <w:tabs>
          <w:tab w:val="clear" w:pos="709"/>
          <w:tab w:val="left" w:pos="3189"/>
          <w:tab w:val="left" w:pos="5235"/>
        </w:tabs>
        <w:suppressAutoHyphens w:val="0"/>
        <w:autoSpaceDE w:val="0"/>
        <w:autoSpaceDN w:val="0"/>
        <w:adjustRightInd w:val="0"/>
        <w:spacing w:before="12" w:after="0" w:line="401" w:lineRule="exact"/>
        <w:ind w:left="610"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Перспективы</w:t>
      </w:r>
      <w:r w:rsidRPr="00FF1C0E">
        <w:rPr>
          <w:rFonts w:ascii="Arial" w:eastAsia="Times New Roman" w:hAnsi="Arial" w:cs="Arial"/>
          <w:kern w:val="0"/>
          <w:sz w:val="24"/>
          <w:szCs w:val="24"/>
          <w:lang w:eastAsia="ru-RU"/>
        </w:rPr>
        <w:tab/>
      </w:r>
      <w:r w:rsidRPr="00FF1C0E">
        <w:rPr>
          <w:rFonts w:ascii="Times New Roman" w:eastAsia="Times New Roman" w:hAnsi="Times New Roman" w:cs="Times New Roman"/>
          <w:kern w:val="0"/>
          <w:sz w:val="24"/>
          <w:szCs w:val="24"/>
          <w:lang w:eastAsia="ru-RU"/>
        </w:rPr>
        <w:t>исследования</w:t>
      </w:r>
      <w:r w:rsidRPr="00FF1C0E">
        <w:rPr>
          <w:rFonts w:ascii="Arial" w:eastAsia="Times New Roman" w:hAnsi="Arial" w:cs="Arial"/>
          <w:kern w:val="0"/>
          <w:sz w:val="24"/>
          <w:szCs w:val="24"/>
          <w:lang w:eastAsia="ru-RU"/>
        </w:rPr>
        <w:tab/>
      </w:r>
      <w:r w:rsidRPr="00FF1C0E">
        <w:rPr>
          <w:rFonts w:ascii="Times New Roman" w:eastAsia="Times New Roman" w:hAnsi="Times New Roman" w:cs="Times New Roman"/>
          <w:kern w:val="0"/>
          <w:sz w:val="24"/>
          <w:szCs w:val="24"/>
          <w:lang w:eastAsia="ru-RU"/>
        </w:rPr>
        <w:t>литературно-критической</w:t>
      </w: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16" w:firstLine="0"/>
        <w:jc w:val="left"/>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публицистики военных лет нам видятся в следующих направлениях.</w:t>
      </w:r>
    </w:p>
    <w:p w:rsidR="00FF1C0E" w:rsidRPr="00FF1C0E" w:rsidRDefault="00FF1C0E" w:rsidP="00FF1C0E">
      <w:pPr>
        <w:shd w:val="clear" w:color="auto" w:fill="FFFFFF"/>
        <w:tabs>
          <w:tab w:val="clear" w:pos="709"/>
          <w:tab w:val="left" w:pos="943"/>
        </w:tabs>
        <w:suppressAutoHyphens w:val="0"/>
        <w:autoSpaceDE w:val="0"/>
        <w:autoSpaceDN w:val="0"/>
        <w:adjustRightInd w:val="0"/>
        <w:spacing w:before="4" w:after="0" w:line="401" w:lineRule="exact"/>
        <w:ind w:left="20" w:right="8" w:firstLine="622"/>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17"/>
          <w:kern w:val="0"/>
          <w:sz w:val="24"/>
          <w:szCs w:val="24"/>
          <w:lang w:eastAsia="ru-RU"/>
        </w:rPr>
        <w:t>1.</w:t>
      </w:r>
      <w:r w:rsidRPr="00FF1C0E">
        <w:rPr>
          <w:rFonts w:ascii="Times New Roman" w:eastAsia="Times New Roman" w:hAnsi="Times New Roman" w:cs="Times New Roman"/>
          <w:kern w:val="0"/>
          <w:sz w:val="24"/>
          <w:szCs w:val="24"/>
          <w:lang w:eastAsia="ru-RU"/>
        </w:rPr>
        <w:tab/>
        <w:t>Помимо К.Симонова, А.Толстого, И.Эренбурга с литературно-</w:t>
      </w:r>
      <w:r w:rsidRPr="00FF1C0E">
        <w:rPr>
          <w:rFonts w:ascii="Times New Roman" w:eastAsia="Times New Roman" w:hAnsi="Times New Roman" w:cs="Times New Roman"/>
          <w:kern w:val="0"/>
          <w:sz w:val="24"/>
          <w:szCs w:val="24"/>
          <w:lang w:eastAsia="ru-RU"/>
        </w:rPr>
        <w:br/>
        <w:t>критическими публикациями в периодической печати выступали другие</w:t>
      </w:r>
      <w:r w:rsidRPr="00FF1C0E">
        <w:rPr>
          <w:rFonts w:ascii="Times New Roman" w:eastAsia="Times New Roman" w:hAnsi="Times New Roman" w:cs="Times New Roman"/>
          <w:kern w:val="0"/>
          <w:sz w:val="24"/>
          <w:szCs w:val="24"/>
          <w:lang w:eastAsia="ru-RU"/>
        </w:rPr>
        <w:br/>
        <w:t>видные советские писатели. Небезынтересно проследить жанровые,</w:t>
      </w:r>
      <w:r w:rsidRPr="00FF1C0E">
        <w:rPr>
          <w:rFonts w:ascii="Times New Roman" w:eastAsia="Times New Roman" w:hAnsi="Times New Roman" w:cs="Times New Roman"/>
          <w:kern w:val="0"/>
          <w:sz w:val="24"/>
          <w:szCs w:val="24"/>
          <w:lang w:eastAsia="ru-RU"/>
        </w:rPr>
        <w:br/>
        <w:t>стилевые и прочие особенности выступлений П.Антокольского,</w:t>
      </w:r>
      <w:r w:rsidRPr="00FF1C0E">
        <w:rPr>
          <w:rFonts w:ascii="Times New Roman" w:eastAsia="Times New Roman" w:hAnsi="Times New Roman" w:cs="Times New Roman"/>
          <w:kern w:val="0"/>
          <w:sz w:val="24"/>
          <w:szCs w:val="24"/>
          <w:lang w:eastAsia="ru-RU"/>
        </w:rPr>
        <w:br/>
        <w:t>А.Суркова, С.Маршака, Н.Тихонова, И.Уткина, А.Фадеева, К.Федина,</w:t>
      </w:r>
      <w:r w:rsidRPr="00FF1C0E">
        <w:rPr>
          <w:rFonts w:ascii="Times New Roman" w:eastAsia="Times New Roman" w:hAnsi="Times New Roman" w:cs="Times New Roman"/>
          <w:kern w:val="0"/>
          <w:sz w:val="24"/>
          <w:szCs w:val="24"/>
          <w:lang w:eastAsia="ru-RU"/>
        </w:rPr>
        <w:br/>
        <w:t>К.Чуковского и др.</w:t>
      </w:r>
    </w:p>
    <w:p w:rsidR="00FF1C0E" w:rsidRPr="00FF1C0E" w:rsidRDefault="00FF1C0E" w:rsidP="00FF1C0E">
      <w:pPr>
        <w:numPr>
          <w:ilvl w:val="0"/>
          <w:numId w:val="7"/>
        </w:numPr>
        <w:shd w:val="clear" w:color="auto" w:fill="FFFFFF"/>
        <w:tabs>
          <w:tab w:val="clear" w:pos="709"/>
          <w:tab w:val="left" w:pos="1035"/>
        </w:tabs>
        <w:suppressAutoHyphens w:val="0"/>
        <w:autoSpaceDE w:val="0"/>
        <w:autoSpaceDN w:val="0"/>
        <w:adjustRightInd w:val="0"/>
        <w:spacing w:before="8" w:after="0" w:line="401" w:lineRule="exact"/>
        <w:ind w:right="4"/>
        <w:jc w:val="left"/>
        <w:rPr>
          <w:rFonts w:ascii="Times New Roman" w:eastAsia="Times New Roman" w:hAnsi="Times New Roman" w:cs="Times New Roman"/>
          <w:spacing w:val="-5"/>
          <w:kern w:val="0"/>
          <w:sz w:val="24"/>
          <w:szCs w:val="24"/>
          <w:lang w:eastAsia="ru-RU"/>
        </w:rPr>
      </w:pPr>
      <w:r w:rsidRPr="00FF1C0E">
        <w:rPr>
          <w:rFonts w:ascii="Times New Roman" w:eastAsia="Times New Roman" w:hAnsi="Times New Roman" w:cs="Times New Roman"/>
          <w:kern w:val="0"/>
          <w:sz w:val="24"/>
          <w:szCs w:val="24"/>
          <w:lang w:eastAsia="ru-RU"/>
        </w:rPr>
        <w:t>Заслуживают серьёзного внимания литературно-критические публикации конкретных изданий. На сегодняшний день относительно полно рассмотрены лишь выступления «Правды», хотя журнальная периодика содержит не менее глубокие и интересные для исследования материалы (например, журналы «Новый мир», «Октябрь», «Огонёк», «Знамя»)</w:t>
      </w:r>
    </w:p>
    <w:p w:rsidR="00FF1C0E" w:rsidRPr="00FF1C0E" w:rsidRDefault="00FF1C0E" w:rsidP="00FF1C0E">
      <w:pPr>
        <w:numPr>
          <w:ilvl w:val="0"/>
          <w:numId w:val="7"/>
        </w:numPr>
        <w:shd w:val="clear" w:color="auto" w:fill="FFFFFF"/>
        <w:tabs>
          <w:tab w:val="clear" w:pos="709"/>
          <w:tab w:val="left" w:pos="1035"/>
        </w:tabs>
        <w:suppressAutoHyphens w:val="0"/>
        <w:autoSpaceDE w:val="0"/>
        <w:autoSpaceDN w:val="0"/>
        <w:adjustRightInd w:val="0"/>
        <w:spacing w:after="0" w:line="401" w:lineRule="exact"/>
        <w:ind w:right="4"/>
        <w:jc w:val="left"/>
        <w:rPr>
          <w:rFonts w:ascii="Times New Roman" w:eastAsia="Times New Roman" w:hAnsi="Times New Roman" w:cs="Times New Roman"/>
          <w:spacing w:val="-4"/>
          <w:kern w:val="0"/>
          <w:sz w:val="24"/>
          <w:szCs w:val="24"/>
          <w:lang w:eastAsia="ru-RU"/>
        </w:rPr>
      </w:pPr>
      <w:r w:rsidRPr="00FF1C0E">
        <w:rPr>
          <w:rFonts w:ascii="Times New Roman" w:eastAsia="Times New Roman" w:hAnsi="Times New Roman" w:cs="Times New Roman"/>
          <w:kern w:val="0"/>
          <w:sz w:val="24"/>
          <w:szCs w:val="24"/>
          <w:lang w:eastAsia="ru-RU"/>
        </w:rPr>
        <w:t>Богатый и практически не изученный материал представляют собой периодические издания другого уровня, в частности, фронтовые газеты. Многие зрелые и начинающие писатели активно работали во фронтовой печати, выступая и на литературные темы, что явилось значимым фактом не только творческой биографии самих писателей, но и литературного процесса военных лет.</w:t>
      </w:r>
    </w:p>
    <w:p w:rsidR="00FF1C0E" w:rsidRPr="00FF1C0E" w:rsidRDefault="00FF1C0E" w:rsidP="00FF1C0E">
      <w:pPr>
        <w:numPr>
          <w:ilvl w:val="0"/>
          <w:numId w:val="7"/>
        </w:numPr>
        <w:shd w:val="clear" w:color="auto" w:fill="FFFFFF"/>
        <w:tabs>
          <w:tab w:val="clear" w:pos="709"/>
          <w:tab w:val="left" w:pos="1035"/>
        </w:tabs>
        <w:suppressAutoHyphens w:val="0"/>
        <w:autoSpaceDE w:val="0"/>
        <w:autoSpaceDN w:val="0"/>
        <w:adjustRightInd w:val="0"/>
        <w:spacing w:after="0" w:line="401" w:lineRule="exact"/>
        <w:jc w:val="left"/>
        <w:rPr>
          <w:rFonts w:ascii="Times New Roman" w:eastAsia="Times New Roman" w:hAnsi="Times New Roman" w:cs="Times New Roman"/>
          <w:spacing w:val="-6"/>
          <w:kern w:val="0"/>
          <w:sz w:val="24"/>
          <w:szCs w:val="24"/>
          <w:lang w:eastAsia="ru-RU"/>
        </w:rPr>
      </w:pPr>
      <w:r w:rsidRPr="00FF1C0E">
        <w:rPr>
          <w:rFonts w:ascii="Times New Roman" w:eastAsia="Times New Roman" w:hAnsi="Times New Roman" w:cs="Times New Roman"/>
          <w:kern w:val="0"/>
          <w:sz w:val="24"/>
          <w:szCs w:val="24"/>
          <w:lang w:eastAsia="ru-RU"/>
        </w:rPr>
        <w:t>Нуждается в серьёзной разработке тема переосмысления традиций русской классической литературы. На страницах газет и журналов в течение всей войны выходили публикации о Н.Гоголе, А.Грибоедове, И.Крылове, М.Лермонтове, А.Островском, Д.Фонвизине и многих      других      писателях-классиках,       причём       их      творчество</w:t>
      </w:r>
    </w:p>
    <w:p w:rsidR="00FF1C0E" w:rsidRPr="00FF1C0E" w:rsidRDefault="00FF1C0E" w:rsidP="00FF1C0E">
      <w:pPr>
        <w:shd w:val="clear" w:color="auto" w:fill="FFFFFF"/>
        <w:tabs>
          <w:tab w:val="clear" w:pos="709"/>
        </w:tabs>
        <w:suppressAutoHyphens w:val="0"/>
        <w:autoSpaceDE w:val="0"/>
        <w:autoSpaceDN w:val="0"/>
        <w:adjustRightInd w:val="0"/>
        <w:spacing w:before="682" w:after="0" w:line="240" w:lineRule="auto"/>
        <w:ind w:left="20"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lang w:eastAsia="ru-RU"/>
        </w:rPr>
        <w:t>151</w:t>
      </w:r>
    </w:p>
    <w:p w:rsidR="00FF1C0E" w:rsidRPr="00FF1C0E" w:rsidRDefault="00FF1C0E" w:rsidP="00FF1C0E">
      <w:pPr>
        <w:shd w:val="clear" w:color="auto" w:fill="FFFFFF"/>
        <w:tabs>
          <w:tab w:val="clear" w:pos="709"/>
        </w:tabs>
        <w:suppressAutoHyphens w:val="0"/>
        <w:autoSpaceDE w:val="0"/>
        <w:autoSpaceDN w:val="0"/>
        <w:adjustRightInd w:val="0"/>
        <w:spacing w:before="682" w:after="0" w:line="240" w:lineRule="auto"/>
        <w:ind w:left="20" w:firstLine="0"/>
        <w:jc w:val="center"/>
        <w:rPr>
          <w:rFonts w:ascii="Times New Roman" w:eastAsia="Times New Roman" w:hAnsi="Times New Roman" w:cs="Times New Roman"/>
          <w:kern w:val="0"/>
          <w:sz w:val="20"/>
          <w:szCs w:val="20"/>
          <w:lang w:eastAsia="ru-RU"/>
        </w:rPr>
        <w:sectPr w:rsidR="00FF1C0E" w:rsidRPr="00FF1C0E">
          <w:pgSz w:w="11909" w:h="16834"/>
          <w:pgMar w:top="1440" w:right="1761" w:bottom="720" w:left="2110" w:header="720" w:footer="720" w:gutter="0"/>
          <w:cols w:space="60"/>
          <w:noEndnote/>
        </w:sectPr>
      </w:pPr>
    </w:p>
    <w:p w:rsidR="00FF1C0E" w:rsidRPr="00FF1C0E" w:rsidRDefault="00FF1C0E" w:rsidP="00FF1C0E">
      <w:pPr>
        <w:shd w:val="clear" w:color="auto" w:fill="FFFFFF"/>
        <w:tabs>
          <w:tab w:val="clear" w:pos="709"/>
        </w:tabs>
        <w:suppressAutoHyphens w:val="0"/>
        <w:autoSpaceDE w:val="0"/>
        <w:autoSpaceDN w:val="0"/>
        <w:adjustRightInd w:val="0"/>
        <w:spacing w:after="0" w:line="401" w:lineRule="exact"/>
        <w:ind w:left="4" w:firstLine="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sz w:val="24"/>
          <w:szCs w:val="24"/>
          <w:lang w:eastAsia="ru-RU"/>
        </w:rPr>
        <w:t>интерпретировалось   с   учётом   происходящих   событий:   налицо   было стремление увидеть в классиках патриотов, борцов за свободу Родины.</w:t>
      </w:r>
    </w:p>
    <w:p w:rsidR="00FF1C0E" w:rsidRPr="00FF1C0E" w:rsidRDefault="00FF1C0E" w:rsidP="00FF1C0E">
      <w:pPr>
        <w:shd w:val="clear" w:color="auto" w:fill="FFFFFF"/>
        <w:tabs>
          <w:tab w:val="clear" w:pos="709"/>
          <w:tab w:val="left" w:pos="959"/>
        </w:tabs>
        <w:suppressAutoHyphens w:val="0"/>
        <w:autoSpaceDE w:val="0"/>
        <w:autoSpaceDN w:val="0"/>
        <w:adjustRightInd w:val="0"/>
        <w:spacing w:before="4" w:after="0" w:line="401" w:lineRule="exact"/>
        <w:ind w:left="4" w:firstLine="60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4"/>
          <w:szCs w:val="24"/>
          <w:lang w:eastAsia="ru-RU"/>
        </w:rPr>
        <w:t>5.</w:t>
      </w:r>
      <w:r w:rsidRPr="00FF1C0E">
        <w:rPr>
          <w:rFonts w:ascii="Times New Roman" w:eastAsia="Times New Roman" w:hAnsi="Times New Roman" w:cs="Times New Roman"/>
          <w:kern w:val="0"/>
          <w:sz w:val="24"/>
          <w:szCs w:val="24"/>
          <w:lang w:eastAsia="ru-RU"/>
        </w:rPr>
        <w:tab/>
        <w:t>Не секрет, что многие советские писатели в период войны</w:t>
      </w:r>
      <w:r w:rsidRPr="00FF1C0E">
        <w:rPr>
          <w:rFonts w:ascii="Times New Roman" w:eastAsia="Times New Roman" w:hAnsi="Times New Roman" w:cs="Times New Roman"/>
          <w:kern w:val="0"/>
          <w:sz w:val="24"/>
          <w:szCs w:val="24"/>
          <w:lang w:eastAsia="ru-RU"/>
        </w:rPr>
        <w:br/>
        <w:t>активно печатались в зарубежной прессе. Очевидно, что публикации</w:t>
      </w:r>
      <w:r w:rsidRPr="00FF1C0E">
        <w:rPr>
          <w:rFonts w:ascii="Times New Roman" w:eastAsia="Times New Roman" w:hAnsi="Times New Roman" w:cs="Times New Roman"/>
          <w:kern w:val="0"/>
          <w:sz w:val="24"/>
          <w:szCs w:val="24"/>
          <w:lang w:eastAsia="ru-RU"/>
        </w:rPr>
        <w:br/>
        <w:t>существенно отличались друг от друга. Поэтому представляется важным</w:t>
      </w:r>
      <w:r w:rsidRPr="00FF1C0E">
        <w:rPr>
          <w:rFonts w:ascii="Times New Roman" w:eastAsia="Times New Roman" w:hAnsi="Times New Roman" w:cs="Times New Roman"/>
          <w:kern w:val="0"/>
          <w:sz w:val="24"/>
          <w:szCs w:val="24"/>
          <w:lang w:eastAsia="ru-RU"/>
        </w:rPr>
        <w:br/>
        <w:t>сравнительный анализ литературно-критических публикаций писателей в</w:t>
      </w:r>
      <w:r w:rsidRPr="00FF1C0E">
        <w:rPr>
          <w:rFonts w:ascii="Times New Roman" w:eastAsia="Times New Roman" w:hAnsi="Times New Roman" w:cs="Times New Roman"/>
          <w:kern w:val="0"/>
          <w:sz w:val="24"/>
          <w:szCs w:val="24"/>
          <w:lang w:eastAsia="ru-RU"/>
        </w:rPr>
        <w:br/>
        <w:t>советской и зарубежной прессе.</w:t>
      </w:r>
    </w:p>
    <w:p w:rsidR="00FF1C0E" w:rsidRPr="00FF1C0E" w:rsidRDefault="00FF1C0E" w:rsidP="00FF1C0E">
      <w:pPr>
        <w:shd w:val="clear" w:color="auto" w:fill="FFFFFF"/>
        <w:tabs>
          <w:tab w:val="clear" w:pos="709"/>
          <w:tab w:val="left" w:pos="870"/>
        </w:tabs>
        <w:suppressAutoHyphens w:val="0"/>
        <w:autoSpaceDE w:val="0"/>
        <w:autoSpaceDN w:val="0"/>
        <w:adjustRightInd w:val="0"/>
        <w:spacing w:before="8" w:after="0" w:line="401" w:lineRule="exact"/>
        <w:ind w:left="8" w:firstLine="606"/>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4"/>
          <w:szCs w:val="24"/>
          <w:lang w:eastAsia="ru-RU"/>
        </w:rPr>
        <w:t>6.</w:t>
      </w:r>
      <w:r w:rsidRPr="00FF1C0E">
        <w:rPr>
          <w:rFonts w:ascii="Times New Roman" w:eastAsia="Times New Roman" w:hAnsi="Times New Roman" w:cs="Times New Roman"/>
          <w:kern w:val="0"/>
          <w:sz w:val="24"/>
          <w:szCs w:val="24"/>
          <w:lang w:eastAsia="ru-RU"/>
        </w:rPr>
        <w:tab/>
        <w:t>Представляет интерес изучение характера воздействия партийных</w:t>
      </w:r>
      <w:r w:rsidRPr="00FF1C0E">
        <w:rPr>
          <w:rFonts w:ascii="Times New Roman" w:eastAsia="Times New Roman" w:hAnsi="Times New Roman" w:cs="Times New Roman"/>
          <w:kern w:val="0"/>
          <w:sz w:val="24"/>
          <w:szCs w:val="24"/>
          <w:lang w:eastAsia="ru-RU"/>
        </w:rPr>
        <w:br/>
        <w:t>и государственных структур на литературно-критическое творчество</w:t>
      </w:r>
      <w:r w:rsidRPr="00FF1C0E">
        <w:rPr>
          <w:rFonts w:ascii="Times New Roman" w:eastAsia="Times New Roman" w:hAnsi="Times New Roman" w:cs="Times New Roman"/>
          <w:kern w:val="0"/>
          <w:sz w:val="24"/>
          <w:szCs w:val="24"/>
          <w:lang w:eastAsia="ru-RU"/>
        </w:rPr>
        <w:br/>
        <w:t>писателей, оценку ими тех или иных литературных явлений.</w:t>
      </w:r>
    </w:p>
    <w:p w:rsidR="00FF1C0E" w:rsidRPr="00FF1C0E" w:rsidRDefault="00FF1C0E" w:rsidP="00FF1C0E">
      <w:pPr>
        <w:shd w:val="clear" w:color="auto" w:fill="FFFFFF"/>
        <w:tabs>
          <w:tab w:val="clear" w:pos="709"/>
          <w:tab w:val="left" w:pos="1015"/>
        </w:tabs>
        <w:suppressAutoHyphens w:val="0"/>
        <w:autoSpaceDE w:val="0"/>
        <w:autoSpaceDN w:val="0"/>
        <w:adjustRightInd w:val="0"/>
        <w:spacing w:before="4" w:after="0" w:line="401" w:lineRule="exact"/>
        <w:ind w:left="8" w:right="4" w:firstLine="610"/>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9"/>
          <w:kern w:val="0"/>
          <w:sz w:val="24"/>
          <w:szCs w:val="24"/>
          <w:lang w:eastAsia="ru-RU"/>
        </w:rPr>
        <w:t>7.</w:t>
      </w:r>
      <w:r w:rsidRPr="00FF1C0E">
        <w:rPr>
          <w:rFonts w:ascii="Times New Roman" w:eastAsia="Times New Roman" w:hAnsi="Times New Roman" w:cs="Times New Roman"/>
          <w:kern w:val="0"/>
          <w:sz w:val="24"/>
          <w:szCs w:val="24"/>
          <w:lang w:eastAsia="ru-RU"/>
        </w:rPr>
        <w:tab/>
        <w:t>Недостаточно полно рассмотрены особенности конкретных</w:t>
      </w:r>
      <w:r w:rsidRPr="00FF1C0E">
        <w:rPr>
          <w:rFonts w:ascii="Times New Roman" w:eastAsia="Times New Roman" w:hAnsi="Times New Roman" w:cs="Times New Roman"/>
          <w:kern w:val="0"/>
          <w:sz w:val="24"/>
          <w:szCs w:val="24"/>
          <w:lang w:eastAsia="ru-RU"/>
        </w:rPr>
        <w:br/>
        <w:t>литературно-критических жанров, развивавшихся в период войны.</w:t>
      </w:r>
      <w:r w:rsidRPr="00FF1C0E">
        <w:rPr>
          <w:rFonts w:ascii="Times New Roman" w:eastAsia="Times New Roman" w:hAnsi="Times New Roman" w:cs="Times New Roman"/>
          <w:kern w:val="0"/>
          <w:sz w:val="24"/>
          <w:szCs w:val="24"/>
          <w:lang w:eastAsia="ru-RU"/>
        </w:rPr>
        <w:br/>
        <w:t>Нуждаются в более глубоком исследовании отдельные жанровые</w:t>
      </w:r>
      <w:r w:rsidRPr="00FF1C0E">
        <w:rPr>
          <w:rFonts w:ascii="Times New Roman" w:eastAsia="Times New Roman" w:hAnsi="Times New Roman" w:cs="Times New Roman"/>
          <w:kern w:val="0"/>
          <w:sz w:val="24"/>
          <w:szCs w:val="24"/>
          <w:lang w:eastAsia="ru-RU"/>
        </w:rPr>
        <w:br/>
        <w:t>модификации статьи, литературного портрета и рецензии.</w:t>
      </w:r>
    </w:p>
    <w:p w:rsidR="00FF1C0E" w:rsidRPr="00FF1C0E" w:rsidRDefault="00FF1C0E" w:rsidP="00FF1C0E">
      <w:pPr>
        <w:shd w:val="clear" w:color="auto" w:fill="FFFFFF"/>
        <w:tabs>
          <w:tab w:val="clear" w:pos="709"/>
          <w:tab w:val="left" w:pos="1123"/>
        </w:tabs>
        <w:suppressAutoHyphens w:val="0"/>
        <w:autoSpaceDE w:val="0"/>
        <w:autoSpaceDN w:val="0"/>
        <w:adjustRightInd w:val="0"/>
        <w:spacing w:before="4" w:after="0" w:line="401" w:lineRule="exact"/>
        <w:ind w:left="12" w:right="4" w:firstLine="618"/>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spacing w:val="-11"/>
          <w:kern w:val="0"/>
          <w:sz w:val="24"/>
          <w:szCs w:val="24"/>
          <w:lang w:eastAsia="ru-RU"/>
        </w:rPr>
        <w:t>8.</w:t>
      </w:r>
      <w:r w:rsidRPr="00FF1C0E">
        <w:rPr>
          <w:rFonts w:ascii="Times New Roman" w:eastAsia="Times New Roman" w:hAnsi="Times New Roman" w:cs="Times New Roman"/>
          <w:kern w:val="0"/>
          <w:sz w:val="24"/>
          <w:szCs w:val="24"/>
          <w:lang w:eastAsia="ru-RU"/>
        </w:rPr>
        <w:tab/>
        <w:t>Вполне возможно расширение хронологических рамок</w:t>
      </w:r>
      <w:r w:rsidRPr="00FF1C0E">
        <w:rPr>
          <w:rFonts w:ascii="Times New Roman" w:eastAsia="Times New Roman" w:hAnsi="Times New Roman" w:cs="Times New Roman"/>
          <w:kern w:val="0"/>
          <w:sz w:val="24"/>
          <w:szCs w:val="24"/>
          <w:lang w:eastAsia="ru-RU"/>
        </w:rPr>
        <w:br/>
        <w:t>исследования. Рассмотрение послевоенного литературно-критического</w:t>
      </w:r>
      <w:r w:rsidRPr="00FF1C0E">
        <w:rPr>
          <w:rFonts w:ascii="Times New Roman" w:eastAsia="Times New Roman" w:hAnsi="Times New Roman" w:cs="Times New Roman"/>
          <w:kern w:val="0"/>
          <w:sz w:val="24"/>
          <w:szCs w:val="24"/>
          <w:lang w:eastAsia="ru-RU"/>
        </w:rPr>
        <w:br/>
        <w:t>творчества писателей позволит проследить формирование их</w:t>
      </w:r>
      <w:r w:rsidRPr="00FF1C0E">
        <w:rPr>
          <w:rFonts w:ascii="Times New Roman" w:eastAsia="Times New Roman" w:hAnsi="Times New Roman" w:cs="Times New Roman"/>
          <w:kern w:val="0"/>
          <w:sz w:val="24"/>
          <w:szCs w:val="24"/>
          <w:lang w:eastAsia="ru-RU"/>
        </w:rPr>
        <w:br/>
        <w:t>мировоззрения, литературно-критической позиции. При этом следует</w:t>
      </w:r>
      <w:r w:rsidRPr="00FF1C0E">
        <w:rPr>
          <w:rFonts w:ascii="Times New Roman" w:eastAsia="Times New Roman" w:hAnsi="Times New Roman" w:cs="Times New Roman"/>
          <w:kern w:val="0"/>
          <w:sz w:val="24"/>
          <w:szCs w:val="24"/>
          <w:lang w:eastAsia="ru-RU"/>
        </w:rPr>
        <w:br/>
        <w:t>серьёзное внимание уделить мемуарному наследию писателей. Известно,</w:t>
      </w:r>
      <w:r w:rsidRPr="00FF1C0E">
        <w:rPr>
          <w:rFonts w:ascii="Times New Roman" w:eastAsia="Times New Roman" w:hAnsi="Times New Roman" w:cs="Times New Roman"/>
          <w:kern w:val="0"/>
          <w:sz w:val="24"/>
          <w:szCs w:val="24"/>
          <w:lang w:eastAsia="ru-RU"/>
        </w:rPr>
        <w:br/>
        <w:t>что многие из них впоследствии возвращались к своим публикациям</w:t>
      </w:r>
      <w:r w:rsidRPr="00FF1C0E">
        <w:rPr>
          <w:rFonts w:ascii="Times New Roman" w:eastAsia="Times New Roman" w:hAnsi="Times New Roman" w:cs="Times New Roman"/>
          <w:kern w:val="0"/>
          <w:sz w:val="24"/>
          <w:szCs w:val="24"/>
          <w:lang w:eastAsia="ru-RU"/>
        </w:rPr>
        <w:br/>
        <w:t>военных лет, вносили в них существенные коррективы, объясняя</w:t>
      </w:r>
      <w:r w:rsidRPr="00FF1C0E">
        <w:rPr>
          <w:rFonts w:ascii="Times New Roman" w:eastAsia="Times New Roman" w:hAnsi="Times New Roman" w:cs="Times New Roman"/>
          <w:kern w:val="0"/>
          <w:sz w:val="24"/>
          <w:szCs w:val="24"/>
          <w:lang w:eastAsia="ru-RU"/>
        </w:rPr>
        <w:br/>
        <w:t>причины той или иной правки.</w:t>
      </w:r>
    </w:p>
    <w:p w:rsidR="00FF1C0E" w:rsidRPr="00FF1C0E" w:rsidRDefault="00FF1C0E" w:rsidP="00FF1C0E">
      <w:pPr>
        <w:shd w:val="clear" w:color="auto" w:fill="FFFFFF"/>
        <w:tabs>
          <w:tab w:val="clear" w:pos="709"/>
        </w:tabs>
        <w:suppressAutoHyphens w:val="0"/>
        <w:autoSpaceDE w:val="0"/>
        <w:autoSpaceDN w:val="0"/>
        <w:adjustRightInd w:val="0"/>
        <w:spacing w:before="3494" w:after="0" w:line="240" w:lineRule="auto"/>
        <w:ind w:right="16" w:firstLine="0"/>
        <w:jc w:val="center"/>
        <w:rPr>
          <w:rFonts w:ascii="Times New Roman" w:eastAsia="Times New Roman" w:hAnsi="Times New Roman" w:cs="Times New Roman"/>
          <w:kern w:val="0"/>
          <w:sz w:val="20"/>
          <w:szCs w:val="20"/>
          <w:lang w:eastAsia="ru-RU"/>
        </w:rPr>
      </w:pPr>
      <w:r w:rsidRPr="00FF1C0E">
        <w:rPr>
          <w:rFonts w:ascii="Times New Roman" w:eastAsia="Times New Roman" w:hAnsi="Times New Roman" w:cs="Times New Roman"/>
          <w:kern w:val="0"/>
          <w:lang w:eastAsia="ru-RU"/>
        </w:rPr>
        <w:t>152</w:t>
      </w:r>
    </w:p>
    <w:p w:rsidR="00FF1C0E" w:rsidRPr="00FF1C0E" w:rsidRDefault="00FF1C0E" w:rsidP="00FF1C0E"/>
    <w:sectPr w:rsidR="00FF1C0E" w:rsidRPr="00FF1C0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AA6" w:rsidRDefault="00600AA6">
      <w:pPr>
        <w:spacing w:after="0" w:line="240" w:lineRule="auto"/>
      </w:pPr>
      <w:r>
        <w:separator/>
      </w:r>
    </w:p>
  </w:endnote>
  <w:endnote w:type="continuationSeparator" w:id="0">
    <w:p w:rsidR="00600AA6" w:rsidRDefault="00600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00AA6" w:rsidRDefault="00600AA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00AA6" w:rsidRDefault="00600AA6">
                <w:pPr>
                  <w:spacing w:line="240" w:lineRule="auto"/>
                </w:pPr>
                <w:fldSimple w:instr=" PAGE \* MERGEFORMAT ">
                  <w:r w:rsidR="00FF1C0E" w:rsidRPr="00FF1C0E">
                    <w:rPr>
                      <w:rStyle w:val="afffff9"/>
                      <w:noProof/>
                    </w:rPr>
                    <w:t>19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AA6" w:rsidRDefault="00600AA6"/>
    <w:p w:rsidR="00600AA6" w:rsidRDefault="00600AA6"/>
    <w:p w:rsidR="00600AA6" w:rsidRDefault="00600AA6"/>
    <w:p w:rsidR="00600AA6" w:rsidRDefault="00600AA6"/>
    <w:p w:rsidR="00600AA6" w:rsidRDefault="00600AA6"/>
    <w:p w:rsidR="00600AA6" w:rsidRDefault="00600AA6"/>
    <w:p w:rsidR="00600AA6" w:rsidRDefault="00600AA6">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00AA6" w:rsidRDefault="00600AA6">
                  <w:pPr>
                    <w:spacing w:line="240" w:lineRule="auto"/>
                  </w:pPr>
                  <w:fldSimple w:instr=" PAGE \* MERGEFORMAT ">
                    <w:r w:rsidRPr="00C3209A">
                      <w:rPr>
                        <w:rStyle w:val="afffff9"/>
                        <w:b w:val="0"/>
                        <w:bCs w:val="0"/>
                        <w:noProof/>
                      </w:rPr>
                      <w:t>16</w:t>
                    </w:r>
                  </w:fldSimple>
                </w:p>
              </w:txbxContent>
            </v:textbox>
            <w10:wrap anchorx="page" anchory="page"/>
          </v:shape>
        </w:pict>
      </w:r>
    </w:p>
    <w:p w:rsidR="00600AA6" w:rsidRDefault="00600AA6"/>
    <w:p w:rsidR="00600AA6" w:rsidRDefault="00600AA6"/>
    <w:p w:rsidR="00600AA6" w:rsidRDefault="00600AA6">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00AA6" w:rsidRDefault="00600AA6"/>
              </w:txbxContent>
            </v:textbox>
            <w10:wrap anchorx="page" anchory="page"/>
          </v:shape>
        </w:pict>
      </w:r>
    </w:p>
    <w:p w:rsidR="00600AA6" w:rsidRDefault="00600AA6"/>
    <w:p w:rsidR="00600AA6" w:rsidRDefault="00600AA6">
      <w:pPr>
        <w:rPr>
          <w:sz w:val="2"/>
          <w:szCs w:val="2"/>
        </w:rPr>
      </w:pPr>
    </w:p>
    <w:p w:rsidR="00600AA6" w:rsidRDefault="00600AA6"/>
    <w:p w:rsidR="00600AA6" w:rsidRDefault="00600AA6">
      <w:pPr>
        <w:spacing w:after="0" w:line="240" w:lineRule="auto"/>
      </w:pPr>
    </w:p>
  </w:footnote>
  <w:footnote w:type="continuationSeparator" w:id="0">
    <w:p w:rsidR="00600AA6" w:rsidRDefault="00600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 w:rsidR="00600AA6" w:rsidRDefault="00600AA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00AA6" w:rsidRDefault="00600AA6"/>
            </w:txbxContent>
          </v:textbox>
          <w10:wrap anchorx="page" anchory="page"/>
        </v:shape>
      </w:pict>
    </w:r>
  </w:p>
  <w:p w:rsidR="00600AA6" w:rsidRPr="005856C0" w:rsidRDefault="00600AA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2">
    <w:nsid w:val="33AB5C91"/>
    <w:multiLevelType w:val="singleLevel"/>
    <w:tmpl w:val="E1564F36"/>
    <w:lvl w:ilvl="0">
      <w:start w:val="2"/>
      <w:numFmt w:val="decimal"/>
      <w:lvlText w:val="%1."/>
      <w:legacy w:legacy="1" w:legacySpace="0" w:legacyIndent="401"/>
      <w:lvlJc w:val="left"/>
      <w:rPr>
        <w:rFonts w:ascii="Times New Roman" w:hAnsi="Times New Roman" w:cs="Times New Roman" w:hint="default"/>
      </w:rPr>
    </w:lvl>
  </w:abstractNum>
  <w:abstractNum w:abstractNumId="83">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84">
    <w:nsid w:val="519C1A60"/>
    <w:multiLevelType w:val="hybridMultilevel"/>
    <w:tmpl w:val="1D8831AE"/>
    <w:name w:val="WW8Num40"/>
    <w:lvl w:ilvl="0" w:tplc="F8D8FB38">
      <w:start w:val="1"/>
      <w:numFmt w:val="bullet"/>
      <w:lvlText w:val=""/>
      <w:lvlJc w:val="left"/>
      <w:pPr>
        <w:ind w:left="1571" w:hanging="360"/>
      </w:pPr>
      <w:rPr>
        <w:rFonts w:ascii="Symbol" w:hAnsi="Symbol" w:hint="default"/>
      </w:rPr>
    </w:lvl>
    <w:lvl w:ilvl="1" w:tplc="45A08270" w:tentative="1">
      <w:start w:val="1"/>
      <w:numFmt w:val="bullet"/>
      <w:lvlText w:val="o"/>
      <w:lvlJc w:val="left"/>
      <w:pPr>
        <w:ind w:left="2291" w:hanging="360"/>
      </w:pPr>
      <w:rPr>
        <w:rFonts w:ascii="Courier New" w:hAnsi="Courier New" w:cs="Courier New" w:hint="default"/>
      </w:rPr>
    </w:lvl>
    <w:lvl w:ilvl="2" w:tplc="81B6ACCC" w:tentative="1">
      <w:start w:val="1"/>
      <w:numFmt w:val="bullet"/>
      <w:lvlText w:val=""/>
      <w:lvlJc w:val="left"/>
      <w:pPr>
        <w:ind w:left="3011" w:hanging="360"/>
      </w:pPr>
      <w:rPr>
        <w:rFonts w:ascii="Wingdings" w:hAnsi="Wingdings" w:hint="default"/>
      </w:rPr>
    </w:lvl>
    <w:lvl w:ilvl="3" w:tplc="8A962596" w:tentative="1">
      <w:start w:val="1"/>
      <w:numFmt w:val="bullet"/>
      <w:lvlText w:val=""/>
      <w:lvlJc w:val="left"/>
      <w:pPr>
        <w:ind w:left="3731" w:hanging="360"/>
      </w:pPr>
      <w:rPr>
        <w:rFonts w:ascii="Symbol" w:hAnsi="Symbol" w:hint="default"/>
      </w:rPr>
    </w:lvl>
    <w:lvl w:ilvl="4" w:tplc="3CD62728" w:tentative="1">
      <w:start w:val="1"/>
      <w:numFmt w:val="bullet"/>
      <w:lvlText w:val="o"/>
      <w:lvlJc w:val="left"/>
      <w:pPr>
        <w:ind w:left="4451" w:hanging="360"/>
      </w:pPr>
      <w:rPr>
        <w:rFonts w:ascii="Courier New" w:hAnsi="Courier New" w:cs="Courier New" w:hint="default"/>
      </w:rPr>
    </w:lvl>
    <w:lvl w:ilvl="5" w:tplc="99C2223A" w:tentative="1">
      <w:start w:val="1"/>
      <w:numFmt w:val="bullet"/>
      <w:lvlText w:val=""/>
      <w:lvlJc w:val="left"/>
      <w:pPr>
        <w:ind w:left="5171" w:hanging="360"/>
      </w:pPr>
      <w:rPr>
        <w:rFonts w:ascii="Wingdings" w:hAnsi="Wingdings" w:hint="default"/>
      </w:rPr>
    </w:lvl>
    <w:lvl w:ilvl="6" w:tplc="6A781C42" w:tentative="1">
      <w:start w:val="1"/>
      <w:numFmt w:val="bullet"/>
      <w:lvlText w:val=""/>
      <w:lvlJc w:val="left"/>
      <w:pPr>
        <w:ind w:left="5891" w:hanging="360"/>
      </w:pPr>
      <w:rPr>
        <w:rFonts w:ascii="Symbol" w:hAnsi="Symbol" w:hint="default"/>
      </w:rPr>
    </w:lvl>
    <w:lvl w:ilvl="7" w:tplc="5B206A54" w:tentative="1">
      <w:start w:val="1"/>
      <w:numFmt w:val="bullet"/>
      <w:lvlText w:val="o"/>
      <w:lvlJc w:val="left"/>
      <w:pPr>
        <w:ind w:left="6611" w:hanging="360"/>
      </w:pPr>
      <w:rPr>
        <w:rFonts w:ascii="Courier New" w:hAnsi="Courier New" w:cs="Courier New" w:hint="default"/>
      </w:rPr>
    </w:lvl>
    <w:lvl w:ilvl="8" w:tplc="A622D272" w:tentative="1">
      <w:start w:val="1"/>
      <w:numFmt w:val="bullet"/>
      <w:lvlText w:val=""/>
      <w:lvlJc w:val="left"/>
      <w:pPr>
        <w:ind w:left="7331" w:hanging="360"/>
      </w:pPr>
      <w:rPr>
        <w:rFonts w:ascii="Wingdings" w:hAnsi="Wingdings" w:hint="default"/>
      </w:rPr>
    </w:lvl>
  </w:abstractNum>
  <w:abstractNum w:abstractNumId="85">
    <w:nsid w:val="711C1B39"/>
    <w:multiLevelType w:val="singleLevel"/>
    <w:tmpl w:val="25AC8FF0"/>
    <w:lvl w:ilvl="0">
      <w:start w:val="1"/>
      <w:numFmt w:val="decimal"/>
      <w:lvlText w:val="%1."/>
      <w:legacy w:legacy="1" w:legacySpace="0" w:legacyIndent="284"/>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3B15F-B301-44F9-B9E5-26863D87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19</Pages>
  <Words>4496</Words>
  <Characters>25632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103</cp:revision>
  <cp:lastPrinted>2009-02-06T05:36:00Z</cp:lastPrinted>
  <dcterms:created xsi:type="dcterms:W3CDTF">2020-11-12T19:39:00Z</dcterms:created>
  <dcterms:modified xsi:type="dcterms:W3CDTF">2020-11-15T15:08:00Z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