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704B5" w14:textId="77777777" w:rsidR="00E65AD0" w:rsidRPr="00E65AD0" w:rsidRDefault="00E65AD0" w:rsidP="00E65AD0">
      <w:pPr>
        <w:tabs>
          <w:tab w:val="clear" w:pos="709"/>
        </w:tabs>
        <w:suppressAutoHyphens w:val="0"/>
        <w:spacing w:after="177" w:line="260" w:lineRule="exact"/>
        <w:ind w:right="100" w:firstLine="0"/>
        <w:jc w:val="center"/>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САНКТ-ПЕТЕРБУРГСКИЙ ТОРГОВО-ЭКОНОМИЧЕСКИЙ</w:t>
      </w:r>
    </w:p>
    <w:p w14:paraId="626C7263" w14:textId="77777777" w:rsidR="00E65AD0" w:rsidRPr="00E65AD0" w:rsidRDefault="00E65AD0" w:rsidP="00E65AD0">
      <w:pPr>
        <w:tabs>
          <w:tab w:val="clear" w:pos="709"/>
        </w:tabs>
        <w:suppressAutoHyphens w:val="0"/>
        <w:spacing w:after="882" w:line="260" w:lineRule="exact"/>
        <w:ind w:left="3760" w:firstLine="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ИНСТИТУТ</w:t>
      </w:r>
    </w:p>
    <w:p w14:paraId="756D299C" w14:textId="77777777" w:rsidR="00E65AD0" w:rsidRPr="00E65AD0" w:rsidRDefault="00E65AD0" w:rsidP="00E65AD0">
      <w:pPr>
        <w:tabs>
          <w:tab w:val="clear" w:pos="709"/>
        </w:tabs>
        <w:suppressAutoHyphens w:val="0"/>
        <w:spacing w:after="1142" w:line="260" w:lineRule="exact"/>
        <w:ind w:firstLine="0"/>
        <w:jc w:val="righ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На правах рукописи</w:t>
      </w:r>
    </w:p>
    <w:p w14:paraId="77E24A38" w14:textId="77777777" w:rsidR="00E65AD0" w:rsidRPr="00E65AD0" w:rsidRDefault="00E65AD0" w:rsidP="00E65AD0">
      <w:pPr>
        <w:tabs>
          <w:tab w:val="clear" w:pos="709"/>
        </w:tabs>
        <w:suppressAutoHyphens w:val="0"/>
        <w:spacing w:after="438" w:line="260" w:lineRule="exact"/>
        <w:ind w:right="100" w:firstLine="0"/>
        <w:jc w:val="center"/>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ЯБРОВА ОЛЬГА АЛЕКСАНДРОВНА</w:t>
      </w:r>
    </w:p>
    <w:p w14:paraId="3F462C9F" w14:textId="77777777" w:rsidR="00E65AD0" w:rsidRPr="00E65AD0" w:rsidRDefault="00E65AD0" w:rsidP="00E65AD0">
      <w:pPr>
        <w:tabs>
          <w:tab w:val="clear" w:pos="709"/>
        </w:tabs>
        <w:suppressAutoHyphens w:val="0"/>
        <w:spacing w:after="0" w:line="470" w:lineRule="exact"/>
        <w:ind w:left="28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УПРАВЛЕНИЕ РЕСУРСНЫМ ОБЕСПЕЧЕНИЕМ ПРЕДПРИЯТИЯ ОБЩЕСТВЕННОГО ПИТАНИЯ В РЕСТОРАННО-ГОСТИНИЧНОМ</w:t>
      </w:r>
    </w:p>
    <w:p w14:paraId="022AA75B" w14:textId="77777777" w:rsidR="00E65AD0" w:rsidRPr="00E65AD0" w:rsidRDefault="00E65AD0" w:rsidP="00E65AD0">
      <w:pPr>
        <w:tabs>
          <w:tab w:val="clear" w:pos="709"/>
        </w:tabs>
        <w:suppressAutoHyphens w:val="0"/>
        <w:spacing w:after="1807" w:line="470" w:lineRule="exact"/>
        <w:ind w:left="3760" w:firstLine="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КОМПЛЕКСЕ</w:t>
      </w:r>
    </w:p>
    <w:p w14:paraId="39630E7F" w14:textId="77777777" w:rsidR="00E65AD0" w:rsidRPr="00E65AD0" w:rsidRDefault="00E65AD0" w:rsidP="00E65AD0">
      <w:pPr>
        <w:tabs>
          <w:tab w:val="clear" w:pos="709"/>
        </w:tabs>
        <w:suppressAutoHyphens w:val="0"/>
        <w:spacing w:after="770" w:line="312" w:lineRule="exact"/>
        <w:ind w:firstLine="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Специальность 08.00.05 - Экономика и управление народным хозяйством (экономика, организация и управление предприятиями, отраслями, комплексами - сфера услуг)</w:t>
      </w:r>
    </w:p>
    <w:p w14:paraId="28300012" w14:textId="42FA580E" w:rsidR="00E65AD0" w:rsidRPr="00E65AD0" w:rsidRDefault="00E65AD0" w:rsidP="00E65AD0">
      <w:pPr>
        <w:tabs>
          <w:tab w:val="clear" w:pos="709"/>
        </w:tabs>
        <w:suppressAutoHyphens w:val="0"/>
        <w:spacing w:after="420" w:line="475" w:lineRule="exact"/>
        <w:ind w:right="80" w:firstLine="0"/>
        <w:jc w:val="center"/>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noProof/>
          <w:kern w:val="0"/>
          <w:sz w:val="26"/>
          <w:szCs w:val="26"/>
          <w:lang w:eastAsia="ru-RU"/>
        </w:rPr>
        <w:drawing>
          <wp:anchor distT="0" distB="0" distL="265430" distR="63500" simplePos="0" relativeHeight="251659264" behindDoc="1" locked="0" layoutInCell="1" allowOverlap="1" wp14:anchorId="7E027DF4" wp14:editId="7F7EEA95">
            <wp:simplePos x="0" y="0"/>
            <wp:positionH relativeFrom="margin">
              <wp:posOffset>4598035</wp:posOffset>
            </wp:positionH>
            <wp:positionV relativeFrom="paragraph">
              <wp:posOffset>-295910</wp:posOffset>
            </wp:positionV>
            <wp:extent cx="1499870" cy="993775"/>
            <wp:effectExtent l="0" t="0" r="5080" b="0"/>
            <wp:wrapSquare wrapText="left"/>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870" cy="993775"/>
                    </a:xfrm>
                    <a:prstGeom prst="rect">
                      <a:avLst/>
                    </a:prstGeom>
                    <a:noFill/>
                  </pic:spPr>
                </pic:pic>
              </a:graphicData>
            </a:graphic>
            <wp14:sizeRelH relativeFrom="page">
              <wp14:pctWidth>0</wp14:pctWidth>
            </wp14:sizeRelH>
            <wp14:sizeRelV relativeFrom="page">
              <wp14:pctHeight>0</wp14:pctHeight>
            </wp14:sizeRelV>
          </wp:anchor>
        </w:drawing>
      </w:r>
      <w:r w:rsidRPr="00E65AD0">
        <w:rPr>
          <w:rFonts w:ascii="Times New Roman" w:eastAsia="Times New Roman" w:hAnsi="Times New Roman" w:cs="Times New Roman"/>
          <w:color w:val="000000"/>
          <w:kern w:val="0"/>
          <w:sz w:val="26"/>
          <w:szCs w:val="26"/>
          <w:shd w:val="clear" w:color="auto" w:fill="FFFFFF"/>
          <w:lang w:eastAsia="ru-RU"/>
        </w:rPr>
        <w:t>Диссертация на соискание ученой степени</w:t>
      </w:r>
      <w:r w:rsidRPr="00E65AD0">
        <w:rPr>
          <w:rFonts w:ascii="Times New Roman" w:eastAsia="Times New Roman" w:hAnsi="Times New Roman" w:cs="Times New Roman"/>
          <w:color w:val="000000"/>
          <w:kern w:val="0"/>
          <w:sz w:val="26"/>
          <w:szCs w:val="26"/>
          <w:shd w:val="clear" w:color="auto" w:fill="FFFFFF"/>
          <w:lang w:eastAsia="ru-RU"/>
        </w:rPr>
        <w:br/>
        <w:t>кандидата экономических наук</w:t>
      </w:r>
    </w:p>
    <w:p w14:paraId="547F8C87" w14:textId="77777777" w:rsidR="00E65AD0" w:rsidRPr="00E65AD0" w:rsidRDefault="00E65AD0" w:rsidP="00E65AD0">
      <w:pPr>
        <w:tabs>
          <w:tab w:val="clear" w:pos="709"/>
        </w:tabs>
        <w:suppressAutoHyphens w:val="0"/>
        <w:spacing w:after="1072" w:line="475" w:lineRule="exact"/>
        <w:ind w:left="5360" w:firstLine="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Научный руководитель, доктор экономических наук, профессор Курочкина А.А.</w:t>
      </w:r>
    </w:p>
    <w:p w14:paraId="3C3EF6A7" w14:textId="77777777" w:rsidR="00E65AD0" w:rsidRPr="00E65AD0" w:rsidRDefault="00E65AD0" w:rsidP="00E65AD0">
      <w:pPr>
        <w:tabs>
          <w:tab w:val="clear" w:pos="709"/>
        </w:tabs>
        <w:suppressAutoHyphens w:val="0"/>
        <w:spacing w:after="182" w:line="260" w:lineRule="exact"/>
        <w:ind w:left="3140" w:firstLine="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Санкт-Петербург</w:t>
      </w:r>
    </w:p>
    <w:p w14:paraId="568935D0" w14:textId="77777777" w:rsidR="00E65AD0" w:rsidRPr="00E65AD0" w:rsidRDefault="00E65AD0" w:rsidP="00E65AD0">
      <w:pPr>
        <w:tabs>
          <w:tab w:val="clear" w:pos="709"/>
        </w:tabs>
        <w:suppressAutoHyphens w:val="0"/>
        <w:spacing w:after="0" w:line="260" w:lineRule="exact"/>
        <w:ind w:left="3760" w:firstLine="0"/>
        <w:jc w:val="left"/>
        <w:rPr>
          <w:rFonts w:ascii="Times New Roman" w:eastAsia="Times New Roman" w:hAnsi="Times New Roman" w:cs="Times New Roman"/>
          <w:kern w:val="0"/>
          <w:sz w:val="26"/>
          <w:szCs w:val="26"/>
          <w:lang w:eastAsia="ru-RU"/>
        </w:rPr>
        <w:sectPr w:rsidR="00E65AD0" w:rsidRPr="00E65AD0">
          <w:type w:val="continuous"/>
          <w:pgSz w:w="12240" w:h="15840"/>
          <w:pgMar w:top="158" w:right="1510" w:bottom="941" w:left="1548" w:header="0" w:footer="3" w:gutter="0"/>
          <w:cols w:space="720"/>
          <w:noEndnote/>
          <w:docGrid w:linePitch="360"/>
        </w:sectPr>
      </w:pPr>
      <w:r w:rsidRPr="00E65AD0">
        <w:rPr>
          <w:rFonts w:ascii="Times New Roman" w:eastAsia="Times New Roman" w:hAnsi="Times New Roman" w:cs="Times New Roman"/>
          <w:color w:val="000000"/>
          <w:kern w:val="0"/>
          <w:sz w:val="26"/>
          <w:szCs w:val="26"/>
          <w:shd w:val="clear" w:color="auto" w:fill="FFFFFF"/>
          <w:lang w:eastAsia="ru-RU"/>
        </w:rPr>
        <w:t>2004</w:t>
      </w:r>
    </w:p>
    <w:p w14:paraId="68E261E6" w14:textId="77777777" w:rsidR="00E65AD0" w:rsidRPr="00E65AD0" w:rsidRDefault="00E65AD0" w:rsidP="00E65AD0">
      <w:pPr>
        <w:tabs>
          <w:tab w:val="clear" w:pos="709"/>
        </w:tabs>
        <w:suppressAutoHyphens w:val="0"/>
        <w:spacing w:after="457" w:line="260" w:lineRule="exact"/>
        <w:ind w:left="3300" w:firstLine="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lastRenderedPageBreak/>
        <w:t>СОДЕРЖАНИЕ</w:t>
      </w:r>
    </w:p>
    <w:p w14:paraId="4FD29FA0" w14:textId="77777777" w:rsidR="00E65AD0" w:rsidRPr="00E65AD0" w:rsidRDefault="00E65AD0" w:rsidP="00E65AD0">
      <w:pPr>
        <w:tabs>
          <w:tab w:val="clear" w:pos="709"/>
          <w:tab w:val="left" w:leader="dot" w:pos="8642"/>
          <w:tab w:val="left" w:leader="dot" w:pos="8850"/>
        </w:tabs>
        <w:suppressAutoHyphens w:val="0"/>
        <w:spacing w:after="0" w:line="466" w:lineRule="exact"/>
        <w:ind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kern w:val="0"/>
          <w:sz w:val="26"/>
          <w:szCs w:val="26"/>
          <w:lang w:eastAsia="ru-RU"/>
        </w:rPr>
        <w:fldChar w:fldCharType="begin"/>
      </w:r>
      <w:r w:rsidRPr="00E65AD0">
        <w:rPr>
          <w:rFonts w:ascii="Times New Roman" w:eastAsia="Times New Roman" w:hAnsi="Times New Roman" w:cs="Times New Roman"/>
          <w:kern w:val="0"/>
          <w:sz w:val="26"/>
          <w:szCs w:val="26"/>
          <w:lang w:eastAsia="ru-RU"/>
        </w:rPr>
        <w:instrText xml:space="preserve"> TOC \o "1-5" \h \z </w:instrText>
      </w:r>
      <w:r w:rsidRPr="00E65AD0">
        <w:rPr>
          <w:rFonts w:ascii="Times New Roman" w:eastAsia="Times New Roman" w:hAnsi="Times New Roman" w:cs="Times New Roman"/>
          <w:kern w:val="0"/>
          <w:sz w:val="26"/>
          <w:szCs w:val="26"/>
          <w:lang w:eastAsia="ru-RU"/>
        </w:rPr>
        <w:fldChar w:fldCharType="separate"/>
      </w:r>
      <w:hyperlink w:anchor="bookmark1" w:tooltip="Current Document" w:history="1">
        <w:r w:rsidRPr="00E65AD0">
          <w:rPr>
            <w:rFonts w:ascii="Times New Roman" w:eastAsia="Times New Roman" w:hAnsi="Times New Roman" w:cs="Times New Roman"/>
            <w:color w:val="000000"/>
            <w:kern w:val="0"/>
            <w:sz w:val="26"/>
            <w:szCs w:val="26"/>
            <w:shd w:val="clear" w:color="auto" w:fill="FFFFFF"/>
            <w:lang w:eastAsia="ru-RU"/>
          </w:rPr>
          <w:t>Введение</w:t>
        </w:r>
        <w:r w:rsidRPr="00E65AD0">
          <w:rPr>
            <w:rFonts w:ascii="Times New Roman" w:eastAsia="Times New Roman" w:hAnsi="Times New Roman" w:cs="Times New Roman"/>
            <w:color w:val="000000"/>
            <w:kern w:val="0"/>
            <w:sz w:val="26"/>
            <w:szCs w:val="26"/>
            <w:shd w:val="clear" w:color="auto" w:fill="FFFFFF"/>
            <w:lang w:eastAsia="ru-RU"/>
          </w:rPr>
          <w:tab/>
        </w:r>
        <w:r w:rsidRPr="00E65AD0">
          <w:rPr>
            <w:rFonts w:ascii="Times New Roman" w:eastAsia="Times New Roman" w:hAnsi="Times New Roman" w:cs="Times New Roman"/>
            <w:color w:val="000000"/>
            <w:kern w:val="0"/>
            <w:sz w:val="26"/>
            <w:szCs w:val="26"/>
            <w:shd w:val="clear" w:color="auto" w:fill="FFFFFF"/>
            <w:lang w:eastAsia="ru-RU"/>
          </w:rPr>
          <w:tab/>
          <w:t xml:space="preserve"> 3</w:t>
        </w:r>
      </w:hyperlink>
    </w:p>
    <w:p w14:paraId="5E42AC9E" w14:textId="77777777" w:rsidR="00E65AD0" w:rsidRPr="00E65AD0" w:rsidRDefault="00E65AD0" w:rsidP="00E65AD0">
      <w:pPr>
        <w:tabs>
          <w:tab w:val="clear" w:pos="709"/>
          <w:tab w:val="right" w:leader="dot" w:pos="9387"/>
        </w:tabs>
        <w:suppressAutoHyphens w:val="0"/>
        <w:spacing w:after="0" w:line="466" w:lineRule="exact"/>
        <w:ind w:firstLine="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Глава 1. Теоретические положения формирования современной концепции развития ресторанно-гостиничного комплекса </w:t>
      </w:r>
      <w:r w:rsidRPr="00E65AD0">
        <w:rPr>
          <w:rFonts w:ascii="Times New Roman" w:eastAsia="Times New Roman" w:hAnsi="Times New Roman" w:cs="Times New Roman"/>
          <w:color w:val="000000"/>
          <w:kern w:val="0"/>
          <w:sz w:val="26"/>
          <w:szCs w:val="26"/>
          <w:shd w:val="clear" w:color="auto" w:fill="FFFFFF"/>
          <w:lang w:eastAsia="ru-RU"/>
        </w:rPr>
        <w:tab/>
        <w:t>12</w:t>
      </w:r>
    </w:p>
    <w:p w14:paraId="3EE50E07" w14:textId="77777777" w:rsidR="00E65AD0" w:rsidRPr="00E65AD0" w:rsidRDefault="00E65AD0" w:rsidP="00451B0F">
      <w:pPr>
        <w:numPr>
          <w:ilvl w:val="0"/>
          <w:numId w:val="5"/>
        </w:numPr>
        <w:tabs>
          <w:tab w:val="clear" w:pos="709"/>
          <w:tab w:val="left" w:pos="1170"/>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Особенности развития предприятия общественного питания как</w:t>
      </w:r>
    </w:p>
    <w:p w14:paraId="7457FA35" w14:textId="77777777" w:rsidR="00E65AD0" w:rsidRPr="00E65AD0" w:rsidRDefault="00E65AD0" w:rsidP="00E65AD0">
      <w:pPr>
        <w:tabs>
          <w:tab w:val="clear" w:pos="709"/>
          <w:tab w:val="right" w:leader="dot" w:pos="9387"/>
        </w:tabs>
        <w:suppressAutoHyphens w:val="0"/>
        <w:spacing w:after="0" w:line="466" w:lineRule="exact"/>
        <w:ind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производственной системы </w:t>
      </w:r>
      <w:r w:rsidRPr="00E65AD0">
        <w:rPr>
          <w:rFonts w:ascii="Times New Roman" w:eastAsia="Times New Roman" w:hAnsi="Times New Roman" w:cs="Times New Roman"/>
          <w:color w:val="000000"/>
          <w:kern w:val="0"/>
          <w:sz w:val="26"/>
          <w:szCs w:val="26"/>
          <w:shd w:val="clear" w:color="auto" w:fill="FFFFFF"/>
          <w:lang w:eastAsia="ru-RU"/>
        </w:rPr>
        <w:tab/>
        <w:t>12</w:t>
      </w:r>
    </w:p>
    <w:p w14:paraId="6E26B105" w14:textId="77777777" w:rsidR="00E65AD0" w:rsidRPr="00E65AD0" w:rsidRDefault="00E65AD0" w:rsidP="00451B0F">
      <w:pPr>
        <w:numPr>
          <w:ilvl w:val="0"/>
          <w:numId w:val="5"/>
        </w:numPr>
        <w:tabs>
          <w:tab w:val="clear" w:pos="709"/>
          <w:tab w:val="left" w:pos="1170"/>
          <w:tab w:val="left" w:leader="dot" w:pos="8961"/>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Рыночная концепция ресторанно-гостиничного бизнеса в России</w:t>
      </w:r>
      <w:r w:rsidRPr="00E65AD0">
        <w:rPr>
          <w:rFonts w:ascii="Times New Roman" w:eastAsia="Times New Roman" w:hAnsi="Times New Roman" w:cs="Times New Roman"/>
          <w:color w:val="000000"/>
          <w:kern w:val="0"/>
          <w:sz w:val="26"/>
          <w:szCs w:val="26"/>
          <w:shd w:val="clear" w:color="auto" w:fill="FFFFFF"/>
          <w:lang w:eastAsia="ru-RU"/>
        </w:rPr>
        <w:tab/>
        <w:t>40</w:t>
      </w:r>
    </w:p>
    <w:p w14:paraId="5D621110" w14:textId="77777777" w:rsidR="00E65AD0" w:rsidRPr="00E65AD0" w:rsidRDefault="00E65AD0" w:rsidP="00E65AD0">
      <w:pPr>
        <w:tabs>
          <w:tab w:val="clear" w:pos="709"/>
          <w:tab w:val="left" w:leader="dot" w:pos="6067"/>
          <w:tab w:val="right" w:leader="dot" w:pos="9387"/>
        </w:tabs>
        <w:suppressAutoHyphens w:val="0"/>
        <w:spacing w:after="0" w:line="466" w:lineRule="exact"/>
        <w:ind w:firstLine="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Глава 2. Анализ факторов, определяющих эффективность ресурсного обеспечения предприятия общественного питания в ресторанно-гостиничном комплексе</w:t>
      </w:r>
      <w:r w:rsidRPr="00E65AD0">
        <w:rPr>
          <w:rFonts w:ascii="Times New Roman" w:eastAsia="Times New Roman" w:hAnsi="Times New Roman" w:cs="Times New Roman"/>
          <w:color w:val="000000"/>
          <w:kern w:val="0"/>
          <w:sz w:val="26"/>
          <w:szCs w:val="26"/>
          <w:shd w:val="clear" w:color="auto" w:fill="FFFFFF"/>
          <w:lang w:eastAsia="ru-RU"/>
        </w:rPr>
        <w:tab/>
        <w:t>;</w:t>
      </w:r>
      <w:r w:rsidRPr="00E65AD0">
        <w:rPr>
          <w:rFonts w:ascii="Times New Roman" w:eastAsia="Times New Roman" w:hAnsi="Times New Roman" w:cs="Times New Roman"/>
          <w:color w:val="000000"/>
          <w:kern w:val="0"/>
          <w:sz w:val="26"/>
          <w:szCs w:val="26"/>
          <w:shd w:val="clear" w:color="auto" w:fill="FFFFFF"/>
          <w:lang w:eastAsia="ru-RU"/>
        </w:rPr>
        <w:tab/>
        <w:t>62</w:t>
      </w:r>
    </w:p>
    <w:p w14:paraId="16358395" w14:textId="77777777" w:rsidR="00E65AD0" w:rsidRPr="00E65AD0" w:rsidRDefault="00E65AD0" w:rsidP="00451B0F">
      <w:pPr>
        <w:numPr>
          <w:ilvl w:val="1"/>
          <w:numId w:val="5"/>
        </w:numPr>
        <w:tabs>
          <w:tab w:val="clear" w:pos="709"/>
          <w:tab w:val="left" w:pos="1209"/>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Исследование показателей эффективности использования ресурсов</w:t>
      </w:r>
    </w:p>
    <w:p w14:paraId="1E05ACC5" w14:textId="77777777" w:rsidR="00E65AD0" w:rsidRPr="00E65AD0" w:rsidRDefault="00E65AD0" w:rsidP="00E65AD0">
      <w:pPr>
        <w:tabs>
          <w:tab w:val="clear" w:pos="709"/>
          <w:tab w:val="left" w:leader="dot" w:pos="8957"/>
        </w:tabs>
        <w:suppressAutoHyphens w:val="0"/>
        <w:spacing w:after="0" w:line="466" w:lineRule="exact"/>
        <w:ind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предприятия общественного питания </w:t>
      </w:r>
      <w:r w:rsidRPr="00E65AD0">
        <w:rPr>
          <w:rFonts w:ascii="Times New Roman" w:eastAsia="Times New Roman" w:hAnsi="Times New Roman" w:cs="Times New Roman"/>
          <w:color w:val="000000"/>
          <w:kern w:val="0"/>
          <w:sz w:val="26"/>
          <w:szCs w:val="26"/>
          <w:shd w:val="clear" w:color="auto" w:fill="FFFFFF"/>
          <w:lang w:eastAsia="ru-RU"/>
        </w:rPr>
        <w:tab/>
        <w:t xml:space="preserve"> 62</w:t>
      </w:r>
    </w:p>
    <w:p w14:paraId="5AC1B989" w14:textId="77777777" w:rsidR="00E65AD0" w:rsidRPr="00E65AD0" w:rsidRDefault="00E65AD0" w:rsidP="00451B0F">
      <w:pPr>
        <w:numPr>
          <w:ilvl w:val="1"/>
          <w:numId w:val="5"/>
        </w:numPr>
        <w:tabs>
          <w:tab w:val="clear" w:pos="709"/>
          <w:tab w:val="left" w:pos="1209"/>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Экономическая оценка результативности использования</w:t>
      </w:r>
    </w:p>
    <w:p w14:paraId="54F7B0E8" w14:textId="77777777" w:rsidR="00E65AD0" w:rsidRPr="00E65AD0" w:rsidRDefault="00E65AD0" w:rsidP="00E65AD0">
      <w:pPr>
        <w:tabs>
          <w:tab w:val="clear" w:pos="709"/>
          <w:tab w:val="right" w:leader="dot" w:pos="9387"/>
        </w:tabs>
        <w:suppressAutoHyphens w:val="0"/>
        <w:spacing w:after="0" w:line="466" w:lineRule="exact"/>
        <w:ind w:firstLine="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человеческих ресурсов предприятия общественного питания в ресторанно</w:t>
      </w:r>
      <w:r w:rsidRPr="00E65AD0">
        <w:rPr>
          <w:rFonts w:ascii="Times New Roman" w:eastAsia="Times New Roman" w:hAnsi="Times New Roman" w:cs="Times New Roman"/>
          <w:color w:val="000000"/>
          <w:kern w:val="0"/>
          <w:sz w:val="26"/>
          <w:szCs w:val="26"/>
          <w:shd w:val="clear" w:color="auto" w:fill="FFFFFF"/>
          <w:lang w:eastAsia="ru-RU"/>
        </w:rPr>
        <w:softHyphen/>
        <w:t>гостиничном комплексе</w:t>
      </w:r>
      <w:r w:rsidRPr="00E65AD0">
        <w:rPr>
          <w:rFonts w:ascii="Times New Roman" w:eastAsia="Times New Roman" w:hAnsi="Times New Roman" w:cs="Times New Roman"/>
          <w:color w:val="000000"/>
          <w:kern w:val="0"/>
          <w:sz w:val="26"/>
          <w:szCs w:val="26"/>
          <w:shd w:val="clear" w:color="auto" w:fill="FFFFFF"/>
          <w:lang w:eastAsia="ru-RU"/>
        </w:rPr>
        <w:tab/>
        <w:t>90</w:t>
      </w:r>
    </w:p>
    <w:p w14:paraId="3D4AA2F3" w14:textId="77777777" w:rsidR="00E65AD0" w:rsidRPr="00E65AD0" w:rsidRDefault="00E65AD0" w:rsidP="00E65AD0">
      <w:pPr>
        <w:tabs>
          <w:tab w:val="clear" w:pos="709"/>
        </w:tabs>
        <w:suppressAutoHyphens w:val="0"/>
        <w:spacing w:after="0" w:line="466" w:lineRule="exact"/>
        <w:ind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Глава 3. Методические основы управления ресурсным обеспечением</w:t>
      </w:r>
    </w:p>
    <w:p w14:paraId="735A28FA" w14:textId="77777777" w:rsidR="00E65AD0" w:rsidRPr="00E65AD0" w:rsidRDefault="00E65AD0" w:rsidP="00E65AD0">
      <w:pPr>
        <w:tabs>
          <w:tab w:val="clear" w:pos="709"/>
          <w:tab w:val="left" w:leader="dot" w:pos="8957"/>
        </w:tabs>
        <w:suppressAutoHyphens w:val="0"/>
        <w:spacing w:after="0" w:line="466" w:lineRule="exact"/>
        <w:ind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в ресторанно-гостиничном комплексе</w:t>
      </w:r>
      <w:r w:rsidRPr="00E65AD0">
        <w:rPr>
          <w:rFonts w:ascii="Times New Roman" w:eastAsia="Times New Roman" w:hAnsi="Times New Roman" w:cs="Times New Roman"/>
          <w:color w:val="000000"/>
          <w:kern w:val="0"/>
          <w:sz w:val="26"/>
          <w:szCs w:val="26"/>
          <w:shd w:val="clear" w:color="auto" w:fill="FFFFFF"/>
          <w:lang w:eastAsia="ru-RU"/>
        </w:rPr>
        <w:tab/>
        <w:t>113</w:t>
      </w:r>
    </w:p>
    <w:p w14:paraId="64E303D1" w14:textId="77777777" w:rsidR="00E65AD0" w:rsidRPr="00E65AD0" w:rsidRDefault="00E65AD0" w:rsidP="00E65AD0">
      <w:pPr>
        <w:tabs>
          <w:tab w:val="clear" w:pos="709"/>
          <w:tab w:val="right" w:leader="dot" w:pos="9387"/>
        </w:tabs>
        <w:suppressAutoHyphens w:val="0"/>
        <w:spacing w:after="0" w:line="466" w:lineRule="exact"/>
        <w:ind w:firstLine="62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3.1 Информационное обеспечение управления производственными ресурсами в ресторанно-гостиничном комплексе</w:t>
      </w:r>
      <w:r w:rsidRPr="00E65AD0">
        <w:rPr>
          <w:rFonts w:ascii="Times New Roman" w:eastAsia="Times New Roman" w:hAnsi="Times New Roman" w:cs="Times New Roman"/>
          <w:color w:val="000000"/>
          <w:kern w:val="0"/>
          <w:sz w:val="26"/>
          <w:szCs w:val="26"/>
          <w:shd w:val="clear" w:color="auto" w:fill="FFFFFF"/>
          <w:lang w:eastAsia="ru-RU"/>
        </w:rPr>
        <w:tab/>
        <w:t>113</w:t>
      </w:r>
    </w:p>
    <w:p w14:paraId="741652A6" w14:textId="77777777" w:rsidR="00E65AD0" w:rsidRPr="00E65AD0" w:rsidRDefault="00E65AD0" w:rsidP="00451B0F">
      <w:pPr>
        <w:numPr>
          <w:ilvl w:val="0"/>
          <w:numId w:val="6"/>
        </w:numPr>
        <w:tabs>
          <w:tab w:val="clear" w:pos="709"/>
          <w:tab w:val="left" w:pos="1089"/>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Методические вопросы управления качеством предоставляемых</w:t>
      </w:r>
    </w:p>
    <w:p w14:paraId="176D8F76" w14:textId="77777777" w:rsidR="00E65AD0" w:rsidRPr="00E65AD0" w:rsidRDefault="00E65AD0" w:rsidP="00E65AD0">
      <w:pPr>
        <w:tabs>
          <w:tab w:val="clear" w:pos="709"/>
          <w:tab w:val="right" w:leader="dot" w:pos="9387"/>
        </w:tabs>
        <w:suppressAutoHyphens w:val="0"/>
        <w:spacing w:after="0" w:line="466" w:lineRule="exact"/>
        <w:ind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услуг в ресторанно-гостиничном бизнесе </w:t>
      </w:r>
      <w:r w:rsidRPr="00E65AD0">
        <w:rPr>
          <w:rFonts w:ascii="Times New Roman" w:eastAsia="Times New Roman" w:hAnsi="Times New Roman" w:cs="Times New Roman"/>
          <w:color w:val="000000"/>
          <w:kern w:val="0"/>
          <w:sz w:val="26"/>
          <w:szCs w:val="26"/>
          <w:shd w:val="clear" w:color="auto" w:fill="FFFFFF"/>
          <w:lang w:eastAsia="ru-RU"/>
        </w:rPr>
        <w:tab/>
        <w:t xml:space="preserve"> 132</w:t>
      </w:r>
    </w:p>
    <w:p w14:paraId="61255DBC" w14:textId="77777777" w:rsidR="00E65AD0" w:rsidRPr="00E65AD0" w:rsidRDefault="00E65AD0" w:rsidP="00E65AD0">
      <w:pPr>
        <w:tabs>
          <w:tab w:val="clear" w:pos="709"/>
          <w:tab w:val="left" w:leader="dot" w:pos="1982"/>
          <w:tab w:val="right" w:leader="dot" w:pos="9387"/>
        </w:tabs>
        <w:suppressAutoHyphens w:val="0"/>
        <w:spacing w:after="0" w:line="466" w:lineRule="exact"/>
        <w:ind w:firstLine="0"/>
        <w:rPr>
          <w:rFonts w:ascii="Times New Roman" w:eastAsia="Times New Roman" w:hAnsi="Times New Roman" w:cs="Times New Roman"/>
          <w:kern w:val="0"/>
          <w:sz w:val="26"/>
          <w:szCs w:val="26"/>
          <w:lang w:eastAsia="ru-RU"/>
        </w:rPr>
      </w:pPr>
      <w:hyperlink w:anchor="bookmark7" w:tooltip="Current Document" w:history="1">
        <w:r w:rsidRPr="00E65AD0">
          <w:rPr>
            <w:rFonts w:ascii="Times New Roman" w:eastAsia="Times New Roman" w:hAnsi="Times New Roman" w:cs="Times New Roman"/>
            <w:color w:val="000000"/>
            <w:kern w:val="0"/>
            <w:sz w:val="26"/>
            <w:szCs w:val="26"/>
            <w:shd w:val="clear" w:color="auto" w:fill="FFFFFF"/>
            <w:lang w:eastAsia="ru-RU"/>
          </w:rPr>
          <w:t>Заключение</w:t>
        </w:r>
        <w:r w:rsidRPr="00E65AD0">
          <w:rPr>
            <w:rFonts w:ascii="Times New Roman" w:eastAsia="Times New Roman" w:hAnsi="Times New Roman" w:cs="Times New Roman"/>
            <w:color w:val="000000"/>
            <w:kern w:val="0"/>
            <w:sz w:val="26"/>
            <w:szCs w:val="26"/>
            <w:shd w:val="clear" w:color="auto" w:fill="FFFFFF"/>
            <w:lang w:eastAsia="ru-RU"/>
          </w:rPr>
          <w:tab/>
        </w:r>
        <w:r w:rsidRPr="00E65AD0">
          <w:rPr>
            <w:rFonts w:ascii="Times New Roman" w:eastAsia="Times New Roman" w:hAnsi="Times New Roman" w:cs="Times New Roman"/>
            <w:smallCaps/>
            <w:color w:val="000000"/>
            <w:kern w:val="0"/>
            <w:sz w:val="26"/>
            <w:szCs w:val="26"/>
            <w:shd w:val="clear" w:color="auto" w:fill="FFFFFF"/>
            <w:lang w:val="uk-UA" w:eastAsia="uk-UA"/>
          </w:rPr>
          <w:t>і</w:t>
        </w:r>
        <w:r w:rsidRPr="00E65AD0">
          <w:rPr>
            <w:rFonts w:ascii="Times New Roman" w:eastAsia="Times New Roman" w:hAnsi="Times New Roman" w:cs="Times New Roman"/>
            <w:smallCaps/>
            <w:color w:val="000000"/>
            <w:kern w:val="0"/>
            <w:sz w:val="26"/>
            <w:szCs w:val="26"/>
            <w:shd w:val="clear" w:color="auto" w:fill="FFFFFF"/>
            <w:lang w:eastAsia="ru-RU"/>
          </w:rPr>
          <w:tab/>
          <w:t xml:space="preserve">  165</w:t>
        </w:r>
      </w:hyperlink>
    </w:p>
    <w:p w14:paraId="7189D427" w14:textId="77777777" w:rsidR="00E65AD0" w:rsidRPr="00E65AD0" w:rsidRDefault="00E65AD0" w:rsidP="00E65AD0">
      <w:pPr>
        <w:tabs>
          <w:tab w:val="clear" w:pos="709"/>
          <w:tab w:val="right" w:leader="dot" w:pos="9387"/>
        </w:tabs>
        <w:suppressAutoHyphens w:val="0"/>
        <w:spacing w:after="0" w:line="466" w:lineRule="exact"/>
        <w:ind w:firstLine="0"/>
        <w:rPr>
          <w:rFonts w:ascii="Times New Roman" w:eastAsia="Times New Roman" w:hAnsi="Times New Roman" w:cs="Times New Roman"/>
          <w:kern w:val="0"/>
          <w:sz w:val="26"/>
          <w:szCs w:val="26"/>
          <w:lang w:eastAsia="ru-RU"/>
        </w:rPr>
        <w:sectPr w:rsidR="00E65AD0" w:rsidRPr="00E65AD0">
          <w:headerReference w:type="even" r:id="rId9"/>
          <w:headerReference w:type="default" r:id="rId10"/>
          <w:pgSz w:w="12240" w:h="15840"/>
          <w:pgMar w:top="1296" w:right="989" w:bottom="1013" w:left="1748" w:header="0" w:footer="3" w:gutter="0"/>
          <w:pgNumType w:start="2"/>
          <w:cols w:space="720"/>
          <w:noEndnote/>
          <w:docGrid w:linePitch="360"/>
        </w:sectPr>
      </w:pPr>
      <w:hyperlink w:anchor="bookmark8" w:tooltip="Current Document" w:history="1">
        <w:r w:rsidRPr="00E65AD0">
          <w:rPr>
            <w:rFonts w:ascii="Times New Roman" w:eastAsia="Times New Roman" w:hAnsi="Times New Roman" w:cs="Times New Roman"/>
            <w:color w:val="000000"/>
            <w:kern w:val="0"/>
            <w:sz w:val="26"/>
            <w:szCs w:val="26"/>
            <w:shd w:val="clear" w:color="auto" w:fill="FFFFFF"/>
            <w:lang w:eastAsia="ru-RU"/>
          </w:rPr>
          <w:t>Библиография</w:t>
        </w:r>
        <w:r w:rsidRPr="00E65AD0">
          <w:rPr>
            <w:rFonts w:ascii="Times New Roman" w:eastAsia="Times New Roman" w:hAnsi="Times New Roman" w:cs="Times New Roman"/>
            <w:color w:val="000000"/>
            <w:kern w:val="0"/>
            <w:sz w:val="26"/>
            <w:szCs w:val="26"/>
            <w:shd w:val="clear" w:color="auto" w:fill="FFFFFF"/>
            <w:lang w:eastAsia="ru-RU"/>
          </w:rPr>
          <w:tab/>
          <w:t xml:space="preserve"> 179</w:t>
        </w:r>
      </w:hyperlink>
    </w:p>
    <w:p w14:paraId="321C5EE0" w14:textId="26F71AF4" w:rsidR="00AB5729" w:rsidRDefault="00E65AD0" w:rsidP="00E65AD0">
      <w:pPr>
        <w:rPr>
          <w:rFonts w:ascii="Microsoft Sans Serif" w:eastAsia="Times New Roman" w:hAnsi="Microsoft Sans Serif" w:cs="Microsoft Sans Serif"/>
          <w:color w:val="000000"/>
          <w:kern w:val="0"/>
          <w:sz w:val="24"/>
          <w:szCs w:val="24"/>
          <w:lang w:eastAsia="ru-RU"/>
        </w:rPr>
      </w:pPr>
      <w:r w:rsidRPr="00E65AD0">
        <w:rPr>
          <w:rFonts w:ascii="Microsoft Sans Serif" w:eastAsia="Times New Roman" w:hAnsi="Microsoft Sans Serif" w:cs="Microsoft Sans Serif"/>
          <w:color w:val="000000"/>
          <w:kern w:val="0"/>
          <w:sz w:val="24"/>
          <w:szCs w:val="24"/>
          <w:lang w:eastAsia="ru-RU"/>
        </w:rPr>
        <w:fldChar w:fldCharType="end"/>
      </w:r>
    </w:p>
    <w:p w14:paraId="70D1D788" w14:textId="3D4674E4" w:rsidR="00E65AD0" w:rsidRDefault="00E65AD0" w:rsidP="00E65AD0">
      <w:pPr>
        <w:rPr>
          <w:rFonts w:ascii="Microsoft Sans Serif" w:eastAsia="Times New Roman" w:hAnsi="Microsoft Sans Serif" w:cs="Microsoft Sans Serif"/>
          <w:color w:val="000000"/>
          <w:kern w:val="0"/>
          <w:sz w:val="24"/>
          <w:szCs w:val="24"/>
          <w:lang w:eastAsia="ru-RU"/>
        </w:rPr>
      </w:pPr>
    </w:p>
    <w:p w14:paraId="52FF2BAA" w14:textId="223AF49F" w:rsidR="00E65AD0" w:rsidRDefault="00E65AD0" w:rsidP="00E65AD0">
      <w:pPr>
        <w:rPr>
          <w:rFonts w:ascii="Microsoft Sans Serif" w:eastAsia="Times New Roman" w:hAnsi="Microsoft Sans Serif" w:cs="Microsoft Sans Serif"/>
          <w:color w:val="000000"/>
          <w:kern w:val="0"/>
          <w:sz w:val="24"/>
          <w:szCs w:val="24"/>
          <w:lang w:eastAsia="ru-RU"/>
        </w:rPr>
      </w:pPr>
    </w:p>
    <w:p w14:paraId="02E2D0E2" w14:textId="77777777" w:rsidR="00E65AD0" w:rsidRPr="00E65AD0" w:rsidRDefault="00E65AD0" w:rsidP="00E65AD0">
      <w:pPr>
        <w:keepNext/>
        <w:keepLines/>
        <w:tabs>
          <w:tab w:val="clear" w:pos="709"/>
        </w:tabs>
        <w:suppressAutoHyphens w:val="0"/>
        <w:spacing w:after="426" w:line="260" w:lineRule="exact"/>
        <w:ind w:left="4660" w:firstLine="0"/>
        <w:jc w:val="left"/>
        <w:outlineLvl w:val="2"/>
        <w:rPr>
          <w:rFonts w:ascii="Times New Roman" w:eastAsia="Times New Roman" w:hAnsi="Times New Roman" w:cs="Times New Roman"/>
          <w:kern w:val="0"/>
          <w:sz w:val="26"/>
          <w:szCs w:val="26"/>
          <w:lang w:eastAsia="ru-RU"/>
        </w:rPr>
      </w:pPr>
      <w:bookmarkStart w:id="0" w:name="bookmark7"/>
      <w:r w:rsidRPr="00E65AD0">
        <w:rPr>
          <w:rFonts w:ascii="Times New Roman" w:eastAsia="Times New Roman" w:hAnsi="Times New Roman" w:cs="Times New Roman"/>
          <w:color w:val="000000"/>
          <w:kern w:val="0"/>
          <w:sz w:val="26"/>
          <w:szCs w:val="26"/>
          <w:shd w:val="clear" w:color="auto" w:fill="FFFFFF"/>
          <w:lang w:eastAsia="ru-RU"/>
        </w:rPr>
        <w:lastRenderedPageBreak/>
        <w:t>ЗАКЛЮЧЕНИЕ</w:t>
      </w:r>
      <w:bookmarkEnd w:id="0"/>
    </w:p>
    <w:p w14:paraId="52741789" w14:textId="77777777" w:rsidR="00E65AD0" w:rsidRPr="00E65AD0" w:rsidRDefault="00E65AD0" w:rsidP="00E65AD0">
      <w:pPr>
        <w:tabs>
          <w:tab w:val="clear" w:pos="709"/>
        </w:tabs>
        <w:suppressAutoHyphens w:val="0"/>
        <w:spacing w:after="0" w:line="461" w:lineRule="exact"/>
        <w:ind w:left="860" w:firstLine="56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На решение проблем формирования методологических и методических положений рационализации форм, методов системы управления ресурсным обеспечением предприятия общественного питания ресторанно</w:t>
      </w:r>
      <w:r w:rsidRPr="00E65AD0">
        <w:rPr>
          <w:rFonts w:ascii="Times New Roman" w:eastAsia="Times New Roman" w:hAnsi="Times New Roman" w:cs="Times New Roman"/>
          <w:color w:val="000000"/>
          <w:kern w:val="0"/>
          <w:sz w:val="26"/>
          <w:szCs w:val="26"/>
          <w:shd w:val="clear" w:color="auto" w:fill="FFFFFF"/>
          <w:lang w:eastAsia="ru-RU"/>
        </w:rPr>
        <w:softHyphen/>
        <w:t>гостиничного комплекса, выявления основных направлении развития и путей повышения эффективности функционирования предприятий общественного питания ресторанно-гостиничного комплекса, создания методических основ управления качеством предоставляемых услуг в ресторанно-гостиничном комплексе направлено данное исследование, основные выводы и рекомендации которого можно сформулировать следующим образом:</w:t>
      </w:r>
    </w:p>
    <w:p w14:paraId="4AB7CDC5" w14:textId="77777777" w:rsidR="00E65AD0" w:rsidRPr="00E65AD0" w:rsidRDefault="00E65AD0" w:rsidP="00E65AD0">
      <w:pPr>
        <w:tabs>
          <w:tab w:val="clear" w:pos="709"/>
          <w:tab w:val="left" w:pos="8655"/>
        </w:tabs>
        <w:suppressAutoHyphens w:val="0"/>
        <w:spacing w:after="0" w:line="466" w:lineRule="exact"/>
        <w:ind w:left="1220" w:hanging="3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В настоящее время в сфере общественного питания наметились следующие тенденции развития:</w:t>
      </w:r>
      <w:r w:rsidRPr="00E65AD0">
        <w:rPr>
          <w:rFonts w:ascii="Times New Roman" w:eastAsia="Times New Roman" w:hAnsi="Times New Roman" w:cs="Times New Roman"/>
          <w:color w:val="000000"/>
          <w:kern w:val="0"/>
          <w:sz w:val="26"/>
          <w:szCs w:val="26"/>
          <w:shd w:val="clear" w:color="auto" w:fill="FFFFFF"/>
          <w:lang w:eastAsia="ru-RU"/>
        </w:rPr>
        <w:tab/>
        <w:t>'</w:t>
      </w:r>
    </w:p>
    <w:p w14:paraId="085DD7BC" w14:textId="77777777" w:rsidR="00E65AD0" w:rsidRPr="00E65AD0" w:rsidRDefault="00E65AD0" w:rsidP="00451B0F">
      <w:pPr>
        <w:numPr>
          <w:ilvl w:val="0"/>
          <w:numId w:val="9"/>
        </w:numPr>
        <w:tabs>
          <w:tab w:val="clear" w:pos="703"/>
          <w:tab w:val="left" w:pos="1638"/>
        </w:tabs>
        <w:suppressAutoHyphens w:val="0"/>
        <w:spacing w:after="0" w:line="466" w:lineRule="exact"/>
        <w:ind w:left="860" w:firstLine="5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в России произошла переориентация с промышленного производства на сферу услуг;</w:t>
      </w:r>
    </w:p>
    <w:p w14:paraId="132A009F" w14:textId="77777777" w:rsidR="00E65AD0" w:rsidRPr="00E65AD0" w:rsidRDefault="00E65AD0" w:rsidP="00451B0F">
      <w:pPr>
        <w:numPr>
          <w:ilvl w:val="0"/>
          <w:numId w:val="9"/>
        </w:numPr>
        <w:tabs>
          <w:tab w:val="clear" w:pos="703"/>
          <w:tab w:val="left" w:pos="1638"/>
        </w:tabs>
        <w:suppressAutoHyphens w:val="0"/>
        <w:spacing w:after="0" w:line="466" w:lineRule="exact"/>
        <w:ind w:left="860" w:firstLine="5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в целом по стране - падение товарооборота общественного питания, снижение рентабельности; в Москве - рост товарооборота общепита, повышение рентабельности предприятий общественного питания;</w:t>
      </w:r>
    </w:p>
    <w:p w14:paraId="4D668583" w14:textId="77777777" w:rsidR="00E65AD0" w:rsidRPr="00E65AD0" w:rsidRDefault="00E65AD0" w:rsidP="00451B0F">
      <w:pPr>
        <w:numPr>
          <w:ilvl w:val="0"/>
          <w:numId w:val="9"/>
        </w:numPr>
        <w:tabs>
          <w:tab w:val="clear" w:pos="703"/>
          <w:tab w:val="left" w:pos="1642"/>
        </w:tabs>
        <w:suppressAutoHyphens w:val="0"/>
        <w:spacing w:after="0" w:line="466" w:lineRule="exact"/>
        <w:ind w:left="860" w:firstLine="5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в последние годы увеличилась посещаемость заведений общепита;</w:t>
      </w:r>
    </w:p>
    <w:p w14:paraId="711CE3CE" w14:textId="77777777" w:rsidR="00E65AD0" w:rsidRPr="00E65AD0" w:rsidRDefault="00E65AD0" w:rsidP="00451B0F">
      <w:pPr>
        <w:numPr>
          <w:ilvl w:val="0"/>
          <w:numId w:val="9"/>
        </w:numPr>
        <w:tabs>
          <w:tab w:val="clear" w:pos="703"/>
          <w:tab w:val="left" w:pos="1648"/>
        </w:tabs>
        <w:suppressAutoHyphens w:val="0"/>
        <w:spacing w:after="0" w:line="466" w:lineRule="exact"/>
        <w:ind w:left="860" w:firstLine="5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в крупнейших мегаполисах (Москве и Санкт-Петербурге) зафиксирован рост сети предприятий общепита;</w:t>
      </w:r>
    </w:p>
    <w:p w14:paraId="7C5C4148" w14:textId="77777777" w:rsidR="00E65AD0" w:rsidRPr="00E65AD0" w:rsidRDefault="00E65AD0" w:rsidP="00451B0F">
      <w:pPr>
        <w:numPr>
          <w:ilvl w:val="0"/>
          <w:numId w:val="9"/>
        </w:numPr>
        <w:tabs>
          <w:tab w:val="clear" w:pos="703"/>
        </w:tabs>
        <w:suppressAutoHyphens w:val="0"/>
        <w:spacing w:after="0" w:line="466" w:lineRule="exact"/>
        <w:ind w:left="860" w:firstLine="5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 гостиничный сектор предоставления услуг - один из наиболее перспективных и высокоприбыльных; спрос на услуги в этом секторе определяется числом туристов - клиентов гостиниц;</w:t>
      </w:r>
    </w:p>
    <w:p w14:paraId="7A415346" w14:textId="77777777" w:rsidR="00E65AD0" w:rsidRPr="00E65AD0" w:rsidRDefault="00E65AD0" w:rsidP="00451B0F">
      <w:pPr>
        <w:numPr>
          <w:ilvl w:val="0"/>
          <w:numId w:val="9"/>
        </w:numPr>
        <w:tabs>
          <w:tab w:val="clear" w:pos="703"/>
          <w:tab w:val="left" w:pos="1638"/>
        </w:tabs>
        <w:suppressAutoHyphens w:val="0"/>
        <w:spacing w:after="0" w:line="466" w:lineRule="exact"/>
        <w:ind w:left="860" w:firstLine="5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снижение прибыльности предприятий общественного питания связано с недостаточно эффективным использованием производственных ресурсов предприятий этой сферы;</w:t>
      </w:r>
    </w:p>
    <w:p w14:paraId="3724A8D4" w14:textId="77777777" w:rsidR="00E65AD0" w:rsidRPr="00E65AD0" w:rsidRDefault="00E65AD0" w:rsidP="00E65AD0">
      <w:pPr>
        <w:tabs>
          <w:tab w:val="clear" w:pos="709"/>
        </w:tabs>
        <w:suppressAutoHyphens w:val="0"/>
        <w:spacing w:after="0" w:line="470" w:lineRule="exact"/>
        <w:ind w:left="860" w:firstLine="560"/>
        <w:rPr>
          <w:rFonts w:ascii="Times New Roman" w:eastAsia="Times New Roman" w:hAnsi="Times New Roman" w:cs="Times New Roman"/>
          <w:kern w:val="0"/>
          <w:sz w:val="26"/>
          <w:szCs w:val="26"/>
          <w:lang w:eastAsia="ru-RU"/>
        </w:rPr>
        <w:sectPr w:rsidR="00E65AD0" w:rsidRPr="00E65AD0" w:rsidSect="00E65AD0">
          <w:type w:val="continuous"/>
          <w:pgSz w:w="12240" w:h="15840"/>
          <w:pgMar w:top="1100" w:right="1135" w:bottom="1100" w:left="963" w:header="0" w:footer="3" w:gutter="0"/>
          <w:cols w:space="720"/>
          <w:noEndnote/>
          <w:docGrid w:linePitch="360"/>
        </w:sectPr>
      </w:pPr>
      <w:r w:rsidRPr="00E65AD0">
        <w:rPr>
          <w:rFonts w:ascii="Times New Roman" w:eastAsia="Times New Roman" w:hAnsi="Times New Roman" w:cs="Times New Roman"/>
          <w:color w:val="000000"/>
          <w:kern w:val="0"/>
          <w:sz w:val="26"/>
          <w:szCs w:val="26"/>
          <w:shd w:val="clear" w:color="auto" w:fill="FFFFFF"/>
          <w:lang w:eastAsia="ru-RU"/>
        </w:rPr>
        <w:t>- современное управление предприятием оощественного питания должно ориентироваться как на интересы покупателя, так и на способности</w:t>
      </w:r>
    </w:p>
    <w:p w14:paraId="146DA55C" w14:textId="77777777" w:rsidR="00E65AD0" w:rsidRPr="00E65AD0" w:rsidRDefault="00E65AD0" w:rsidP="00E65AD0">
      <w:pPr>
        <w:tabs>
          <w:tab w:val="clear" w:pos="709"/>
        </w:tabs>
        <w:suppressAutoHyphens w:val="0"/>
        <w:spacing w:after="0" w:line="466" w:lineRule="exact"/>
        <w:ind w:left="1160" w:hanging="36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lastRenderedPageBreak/>
        <w:t>рационально использовать имеющиеся производственные ресурсы;</w:t>
      </w:r>
    </w:p>
    <w:p w14:paraId="4D6D73D1" w14:textId="77777777" w:rsidR="00E65AD0" w:rsidRPr="00E65AD0" w:rsidRDefault="00E65AD0" w:rsidP="00451B0F">
      <w:pPr>
        <w:numPr>
          <w:ilvl w:val="0"/>
          <w:numId w:val="9"/>
        </w:numPr>
        <w:tabs>
          <w:tab w:val="clear" w:pos="703"/>
          <w:tab w:val="left" w:pos="1574"/>
        </w:tabs>
        <w:suppressAutoHyphens w:val="0"/>
        <w:spacing w:after="0" w:line="466" w:lineRule="exact"/>
        <w:ind w:left="800" w:right="160" w:firstLine="5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спрос на.услуги общественного питания гостиничного сектора зависит от уровня загрузки гостиницы. Гостиничный сектор общественного питания является одним из самых перспективных и высокоприбыльных. .</w:t>
      </w:r>
    </w:p>
    <w:p w14:paraId="7B00F802" w14:textId="77777777" w:rsidR="00E65AD0" w:rsidRPr="00E65AD0" w:rsidRDefault="00E65AD0" w:rsidP="00451B0F">
      <w:pPr>
        <w:numPr>
          <w:ilvl w:val="0"/>
          <w:numId w:val="8"/>
        </w:numPr>
        <w:tabs>
          <w:tab w:val="clear" w:pos="709"/>
          <w:tab w:val="left" w:pos="1150"/>
        </w:tabs>
        <w:suppressAutoHyphens w:val="0"/>
        <w:spacing w:after="0" w:line="466" w:lineRule="exact"/>
        <w:ind w:left="1160" w:right="1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С учетом специфики товара индустрии гостеприимства возможны следующие стратегии управления обслуживанием:</w:t>
      </w:r>
    </w:p>
    <w:p w14:paraId="6F3751D2" w14:textId="77777777" w:rsidR="00E65AD0" w:rsidRPr="00E65AD0" w:rsidRDefault="00E65AD0" w:rsidP="00451B0F">
      <w:pPr>
        <w:numPr>
          <w:ilvl w:val="0"/>
          <w:numId w:val="9"/>
        </w:numPr>
        <w:tabs>
          <w:tab w:val="clear" w:pos="703"/>
          <w:tab w:val="left" w:pos="5835"/>
        </w:tabs>
        <w:suppressAutoHyphens w:val="0"/>
        <w:spacing w:after="0" w:line="466" w:lineRule="exact"/>
        <w:ind w:left="800" w:right="160" w:firstLine="5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 материализация неосязаемого</w:t>
      </w:r>
      <w:r w:rsidRPr="00E65AD0">
        <w:rPr>
          <w:rFonts w:ascii="Times New Roman" w:eastAsia="Times New Roman" w:hAnsi="Times New Roman" w:cs="Times New Roman"/>
          <w:color w:val="000000"/>
          <w:kern w:val="0"/>
          <w:sz w:val="26"/>
          <w:szCs w:val="26"/>
          <w:shd w:val="clear" w:color="auto" w:fill="FFFFFF"/>
          <w:lang w:eastAsia="ru-RU"/>
        </w:rPr>
        <w:tab/>
        <w:t>«товара», включая рекламные материалы, внешний вид помещения и самих служащих, фирменное оформление, форменная одежда служащих, озеленение и т.д.;</w:t>
      </w:r>
    </w:p>
    <w:p w14:paraId="384AD11D" w14:textId="77777777" w:rsidR="00E65AD0" w:rsidRPr="00E65AD0" w:rsidRDefault="00E65AD0" w:rsidP="00451B0F">
      <w:pPr>
        <w:numPr>
          <w:ilvl w:val="0"/>
          <w:numId w:val="9"/>
        </w:numPr>
        <w:tabs>
          <w:tab w:val="clear" w:pos="703"/>
          <w:tab w:val="left" w:pos="1688"/>
        </w:tabs>
        <w:suppressAutoHyphens w:val="0"/>
        <w:spacing w:after="0" w:line="466" w:lineRule="exact"/>
        <w:ind w:left="800" w:right="160" w:firstLine="5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управление обслуживающим персоналом, включая организацию внутрикорпоративного маркетинга - применение -маркетинга к работе с наемными сотрудниками;</w:t>
      </w:r>
    </w:p>
    <w:p w14:paraId="294507B3" w14:textId="77777777" w:rsidR="00E65AD0" w:rsidRPr="00E65AD0" w:rsidRDefault="00E65AD0" w:rsidP="00451B0F">
      <w:pPr>
        <w:numPr>
          <w:ilvl w:val="0"/>
          <w:numId w:val="9"/>
        </w:numPr>
        <w:tabs>
          <w:tab w:val="clear" w:pos="703"/>
          <w:tab w:val="left" w:pos="1583"/>
        </w:tabs>
        <w:suppressAutoHyphens w:val="0"/>
        <w:spacing w:after="0" w:line="466" w:lineRule="exact"/>
        <w:ind w:left="800" w:right="160" w:firstLine="5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преодоление боязни риска у клиента, который объясняет привязанность людей к фирмам, услугами которых им часто приходилось пользоваться ранее;</w:t>
      </w:r>
    </w:p>
    <w:p w14:paraId="5845206A" w14:textId="77777777" w:rsidR="00E65AD0" w:rsidRPr="00E65AD0" w:rsidRDefault="00E65AD0" w:rsidP="00451B0F">
      <w:pPr>
        <w:numPr>
          <w:ilvl w:val="0"/>
          <w:numId w:val="9"/>
        </w:numPr>
        <w:tabs>
          <w:tab w:val="clear" w:pos="703"/>
        </w:tabs>
        <w:suppressAutoHyphens w:val="0"/>
        <w:spacing w:after="0" w:line="466" w:lineRule="exact"/>
        <w:ind w:left="800" w:right="160" w:firstLine="5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 адаптация своих возможностей к спросу, для чего сервисные предприятия должны приводить систему функционирования в соответствие с возможностями бизнеса работать в максимальном режиме;</w:t>
      </w:r>
    </w:p>
    <w:p w14:paraId="6EF959CC" w14:textId="77777777" w:rsidR="00E65AD0" w:rsidRPr="00E65AD0" w:rsidRDefault="00E65AD0" w:rsidP="00451B0F">
      <w:pPr>
        <w:numPr>
          <w:ilvl w:val="0"/>
          <w:numId w:val="9"/>
        </w:numPr>
        <w:tabs>
          <w:tab w:val="clear" w:pos="703"/>
          <w:tab w:val="left" w:pos="1582"/>
        </w:tabs>
        <w:suppressAutoHyphens w:val="0"/>
        <w:spacing w:after="0" w:line="466" w:lineRule="exact"/>
        <w:ind w:left="800" w:firstLine="5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постоянство качества услуг - клиент получает нужный ему товар, не</w:t>
      </w:r>
    </w:p>
    <w:p w14:paraId="6EF6D866" w14:textId="77777777" w:rsidR="00E65AD0" w:rsidRPr="00E65AD0" w:rsidRDefault="00E65AD0" w:rsidP="00E65AD0">
      <w:pPr>
        <w:tabs>
          <w:tab w:val="clear" w:pos="709"/>
          <w:tab w:val="left" w:pos="6210"/>
        </w:tabs>
        <w:suppressAutoHyphens w:val="0"/>
        <w:spacing w:after="0" w:line="466" w:lineRule="exact"/>
        <w:ind w:left="1160" w:hanging="36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опасаясь неожиданных сюрпризов.</w:t>
      </w:r>
      <w:r w:rsidRPr="00E65AD0">
        <w:rPr>
          <w:rFonts w:ascii="Times New Roman" w:eastAsia="Times New Roman" w:hAnsi="Times New Roman" w:cs="Times New Roman"/>
          <w:color w:val="000000"/>
          <w:kern w:val="0"/>
          <w:sz w:val="26"/>
          <w:szCs w:val="26"/>
          <w:shd w:val="clear" w:color="auto" w:fill="FFFFFF"/>
          <w:lang w:eastAsia="ru-RU"/>
        </w:rPr>
        <w:tab/>
        <w:t>'</w:t>
      </w:r>
    </w:p>
    <w:p w14:paraId="0ED8B379" w14:textId="77777777" w:rsidR="00E65AD0" w:rsidRPr="00E65AD0" w:rsidRDefault="00E65AD0" w:rsidP="00451B0F">
      <w:pPr>
        <w:numPr>
          <w:ilvl w:val="0"/>
          <w:numId w:val="8"/>
        </w:numPr>
        <w:tabs>
          <w:tab w:val="clear" w:pos="709"/>
          <w:tab w:val="left" w:pos="1150"/>
        </w:tabs>
        <w:suppressAutoHyphens w:val="0"/>
        <w:spacing w:after="0" w:line="470" w:lineRule="exact"/>
        <w:ind w:left="1160" w:right="1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Назначение планирования как функции управления состоит в стремлении заблаговременно учесть по возможности все внутренние и внешние факторы, обеспечивающие благоприятные условия для нормального функционирования и развития предприятий ресторанного комплекса. Оно предусматривает разработку комплекса мероприятий, определяющих</w:t>
      </w:r>
    </w:p>
    <w:p w14:paraId="2A69EA85" w14:textId="77777777" w:rsidR="00E65AD0" w:rsidRPr="00E65AD0" w:rsidRDefault="00E65AD0" w:rsidP="00E65AD0">
      <w:pPr>
        <w:tabs>
          <w:tab w:val="clear" w:pos="709"/>
        </w:tabs>
        <w:suppressAutoHyphens w:val="0"/>
        <w:spacing w:after="0" w:line="470" w:lineRule="exact"/>
        <w:ind w:left="1160" w:right="160" w:hanging="140"/>
        <w:rPr>
          <w:rFonts w:ascii="Times New Roman" w:eastAsia="Times New Roman" w:hAnsi="Times New Roman" w:cs="Times New Roman"/>
          <w:kern w:val="0"/>
          <w:sz w:val="26"/>
          <w:szCs w:val="26"/>
          <w:lang w:eastAsia="ru-RU"/>
        </w:rPr>
        <w:sectPr w:rsidR="00E65AD0" w:rsidRPr="00E65AD0">
          <w:pgSz w:w="12240" w:h="15840"/>
          <w:pgMar w:top="1113" w:right="1061" w:bottom="1205" w:left="1037" w:header="0" w:footer="3" w:gutter="0"/>
          <w:cols w:space="720"/>
          <w:noEndnote/>
          <w:docGrid w:linePitch="360"/>
        </w:sectPr>
      </w:pPr>
      <w:r w:rsidRPr="00E65AD0">
        <w:rPr>
          <w:rFonts w:ascii="Times New Roman" w:eastAsia="Times New Roman" w:hAnsi="Times New Roman" w:cs="Times New Roman"/>
          <w:color w:val="000000"/>
          <w:kern w:val="0"/>
          <w:sz w:val="26"/>
          <w:szCs w:val="26"/>
          <w:shd w:val="clear" w:color="auto" w:fill="FFFFFF"/>
          <w:lang w:eastAsia="ru-RU"/>
        </w:rPr>
        <w:t xml:space="preserve">• последовательность достижения конкретных целей с учетом возможностей наиболее эффективного использования ресурсов каждой службой и всем </w:t>
      </w:r>
      <w:r w:rsidRPr="00E65AD0">
        <w:rPr>
          <w:rFonts w:ascii="Times New Roman" w:eastAsia="Times New Roman" w:hAnsi="Times New Roman" w:cs="Times New Roman"/>
          <w:color w:val="000000"/>
          <w:kern w:val="0"/>
          <w:sz w:val="26"/>
          <w:szCs w:val="26"/>
          <w:shd w:val="clear" w:color="auto" w:fill="FFFFFF"/>
          <w:lang w:eastAsia="ru-RU"/>
        </w:rPr>
        <w:lastRenderedPageBreak/>
        <w:t xml:space="preserve">предприятием в целом. Поэтому планирование призвано обеспечить взаимоувязку между отдельными структурными подразделениями </w:t>
      </w:r>
    </w:p>
    <w:p w14:paraId="3C56C7AF" w14:textId="77777777" w:rsidR="00E65AD0" w:rsidRPr="00E65AD0" w:rsidRDefault="00E65AD0" w:rsidP="00E65AD0">
      <w:pPr>
        <w:tabs>
          <w:tab w:val="clear" w:pos="709"/>
        </w:tabs>
        <w:suppressAutoHyphens w:val="0"/>
        <w:spacing w:after="0" w:line="470" w:lineRule="exact"/>
        <w:ind w:left="1160" w:right="160" w:hanging="14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lastRenderedPageBreak/>
        <w:t>ресторана, включающими всю технологическую цепочку: исследования и разработку, производство и предоставление услуг. Эта деятельность опирается на выявление и прогнозирование потребительского спроса, анализ и оценку имеющихся ресурсов и перспектив развития.. Отсюда вытекает необходимость увязки планирования с маркетингом и контролем с целью постоянной корректировки показателей качества обслуживания и ассортимента услуг вслед за изменениями спроса на рынке.</w:t>
      </w:r>
    </w:p>
    <w:p w14:paraId="68375678" w14:textId="77777777" w:rsidR="00E65AD0" w:rsidRPr="00E65AD0" w:rsidRDefault="00E65AD0" w:rsidP="00E65AD0">
      <w:pPr>
        <w:tabs>
          <w:tab w:val="clear" w:pos="709"/>
        </w:tabs>
        <w:suppressAutoHyphens w:val="0"/>
        <w:spacing w:after="0" w:line="466" w:lineRule="exact"/>
        <w:ind w:left="1100" w:right="24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Организация процесса планирования в разных предприятиях индустрии гостеприимства имеет свои отличительные особенности, обусловленные различиями в организационной структуре управления в целом и характере производственно*технического процесса. Эти -отличия касаются как сроков плановых периодов, так и самой процедуры планирования и функций отдельных подразделений, занимающихся * вопросами планирования. При разработке перспективных планов предприятия часто устанавливают различные плановые периоды, а также различные сроки по планам разных типов.</w:t>
      </w:r>
    </w:p>
    <w:p w14:paraId="2DFD27E4" w14:textId="77777777" w:rsidR="00E65AD0" w:rsidRPr="00E65AD0" w:rsidRDefault="00E65AD0" w:rsidP="00E65AD0">
      <w:pPr>
        <w:tabs>
          <w:tab w:val="clear" w:pos="709"/>
        </w:tabs>
        <w:suppressAutoHyphens w:val="0"/>
        <w:spacing w:after="0" w:line="466" w:lineRule="exact"/>
        <w:ind w:left="1100" w:right="24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Правильное планирование, высокий уровень материально-технического оснащения, реализации и качества предоставляемой продукции, правильный контроль и ■ реагирование на результаты этого контроля, подготовка высококвалифицированных кадров, способных обеспечить безупречное обслуживание являются факторами высокодоходной деятельности любого. предприятия питания и системы питания гостиничного комплекса в частности.</w:t>
      </w:r>
    </w:p>
    <w:p w14:paraId="63F017B0" w14:textId="77777777" w:rsidR="00E65AD0" w:rsidRPr="00E65AD0" w:rsidRDefault="00E65AD0" w:rsidP="00E65AD0">
      <w:pPr>
        <w:tabs>
          <w:tab w:val="clear" w:pos="709"/>
        </w:tabs>
        <w:suppressAutoHyphens w:val="0"/>
        <w:spacing w:after="0" w:line="470" w:lineRule="exact"/>
        <w:ind w:left="1100" w:right="24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Оценку и измерение производственных ресурсов необходимо проводить для того, чтобы изучать обеспеченность предприятия общественного питания всеми видами производственных ресурсов, выявлять резервы и управлять их эффективным использованием, для развития и совершенствования ресурсов. Оценка и измерение производственных ресурсов должны строиться на основе определения их качественных и количественных показателей. Для оценки </w:t>
      </w:r>
      <w:r w:rsidRPr="00E65AD0">
        <w:rPr>
          <w:rFonts w:ascii="Times New Roman" w:eastAsia="Times New Roman" w:hAnsi="Times New Roman" w:cs="Times New Roman"/>
          <w:color w:val="000000"/>
          <w:kern w:val="0"/>
          <w:sz w:val="26"/>
          <w:szCs w:val="26"/>
          <w:shd w:val="clear" w:color="auto" w:fill="FFFFFF"/>
          <w:lang w:eastAsia="ru-RU"/>
        </w:rPr>
        <w:lastRenderedPageBreak/>
        <w:t>производственных ресурсов рекомендуется применять методы системного анализа.</w:t>
      </w:r>
    </w:p>
    <w:p w14:paraId="0CC9AE2E" w14:textId="77777777" w:rsidR="00E65AD0" w:rsidRPr="00E65AD0" w:rsidRDefault="00E65AD0" w:rsidP="00E65AD0">
      <w:pPr>
        <w:tabs>
          <w:tab w:val="clear" w:pos="709"/>
        </w:tabs>
        <w:suppressAutoHyphens w:val="0"/>
        <w:spacing w:after="0" w:line="466" w:lineRule="exact"/>
        <w:ind w:left="1120" w:right="16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Целью оценки трудовых ресурсов предприятия питания является определение количественных и качественных показателей и сравнение их с нормативными, что позволит выявить резервы трудовых ресурсов и определить потребности профессионального развития. Для оценки качественных характеристик трудовых ресурсов следует применять экспертные методы оценки.</w:t>
      </w:r>
    </w:p>
    <w:p w14:paraId="302BDC20" w14:textId="77777777" w:rsidR="00E65AD0" w:rsidRPr="00E65AD0" w:rsidRDefault="00E65AD0" w:rsidP="00E65AD0">
      <w:pPr>
        <w:tabs>
          <w:tab w:val="clear" w:pos="709"/>
        </w:tabs>
        <w:suppressAutoHyphens w:val="0"/>
        <w:spacing w:after="0" w:line="466" w:lineRule="exact"/>
        <w:ind w:left="1120" w:right="16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Оценка основных фондов (ОФ) предприятия общественного питания заключается в определении их стоимости, а также в измерении и оценке ОФ в натуральной форме. Оценка ОФ необходима для начисления амортизации, себестоимости продукции и рентабельности предприятия, а главное - для принятия важных управленческих решений по использованию, модернизации, развитию, замене или ликвидации ОФ. Целью оценки материальных ресурсов является планирование их количества для обеспечения . бесперебойного хода производственно</w:t>
      </w:r>
      <w:r w:rsidRPr="00E65AD0">
        <w:rPr>
          <w:rFonts w:ascii="Times New Roman" w:eastAsia="Times New Roman" w:hAnsi="Times New Roman" w:cs="Times New Roman"/>
          <w:color w:val="000000"/>
          <w:kern w:val="0"/>
          <w:sz w:val="26"/>
          <w:szCs w:val="26"/>
          <w:shd w:val="clear" w:color="auto" w:fill="FFFFFF"/>
          <w:lang w:eastAsia="ru-RU"/>
        </w:rPr>
        <w:softHyphen/>
        <w:t>хозяйственного процесса. Материальные ресурсы следует измерять как в натуральной, так и в стоимостной форме.</w:t>
      </w:r>
    </w:p>
    <w:p w14:paraId="1DA8810F" w14:textId="77777777" w:rsidR="00E65AD0" w:rsidRPr="00E65AD0" w:rsidRDefault="00E65AD0" w:rsidP="00E65AD0">
      <w:pPr>
        <w:tabs>
          <w:tab w:val="clear" w:pos="709"/>
        </w:tabs>
        <w:suppressAutoHyphens w:val="0"/>
        <w:spacing w:after="0" w:line="470" w:lineRule="exact"/>
        <w:ind w:left="1120" w:right="16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Информация являются важнейшим ресурсом, определяющим эффективное использование всех видов производственных ресурсов. Для оценки информации следует использовать ее качественные характеристики: ценность, полноту, ■ достоверность, оперативность, актуальность, комплексность. Информационный потенциал может применяться многократно как коллективами, так и индивидуально работниками. Важнейшим свойством информации является ее актуальность для получателя.</w:t>
      </w:r>
    </w:p>
    <w:p w14:paraId="646BD039" w14:textId="77777777" w:rsidR="00E65AD0" w:rsidRPr="00E65AD0" w:rsidRDefault="00E65AD0" w:rsidP="00E65AD0">
      <w:pPr>
        <w:tabs>
          <w:tab w:val="clear" w:pos="709"/>
        </w:tabs>
        <w:suppressAutoHyphens w:val="0"/>
        <w:spacing w:after="0" w:line="470" w:lineRule="exact"/>
        <w:ind w:left="1120" w:right="16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Оценка финансовых ресурсов предприятия должна основываться на оценке собственных оборотных средств (СОС) и текущих финансовых потребностей. Для организации бесперебойного функционирования предприятия общественного питания необходимо обеспечение его достаточным количеством финансовых ресурсов. Благополучие предприятия будет зависеть от того, </w:t>
      </w:r>
      <w:r w:rsidRPr="00E65AD0">
        <w:rPr>
          <w:rFonts w:ascii="Times New Roman" w:eastAsia="Times New Roman" w:hAnsi="Times New Roman" w:cs="Times New Roman"/>
          <w:color w:val="000000"/>
          <w:kern w:val="0"/>
          <w:sz w:val="26"/>
          <w:szCs w:val="26"/>
          <w:shd w:val="clear" w:color="auto" w:fill="FFFFFF"/>
          <w:lang w:eastAsia="ru-RU"/>
        </w:rPr>
        <w:lastRenderedPageBreak/>
        <w:t>насколько эффективно и целесообразно трансформируются финансовые ресурсы в основные и оборотные средства, а также средства стимулирования рабочей силы.</w:t>
      </w:r>
    </w:p>
    <w:p w14:paraId="17200841" w14:textId="77777777" w:rsidR="00E65AD0" w:rsidRPr="00E65AD0" w:rsidRDefault="00E65AD0" w:rsidP="00E65AD0">
      <w:pPr>
        <w:tabs>
          <w:tab w:val="clear" w:pos="709"/>
          <w:tab w:val="left" w:pos="6116"/>
        </w:tabs>
        <w:suppressAutoHyphens w:val="0"/>
        <w:spacing w:after="0" w:line="466" w:lineRule="exact"/>
        <w:ind w:left="1100" w:right="18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Люди в трудоемкой индустрии гостеприимства являются важнейшим активом компании и, следовательно, управление персоналом выполняет роль координатора этих мощных активов и является внушительным вкладом в деле распространения и развития стиля и системы менеджмента компании. Увеличение значения персонала и его обязанностей, а также эффективных взаимоотношений между его членами в конечных целях компании обусловливает все большее применение в последнее время в научной литературе термина «человеческие ресурсы» вместо термина «персонал». Однако не существует четкого различия между термином «менеджмент персонала» и термином «менеджмент человеческих ресурсов». В отличие от менеджмента персонала управление человеческими ресурсами может больше относиться к долгосрочной перспективе, чем к краткосрочной; больше к органической, чем к бюрократической структуре; к максимальному использованию труда, чем к минимизации стоимости труда.</w:t>
      </w:r>
      <w:r w:rsidRPr="00E65AD0">
        <w:rPr>
          <w:rFonts w:ascii="Times New Roman" w:eastAsia="Times New Roman" w:hAnsi="Times New Roman" w:cs="Times New Roman"/>
          <w:color w:val="000000"/>
          <w:kern w:val="0"/>
          <w:sz w:val="26"/>
          <w:szCs w:val="26"/>
          <w:shd w:val="clear" w:color="auto" w:fill="FFFFFF"/>
          <w:lang w:eastAsia="ru-RU"/>
        </w:rPr>
        <w:tab/>
        <w:t>'</w:t>
      </w:r>
    </w:p>
    <w:p w14:paraId="42E96E85" w14:textId="77777777" w:rsidR="00E65AD0" w:rsidRPr="00E65AD0" w:rsidRDefault="00E65AD0" w:rsidP="00E65AD0">
      <w:pPr>
        <w:tabs>
          <w:tab w:val="clear" w:pos="709"/>
        </w:tabs>
        <w:suppressAutoHyphens w:val="0"/>
        <w:spacing w:after="0" w:line="466" w:lineRule="exact"/>
        <w:ind w:left="1100" w:right="180" w:firstLine="0"/>
        <w:rPr>
          <w:rFonts w:ascii="Times New Roman" w:eastAsia="Times New Roman" w:hAnsi="Times New Roman" w:cs="Times New Roman"/>
          <w:kern w:val="0"/>
          <w:sz w:val="26"/>
          <w:szCs w:val="26"/>
          <w:lang w:eastAsia="ru-RU"/>
        </w:rPr>
        <w:sectPr w:rsidR="00E65AD0" w:rsidRPr="00E65AD0">
          <w:headerReference w:type="even" r:id="rId11"/>
          <w:headerReference w:type="default" r:id="rId12"/>
          <w:footerReference w:type="default" r:id="rId13"/>
          <w:headerReference w:type="first" r:id="rId14"/>
          <w:footerReference w:type="first" r:id="rId15"/>
          <w:pgSz w:w="12240" w:h="15840"/>
          <w:pgMar w:top="1113" w:right="1061" w:bottom="1205" w:left="1037" w:header="0" w:footer="3" w:gutter="0"/>
          <w:pgNumType w:start="170"/>
          <w:cols w:space="720"/>
          <w:noEndnote/>
          <w:docGrid w:linePitch="360"/>
        </w:sectPr>
      </w:pPr>
      <w:r w:rsidRPr="00E65AD0">
        <w:rPr>
          <w:rFonts w:ascii="Times New Roman" w:eastAsia="Times New Roman" w:hAnsi="Times New Roman" w:cs="Times New Roman"/>
          <w:color w:val="000000"/>
          <w:kern w:val="0"/>
          <w:sz w:val="26"/>
          <w:szCs w:val="26"/>
          <w:shd w:val="clear" w:color="auto" w:fill="FFFFFF"/>
          <w:lang w:eastAsia="ru-RU"/>
        </w:rPr>
        <w:t>В долгосрочной перспективе в ресторнно-гостиничном бизнесе будет происходить переориентация внимания по направлению к увеличению эффективности использования человеческих ресурсов как главной стратегии бизнеса. Качество обслуживания клиентов будет обеспечиваться под давлением работников, требующих большего внимания менеджмента на развитие человеческих ресурсов. Компании отдают себе отчет в том, что, для того чтобы стать клнентно-ориентированными, необходимо вложить большие средства на улучшение благосостояния персонала и его развития, воспитания энтузиазма у работников. Все это достигается не</w:t>
      </w:r>
    </w:p>
    <w:p w14:paraId="1041B40B" w14:textId="77777777" w:rsidR="00E65AD0" w:rsidRPr="00E65AD0" w:rsidRDefault="00E65AD0" w:rsidP="00E65AD0">
      <w:pPr>
        <w:tabs>
          <w:tab w:val="clear" w:pos="709"/>
        </w:tabs>
        <w:suppressAutoHyphens w:val="0"/>
        <w:spacing w:after="0" w:line="461" w:lineRule="exact"/>
        <w:ind w:left="114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lastRenderedPageBreak/>
        <w:t>сразу, а требуется долгая, продолжительная работа. Целью оценки человеческих ресурсов предприятия питания является повышение эффективности работы персонала и определение потребности профессионального развития. Объективно процесс оценки персонала является прямым отображением стоящих перед организацией задач.</w:t>
      </w:r>
    </w:p>
    <w:p w14:paraId="43A4C7AA" w14:textId="77777777" w:rsidR="00E65AD0" w:rsidRPr="00E65AD0" w:rsidRDefault="00E65AD0" w:rsidP="00451B0F">
      <w:pPr>
        <w:numPr>
          <w:ilvl w:val="0"/>
          <w:numId w:val="8"/>
        </w:numPr>
        <w:tabs>
          <w:tab w:val="clear" w:pos="709"/>
          <w:tab w:val="left" w:pos="1141"/>
        </w:tabs>
        <w:suppressAutoHyphens w:val="0"/>
        <w:spacing w:after="0" w:line="466" w:lineRule="exact"/>
        <w:ind w:left="1140" w:hanging="3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В качестве критерия оценки работы персонала можно использовать сумму расходов на человеческие ресурсы, который может быть определен, как процесс определения и измерения данных о кадровом потенциале предприятия с отнесением доходов и расходов по его содержанию на соответствующие статьи баланса. Финансовый учет основан на том, что расходы по подбору, найму и повышению квалификации кадров - это не просто расходы, а плата за получение живых активов, которые приносят определенные доходы в определенный период времени. Для того чтобы финансовый учет работал, необходимо принять два условия: во-первых, работники должны рассматриваться как актив организации. Во-вторых, должен быть определен способ оценки этого актива. Оба условия создают определенные трудности в его осуществлении. В работе предлагается исчислять показатель, определяющий уровень расходов по заработной плате из расчета на одно место в ресторане за определенный период времени. Затем можно проводить сравнительный анализ аналогичных данных предшествующих периодов.</w:t>
      </w:r>
    </w:p>
    <w:p w14:paraId="238C8B0B" w14:textId="77777777" w:rsidR="00E65AD0" w:rsidRPr="00E65AD0" w:rsidRDefault="00E65AD0" w:rsidP="00451B0F">
      <w:pPr>
        <w:numPr>
          <w:ilvl w:val="0"/>
          <w:numId w:val="8"/>
        </w:numPr>
        <w:tabs>
          <w:tab w:val="clear" w:pos="709"/>
          <w:tab w:val="left" w:pos="1141"/>
        </w:tabs>
        <w:suppressAutoHyphens w:val="0"/>
        <w:spacing w:after="0" w:line="466" w:lineRule="exact"/>
        <w:ind w:left="1140" w:hanging="3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Предметом оценки работника в рамках системы оценки человеческих ресурсов могут быть:</w:t>
      </w:r>
    </w:p>
    <w:p w14:paraId="61BEE702" w14:textId="77777777" w:rsidR="00E65AD0" w:rsidRPr="00E65AD0" w:rsidRDefault="00E65AD0" w:rsidP="00451B0F">
      <w:pPr>
        <w:numPr>
          <w:ilvl w:val="0"/>
          <w:numId w:val="9"/>
        </w:numPr>
        <w:tabs>
          <w:tab w:val="clear" w:pos="703"/>
          <w:tab w:val="left" w:pos="1569"/>
        </w:tabs>
        <w:suppressAutoHyphens w:val="0"/>
        <w:spacing w:after="0" w:line="466" w:lineRule="exact"/>
        <w:ind w:left="800" w:firstLine="5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эффективность деятельности, т.е. анализ персональных особенностей выполнения работы, результатов принятых сотрудником решений, используемых приемов и методов;</w:t>
      </w:r>
    </w:p>
    <w:p w14:paraId="73B11289" w14:textId="77777777" w:rsidR="00E65AD0" w:rsidRPr="00E65AD0" w:rsidRDefault="00E65AD0" w:rsidP="00451B0F">
      <w:pPr>
        <w:numPr>
          <w:ilvl w:val="0"/>
          <w:numId w:val="9"/>
        </w:numPr>
        <w:tabs>
          <w:tab w:val="clear" w:pos="703"/>
          <w:tab w:val="left" w:pos="1578"/>
        </w:tabs>
        <w:suppressAutoHyphens w:val="0"/>
        <w:spacing w:after="0" w:line="466" w:lineRule="exact"/>
        <w:ind w:left="800" w:firstLine="56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выполнение должностных обязанностей. Процедура оценки носит ярко выраженный дисциплинарный характер и направлена на устранение причин невыполнения обязанностей;</w:t>
      </w:r>
    </w:p>
    <w:p w14:paraId="6B2117AA" w14:textId="77777777" w:rsidR="00E65AD0" w:rsidRPr="00E65AD0" w:rsidRDefault="00E65AD0" w:rsidP="00451B0F">
      <w:pPr>
        <w:numPr>
          <w:ilvl w:val="0"/>
          <w:numId w:val="9"/>
        </w:numPr>
        <w:tabs>
          <w:tab w:val="clear" w:pos="703"/>
          <w:tab w:val="left" w:pos="1629"/>
        </w:tabs>
        <w:suppressAutoHyphens w:val="0"/>
        <w:spacing w:after="0" w:line="461" w:lineRule="exact"/>
        <w:ind w:left="760" w:right="260" w:firstLine="52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уровень достижения целей. Определяется уровень достижения </w:t>
      </w:r>
      <w:r w:rsidRPr="00E65AD0">
        <w:rPr>
          <w:rFonts w:ascii="Times New Roman" w:eastAsia="Times New Roman" w:hAnsi="Times New Roman" w:cs="Times New Roman"/>
          <w:color w:val="000000"/>
          <w:kern w:val="0"/>
          <w:sz w:val="26"/>
          <w:szCs w:val="26"/>
          <w:shd w:val="clear" w:color="auto" w:fill="FFFFFF"/>
          <w:lang w:eastAsia="ru-RU"/>
        </w:rPr>
        <w:lastRenderedPageBreak/>
        <w:t>намеченных целей, анализируются причины, из-за которых заданный уровень не был достигнут, устанавливаются цели и задачи на предстоящий период, необходимые мероприятия по поддержке, составляется план индивидуального обучения или развития, определяются формы промежуточного контроля;</w:t>
      </w:r>
    </w:p>
    <w:p w14:paraId="6F95C55F" w14:textId="77777777" w:rsidR="00E65AD0" w:rsidRPr="00E65AD0" w:rsidRDefault="00E65AD0" w:rsidP="00451B0F">
      <w:pPr>
        <w:numPr>
          <w:ilvl w:val="0"/>
          <w:numId w:val="9"/>
        </w:numPr>
        <w:tabs>
          <w:tab w:val="clear" w:pos="703"/>
          <w:tab w:val="left" w:pos="1545"/>
        </w:tabs>
        <w:suppressAutoHyphens w:val="0"/>
        <w:spacing w:after="0" w:line="461" w:lineRule="exact"/>
        <w:ind w:left="760" w:right="260" w:firstLine="52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уровень компетентности. Производится сравнение идеального и реального профиля компетентности работников, если в организации разработаны карты компетенции для соответствующих видов работ и должностей. Оценка направлена на уточнение способов повышения компетентности, на обучение и повышение квалификации, индивидуальное развитие.</w:t>
      </w:r>
    </w:p>
    <w:p w14:paraId="5FC1CE03" w14:textId="77777777" w:rsidR="00E65AD0" w:rsidRPr="00E65AD0" w:rsidRDefault="00E65AD0" w:rsidP="00E65AD0">
      <w:pPr>
        <w:tabs>
          <w:tab w:val="clear" w:pos="709"/>
          <w:tab w:val="left" w:pos="3674"/>
          <w:tab w:val="left" w:pos="5042"/>
        </w:tabs>
        <w:suppressAutoHyphens w:val="0"/>
        <w:spacing w:after="0" w:line="466" w:lineRule="exact"/>
        <w:ind w:left="1100" w:hanging="3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Управление человеческими ресурсами предприятия общественного питания должно</w:t>
      </w:r>
      <w:r w:rsidRPr="00E65AD0">
        <w:rPr>
          <w:rFonts w:ascii="Times New Roman" w:eastAsia="Times New Roman" w:hAnsi="Times New Roman" w:cs="Times New Roman"/>
          <w:color w:val="000000"/>
          <w:kern w:val="0"/>
          <w:sz w:val="26"/>
          <w:szCs w:val="26"/>
          <w:shd w:val="clear" w:color="auto" w:fill="FFFFFF"/>
          <w:lang w:eastAsia="ru-RU"/>
        </w:rPr>
        <w:tab/>
        <w:t>включать</w:t>
      </w:r>
      <w:r w:rsidRPr="00E65AD0">
        <w:rPr>
          <w:rFonts w:ascii="Times New Roman" w:eastAsia="Times New Roman" w:hAnsi="Times New Roman" w:cs="Times New Roman"/>
          <w:color w:val="000000"/>
          <w:kern w:val="0"/>
          <w:sz w:val="26"/>
          <w:szCs w:val="26"/>
          <w:shd w:val="clear" w:color="auto" w:fill="FFFFFF"/>
          <w:lang w:eastAsia="ru-RU"/>
        </w:rPr>
        <w:tab/>
        <w:t>комплекс взаимосвязанных видов</w:t>
      </w:r>
    </w:p>
    <w:p w14:paraId="290936B6" w14:textId="77777777" w:rsidR="00E65AD0" w:rsidRPr="00E65AD0" w:rsidRDefault="00E65AD0" w:rsidP="00E65AD0">
      <w:pPr>
        <w:tabs>
          <w:tab w:val="clear" w:pos="709"/>
        </w:tabs>
        <w:suppressAutoHyphens w:val="0"/>
        <w:spacing w:after="0" w:line="466" w:lineRule="exact"/>
        <w:ind w:left="1100" w:firstLine="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деятельности:</w:t>
      </w:r>
    </w:p>
    <w:p w14:paraId="6184B3FD" w14:textId="77777777" w:rsidR="00E65AD0" w:rsidRPr="00E65AD0" w:rsidRDefault="00E65AD0" w:rsidP="00451B0F">
      <w:pPr>
        <w:numPr>
          <w:ilvl w:val="0"/>
          <w:numId w:val="9"/>
        </w:numPr>
        <w:tabs>
          <w:tab w:val="clear" w:pos="703"/>
        </w:tabs>
        <w:suppressAutoHyphens w:val="0"/>
        <w:spacing w:after="0" w:line="466" w:lineRule="exact"/>
        <w:ind w:left="760" w:right="260" w:firstLine="52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 определение потребности в рабочих, поварах, официантах, специалистах, менеджерах различной квалификации, исходя из стратегии предприятия;</w:t>
      </w:r>
    </w:p>
    <w:p w14:paraId="3AF9E2E0" w14:textId="77777777" w:rsidR="00E65AD0" w:rsidRPr="00E65AD0" w:rsidRDefault="00E65AD0" w:rsidP="00451B0F">
      <w:pPr>
        <w:numPr>
          <w:ilvl w:val="0"/>
          <w:numId w:val="9"/>
        </w:numPr>
        <w:tabs>
          <w:tab w:val="clear" w:pos="703"/>
          <w:tab w:val="left" w:pos="1518"/>
        </w:tabs>
        <w:suppressAutoHyphens w:val="0"/>
        <w:spacing w:after="0" w:line="466" w:lineRule="exact"/>
        <w:ind w:left="760" w:firstLine="52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анализ рынка труда и управление занятостью;</w:t>
      </w:r>
    </w:p>
    <w:p w14:paraId="1F818FC8" w14:textId="77777777" w:rsidR="00E65AD0" w:rsidRPr="00E65AD0" w:rsidRDefault="00E65AD0" w:rsidP="00451B0F">
      <w:pPr>
        <w:numPr>
          <w:ilvl w:val="0"/>
          <w:numId w:val="9"/>
        </w:numPr>
        <w:tabs>
          <w:tab w:val="clear" w:pos="703"/>
          <w:tab w:val="left" w:pos="1518"/>
          <w:tab w:val="left" w:pos="6176"/>
        </w:tabs>
        <w:suppressAutoHyphens w:val="0"/>
        <w:spacing w:after="0" w:line="466" w:lineRule="exact"/>
        <w:ind w:left="760" w:firstLine="52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отбор и адаптация персонала; .</w:t>
      </w:r>
      <w:r w:rsidRPr="00E65AD0">
        <w:rPr>
          <w:rFonts w:ascii="Times New Roman" w:eastAsia="Times New Roman" w:hAnsi="Times New Roman" w:cs="Times New Roman"/>
          <w:color w:val="000000"/>
          <w:kern w:val="0"/>
          <w:sz w:val="26"/>
          <w:szCs w:val="26"/>
          <w:shd w:val="clear" w:color="auto" w:fill="FFFFFF"/>
          <w:lang w:eastAsia="ru-RU"/>
        </w:rPr>
        <w:tab/>
        <w:t>'</w:t>
      </w:r>
    </w:p>
    <w:p w14:paraId="4875AE6B" w14:textId="77777777" w:rsidR="00E65AD0" w:rsidRPr="00E65AD0" w:rsidRDefault="00E65AD0" w:rsidP="00451B0F">
      <w:pPr>
        <w:numPr>
          <w:ilvl w:val="0"/>
          <w:numId w:val="9"/>
        </w:numPr>
        <w:tabs>
          <w:tab w:val="clear" w:pos="703"/>
          <w:tab w:val="left" w:pos="1507"/>
        </w:tabs>
        <w:suppressAutoHyphens w:val="0"/>
        <w:spacing w:after="0" w:line="466" w:lineRule="exact"/>
        <w:ind w:left="760" w:right="260" w:firstLine="52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планирование карьеры работников предприятия, их профессионального и административного роста;</w:t>
      </w:r>
    </w:p>
    <w:p w14:paraId="65B112A4" w14:textId="77777777" w:rsidR="00E65AD0" w:rsidRPr="00E65AD0" w:rsidRDefault="00E65AD0" w:rsidP="00451B0F">
      <w:pPr>
        <w:numPr>
          <w:ilvl w:val="0"/>
          <w:numId w:val="9"/>
        </w:numPr>
        <w:tabs>
          <w:tab w:val="clear" w:pos="703"/>
          <w:tab w:val="left" w:pos="1518"/>
        </w:tabs>
        <w:suppressAutoHyphens w:val="0"/>
        <w:spacing w:after="0" w:line="466" w:lineRule="exact"/>
        <w:ind w:left="760" w:firstLine="52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обеспечение безопасных для здоровья условий труда, в том числе</w:t>
      </w:r>
    </w:p>
    <w:p w14:paraId="5524FA43" w14:textId="77777777" w:rsidR="00E65AD0" w:rsidRPr="00E65AD0" w:rsidRDefault="00E65AD0" w:rsidP="00E65AD0">
      <w:pPr>
        <w:tabs>
          <w:tab w:val="clear" w:pos="709"/>
          <w:tab w:val="left" w:pos="3674"/>
          <w:tab w:val="left" w:pos="5042"/>
        </w:tabs>
        <w:suppressAutoHyphens w:val="0"/>
        <w:spacing w:after="0" w:line="466" w:lineRule="exact"/>
        <w:ind w:left="76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благоприятной для</w:t>
      </w:r>
      <w:r w:rsidRPr="00E65AD0">
        <w:rPr>
          <w:rFonts w:ascii="Times New Roman" w:eastAsia="Times New Roman" w:hAnsi="Times New Roman" w:cs="Times New Roman"/>
          <w:color w:val="000000"/>
          <w:kern w:val="0"/>
          <w:sz w:val="26"/>
          <w:szCs w:val="26"/>
          <w:shd w:val="clear" w:color="auto" w:fill="FFFFFF"/>
          <w:lang w:eastAsia="ru-RU"/>
        </w:rPr>
        <w:tab/>
        <w:t>каждого</w:t>
      </w:r>
      <w:r w:rsidRPr="00E65AD0">
        <w:rPr>
          <w:rFonts w:ascii="Times New Roman" w:eastAsia="Times New Roman" w:hAnsi="Times New Roman" w:cs="Times New Roman"/>
          <w:color w:val="000000"/>
          <w:kern w:val="0"/>
          <w:sz w:val="26"/>
          <w:szCs w:val="26"/>
          <w:shd w:val="clear" w:color="auto" w:fill="FFFFFF"/>
          <w:lang w:eastAsia="ru-RU"/>
        </w:rPr>
        <w:tab/>
        <w:t>человека социально-психологической</w:t>
      </w:r>
    </w:p>
    <w:p w14:paraId="06A1D0A2" w14:textId="77777777" w:rsidR="00E65AD0" w:rsidRPr="00E65AD0" w:rsidRDefault="00E65AD0" w:rsidP="00E65AD0">
      <w:pPr>
        <w:tabs>
          <w:tab w:val="clear" w:pos="709"/>
        </w:tabs>
        <w:suppressAutoHyphens w:val="0"/>
        <w:spacing w:after="0" w:line="466" w:lineRule="exact"/>
        <w:ind w:left="76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атмосферы;</w:t>
      </w:r>
    </w:p>
    <w:p w14:paraId="08CD86BC" w14:textId="77777777" w:rsidR="00E65AD0" w:rsidRPr="00E65AD0" w:rsidRDefault="00E65AD0" w:rsidP="00451B0F">
      <w:pPr>
        <w:numPr>
          <w:ilvl w:val="0"/>
          <w:numId w:val="9"/>
        </w:numPr>
        <w:tabs>
          <w:tab w:val="clear" w:pos="703"/>
          <w:tab w:val="left" w:pos="1507"/>
        </w:tabs>
        <w:suppressAutoHyphens w:val="0"/>
        <w:spacing w:after="0" w:line="466" w:lineRule="exact"/>
        <w:ind w:left="760" w:right="260" w:firstLine="52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организация производственных процессов, анализ затрат и результатов труда, установление оптимальных соотношений между количеством единиц оборудования и численностью персонала различных групп;</w:t>
      </w:r>
    </w:p>
    <w:p w14:paraId="4FB69065" w14:textId="77777777" w:rsidR="00E65AD0" w:rsidRPr="00E65AD0" w:rsidRDefault="00E65AD0" w:rsidP="00451B0F">
      <w:pPr>
        <w:numPr>
          <w:ilvl w:val="0"/>
          <w:numId w:val="9"/>
        </w:numPr>
        <w:tabs>
          <w:tab w:val="clear" w:pos="703"/>
          <w:tab w:val="left" w:pos="1518"/>
        </w:tabs>
        <w:suppressAutoHyphens w:val="0"/>
        <w:spacing w:after="0" w:line="466" w:lineRule="exact"/>
        <w:ind w:left="760" w:firstLine="52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управление производительностью труда;</w:t>
      </w:r>
    </w:p>
    <w:p w14:paraId="29CE5214" w14:textId="77777777" w:rsidR="00E65AD0" w:rsidRPr="00E65AD0" w:rsidRDefault="00E65AD0" w:rsidP="00451B0F">
      <w:pPr>
        <w:numPr>
          <w:ilvl w:val="0"/>
          <w:numId w:val="9"/>
        </w:numPr>
        <w:tabs>
          <w:tab w:val="clear" w:pos="703"/>
          <w:tab w:val="left" w:pos="1486"/>
        </w:tabs>
        <w:suppressAutoHyphens w:val="0"/>
        <w:spacing w:after="0" w:line="466" w:lineRule="exact"/>
        <w:ind w:left="1260" w:firstLine="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разработка систем мотивации эффективной деятельности;</w:t>
      </w:r>
    </w:p>
    <w:p w14:paraId="6B2F8581" w14:textId="77777777" w:rsidR="00E65AD0" w:rsidRPr="00E65AD0" w:rsidRDefault="00E65AD0" w:rsidP="00451B0F">
      <w:pPr>
        <w:numPr>
          <w:ilvl w:val="0"/>
          <w:numId w:val="9"/>
        </w:numPr>
        <w:tabs>
          <w:tab w:val="clear" w:pos="703"/>
          <w:tab w:val="left" w:pos="1495"/>
        </w:tabs>
        <w:suppressAutoHyphens w:val="0"/>
        <w:spacing w:after="0" w:line="466" w:lineRule="exact"/>
        <w:ind w:left="760" w:firstLine="50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обоснование структуры доходов, степени их дифференциации, проектирование систем оплаты труда;</w:t>
      </w:r>
    </w:p>
    <w:p w14:paraId="1921A791" w14:textId="77777777" w:rsidR="00E65AD0" w:rsidRPr="00E65AD0" w:rsidRDefault="00E65AD0" w:rsidP="00E65AD0">
      <w:pPr>
        <w:tabs>
          <w:tab w:val="clear" w:pos="709"/>
        </w:tabs>
        <w:suppressAutoHyphens w:val="0"/>
        <w:spacing w:after="0" w:line="466" w:lineRule="exact"/>
        <w:ind w:left="126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lastRenderedPageBreak/>
        <w:t>-организация изобретательской и.рационализаторской деятельности;</w:t>
      </w:r>
    </w:p>
    <w:p w14:paraId="3B262956" w14:textId="77777777" w:rsidR="00E65AD0" w:rsidRPr="00E65AD0" w:rsidRDefault="00E65AD0" w:rsidP="00451B0F">
      <w:pPr>
        <w:numPr>
          <w:ilvl w:val="0"/>
          <w:numId w:val="9"/>
        </w:numPr>
        <w:tabs>
          <w:tab w:val="clear" w:pos="703"/>
          <w:tab w:val="left" w:pos="1486"/>
        </w:tabs>
        <w:suppressAutoHyphens w:val="0"/>
        <w:spacing w:after="0" w:line="466" w:lineRule="exact"/>
        <w:ind w:left="1260" w:firstLine="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разработка и осуществление социальной политики предприятия;</w:t>
      </w:r>
    </w:p>
    <w:p w14:paraId="420CA2E8" w14:textId="77777777" w:rsidR="00E65AD0" w:rsidRPr="00E65AD0" w:rsidRDefault="00E65AD0" w:rsidP="00451B0F">
      <w:pPr>
        <w:numPr>
          <w:ilvl w:val="0"/>
          <w:numId w:val="9"/>
        </w:numPr>
        <w:tabs>
          <w:tab w:val="clear" w:pos="703"/>
          <w:tab w:val="left" w:pos="1486"/>
        </w:tabs>
        <w:suppressAutoHyphens w:val="0"/>
        <w:spacing w:after="0" w:line="466" w:lineRule="exact"/>
        <w:ind w:left="1260" w:firstLine="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профилактика и ликвидация конфликтов.</w:t>
      </w:r>
    </w:p>
    <w:p w14:paraId="79D26FE0" w14:textId="77777777" w:rsidR="00E65AD0" w:rsidRPr="00E65AD0" w:rsidRDefault="00E65AD0" w:rsidP="00451B0F">
      <w:pPr>
        <w:numPr>
          <w:ilvl w:val="0"/>
          <w:numId w:val="8"/>
        </w:numPr>
        <w:tabs>
          <w:tab w:val="clear" w:pos="709"/>
          <w:tab w:val="left" w:pos="1110"/>
        </w:tabs>
        <w:suppressAutoHyphens w:val="0"/>
        <w:spacing w:after="0" w:line="466" w:lineRule="exact"/>
        <w:ind w:left="1100" w:right="240" w:hanging="3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Эффективное управление человеческими ресурсами должно осуществляться за счет более полного использования имеющейся рабочей силы, роста производительности труда, интенсификации производства, комплексной механизации и автоматизации производственных процессов, внедрения новой более производительной техники, усовершенствования технологии и организации производства.</w:t>
      </w:r>
    </w:p>
    <w:p w14:paraId="191ADD29" w14:textId="77777777" w:rsidR="00E65AD0" w:rsidRPr="00E65AD0" w:rsidRDefault="00E65AD0" w:rsidP="00451B0F">
      <w:pPr>
        <w:numPr>
          <w:ilvl w:val="0"/>
          <w:numId w:val="8"/>
        </w:numPr>
        <w:tabs>
          <w:tab w:val="clear" w:pos="709"/>
          <w:tab w:val="left" w:pos="1110"/>
        </w:tabs>
        <w:suppressAutoHyphens w:val="0"/>
        <w:spacing w:after="0" w:line="466" w:lineRule="exact"/>
        <w:ind w:left="1100" w:right="240" w:hanging="3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Управление должно использовать полную, объективную и своевременную информацию, собираемую, обрабатываемую, сохраняемую и распространяемую с помощью современных научных методов и технических средств. Сейчас - это объективная необходимость, обусловленная, в частности, требованиями рынка адекватно реагировать на возникающие в динамично развивающейся обстановке проблемы. Нужно не только располагать современной и точной информацией, но и уметь осмысливать ее, делать необходимые выводы и результативно воплощать в управленческих решениях. Отсюда необходимость присутствия информационной составляющей в управлении очевидна, поскольку она является основой всего управленческого процесса. Реализация любой цели в процессе деятельности менеджера всегда сопряжена с процедурой выбора. Менеджеры делают свой выбор из имеющихся в их распоряжении альтернатив, в связи с чем они находятся в состоянии некоторой неопределенности. Эта ситуация может быть разрешена лишь путем принятия конкретного решения на базе использования определенной информации, содержащей необходимые сведения. Следовательно, наличие информации является необходимым условием всего процесса управления, а сама она - его первоисточником. Улучшая информационное обеспечение предприятия общественного питания, можно достичь преимуществ в конкуренции.</w:t>
      </w:r>
    </w:p>
    <w:p w14:paraId="36A3403E" w14:textId="77777777" w:rsidR="00E65AD0" w:rsidRPr="00E65AD0" w:rsidRDefault="00E65AD0" w:rsidP="00451B0F">
      <w:pPr>
        <w:numPr>
          <w:ilvl w:val="0"/>
          <w:numId w:val="8"/>
        </w:numPr>
        <w:tabs>
          <w:tab w:val="clear" w:pos="709"/>
          <w:tab w:val="left" w:pos="1161"/>
        </w:tabs>
        <w:suppressAutoHyphens w:val="0"/>
        <w:spacing w:after="0" w:line="466" w:lineRule="exact"/>
        <w:ind w:left="1160" w:right="140" w:hanging="3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lastRenderedPageBreak/>
        <w:t>В качестве средства достижения конкурентных преимуществ и для более полного удовлетворения потребностей потребителей предприятию общественного питания можно рекомендовать использовать в управлении бенчмаркинг. Преимущества бенчмаркинга состоят в том, что производственные и маркетинговые функции становятся наиболее управляемыми, когда исследуются и внедряются на своем предприятии лучшие методы и технологии других предприятий или даже отраслей. Это может приводить к прибыльному предпринимательству с высокой экономичностью, созданию полезной конкуренции и удовлетворению потребностей покупателей. Следует использовать опыт бенчмаркинга для установления стратегии успеха предприятия общественного питания (ресторана). При этом должны быть обоснованы следующие направления: исследование деятельности высокорейтинговых ресторанов; определение негативных тенденций в деятельности собственного ресторана; выявление положительных сторон в функционировании ресторана; обоснование стратегии развития ресторана. .</w:t>
      </w:r>
    </w:p>
    <w:p w14:paraId="2FE455E7" w14:textId="77777777" w:rsidR="00E65AD0" w:rsidRPr="00E65AD0" w:rsidRDefault="00E65AD0" w:rsidP="00451B0F">
      <w:pPr>
        <w:numPr>
          <w:ilvl w:val="0"/>
          <w:numId w:val="8"/>
        </w:numPr>
        <w:tabs>
          <w:tab w:val="clear" w:pos="709"/>
          <w:tab w:val="left" w:pos="1161"/>
        </w:tabs>
        <w:suppressAutoHyphens w:val="0"/>
        <w:spacing w:after="0" w:line="466" w:lineRule="exact"/>
        <w:ind w:left="1160" w:right="140" w:hanging="340"/>
        <w:jc w:val="left"/>
        <w:rPr>
          <w:rFonts w:ascii="Times New Roman" w:eastAsia="Times New Roman" w:hAnsi="Times New Roman" w:cs="Times New Roman"/>
          <w:kern w:val="0"/>
          <w:sz w:val="26"/>
          <w:szCs w:val="26"/>
          <w:lang w:eastAsia="ru-RU"/>
        </w:rPr>
        <w:sectPr w:rsidR="00E65AD0" w:rsidRPr="00E65AD0">
          <w:headerReference w:type="even" r:id="rId16"/>
          <w:headerReference w:type="default" r:id="rId17"/>
          <w:pgSz w:w="12240" w:h="15840"/>
          <w:pgMar w:top="1113" w:right="1061" w:bottom="1205" w:left="1037" w:header="0" w:footer="3" w:gutter="0"/>
          <w:pgNumType w:start="170"/>
          <w:cols w:space="720"/>
          <w:noEndnote/>
          <w:docGrid w:linePitch="360"/>
        </w:sectPr>
      </w:pPr>
      <w:r w:rsidRPr="00E65AD0">
        <w:rPr>
          <w:rFonts w:ascii="Times New Roman" w:eastAsia="Times New Roman" w:hAnsi="Times New Roman" w:cs="Times New Roman"/>
          <w:color w:val="000000"/>
          <w:kern w:val="0"/>
          <w:sz w:val="26"/>
          <w:szCs w:val="26"/>
          <w:shd w:val="clear" w:color="auto" w:fill="FFFFFF"/>
          <w:lang w:eastAsia="ru-RU"/>
        </w:rPr>
        <w:t>Положительные стороны применения бенчмаркинга состоят в том, что производственные, маркетинговые и другие функции становятся, более управляемыми, когда исследуются и внедряются на предприятии общественного питания лучшие методы и технологии передовых предприятий, что должно привести к прибыльному предпринимательству с высокой экономичностью, созданию полезной конкуренции и удовлетворению потребностей населения. В настоящее время, по представлениям автора, целесообразно применять в деятельности ресторанов стратегический бенчмаркинг, который рассматривается как</w:t>
      </w:r>
    </w:p>
    <w:p w14:paraId="65C04E6A" w14:textId="77777777" w:rsidR="00E65AD0" w:rsidRPr="00E65AD0" w:rsidRDefault="00E65AD0" w:rsidP="00E65AD0">
      <w:pPr>
        <w:tabs>
          <w:tab w:val="clear" w:pos="709"/>
          <w:tab w:val="left" w:pos="8809"/>
        </w:tabs>
        <w:suppressAutoHyphens w:val="0"/>
        <w:spacing w:after="0" w:line="466" w:lineRule="exact"/>
        <w:ind w:left="1100" w:right="22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lastRenderedPageBreak/>
        <w:t>систематический процесс, направленный на оценку альтернатив, реализацию стратегий и усовершенствование характеристик производительности на основе изучения успешных стратегий внешних предприятий общественного питания - партнеров.</w:t>
      </w:r>
      <w:r w:rsidRPr="00E65AD0">
        <w:rPr>
          <w:rFonts w:ascii="Times New Roman" w:eastAsia="Times New Roman" w:hAnsi="Times New Roman" w:cs="Times New Roman"/>
          <w:color w:val="000000"/>
          <w:kern w:val="0"/>
          <w:sz w:val="26"/>
          <w:szCs w:val="26"/>
          <w:shd w:val="clear" w:color="auto" w:fill="FFFFFF"/>
          <w:lang w:eastAsia="ru-RU"/>
        </w:rPr>
        <w:tab/>
        <w:t>.</w:t>
      </w:r>
    </w:p>
    <w:p w14:paraId="1D8D2DFF" w14:textId="77777777" w:rsidR="00E65AD0" w:rsidRPr="00E65AD0" w:rsidRDefault="00E65AD0" w:rsidP="00451B0F">
      <w:pPr>
        <w:numPr>
          <w:ilvl w:val="0"/>
          <w:numId w:val="8"/>
        </w:numPr>
        <w:tabs>
          <w:tab w:val="clear" w:pos="709"/>
          <w:tab w:val="left" w:pos="1103"/>
        </w:tabs>
        <w:suppressAutoHyphens w:val="0"/>
        <w:spacing w:after="0" w:line="466" w:lineRule="exact"/>
        <w:ind w:left="1100" w:right="220" w:hanging="3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Повышение эффективности деятельности современного ресторанно</w:t>
      </w:r>
      <w:r w:rsidRPr="00E65AD0">
        <w:rPr>
          <w:rFonts w:ascii="Times New Roman" w:eastAsia="Times New Roman" w:hAnsi="Times New Roman" w:cs="Times New Roman"/>
          <w:color w:val="000000"/>
          <w:kern w:val="0"/>
          <w:sz w:val="26"/>
          <w:szCs w:val="26"/>
          <w:shd w:val="clear" w:color="auto" w:fill="FFFFFF"/>
          <w:lang w:eastAsia="ru-RU"/>
        </w:rPr>
        <w:softHyphen/>
        <w:t>гостиничного бизнеса тесным образом связано с разработкой и реализацией маркетинговых стратегий. Важнейшим условием при этом становится всесторонняя информация об окружающей среде, конкурентах, потребителях, инновационных методах и приемах осуществления бизнес</w:t>
      </w:r>
      <w:r w:rsidRPr="00E65AD0">
        <w:rPr>
          <w:rFonts w:ascii="Times New Roman" w:eastAsia="Times New Roman" w:hAnsi="Times New Roman" w:cs="Times New Roman"/>
          <w:color w:val="000000"/>
          <w:kern w:val="0"/>
          <w:sz w:val="26"/>
          <w:szCs w:val="26"/>
          <w:shd w:val="clear" w:color="auto" w:fill="FFFFFF"/>
          <w:lang w:eastAsia="ru-RU"/>
        </w:rPr>
        <w:softHyphen/>
        <w:t>процессов. Для этого в практике бизнес-планирования деятельности ресторанов целесообразно использовать стратегически ориентированные маркетинговые исследования, важнейшей составной частью которых является бенчмаркинг. Одним из условий проведения стратегически ориентированных маркетинговых исследований становится привлечение к этой деятельности экспертов и консультантов.</w:t>
      </w:r>
    </w:p>
    <w:p w14:paraId="4C2A6248" w14:textId="77777777" w:rsidR="00E65AD0" w:rsidRPr="00E65AD0" w:rsidRDefault="00E65AD0" w:rsidP="00451B0F">
      <w:pPr>
        <w:numPr>
          <w:ilvl w:val="0"/>
          <w:numId w:val="8"/>
        </w:numPr>
        <w:tabs>
          <w:tab w:val="clear" w:pos="709"/>
          <w:tab w:val="left" w:pos="1103"/>
        </w:tabs>
        <w:suppressAutoHyphens w:val="0"/>
        <w:spacing w:after="0" w:line="466" w:lineRule="exact"/>
        <w:ind w:left="1100" w:right="220" w:hanging="340"/>
        <w:jc w:val="left"/>
        <w:rPr>
          <w:rFonts w:ascii="Times New Roman" w:eastAsia="Times New Roman" w:hAnsi="Times New Roman" w:cs="Times New Roman"/>
          <w:kern w:val="0"/>
          <w:sz w:val="26"/>
          <w:szCs w:val="26"/>
          <w:lang w:eastAsia="ru-RU"/>
        </w:rPr>
        <w:sectPr w:rsidR="00E65AD0" w:rsidRPr="00E65AD0">
          <w:headerReference w:type="even" r:id="rId18"/>
          <w:headerReference w:type="default" r:id="rId19"/>
          <w:headerReference w:type="first" r:id="rId20"/>
          <w:footerReference w:type="first" r:id="rId21"/>
          <w:pgSz w:w="12240" w:h="15840"/>
          <w:pgMar w:top="1206" w:right="1029" w:bottom="1206" w:left="1068" w:header="0" w:footer="3" w:gutter="0"/>
          <w:cols w:space="720"/>
          <w:noEndnote/>
          <w:titlePg/>
          <w:docGrid w:linePitch="360"/>
        </w:sectPr>
      </w:pPr>
      <w:r w:rsidRPr="00E65AD0">
        <w:rPr>
          <w:rFonts w:ascii="Times New Roman" w:eastAsia="Times New Roman" w:hAnsi="Times New Roman" w:cs="Times New Roman"/>
          <w:color w:val="000000"/>
          <w:kern w:val="0"/>
          <w:sz w:val="26"/>
          <w:szCs w:val="26"/>
          <w:shd w:val="clear" w:color="auto" w:fill="FFFFFF"/>
          <w:lang w:eastAsia="ru-RU"/>
        </w:rPr>
        <w:t>Управление качеством - это подход, увеличивающий эффективность и гибкость ресторанно-гостиничного бизнеса в целом. Это направление, по которому движется предприятие, вовлекая все подразделения и каждый вид деятельности любого уровня. Другими словами, это управленческий подход, пытающийся установить условия, при которых каждый работник предприятия общественного питания нацелен на предоставление услуг клиенту в нужное время и в нужном ему месте, и при этом указывающий каждому сотруднику его роль в этом деле. Всего этого можно достичь при такой корпоративной культуре, которая отражает взятые предприятием на себя обязательства по соблюдению требований к качеству, а также при такой системе взаимодействий между работниками предприятия, которая обеспечивала бы бесперебойное функционирование предприятия общественного питания.</w:t>
      </w:r>
    </w:p>
    <w:p w14:paraId="11094B69" w14:textId="77777777" w:rsidR="00E65AD0" w:rsidRPr="00E65AD0" w:rsidRDefault="00E65AD0" w:rsidP="00451B0F">
      <w:pPr>
        <w:numPr>
          <w:ilvl w:val="0"/>
          <w:numId w:val="8"/>
        </w:numPr>
        <w:tabs>
          <w:tab w:val="clear" w:pos="709"/>
          <w:tab w:val="left" w:pos="1118"/>
        </w:tabs>
        <w:suppressAutoHyphens w:val="0"/>
        <w:spacing w:after="0" w:line="461" w:lineRule="exact"/>
        <w:ind w:left="1120" w:right="160" w:hanging="3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lastRenderedPageBreak/>
        <w:t>Требования к услуге на предприятии общественного питания должны быть четко выражены характеристиками, поддающимися определению и оценке потребителем. Процессы, обеспечивающие предоставление услуги, также нуждаются в выражении характеристиками, которые не всегда могут быть определены потребителем, но непосредственно воздействуют на исполнение услуги. Оба вида характеристик должны обладать способностью подвергаться оценке сервисной организацией на их приемлемость с помощью установленных стандартов. Услуга или характеристика предоставления услуги может быть количественной (измеряемой) или качественной (сопоставимой) в зависимости от способа оценки и оттого, производится ли эта оценка сервисной организацией или потребителем.</w:t>
      </w:r>
    </w:p>
    <w:p w14:paraId="2C9EBA29" w14:textId="77777777" w:rsidR="00E65AD0" w:rsidRPr="00E65AD0" w:rsidRDefault="00E65AD0" w:rsidP="00451B0F">
      <w:pPr>
        <w:numPr>
          <w:ilvl w:val="0"/>
          <w:numId w:val="8"/>
        </w:numPr>
        <w:tabs>
          <w:tab w:val="clear" w:pos="709"/>
          <w:tab w:val="left" w:pos="1118"/>
        </w:tabs>
        <w:suppressAutoHyphens w:val="0"/>
        <w:spacing w:after="0" w:line="466" w:lineRule="exact"/>
        <w:ind w:left="1120" w:right="160" w:hanging="3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Руководство ресторана должно преобразовать первоочередные задачи в набор целей и мероприятий в области качества. Примерами этого могут служить:</w:t>
      </w:r>
    </w:p>
    <w:p w14:paraId="60588784" w14:textId="77777777" w:rsidR="00E65AD0" w:rsidRPr="00E65AD0" w:rsidRDefault="00E65AD0" w:rsidP="00451B0F">
      <w:pPr>
        <w:numPr>
          <w:ilvl w:val="0"/>
          <w:numId w:val="9"/>
        </w:numPr>
        <w:tabs>
          <w:tab w:val="clear" w:pos="703"/>
          <w:tab w:val="left" w:pos="1549"/>
        </w:tabs>
        <w:suppressAutoHyphens w:val="0"/>
        <w:spacing w:after="0" w:line="466" w:lineRule="exact"/>
        <w:ind w:left="780" w:right="160" w:firstLine="5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четкое определение потребностей заказчика и соответствующих мер в области качества;</w:t>
      </w:r>
    </w:p>
    <w:p w14:paraId="3F53BDE0" w14:textId="77777777" w:rsidR="00E65AD0" w:rsidRPr="00E65AD0" w:rsidRDefault="00E65AD0" w:rsidP="00451B0F">
      <w:pPr>
        <w:numPr>
          <w:ilvl w:val="0"/>
          <w:numId w:val="9"/>
        </w:numPr>
        <w:tabs>
          <w:tab w:val="clear" w:pos="703"/>
          <w:tab w:val="left" w:pos="1759"/>
        </w:tabs>
        <w:suppressAutoHyphens w:val="0"/>
        <w:spacing w:after="0" w:line="466" w:lineRule="exact"/>
        <w:ind w:left="780" w:right="160" w:firstLine="5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принятие профилактических мер и урегулирование, чтобы предупредить неудовлетворенность потребителя;</w:t>
      </w:r>
    </w:p>
    <w:p w14:paraId="0AA81BEF" w14:textId="77777777" w:rsidR="00E65AD0" w:rsidRPr="00E65AD0" w:rsidRDefault="00E65AD0" w:rsidP="00451B0F">
      <w:pPr>
        <w:numPr>
          <w:ilvl w:val="0"/>
          <w:numId w:val="9"/>
        </w:numPr>
        <w:tabs>
          <w:tab w:val="clear" w:pos="703"/>
          <w:tab w:val="left" w:pos="1558"/>
        </w:tabs>
        <w:suppressAutoHyphens w:val="0"/>
        <w:spacing w:after="0" w:line="466" w:lineRule="exact"/>
        <w:ind w:left="780" w:right="160" w:firstLine="5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оптимизация расходов, связанных с качеством, с целью достижения требуемого исполнения услуги и ее уровня качества;</w:t>
      </w:r>
    </w:p>
    <w:p w14:paraId="6E446654" w14:textId="77777777" w:rsidR="00E65AD0" w:rsidRPr="00E65AD0" w:rsidRDefault="00E65AD0" w:rsidP="00451B0F">
      <w:pPr>
        <w:numPr>
          <w:ilvl w:val="0"/>
          <w:numId w:val="9"/>
        </w:numPr>
        <w:tabs>
          <w:tab w:val="clear" w:pos="703"/>
          <w:tab w:val="left" w:pos="1558"/>
        </w:tabs>
        <w:suppressAutoHyphens w:val="0"/>
        <w:spacing w:after="0" w:line="466" w:lineRule="exact"/>
        <w:ind w:left="780" w:right="160" w:firstLine="5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вовлечение всего персонала организации в создание требуемого уровня качества;</w:t>
      </w:r>
    </w:p>
    <w:p w14:paraId="5116A1CC" w14:textId="77777777" w:rsidR="00E65AD0" w:rsidRPr="00E65AD0" w:rsidRDefault="00E65AD0" w:rsidP="00451B0F">
      <w:pPr>
        <w:numPr>
          <w:ilvl w:val="0"/>
          <w:numId w:val="9"/>
        </w:numPr>
        <w:tabs>
          <w:tab w:val="clear" w:pos="703"/>
          <w:tab w:val="left" w:pos="1759"/>
        </w:tabs>
        <w:suppressAutoHyphens w:val="0"/>
        <w:spacing w:after="0" w:line="466" w:lineRule="exact"/>
        <w:ind w:left="780" w:right="160" w:firstLine="5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непрерывный анализ требований, предъявляемых к услуге, достигнутого уровня, чтобы определить возможности по повышению качества услуги.</w:t>
      </w:r>
    </w:p>
    <w:p w14:paraId="6C49DD8F" w14:textId="77777777" w:rsidR="00E65AD0" w:rsidRPr="00E65AD0" w:rsidRDefault="00E65AD0" w:rsidP="00451B0F">
      <w:pPr>
        <w:numPr>
          <w:ilvl w:val="0"/>
          <w:numId w:val="8"/>
        </w:numPr>
        <w:tabs>
          <w:tab w:val="clear" w:pos="709"/>
          <w:tab w:val="left" w:pos="1118"/>
        </w:tabs>
        <w:suppressAutoHyphens w:val="0"/>
        <w:spacing w:after="0" w:line="470" w:lineRule="exact"/>
        <w:ind w:left="1120" w:right="160" w:hanging="3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Для достижения целен в области качества руководство ресторана должно создать структуру системы качества, обеспечивающую эффективность управления, оценку и повышение качества услуги на всех этапах ее предоставления. Следует подробно определить общую и конкретную ответственность и полномочия всего персонала, чья деятельность оказывает </w:t>
      </w:r>
      <w:r w:rsidRPr="00E65AD0">
        <w:rPr>
          <w:rFonts w:ascii="Times New Roman" w:eastAsia="Times New Roman" w:hAnsi="Times New Roman" w:cs="Times New Roman"/>
          <w:color w:val="000000"/>
          <w:kern w:val="0"/>
          <w:sz w:val="26"/>
          <w:szCs w:val="26"/>
          <w:shd w:val="clear" w:color="auto" w:fill="FFFFFF"/>
          <w:lang w:eastAsia="ru-RU"/>
        </w:rPr>
        <w:lastRenderedPageBreak/>
        <w:t>влияние на качество услуги. Сюда же относится обеспечение эффективной связи между потребителем и предоставителем услуги во всех случаях их непосредственного взаимодействия в рамках предприятия общественного питания. Ответственность и полномочия должны соответствовать средствам и методам, необходимым для достижения качества услуги.</w:t>
      </w:r>
    </w:p>
    <w:p w14:paraId="68C5979B" w14:textId="77777777" w:rsidR="00E65AD0" w:rsidRPr="00E65AD0" w:rsidRDefault="00E65AD0" w:rsidP="00451B0F">
      <w:pPr>
        <w:numPr>
          <w:ilvl w:val="0"/>
          <w:numId w:val="8"/>
        </w:numPr>
        <w:tabs>
          <w:tab w:val="clear" w:pos="709"/>
          <w:tab w:val="left" w:pos="1136"/>
        </w:tabs>
        <w:suppressAutoHyphens w:val="0"/>
        <w:spacing w:after="0" w:line="466" w:lineRule="exact"/>
        <w:ind w:left="1140" w:hanging="3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Мероприятия по повышению качества услуги должны учитывать</w:t>
      </w:r>
    </w:p>
    <w:p w14:paraId="7F55FB6F" w14:textId="77777777" w:rsidR="00E65AD0" w:rsidRPr="00E65AD0" w:rsidRDefault="00E65AD0" w:rsidP="00E65AD0">
      <w:pPr>
        <w:tabs>
          <w:tab w:val="clear" w:pos="709"/>
          <w:tab w:val="left" w:pos="6934"/>
        </w:tabs>
        <w:suppressAutoHyphens w:val="0"/>
        <w:spacing w:after="0" w:line="466" w:lineRule="exact"/>
        <w:ind w:left="1140" w:right="22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необходимость как краткосрочного, так и долгосрочного повышения качества и включать в себя:</w:t>
      </w:r>
      <w:r w:rsidRPr="00E65AD0">
        <w:rPr>
          <w:rFonts w:ascii="Times New Roman" w:eastAsia="Times New Roman" w:hAnsi="Times New Roman" w:cs="Times New Roman"/>
          <w:color w:val="000000"/>
          <w:kern w:val="0"/>
          <w:sz w:val="26"/>
          <w:szCs w:val="26"/>
          <w:shd w:val="clear" w:color="auto" w:fill="FFFFFF"/>
          <w:lang w:eastAsia="ru-RU"/>
        </w:rPr>
        <w:tab/>
        <w:t>.</w:t>
      </w:r>
    </w:p>
    <w:p w14:paraId="209BC145" w14:textId="77777777" w:rsidR="00E65AD0" w:rsidRPr="00E65AD0" w:rsidRDefault="00E65AD0" w:rsidP="00451B0F">
      <w:pPr>
        <w:numPr>
          <w:ilvl w:val="0"/>
          <w:numId w:val="9"/>
        </w:numPr>
        <w:tabs>
          <w:tab w:val="clear" w:pos="703"/>
          <w:tab w:val="left" w:pos="1635"/>
        </w:tabs>
        <w:suppressAutoHyphens w:val="0"/>
        <w:spacing w:after="0" w:line="466" w:lineRule="exact"/>
        <w:ind w:left="800" w:right="220" w:firstLine="5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определение данных для сбора; анализ данных и приоритетное рассмотрение технологических операций, которые оказывают наиболее неблагоприятное воздействие на качество услуги;</w:t>
      </w:r>
    </w:p>
    <w:p w14:paraId="125235EE" w14:textId="77777777" w:rsidR="00E65AD0" w:rsidRPr="00E65AD0" w:rsidRDefault="00E65AD0" w:rsidP="00451B0F">
      <w:pPr>
        <w:numPr>
          <w:ilvl w:val="0"/>
          <w:numId w:val="9"/>
        </w:numPr>
        <w:tabs>
          <w:tab w:val="clear" w:pos="703"/>
          <w:tab w:val="left" w:pos="1635"/>
        </w:tabs>
        <w:suppressAutoHyphens w:val="0"/>
        <w:spacing w:after="0" w:line="466" w:lineRule="exact"/>
        <w:ind w:left="800" w:right="220" w:firstLine="5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передачу результатов анализов по обратной связи оперативному руководству с рекомендацией по немедленному повышению качества услуги;</w:t>
      </w:r>
    </w:p>
    <w:p w14:paraId="76EBB856" w14:textId="77777777" w:rsidR="00E65AD0" w:rsidRPr="00E65AD0" w:rsidRDefault="00E65AD0" w:rsidP="00451B0F">
      <w:pPr>
        <w:numPr>
          <w:ilvl w:val="0"/>
          <w:numId w:val="9"/>
        </w:numPr>
        <w:tabs>
          <w:tab w:val="clear" w:pos="703"/>
          <w:tab w:val="left" w:pos="1779"/>
        </w:tabs>
        <w:suppressAutoHyphens w:val="0"/>
        <w:spacing w:after="0" w:line="466" w:lineRule="exact"/>
        <w:ind w:left="800" w:right="220" w:firstLine="5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периодический доклад высшему руководству для анализа рекомендаций по долгосрочному повышению качества.</w:t>
      </w:r>
    </w:p>
    <w:p w14:paraId="4C0BA304" w14:textId="77777777" w:rsidR="00E65AD0" w:rsidRPr="00E65AD0" w:rsidRDefault="00E65AD0" w:rsidP="00451B0F">
      <w:pPr>
        <w:numPr>
          <w:ilvl w:val="0"/>
          <w:numId w:val="8"/>
        </w:numPr>
        <w:tabs>
          <w:tab w:val="clear" w:pos="709"/>
          <w:tab w:val="left" w:pos="1136"/>
        </w:tabs>
        <w:suppressAutoHyphens w:val="0"/>
        <w:spacing w:after="0" w:line="466" w:lineRule="exact"/>
        <w:ind w:left="1140" w:right="220" w:hanging="34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Управление качеством предполагает наличие управленческих систем в ресторане, контролирующих организацию и предоставление услуг. Первой системой является подбор персонала и его обучение. Сотрудники должны иметь достаточно высокий уровень коммуникации, чтобы донести до потребителя суть концепции, предоставляемой услуги. Обходительность персонала является немаловажным фактором успеха в предоставлении качественной услуги. Оттого, насколько сотрудники вежливы, тактичны и внимательны к потребителям зависит качество предоставляемых услуг. Вторая - система поддержки и удовлетворенность персонала. По нашему мнению, отношение потребителей к ресторану во многом зависит от настроения персонала. Следует проводить внутренний</w:t>
      </w:r>
    </w:p>
    <w:p w14:paraId="7579C051" w14:textId="77777777" w:rsidR="00E65AD0" w:rsidRPr="00E65AD0" w:rsidRDefault="00E65AD0" w:rsidP="00E65AD0">
      <w:pPr>
        <w:tabs>
          <w:tab w:val="clear" w:pos="709"/>
        </w:tabs>
        <w:suppressAutoHyphens w:val="0"/>
        <w:spacing w:after="0" w:line="466" w:lineRule="exact"/>
        <w:ind w:left="132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маркетинг и разрабатывать системы поддержки и вознаграждения работников за высокое качество обслуживания. Руководители служб должны регулярно </w:t>
      </w:r>
      <w:r w:rsidRPr="00E65AD0">
        <w:rPr>
          <w:rFonts w:ascii="Times New Roman" w:eastAsia="Times New Roman" w:hAnsi="Times New Roman" w:cs="Times New Roman"/>
          <w:color w:val="000000"/>
          <w:kern w:val="0"/>
          <w:sz w:val="26"/>
          <w:szCs w:val="26"/>
          <w:shd w:val="clear" w:color="auto" w:fill="FFFFFF"/>
          <w:lang w:eastAsia="ru-RU"/>
        </w:rPr>
        <w:lastRenderedPageBreak/>
        <w:t>проверять степень удовлетворенности сотрудников своей работой. Третья - система контроля за качеством и стандартизация процесса предоставления услуг в ресторане. Обычно администрация разрабатывает перечень процедур предоставления услуг, схематично отображающий процесс их производства. Четвертая - система контроля производительности труда. Руководство ресторана должно, сохраняя низкий уровень издержек, добиваться повышения производительности труда. Для этой цели обычно используются следующие способы: повышение профессиональной подготовки персонала; увеличение объема предоставляемых услуг, но не в ущерб качеству; улучшение технического оснащения производства услуг; внедрение инноваций, уменьшающих затраты человеческого труда в обслуживании; дифференциация обслуживания - разработка вторичного (дополнительного) набора услуг к основному, на который рассчитывает клиент; побуждение клиентов к</w:t>
      </w:r>
    </w:p>
    <w:p w14:paraId="5AD3EAE5" w14:textId="77777777" w:rsidR="00E65AD0" w:rsidRPr="00E65AD0" w:rsidRDefault="00E65AD0" w:rsidP="00451B0F">
      <w:pPr>
        <w:numPr>
          <w:ilvl w:val="0"/>
          <w:numId w:val="11"/>
        </w:numPr>
        <w:tabs>
          <w:tab w:val="clear" w:pos="0"/>
          <w:tab w:val="clear" w:pos="709"/>
          <w:tab w:val="left" w:pos="1320"/>
        </w:tabs>
        <w:suppressAutoHyphens w:val="0"/>
        <w:spacing w:after="0" w:line="466" w:lineRule="exact"/>
        <w:ind w:left="1320" w:hanging="132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самообслуживанию (шведский стол в ресторане); применение новых ресурсосберегающих технологий, позволяющих дать толчок росту производительности труда. Пятая - контроль степени удовлетворенности клиентов обслуживанием с помощью</w:t>
      </w:r>
      <w:r w:rsidRPr="00E65AD0">
        <w:rPr>
          <w:rFonts w:ascii="Times New Roman" w:eastAsia="Times New Roman" w:hAnsi="Times New Roman" w:cs="Times New Roman"/>
          <w:color w:val="000000"/>
          <w:kern w:val="0"/>
          <w:sz w:val="26"/>
          <w:szCs w:val="26"/>
          <w:shd w:val="clear" w:color="auto" w:fill="FFFFFF"/>
          <w:vertAlign w:val="superscript"/>
          <w:lang w:eastAsia="ru-RU"/>
        </w:rPr>
        <w:t>1</w:t>
      </w:r>
      <w:r w:rsidRPr="00E65AD0">
        <w:rPr>
          <w:rFonts w:ascii="Times New Roman" w:eastAsia="Times New Roman" w:hAnsi="Times New Roman" w:cs="Times New Roman"/>
          <w:color w:val="000000"/>
          <w:kern w:val="0"/>
          <w:sz w:val="26"/>
          <w:szCs w:val="26"/>
          <w:shd w:val="clear" w:color="auto" w:fill="FFFFFF"/>
          <w:lang w:eastAsia="ru-RU"/>
        </w:rPr>
        <w:t xml:space="preserve"> системы анализа жалоб и предложений, изучения клиентуры, сравнения качества услуг конкурентов с качеством предоставления собственных услуг.</w:t>
      </w:r>
    </w:p>
    <w:p w14:paraId="0EE73C9E" w14:textId="77777777" w:rsidR="00E65AD0" w:rsidRPr="00E65AD0" w:rsidRDefault="00E65AD0" w:rsidP="00E65AD0">
      <w:pPr>
        <w:tabs>
          <w:tab w:val="clear" w:pos="709"/>
        </w:tabs>
        <w:suppressAutoHyphens w:val="0"/>
        <w:spacing w:after="0" w:line="466" w:lineRule="exact"/>
        <w:ind w:left="1320" w:hanging="34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Внимание, уделяемое вопросам управления качеством предоставляемых услуг в ресторанном бизнесе, непосредственно связано с жесткой конкуренцией, необходимостью постоянного уменьшения стоимости качества и цены продукции, так как только экономически взвешенные решения в области обеспечения качества могут гарантировать в рыночной экономике долгосрочное достижение максимальной выгоды и</w:t>
      </w:r>
    </w:p>
    <w:p w14:paraId="580D42AD" w14:textId="77777777" w:rsidR="00E65AD0" w:rsidRPr="00E65AD0" w:rsidRDefault="00E65AD0" w:rsidP="00E65AD0">
      <w:pPr>
        <w:tabs>
          <w:tab w:val="clear" w:pos="709"/>
        </w:tabs>
        <w:suppressAutoHyphens w:val="0"/>
        <w:spacing w:after="0" w:line="260" w:lineRule="exact"/>
        <w:ind w:left="1320" w:hanging="132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w:t>
      </w:r>
    </w:p>
    <w:p w14:paraId="0FC3D96B" w14:textId="77777777" w:rsidR="00E65AD0" w:rsidRPr="00E65AD0" w:rsidRDefault="00E65AD0" w:rsidP="00E65AD0">
      <w:pPr>
        <w:tabs>
          <w:tab w:val="clear" w:pos="709"/>
        </w:tabs>
        <w:suppressAutoHyphens w:val="0"/>
        <w:spacing w:after="0" w:line="260" w:lineRule="exact"/>
        <w:ind w:left="1320" w:firstLine="0"/>
        <w:rPr>
          <w:rFonts w:ascii="Times New Roman" w:eastAsia="Times New Roman" w:hAnsi="Times New Roman" w:cs="Times New Roman"/>
          <w:kern w:val="0"/>
          <w:sz w:val="26"/>
          <w:szCs w:val="26"/>
          <w:lang w:eastAsia="ru-RU"/>
        </w:rPr>
        <w:sectPr w:rsidR="00E65AD0" w:rsidRPr="00E65AD0">
          <w:pgSz w:w="12240" w:h="15840"/>
          <w:pgMar w:top="1147" w:right="1047" w:bottom="1234" w:left="983" w:header="0" w:footer="3" w:gutter="0"/>
          <w:cols w:space="720"/>
          <w:noEndnote/>
          <w:docGrid w:linePitch="360"/>
        </w:sectPr>
      </w:pPr>
      <w:r w:rsidRPr="00E65AD0">
        <w:rPr>
          <w:rFonts w:ascii="Times New Roman" w:eastAsia="Times New Roman" w:hAnsi="Times New Roman" w:cs="Times New Roman"/>
          <w:color w:val="000000"/>
          <w:kern w:val="0"/>
          <w:sz w:val="26"/>
          <w:szCs w:val="26"/>
          <w:shd w:val="clear" w:color="auto" w:fill="FFFFFF"/>
          <w:lang w:eastAsia="ru-RU"/>
        </w:rPr>
        <w:t>экономического процветания. Достижение и поддержание определенного</w:t>
      </w:r>
    </w:p>
    <w:p w14:paraId="677886EE" w14:textId="77777777" w:rsidR="00E65AD0" w:rsidRPr="00E65AD0" w:rsidRDefault="00E65AD0" w:rsidP="00E65AD0">
      <w:pPr>
        <w:tabs>
          <w:tab w:val="clear" w:pos="709"/>
        </w:tabs>
        <w:suppressAutoHyphens w:val="0"/>
        <w:spacing w:before="21" w:after="21" w:line="240" w:lineRule="exact"/>
        <w:ind w:firstLine="0"/>
        <w:jc w:val="left"/>
        <w:rPr>
          <w:rFonts w:ascii="Microsoft Sans Serif" w:eastAsia="Times New Roman" w:hAnsi="Microsoft Sans Serif" w:cs="Microsoft Sans Serif"/>
          <w:kern w:val="0"/>
          <w:sz w:val="19"/>
          <w:szCs w:val="19"/>
          <w:lang w:eastAsia="ru-RU"/>
        </w:rPr>
      </w:pPr>
    </w:p>
    <w:p w14:paraId="15DD46FC" w14:textId="77777777" w:rsidR="00E65AD0" w:rsidRPr="00E65AD0" w:rsidRDefault="00E65AD0" w:rsidP="00E65AD0">
      <w:pPr>
        <w:tabs>
          <w:tab w:val="clear" w:pos="709"/>
        </w:tabs>
        <w:suppressAutoHyphens w:val="0"/>
        <w:spacing w:after="0" w:line="240" w:lineRule="auto"/>
        <w:ind w:firstLine="0"/>
        <w:jc w:val="left"/>
        <w:rPr>
          <w:rFonts w:ascii="Microsoft Sans Serif" w:eastAsia="Times New Roman" w:hAnsi="Microsoft Sans Serif" w:cs="Microsoft Sans Serif"/>
          <w:kern w:val="0"/>
          <w:sz w:val="2"/>
          <w:szCs w:val="2"/>
          <w:lang w:eastAsia="ru-RU"/>
        </w:rPr>
        <w:sectPr w:rsidR="00E65AD0" w:rsidRPr="00E65AD0">
          <w:headerReference w:type="even" r:id="rId22"/>
          <w:headerReference w:type="default" r:id="rId23"/>
          <w:headerReference w:type="first" r:id="rId24"/>
          <w:footerReference w:type="first" r:id="rId25"/>
          <w:pgSz w:w="12240" w:h="15840"/>
          <w:pgMar w:top="935" w:right="0" w:bottom="1527" w:left="0" w:header="0" w:footer="3" w:gutter="0"/>
          <w:cols w:space="720"/>
          <w:noEndnote/>
          <w:titlePg/>
          <w:docGrid w:linePitch="360"/>
        </w:sectPr>
      </w:pPr>
    </w:p>
    <w:p w14:paraId="64F8E1F3" w14:textId="77777777" w:rsidR="00E65AD0" w:rsidRPr="00E65AD0" w:rsidRDefault="00E65AD0" w:rsidP="00E65AD0">
      <w:pPr>
        <w:tabs>
          <w:tab w:val="clear" w:pos="709"/>
        </w:tabs>
        <w:suppressAutoHyphens w:val="0"/>
        <w:spacing w:after="0" w:line="466" w:lineRule="exact"/>
        <w:ind w:left="136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уровня качества в рамках организации зависит от системного подхода к управлению качеством, призванного обеспечить понимание и удовлетворение потребностей заказчика.</w:t>
      </w:r>
    </w:p>
    <w:p w14:paraId="3B010E28" w14:textId="77777777" w:rsidR="00E65AD0" w:rsidRPr="00E65AD0" w:rsidRDefault="00E65AD0" w:rsidP="00E65AD0">
      <w:pPr>
        <w:keepNext/>
        <w:keepLines/>
        <w:tabs>
          <w:tab w:val="clear" w:pos="709"/>
        </w:tabs>
        <w:suppressAutoHyphens w:val="0"/>
        <w:spacing w:after="474" w:line="260" w:lineRule="exact"/>
        <w:ind w:left="4580" w:firstLine="0"/>
        <w:jc w:val="left"/>
        <w:outlineLvl w:val="2"/>
        <w:rPr>
          <w:rFonts w:ascii="Times New Roman" w:eastAsia="Times New Roman" w:hAnsi="Times New Roman" w:cs="Times New Roman"/>
          <w:kern w:val="0"/>
          <w:sz w:val="26"/>
          <w:szCs w:val="26"/>
          <w:lang w:eastAsia="ru-RU"/>
        </w:rPr>
      </w:pPr>
      <w:bookmarkStart w:id="1" w:name="bookmark8"/>
      <w:r w:rsidRPr="00E65AD0">
        <w:rPr>
          <w:rFonts w:ascii="Times New Roman" w:eastAsia="Times New Roman" w:hAnsi="Times New Roman" w:cs="Times New Roman"/>
          <w:color w:val="000000"/>
          <w:kern w:val="0"/>
          <w:sz w:val="26"/>
          <w:szCs w:val="26"/>
          <w:shd w:val="clear" w:color="auto" w:fill="FFFFFF"/>
          <w:lang w:eastAsia="ru-RU"/>
        </w:rPr>
        <w:t>БИБЛИОГРАФИЯ</w:t>
      </w:r>
      <w:bookmarkEnd w:id="1"/>
    </w:p>
    <w:p w14:paraId="3288D712" w14:textId="77777777" w:rsidR="00E65AD0" w:rsidRPr="00E65AD0" w:rsidRDefault="00E65AD0" w:rsidP="00451B0F">
      <w:pPr>
        <w:numPr>
          <w:ilvl w:val="0"/>
          <w:numId w:val="12"/>
        </w:numPr>
        <w:tabs>
          <w:tab w:val="clear" w:pos="709"/>
          <w:tab w:val="left" w:pos="1910"/>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Ананьев О.Н. Формирование гостиничного продукта в условиях новых экономических отношений в сфере туризма// Проблемы и тенденции формирования рыночных отношений в экономике Кол. Севера. - Апатиты. - 1997.-С.69-73.</w:t>
      </w:r>
    </w:p>
    <w:p w14:paraId="46AF8C67" w14:textId="77777777" w:rsidR="00E65AD0" w:rsidRPr="00E65AD0" w:rsidRDefault="00E65AD0" w:rsidP="00451B0F">
      <w:pPr>
        <w:numPr>
          <w:ilvl w:val="0"/>
          <w:numId w:val="12"/>
        </w:numPr>
        <w:tabs>
          <w:tab w:val="clear" w:pos="709"/>
          <w:tab w:val="left" w:pos="1900"/>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Андреев А.А., </w:t>
      </w:r>
      <w:r w:rsidRPr="00E65AD0">
        <w:rPr>
          <w:rFonts w:ascii="Times New Roman" w:eastAsia="Times New Roman" w:hAnsi="Times New Roman" w:cs="Times New Roman"/>
          <w:color w:val="000000"/>
          <w:kern w:val="0"/>
          <w:sz w:val="26"/>
          <w:szCs w:val="26"/>
          <w:shd w:val="clear" w:color="auto" w:fill="FFFFFF"/>
          <w:lang w:val="uk-UA" w:eastAsia="uk-UA"/>
        </w:rPr>
        <w:t xml:space="preserve">Радника </w:t>
      </w:r>
      <w:r w:rsidRPr="00E65AD0">
        <w:rPr>
          <w:rFonts w:ascii="Times New Roman" w:eastAsia="Times New Roman" w:hAnsi="Times New Roman" w:cs="Times New Roman"/>
          <w:color w:val="000000"/>
          <w:kern w:val="0"/>
          <w:sz w:val="26"/>
          <w:szCs w:val="26"/>
          <w:shd w:val="clear" w:color="auto" w:fill="FFFFFF"/>
          <w:lang w:eastAsia="ru-RU"/>
        </w:rPr>
        <w:t>Д.М. Стратегическое управление, - Омск: Изд- во Омского аграрного университета, 1996.</w:t>
      </w:r>
    </w:p>
    <w:p w14:paraId="57AA3477" w14:textId="77777777" w:rsidR="00E65AD0" w:rsidRPr="00E65AD0" w:rsidRDefault="00E65AD0" w:rsidP="00451B0F">
      <w:pPr>
        <w:numPr>
          <w:ilvl w:val="0"/>
          <w:numId w:val="12"/>
        </w:numPr>
        <w:tabs>
          <w:tab w:val="clear" w:pos="709"/>
          <w:tab w:val="left" w:pos="1902"/>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Ансофф И. Стратегическое управление. - М.: Экономика, 1989.</w:t>
      </w:r>
    </w:p>
    <w:p w14:paraId="37ABAC65" w14:textId="77777777" w:rsidR="00E65AD0" w:rsidRPr="00E65AD0" w:rsidRDefault="00E65AD0" w:rsidP="00451B0F">
      <w:pPr>
        <w:numPr>
          <w:ilvl w:val="0"/>
          <w:numId w:val="12"/>
        </w:numPr>
        <w:tabs>
          <w:tab w:val="clear" w:pos="709"/>
          <w:tab w:val="left" w:pos="1912"/>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Анурова Н.И. Персонал в ресторане.- М.: Современные ресторанные</w:t>
      </w:r>
    </w:p>
    <w:p w14:paraId="50017F80" w14:textId="77777777" w:rsidR="00E65AD0" w:rsidRPr="00E65AD0" w:rsidRDefault="00E65AD0" w:rsidP="00E65AD0">
      <w:pPr>
        <w:tabs>
          <w:tab w:val="clear" w:pos="709"/>
          <w:tab w:val="left" w:pos="7124"/>
        </w:tabs>
        <w:suppressAutoHyphens w:val="0"/>
        <w:spacing w:after="0" w:line="466" w:lineRule="exact"/>
        <w:ind w:left="98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технологии, 2001.</w:t>
      </w:r>
      <w:r w:rsidRPr="00E65AD0">
        <w:rPr>
          <w:rFonts w:ascii="Times New Roman" w:eastAsia="Times New Roman" w:hAnsi="Times New Roman" w:cs="Times New Roman"/>
          <w:color w:val="000000"/>
          <w:kern w:val="0"/>
          <w:sz w:val="26"/>
          <w:szCs w:val="26"/>
          <w:shd w:val="clear" w:color="auto" w:fill="FFFFFF"/>
          <w:lang w:eastAsia="ru-RU"/>
        </w:rPr>
        <w:tab/>
        <w:t>.</w:t>
      </w:r>
    </w:p>
    <w:p w14:paraId="64851F0D" w14:textId="77777777" w:rsidR="00E65AD0" w:rsidRPr="00E65AD0" w:rsidRDefault="00E65AD0" w:rsidP="00451B0F">
      <w:pPr>
        <w:numPr>
          <w:ilvl w:val="0"/>
          <w:numId w:val="12"/>
        </w:numPr>
        <w:tabs>
          <w:tab w:val="clear" w:pos="709"/>
          <w:tab w:val="left" w:pos="1912"/>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Аринцев Ю. Как сделать туризм в России доходным?// Туризм:</w:t>
      </w:r>
    </w:p>
    <w:p w14:paraId="62050F7C" w14:textId="77777777" w:rsidR="00E65AD0" w:rsidRPr="00E65AD0" w:rsidRDefault="00E65AD0" w:rsidP="00E65AD0">
      <w:pPr>
        <w:tabs>
          <w:tab w:val="clear" w:pos="709"/>
          <w:tab w:val="left" w:pos="8689"/>
        </w:tabs>
        <w:suppressAutoHyphens w:val="0"/>
        <w:spacing w:after="0" w:line="466" w:lineRule="exact"/>
        <w:ind w:left="98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практика, проблемы, перспективы. - 1998. - №3. - С.2-4.</w:t>
      </w:r>
      <w:r w:rsidRPr="00E65AD0">
        <w:rPr>
          <w:rFonts w:ascii="Times New Roman" w:eastAsia="Times New Roman" w:hAnsi="Times New Roman" w:cs="Times New Roman"/>
          <w:color w:val="000000"/>
          <w:kern w:val="0"/>
          <w:sz w:val="26"/>
          <w:szCs w:val="26"/>
          <w:shd w:val="clear" w:color="auto" w:fill="FFFFFF"/>
          <w:lang w:eastAsia="ru-RU"/>
        </w:rPr>
        <w:tab/>
        <w:t>■</w:t>
      </w:r>
    </w:p>
    <w:p w14:paraId="772FF91C" w14:textId="77777777" w:rsidR="00E65AD0" w:rsidRPr="00E65AD0" w:rsidRDefault="00E65AD0" w:rsidP="00451B0F">
      <w:pPr>
        <w:numPr>
          <w:ilvl w:val="0"/>
          <w:numId w:val="12"/>
        </w:numPr>
        <w:tabs>
          <w:tab w:val="clear" w:pos="709"/>
          <w:tab w:val="left" w:pos="1910"/>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Багиев Г.Л. Методы получения и обработки маркетинговой информации. - СПб.: Изд-во СПбГУЭФ, 1998.</w:t>
      </w:r>
    </w:p>
    <w:p w14:paraId="0674AB0D" w14:textId="77777777" w:rsidR="00E65AD0" w:rsidRPr="00E65AD0" w:rsidRDefault="00E65AD0" w:rsidP="00451B0F">
      <w:pPr>
        <w:numPr>
          <w:ilvl w:val="0"/>
          <w:numId w:val="12"/>
        </w:numPr>
        <w:tabs>
          <w:tab w:val="clear" w:pos="709"/>
          <w:tab w:val="left" w:pos="1910"/>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Бельская О.Л., Серебряков В.И. Моделирование решений в стратегическом менеджменте. - М.; ГАУ, 1996.</w:t>
      </w:r>
    </w:p>
    <w:p w14:paraId="44D2B936" w14:textId="77777777" w:rsidR="00E65AD0" w:rsidRPr="00E65AD0" w:rsidRDefault="00E65AD0" w:rsidP="00451B0F">
      <w:pPr>
        <w:numPr>
          <w:ilvl w:val="0"/>
          <w:numId w:val="12"/>
        </w:numPr>
        <w:tabs>
          <w:tab w:val="clear" w:pos="709"/>
          <w:tab w:val="left" w:pos="1919"/>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Бердичевская Н.Ф. Стратегический менеджмент: Текст лекций. - Ульяновск: Ул. ГТУ, 1998. ■</w:t>
      </w:r>
    </w:p>
    <w:p w14:paraId="63181BE4" w14:textId="77777777" w:rsidR="00E65AD0" w:rsidRPr="00E65AD0" w:rsidRDefault="00E65AD0" w:rsidP="00451B0F">
      <w:pPr>
        <w:numPr>
          <w:ilvl w:val="0"/>
          <w:numId w:val="12"/>
        </w:numPr>
        <w:tabs>
          <w:tab w:val="clear" w:pos="709"/>
          <w:tab w:val="left" w:pos="1900"/>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Беседина В. Социально-демографический аспект воспроизводства населения и трудовых ресурсов//Маркетинг. - 1998. -№1. - С. 15-18.</w:t>
      </w:r>
    </w:p>
    <w:p w14:paraId="2EF2DA69" w14:textId="77777777" w:rsidR="00E65AD0" w:rsidRPr="00E65AD0" w:rsidRDefault="00E65AD0" w:rsidP="00451B0F">
      <w:pPr>
        <w:numPr>
          <w:ilvl w:val="0"/>
          <w:numId w:val="12"/>
        </w:numPr>
        <w:tabs>
          <w:tab w:val="clear" w:pos="709"/>
          <w:tab w:val="left" w:pos="2006"/>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Богушева В.И. Бары и рестораны. Искусство обслуживания. - Ростов</w:t>
      </w:r>
      <w:r w:rsidRPr="00E65AD0">
        <w:rPr>
          <w:rFonts w:ascii="Times New Roman" w:eastAsia="Times New Roman" w:hAnsi="Times New Roman" w:cs="Times New Roman"/>
          <w:color w:val="000000"/>
          <w:kern w:val="0"/>
          <w:sz w:val="26"/>
          <w:szCs w:val="26"/>
          <w:shd w:val="clear" w:color="auto" w:fill="FFFFFF"/>
          <w:lang w:eastAsia="ru-RU"/>
        </w:rPr>
        <w:softHyphen/>
        <w:t>ца- Дону:«Феникс», 1998.</w:t>
      </w:r>
    </w:p>
    <w:p w14:paraId="35B1CD28" w14:textId="77777777" w:rsidR="00E65AD0" w:rsidRPr="00E65AD0" w:rsidRDefault="00E65AD0" w:rsidP="00451B0F">
      <w:pPr>
        <w:numPr>
          <w:ilvl w:val="0"/>
          <w:numId w:val="12"/>
        </w:numPr>
        <w:tabs>
          <w:tab w:val="clear" w:pos="709"/>
          <w:tab w:val="left" w:pos="2049"/>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Большаков А.С., Михайлов В.И. Современный менеджмент: теория и практика. - СПб: Питер, 2000.</w:t>
      </w:r>
    </w:p>
    <w:p w14:paraId="0118374D" w14:textId="77777777" w:rsidR="00E65AD0" w:rsidRPr="00E65AD0" w:rsidRDefault="00E65AD0" w:rsidP="00E65AD0">
      <w:pPr>
        <w:tabs>
          <w:tab w:val="clear" w:pos="709"/>
          <w:tab w:val="left" w:pos="1566"/>
        </w:tabs>
        <w:suppressAutoHyphens w:val="0"/>
        <w:spacing w:after="0" w:line="466" w:lineRule="exact"/>
        <w:ind w:left="98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lastRenderedPageBreak/>
        <w:t>*</w:t>
      </w:r>
      <w:r w:rsidRPr="00E65AD0">
        <w:rPr>
          <w:rFonts w:ascii="Times New Roman" w:eastAsia="Times New Roman" w:hAnsi="Times New Roman" w:cs="Times New Roman"/>
          <w:color w:val="000000"/>
          <w:kern w:val="0"/>
          <w:sz w:val="26"/>
          <w:szCs w:val="26"/>
          <w:shd w:val="clear" w:color="auto" w:fill="FFFFFF"/>
          <w:lang w:eastAsia="ru-RU"/>
        </w:rPr>
        <w:tab/>
        <w:t>12. Бородина В.В. Ресторанно-гостиничный бизнес: учет, налоги,</w:t>
      </w:r>
    </w:p>
    <w:p w14:paraId="190E2831" w14:textId="77777777" w:rsidR="00E65AD0" w:rsidRPr="00E65AD0" w:rsidRDefault="00E65AD0" w:rsidP="00E65AD0">
      <w:pPr>
        <w:tabs>
          <w:tab w:val="clear" w:pos="709"/>
        </w:tabs>
        <w:suppressAutoHyphens w:val="0"/>
        <w:spacing w:after="0" w:line="466" w:lineRule="exact"/>
        <w:ind w:left="98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маркетинг, менеджмент. - М.: Книжный мир, 2001.</w:t>
      </w:r>
    </w:p>
    <w:p w14:paraId="4F28A183" w14:textId="77777777" w:rsidR="00E65AD0" w:rsidRPr="00E65AD0" w:rsidRDefault="00E65AD0" w:rsidP="00451B0F">
      <w:pPr>
        <w:numPr>
          <w:ilvl w:val="0"/>
          <w:numId w:val="10"/>
        </w:numPr>
        <w:tabs>
          <w:tab w:val="clear" w:pos="709"/>
          <w:tab w:val="left" w:pos="2008"/>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Боумэн К. Основы стратегического менеджмента. - М.: ЮНИТИ,</w:t>
      </w:r>
    </w:p>
    <w:p w14:paraId="64C90F64" w14:textId="77777777" w:rsidR="00E65AD0" w:rsidRPr="00E65AD0" w:rsidRDefault="00E65AD0" w:rsidP="00E65AD0">
      <w:pPr>
        <w:keepNext/>
        <w:keepLines/>
        <w:tabs>
          <w:tab w:val="clear" w:pos="709"/>
        </w:tabs>
        <w:suppressAutoHyphens w:val="0"/>
        <w:spacing w:after="0" w:line="260" w:lineRule="exact"/>
        <w:ind w:left="980" w:firstLine="0"/>
        <w:outlineLvl w:val="2"/>
        <w:rPr>
          <w:rFonts w:ascii="Times New Roman" w:eastAsia="Times New Roman" w:hAnsi="Times New Roman" w:cs="Times New Roman"/>
          <w:kern w:val="0"/>
          <w:sz w:val="26"/>
          <w:szCs w:val="26"/>
          <w:lang w:eastAsia="ru-RU"/>
        </w:rPr>
        <w:sectPr w:rsidR="00E65AD0" w:rsidRPr="00E65AD0">
          <w:type w:val="continuous"/>
          <w:pgSz w:w="12240" w:h="15840"/>
          <w:pgMar w:top="935" w:right="1127" w:bottom="1527" w:left="903" w:header="0" w:footer="3" w:gutter="0"/>
          <w:cols w:space="720"/>
          <w:noEndnote/>
          <w:docGrid w:linePitch="360"/>
        </w:sectPr>
      </w:pPr>
      <w:bookmarkStart w:id="2" w:name="bookmark9"/>
      <w:r w:rsidRPr="00E65AD0">
        <w:rPr>
          <w:rFonts w:ascii="Times New Roman" w:eastAsia="Times New Roman" w:hAnsi="Times New Roman" w:cs="Times New Roman"/>
          <w:color w:val="000000"/>
          <w:kern w:val="0"/>
          <w:sz w:val="26"/>
          <w:szCs w:val="26"/>
          <w:shd w:val="clear" w:color="auto" w:fill="FFFFFF"/>
          <w:lang w:eastAsia="ru-RU"/>
        </w:rPr>
        <w:t>1997.</w:t>
      </w:r>
      <w:bookmarkEnd w:id="2"/>
    </w:p>
    <w:p w14:paraId="10606DF6" w14:textId="77777777" w:rsidR="00E65AD0" w:rsidRPr="00E65AD0" w:rsidRDefault="00E65AD0" w:rsidP="00451B0F">
      <w:pPr>
        <w:numPr>
          <w:ilvl w:val="0"/>
          <w:numId w:val="10"/>
        </w:numPr>
        <w:tabs>
          <w:tab w:val="clear" w:pos="709"/>
          <w:tab w:val="left" w:pos="2058"/>
        </w:tabs>
        <w:suppressAutoHyphens w:val="0"/>
        <w:spacing w:after="0" w:line="470"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lastRenderedPageBreak/>
        <w:t>Браймер Роберт Л. Основы управления в индустрии гостеприимства. -М.: Аспект-пресс, 1995.</w:t>
      </w:r>
    </w:p>
    <w:p w14:paraId="5E6728CB" w14:textId="77777777" w:rsidR="00E65AD0" w:rsidRPr="00E65AD0" w:rsidRDefault="00E65AD0" w:rsidP="00451B0F">
      <w:pPr>
        <w:numPr>
          <w:ilvl w:val="0"/>
          <w:numId w:val="10"/>
        </w:numPr>
        <w:tabs>
          <w:tab w:val="clear" w:pos="709"/>
          <w:tab w:val="left" w:pos="2049"/>
        </w:tabs>
        <w:suppressAutoHyphens w:val="0"/>
        <w:spacing w:after="0" w:line="470"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«Бумеранг» вернулся: Итоги конкурса по туристическим услугам// Спрос. - 1997. - №1.-С.41-43.</w:t>
      </w:r>
    </w:p>
    <w:p w14:paraId="3694D6F4" w14:textId="77777777" w:rsidR="00E65AD0" w:rsidRPr="00E65AD0" w:rsidRDefault="00E65AD0" w:rsidP="00451B0F">
      <w:pPr>
        <w:numPr>
          <w:ilvl w:val="0"/>
          <w:numId w:val="10"/>
        </w:numPr>
        <w:tabs>
          <w:tab w:val="clear" w:pos="709"/>
          <w:tab w:val="left" w:pos="2058"/>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Бургонова Г.Н. Учет затрат и реализации гостиничных услуг// Бух. учет. - 1998. - №11. - С.37-42.</w:t>
      </w:r>
    </w:p>
    <w:p w14:paraId="07071501" w14:textId="77777777" w:rsidR="00E65AD0" w:rsidRPr="00E65AD0" w:rsidRDefault="00E65AD0" w:rsidP="00451B0F">
      <w:pPr>
        <w:numPr>
          <w:ilvl w:val="0"/>
          <w:numId w:val="10"/>
        </w:numPr>
        <w:tabs>
          <w:tab w:val="clear" w:pos="709"/>
          <w:tab w:val="left" w:pos="2058"/>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Бусыгин П.А. Стратегическое управление предприятием. - М.: ЭльфК</w:t>
      </w:r>
      <w:r w:rsidRPr="00E65AD0">
        <w:rPr>
          <w:rFonts w:ascii="Times New Roman" w:eastAsia="Times New Roman" w:hAnsi="Times New Roman" w:cs="Times New Roman"/>
          <w:color w:val="000000"/>
          <w:kern w:val="0"/>
          <w:sz w:val="26"/>
          <w:szCs w:val="26"/>
          <w:shd w:val="clear" w:color="auto" w:fill="FFFFFF"/>
          <w:vertAlign w:val="superscript"/>
          <w:lang w:eastAsia="ru-RU"/>
        </w:rPr>
        <w:t>0</w:t>
      </w:r>
      <w:r w:rsidRPr="00E65AD0">
        <w:rPr>
          <w:rFonts w:ascii="Times New Roman" w:eastAsia="Times New Roman" w:hAnsi="Times New Roman" w:cs="Times New Roman"/>
          <w:color w:val="000000"/>
          <w:kern w:val="0"/>
          <w:sz w:val="26"/>
          <w:szCs w:val="26"/>
          <w:shd w:val="clear" w:color="auto" w:fill="FFFFFF"/>
          <w:lang w:eastAsia="ru-RU"/>
        </w:rPr>
        <w:t xml:space="preserve"> экспресс, 1999.</w:t>
      </w:r>
    </w:p>
    <w:p w14:paraId="35BD69FB" w14:textId="77777777" w:rsidR="00E65AD0" w:rsidRPr="00E65AD0" w:rsidRDefault="00E65AD0" w:rsidP="00451B0F">
      <w:pPr>
        <w:numPr>
          <w:ilvl w:val="0"/>
          <w:numId w:val="10"/>
        </w:numPr>
        <w:tabs>
          <w:tab w:val="clear" w:pos="709"/>
          <w:tab w:val="left" w:pos="2033"/>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Вахрин П.И. Финансовый анализ в коммерческих и некоммерческих</w:t>
      </w:r>
    </w:p>
    <w:p w14:paraId="3E9798E0" w14:textId="77777777" w:rsidR="00E65AD0" w:rsidRPr="00E65AD0" w:rsidRDefault="00E65AD0" w:rsidP="00E65AD0">
      <w:pPr>
        <w:tabs>
          <w:tab w:val="clear" w:pos="709"/>
          <w:tab w:val="left" w:pos="7110"/>
        </w:tabs>
        <w:suppressAutoHyphens w:val="0"/>
        <w:spacing w:after="0" w:line="466" w:lineRule="exact"/>
        <w:ind w:left="98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организациях. Учебное пособие. - М: Издательско-книготорговый центр </w:t>
      </w:r>
      <w:r w:rsidRPr="00E65AD0">
        <w:rPr>
          <w:rFonts w:ascii="Times New Roman" w:eastAsia="Times New Roman" w:hAnsi="Times New Roman" w:cs="Times New Roman"/>
          <w:color w:val="000000"/>
          <w:kern w:val="0"/>
          <w:sz w:val="26"/>
          <w:szCs w:val="26"/>
          <w:shd w:val="clear" w:color="auto" w:fill="FFFFFF"/>
          <w:lang w:val="uk-UA" w:eastAsia="uk-UA"/>
        </w:rPr>
        <w:t xml:space="preserve">«іМаркетинг», </w:t>
      </w:r>
      <w:r w:rsidRPr="00E65AD0">
        <w:rPr>
          <w:rFonts w:ascii="Times New Roman" w:eastAsia="Times New Roman" w:hAnsi="Times New Roman" w:cs="Times New Roman"/>
          <w:color w:val="000000"/>
          <w:kern w:val="0"/>
          <w:sz w:val="26"/>
          <w:szCs w:val="26"/>
          <w:shd w:val="clear" w:color="auto" w:fill="FFFFFF"/>
          <w:lang w:eastAsia="ru-RU"/>
        </w:rPr>
        <w:t>2001.</w:t>
      </w:r>
      <w:r w:rsidRPr="00E65AD0">
        <w:rPr>
          <w:rFonts w:ascii="Times New Roman" w:eastAsia="Times New Roman" w:hAnsi="Times New Roman" w:cs="Times New Roman"/>
          <w:color w:val="000000"/>
          <w:kern w:val="0"/>
          <w:sz w:val="26"/>
          <w:szCs w:val="26"/>
          <w:shd w:val="clear" w:color="auto" w:fill="FFFFFF"/>
          <w:lang w:eastAsia="ru-RU"/>
        </w:rPr>
        <w:tab/>
        <w:t>■</w:t>
      </w:r>
    </w:p>
    <w:p w14:paraId="58D0A948" w14:textId="77777777" w:rsidR="00E65AD0" w:rsidRPr="00E65AD0" w:rsidRDefault="00E65AD0" w:rsidP="00E65AD0">
      <w:pPr>
        <w:tabs>
          <w:tab w:val="clear" w:pos="709"/>
          <w:tab w:val="left" w:pos="1560"/>
        </w:tabs>
        <w:suppressAutoHyphens w:val="0"/>
        <w:spacing w:after="0" w:line="466" w:lineRule="exact"/>
        <w:ind w:left="108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w:t>
      </w:r>
      <w:r w:rsidRPr="00E65AD0">
        <w:rPr>
          <w:rFonts w:ascii="Times New Roman" w:eastAsia="Times New Roman" w:hAnsi="Times New Roman" w:cs="Times New Roman"/>
          <w:color w:val="000000"/>
          <w:kern w:val="0"/>
          <w:sz w:val="26"/>
          <w:szCs w:val="26"/>
          <w:shd w:val="clear" w:color="auto" w:fill="FFFFFF"/>
          <w:lang w:eastAsia="ru-RU"/>
        </w:rPr>
        <w:tab/>
        <w:t>19. Венетуччи Р. Бенчмаркинг: проверка реальностью стратегии и целей</w:t>
      </w:r>
    </w:p>
    <w:p w14:paraId="57FB1C2D" w14:textId="77777777" w:rsidR="00E65AD0" w:rsidRPr="00E65AD0" w:rsidRDefault="00E65AD0" w:rsidP="00E65AD0">
      <w:pPr>
        <w:tabs>
          <w:tab w:val="clear" w:pos="709"/>
          <w:tab w:val="left" w:pos="8665"/>
        </w:tabs>
        <w:suppressAutoHyphens w:val="0"/>
        <w:spacing w:after="0" w:line="466" w:lineRule="exact"/>
        <w:ind w:left="980" w:firstLine="0"/>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работы.- М.: Изд-во ЭКМОС, 1993.</w:t>
      </w:r>
      <w:r w:rsidRPr="00E65AD0">
        <w:rPr>
          <w:rFonts w:ascii="Times New Roman" w:eastAsia="Times New Roman" w:hAnsi="Times New Roman" w:cs="Times New Roman"/>
          <w:color w:val="000000"/>
          <w:kern w:val="0"/>
          <w:sz w:val="26"/>
          <w:szCs w:val="26"/>
          <w:shd w:val="clear" w:color="auto" w:fill="FFFFFF"/>
          <w:lang w:eastAsia="ru-RU"/>
        </w:rPr>
        <w:tab/>
        <w:t>'</w:t>
      </w:r>
    </w:p>
    <w:p w14:paraId="5774CF33" w14:textId="77777777" w:rsidR="00E65AD0" w:rsidRPr="00E65AD0" w:rsidRDefault="00E65AD0" w:rsidP="00451B0F">
      <w:pPr>
        <w:numPr>
          <w:ilvl w:val="0"/>
          <w:numId w:val="7"/>
        </w:numPr>
        <w:tabs>
          <w:tab w:val="clear" w:pos="709"/>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 xml:space="preserve"> Винокуров В.И., Леонов В.А. Индустрия туризма: теоретические методологические и практические аспекты. - Сочи: СПУТиКД, 1998.</w:t>
      </w:r>
    </w:p>
    <w:p w14:paraId="373DC419" w14:textId="77777777" w:rsidR="00E65AD0" w:rsidRPr="00E65AD0" w:rsidRDefault="00E65AD0" w:rsidP="00451B0F">
      <w:pPr>
        <w:numPr>
          <w:ilvl w:val="0"/>
          <w:numId w:val="7"/>
        </w:numPr>
        <w:tabs>
          <w:tab w:val="clear" w:pos="709"/>
          <w:tab w:val="left" w:pos="2034"/>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Виханский О. С. Стратегическое управление. - М.: «Гардарики», 1998.</w:t>
      </w:r>
    </w:p>
    <w:p w14:paraId="5798D47D" w14:textId="77777777" w:rsidR="00E65AD0" w:rsidRPr="00E65AD0" w:rsidRDefault="00E65AD0" w:rsidP="00451B0F">
      <w:pPr>
        <w:numPr>
          <w:ilvl w:val="0"/>
          <w:numId w:val="7"/>
        </w:numPr>
        <w:tabs>
          <w:tab w:val="clear" w:pos="709"/>
          <w:tab w:val="left" w:pos="2071"/>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Виханский О.С., Наумов А.И. Менеджмент. - М.: «Гардарики», 1996.</w:t>
      </w:r>
    </w:p>
    <w:p w14:paraId="1D1C9E59" w14:textId="77777777" w:rsidR="00E65AD0" w:rsidRPr="00E65AD0" w:rsidRDefault="00E65AD0" w:rsidP="00451B0F">
      <w:pPr>
        <w:numPr>
          <w:ilvl w:val="0"/>
          <w:numId w:val="7"/>
        </w:numPr>
        <w:tabs>
          <w:tab w:val="clear" w:pos="709"/>
          <w:tab w:val="left" w:pos="2063"/>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Гаевская И. С. Управление качеством услуг - основа успеха маркетинговой стратегии предприятия индустрии гостеприимства// «Актуальные проблемы управления 99»: Материалы международной научно</w:t>
      </w:r>
      <w:r w:rsidRPr="00E65AD0">
        <w:rPr>
          <w:rFonts w:ascii="Times New Roman" w:eastAsia="Times New Roman" w:hAnsi="Times New Roman" w:cs="Times New Roman"/>
          <w:color w:val="000000"/>
          <w:kern w:val="0"/>
          <w:sz w:val="26"/>
          <w:szCs w:val="26"/>
          <w:shd w:val="clear" w:color="auto" w:fill="FFFFFF"/>
          <w:lang w:eastAsia="ru-RU"/>
        </w:rPr>
        <w:softHyphen/>
        <w:t xml:space="preserve">практической конференции. Выпуск </w:t>
      </w:r>
      <w:r w:rsidRPr="00E65AD0">
        <w:rPr>
          <w:rFonts w:ascii="Courier New" w:eastAsia="Times New Roman" w:hAnsi="Courier New"/>
          <w:b/>
          <w:bCs/>
          <w:color w:val="000000"/>
          <w:kern w:val="0"/>
          <w:sz w:val="30"/>
          <w:szCs w:val="30"/>
          <w:shd w:val="clear" w:color="auto" w:fill="FFFFFF"/>
          <w:lang w:val="uk-UA" w:eastAsia="uk-UA"/>
        </w:rPr>
        <w:t xml:space="preserve">З </w:t>
      </w:r>
      <w:r w:rsidRPr="00E65AD0">
        <w:rPr>
          <w:rFonts w:ascii="Times New Roman" w:eastAsia="Times New Roman" w:hAnsi="Times New Roman" w:cs="Times New Roman"/>
          <w:color w:val="000000"/>
          <w:kern w:val="0"/>
          <w:sz w:val="26"/>
          <w:szCs w:val="26"/>
          <w:shd w:val="clear" w:color="auto" w:fill="FFFFFF"/>
          <w:lang w:eastAsia="ru-RU"/>
        </w:rPr>
        <w:t>/ГУУ. - М. - 1999. - С.14-17.</w:t>
      </w:r>
    </w:p>
    <w:p w14:paraId="6DF37520" w14:textId="77777777" w:rsidR="00E65AD0" w:rsidRPr="00E65AD0" w:rsidRDefault="00E65AD0" w:rsidP="00451B0F">
      <w:pPr>
        <w:numPr>
          <w:ilvl w:val="0"/>
          <w:numId w:val="7"/>
        </w:numPr>
        <w:tabs>
          <w:tab w:val="clear" w:pos="709"/>
          <w:tab w:val="left" w:pos="2063"/>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Гаркуль Д.В, Исследование рисков, связанных с деятельностью гостиничного хозяйства/ Тезисы докладов V Всероссийского студенческого семинара. - М. - 1997. - С.54-55.</w:t>
      </w:r>
    </w:p>
    <w:p w14:paraId="2FE140B1" w14:textId="77777777" w:rsidR="00E65AD0" w:rsidRPr="00E65AD0" w:rsidRDefault="00E65AD0" w:rsidP="00451B0F">
      <w:pPr>
        <w:numPr>
          <w:ilvl w:val="0"/>
          <w:numId w:val="7"/>
        </w:numPr>
        <w:tabs>
          <w:tab w:val="clear" w:pos="709"/>
          <w:tab w:val="left" w:pos="2063"/>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Георгиева Е.С. Информационное обеспечение оперативного управления гостиничным хозяйством: Автореферат дне. на соискание ученой степени к.э.н./ Государственная финансовая академия. - М., 1992.</w:t>
      </w:r>
    </w:p>
    <w:p w14:paraId="6F7B87B6" w14:textId="77777777" w:rsidR="00E65AD0" w:rsidRPr="00E65AD0" w:rsidRDefault="00E65AD0" w:rsidP="00451B0F">
      <w:pPr>
        <w:numPr>
          <w:ilvl w:val="0"/>
          <w:numId w:val="7"/>
        </w:numPr>
        <w:tabs>
          <w:tab w:val="clear" w:pos="709"/>
          <w:tab w:val="left" w:pos="2066"/>
        </w:tabs>
        <w:suppressAutoHyphens w:val="0"/>
        <w:spacing w:after="0" w:line="466" w:lineRule="exact"/>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Герчикова И.Н. Менеджмент. - М.: Банки и биржи, 1995,</w:t>
      </w:r>
    </w:p>
    <w:p w14:paraId="711240E8" w14:textId="77777777" w:rsidR="00E65AD0" w:rsidRPr="00E65AD0" w:rsidRDefault="00E65AD0" w:rsidP="00451B0F">
      <w:pPr>
        <w:numPr>
          <w:ilvl w:val="0"/>
          <w:numId w:val="7"/>
        </w:numPr>
        <w:tabs>
          <w:tab w:val="clear" w:pos="709"/>
          <w:tab w:val="left" w:pos="1889"/>
        </w:tabs>
        <w:suppressAutoHyphens w:val="0"/>
        <w:spacing w:after="0" w:line="466" w:lineRule="exact"/>
        <w:ind w:right="280"/>
        <w:jc w:val="left"/>
        <w:rPr>
          <w:rFonts w:ascii="Times New Roman" w:eastAsia="Times New Roman" w:hAnsi="Times New Roman" w:cs="Times New Roman"/>
          <w:kern w:val="0"/>
          <w:sz w:val="26"/>
          <w:szCs w:val="26"/>
          <w:lang w:eastAsia="ru-RU"/>
        </w:rPr>
      </w:pPr>
      <w:r w:rsidRPr="00E65AD0">
        <w:rPr>
          <w:rFonts w:ascii="Times New Roman" w:eastAsia="Times New Roman" w:hAnsi="Times New Roman" w:cs="Times New Roman"/>
          <w:color w:val="000000"/>
          <w:kern w:val="0"/>
          <w:sz w:val="26"/>
          <w:szCs w:val="26"/>
          <w:shd w:val="clear" w:color="auto" w:fill="FFFFFF"/>
          <w:lang w:eastAsia="ru-RU"/>
        </w:rPr>
        <w:t>Горбунова М.В., Горшкова Л.А. Основы теории управления, - Н. Новгород: Изд-во ВВАГС, 1998.</w:t>
      </w:r>
    </w:p>
    <w:p w14:paraId="4AC745C3" w14:textId="77777777" w:rsidR="00E65AD0" w:rsidRPr="00E65AD0" w:rsidRDefault="00E65AD0" w:rsidP="00E65AD0"/>
    <w:sectPr w:rsidR="00E65AD0" w:rsidRPr="00E65AD0" w:rsidSect="004F1E18">
      <w:headerReference w:type="default" r:id="rId26"/>
      <w:footerReference w:type="even" r:id="rId27"/>
      <w:footerReference w:type="default" r:id="rId28"/>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F9C3A" w14:textId="77777777" w:rsidR="00451B0F" w:rsidRDefault="00451B0F">
      <w:pPr>
        <w:spacing w:after="0" w:line="240" w:lineRule="auto"/>
      </w:pPr>
      <w:r>
        <w:separator/>
      </w:r>
    </w:p>
  </w:endnote>
  <w:endnote w:type="continuationSeparator" w:id="0">
    <w:p w14:paraId="1120DAD6" w14:textId="77777777" w:rsidR="00451B0F" w:rsidRDefault="0045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6F3B" w14:textId="77777777" w:rsidR="00E65AD0" w:rsidRDefault="00E65A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412D" w14:textId="77777777" w:rsidR="00E65AD0" w:rsidRDefault="00E65A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0F58" w14:textId="1E1CD7E7" w:rsidR="00E65AD0" w:rsidRDefault="00E65AD0">
    <w:pPr>
      <w:rPr>
        <w:sz w:val="2"/>
        <w:szCs w:val="2"/>
      </w:rPr>
    </w:pPr>
    <w:r>
      <w:rPr>
        <w:noProof/>
      </w:rPr>
      <mc:AlternateContent>
        <mc:Choice Requires="wps">
          <w:drawing>
            <wp:anchor distT="0" distB="0" distL="63500" distR="63500" simplePos="0" relativeHeight="251670528" behindDoc="1" locked="0" layoutInCell="1" allowOverlap="1" wp14:anchorId="6C2A0ECB" wp14:editId="31BC412B">
              <wp:simplePos x="0" y="0"/>
              <wp:positionH relativeFrom="page">
                <wp:posOffset>584200</wp:posOffset>
              </wp:positionH>
              <wp:positionV relativeFrom="page">
                <wp:posOffset>9109710</wp:posOffset>
              </wp:positionV>
              <wp:extent cx="64135" cy="146050"/>
              <wp:effectExtent l="3175" t="3810" r="0" b="2540"/>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F79B1" w14:textId="77777777" w:rsidR="00E65AD0" w:rsidRDefault="00E65AD0">
                          <w:pPr>
                            <w:pStyle w:val="1ffffffff4"/>
                            <w:shd w:val="clear" w:color="auto" w:fill="auto"/>
                            <w:spacing w:line="240" w:lineRule="auto"/>
                          </w:pPr>
                          <w:r>
                            <w:rPr>
                              <w:rStyle w:val="174pt"/>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2A0ECB" id="_x0000_t202" coordsize="21600,21600" o:spt="202" path="m,l,21600r21600,l21600,xe">
              <v:stroke joinstyle="miter"/>
              <v:path gradientshapeok="t" o:connecttype="rect"/>
            </v:shapetype>
            <v:shape id="Надпись 75" o:spid="_x0000_s1035" type="#_x0000_t202" style="position:absolute;left:0;text-align:left;margin-left:46pt;margin-top:717.3pt;width:5.05pt;height:11.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" filled="f" stroked="f">
              <v:textbox style="mso-fit-shape-to-text:t" inset="0,0,0,0">
                <w:txbxContent>
                  <w:p w14:paraId="631F79B1" w14:textId="77777777" w:rsidR="00E65AD0" w:rsidRDefault="00E65AD0">
                    <w:pPr>
                      <w:pStyle w:val="1ffffffff4"/>
                      <w:shd w:val="clear" w:color="auto" w:fill="auto"/>
                      <w:spacing w:line="240" w:lineRule="auto"/>
                    </w:pPr>
                    <w:r>
                      <w:rPr>
                        <w:rStyle w:val="174pt"/>
                        <w:color w:val="000000"/>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3286" w14:textId="4F0DF687" w:rsidR="00E65AD0" w:rsidRDefault="00E65AD0">
    <w:pPr>
      <w:rPr>
        <w:sz w:val="2"/>
        <w:szCs w:val="2"/>
      </w:rPr>
    </w:pPr>
    <w:r>
      <w:rPr>
        <w:noProof/>
      </w:rPr>
      <mc:AlternateContent>
        <mc:Choice Requires="wps">
          <w:drawing>
            <wp:anchor distT="0" distB="0" distL="63500" distR="63500" simplePos="0" relativeHeight="251674624" behindDoc="1" locked="0" layoutInCell="1" allowOverlap="1" wp14:anchorId="730410B3" wp14:editId="3C9C30EE">
              <wp:simplePos x="0" y="0"/>
              <wp:positionH relativeFrom="page">
                <wp:posOffset>584200</wp:posOffset>
              </wp:positionH>
              <wp:positionV relativeFrom="page">
                <wp:posOffset>9109710</wp:posOffset>
              </wp:positionV>
              <wp:extent cx="64135" cy="146050"/>
              <wp:effectExtent l="3175" t="3810" r="0" b="2540"/>
              <wp:wrapNone/>
              <wp:docPr id="71" name="Надпись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2862B" w14:textId="77777777" w:rsidR="00E65AD0" w:rsidRDefault="00E65AD0">
                          <w:pPr>
                            <w:pStyle w:val="1ffffffff4"/>
                            <w:shd w:val="clear" w:color="auto" w:fill="auto"/>
                            <w:spacing w:line="240" w:lineRule="auto"/>
                          </w:pPr>
                          <w:r>
                            <w:rPr>
                              <w:rStyle w:val="174pt"/>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0410B3" id="_x0000_t202" coordsize="21600,21600" o:spt="202" path="m,l,21600r21600,l21600,xe">
              <v:stroke joinstyle="miter"/>
              <v:path gradientshapeok="t" o:connecttype="rect"/>
            </v:shapetype>
            <v:shape id="Надпись 71" o:spid="_x0000_s1039" type="#_x0000_t202" style="position:absolute;left:0;text-align:left;margin-left:46pt;margin-top:717.3pt;width:5.05pt;height:11.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" filled="f" stroked="f">
              <v:textbox style="mso-fit-shape-to-text:t" inset="0,0,0,0">
                <w:txbxContent>
                  <w:p w14:paraId="5FF2862B" w14:textId="77777777" w:rsidR="00E65AD0" w:rsidRDefault="00E65AD0">
                    <w:pPr>
                      <w:pStyle w:val="1ffffffff4"/>
                      <w:shd w:val="clear" w:color="auto" w:fill="auto"/>
                      <w:spacing w:line="240" w:lineRule="auto"/>
                    </w:pPr>
                    <w:r>
                      <w:rPr>
                        <w:rStyle w:val="174pt"/>
                        <w:color w:val="00000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40"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C/FZk96AEAAL0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41"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6S7gEAAL8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A207F" w14:textId="77777777" w:rsidR="00451B0F" w:rsidRDefault="00451B0F"/>
    <w:p w14:paraId="49BD7F47" w14:textId="77777777" w:rsidR="00451B0F" w:rsidRDefault="00451B0F"/>
    <w:p w14:paraId="05C8AA27" w14:textId="77777777" w:rsidR="00451B0F" w:rsidRDefault="00451B0F"/>
    <w:p w14:paraId="7E344818" w14:textId="77777777" w:rsidR="00451B0F" w:rsidRDefault="00451B0F"/>
    <w:p w14:paraId="36BECE2F" w14:textId="77777777" w:rsidR="00451B0F" w:rsidRDefault="00451B0F"/>
    <w:p w14:paraId="50F8B884" w14:textId="77777777" w:rsidR="00451B0F" w:rsidRDefault="00451B0F"/>
    <w:p w14:paraId="70CB78D1" w14:textId="77777777" w:rsidR="00451B0F" w:rsidRDefault="00451B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B5B9E0" wp14:editId="51A89F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F27FB" w14:textId="77777777" w:rsidR="00451B0F" w:rsidRDefault="00451B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B5B9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9F27FB" w14:textId="77777777" w:rsidR="00451B0F" w:rsidRDefault="00451B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E6D419" w14:textId="77777777" w:rsidR="00451B0F" w:rsidRDefault="00451B0F"/>
    <w:p w14:paraId="5A63ABC1" w14:textId="77777777" w:rsidR="00451B0F" w:rsidRDefault="00451B0F"/>
    <w:p w14:paraId="3CC101CD" w14:textId="77777777" w:rsidR="00451B0F" w:rsidRDefault="00451B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FD50D1" wp14:editId="2D123A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D04EC" w14:textId="77777777" w:rsidR="00451B0F" w:rsidRDefault="00451B0F"/>
                          <w:p w14:paraId="34E28EA7" w14:textId="77777777" w:rsidR="00451B0F" w:rsidRDefault="00451B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FD50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ED04EC" w14:textId="77777777" w:rsidR="00451B0F" w:rsidRDefault="00451B0F"/>
                    <w:p w14:paraId="34E28EA7" w14:textId="77777777" w:rsidR="00451B0F" w:rsidRDefault="00451B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6EE485" w14:textId="77777777" w:rsidR="00451B0F" w:rsidRDefault="00451B0F"/>
    <w:p w14:paraId="6041B45B" w14:textId="77777777" w:rsidR="00451B0F" w:rsidRDefault="00451B0F">
      <w:pPr>
        <w:rPr>
          <w:sz w:val="2"/>
          <w:szCs w:val="2"/>
        </w:rPr>
      </w:pPr>
    </w:p>
    <w:p w14:paraId="53B0F26E" w14:textId="77777777" w:rsidR="00451B0F" w:rsidRDefault="00451B0F"/>
    <w:p w14:paraId="46514AF7" w14:textId="77777777" w:rsidR="00451B0F" w:rsidRDefault="00451B0F">
      <w:pPr>
        <w:spacing w:after="0" w:line="240" w:lineRule="auto"/>
      </w:pPr>
    </w:p>
  </w:footnote>
  <w:footnote w:type="continuationSeparator" w:id="0">
    <w:p w14:paraId="322DAA48" w14:textId="77777777" w:rsidR="00451B0F" w:rsidRDefault="00451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B440" w14:textId="480FFACB" w:rsidR="00E65AD0" w:rsidRDefault="00E65AD0">
    <w:pPr>
      <w:rPr>
        <w:sz w:val="2"/>
        <w:szCs w:val="2"/>
      </w:rPr>
    </w:pPr>
    <w:r>
      <w:rPr>
        <w:noProof/>
      </w:rPr>
      <mc:AlternateContent>
        <mc:Choice Requires="wps">
          <w:drawing>
            <wp:anchor distT="0" distB="0" distL="63500" distR="63500" simplePos="0" relativeHeight="251662336" behindDoc="1" locked="0" layoutInCell="1" allowOverlap="1" wp14:anchorId="4F7FBD1A" wp14:editId="517D1EB6">
              <wp:simplePos x="0" y="0"/>
              <wp:positionH relativeFrom="page">
                <wp:posOffset>3667125</wp:posOffset>
              </wp:positionH>
              <wp:positionV relativeFrom="page">
                <wp:posOffset>396240</wp:posOffset>
              </wp:positionV>
              <wp:extent cx="70485" cy="160655"/>
              <wp:effectExtent l="0" t="0" r="0" b="0"/>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C46E3"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7FBD1A" id="_x0000_t202" coordsize="21600,21600" o:spt="202" path="m,l,21600r21600,l21600,xe">
              <v:stroke joinstyle="miter"/>
              <v:path gradientshapeok="t" o:connecttype="rect"/>
            </v:shapetype>
            <v:shape id="Надпись 60" o:spid="_x0000_s1028" type="#_x0000_t202" style="position:absolute;left:0;text-align:left;margin-left:288.75pt;margin-top:31.2pt;width:5.5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" filled="f" stroked="f">
              <v:textbox style="mso-fit-shape-to-text:t" inset="0,0,0,0">
                <w:txbxContent>
                  <w:p w14:paraId="2C6C46E3"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C51A" w14:textId="6EC20FEC" w:rsidR="00E65AD0" w:rsidRDefault="00E65AD0">
    <w:pPr>
      <w:rPr>
        <w:sz w:val="2"/>
        <w:szCs w:val="2"/>
      </w:rPr>
    </w:pPr>
    <w:r>
      <w:rPr>
        <w:noProof/>
      </w:rPr>
      <mc:AlternateContent>
        <mc:Choice Requires="wps">
          <w:drawing>
            <wp:anchor distT="0" distB="0" distL="63500" distR="63500" simplePos="0" relativeHeight="251669504" behindDoc="1" locked="0" layoutInCell="1" allowOverlap="1" wp14:anchorId="2A96899D" wp14:editId="785BA47C">
              <wp:simplePos x="0" y="0"/>
              <wp:positionH relativeFrom="page">
                <wp:posOffset>3954780</wp:posOffset>
              </wp:positionH>
              <wp:positionV relativeFrom="page">
                <wp:posOffset>345440</wp:posOffset>
              </wp:positionV>
              <wp:extent cx="222885" cy="153035"/>
              <wp:effectExtent l="1905" t="2540" r="3810" b="0"/>
              <wp:wrapNone/>
              <wp:docPr id="76" name="Надпись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3945C"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9pt"/>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96899D" id="_x0000_t202" coordsize="21600,21600" o:spt="202" path="m,l,21600r21600,l21600,xe">
              <v:stroke joinstyle="miter"/>
              <v:path gradientshapeok="t" o:connecttype="rect"/>
            </v:shapetype>
            <v:shape id="Надпись 76" o:spid="_x0000_s1034" type="#_x0000_t202" style="position:absolute;left:0;text-align:left;margin-left:311.4pt;margin-top:27.2pt;width:17.55pt;height:12.0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" filled="f" stroked="f">
              <v:textbox style="mso-fit-shape-to-text:t" inset="0,0,0,0">
                <w:txbxContent>
                  <w:p w14:paraId="4DC3945C"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9pt"/>
                      </w:rPr>
                      <w:t>#</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B97C" w14:textId="777D45BC" w:rsidR="00E65AD0" w:rsidRDefault="00E65AD0">
    <w:pPr>
      <w:rPr>
        <w:sz w:val="2"/>
        <w:szCs w:val="2"/>
      </w:rPr>
    </w:pPr>
    <w:r>
      <w:rPr>
        <w:noProof/>
      </w:rPr>
      <mc:AlternateContent>
        <mc:Choice Requires="wps">
          <w:drawing>
            <wp:anchor distT="0" distB="0" distL="63500" distR="63500" simplePos="0" relativeHeight="251671552" behindDoc="1" locked="0" layoutInCell="1" allowOverlap="1" wp14:anchorId="24867BE2" wp14:editId="024DA345">
              <wp:simplePos x="0" y="0"/>
              <wp:positionH relativeFrom="page">
                <wp:posOffset>3955415</wp:posOffset>
              </wp:positionH>
              <wp:positionV relativeFrom="page">
                <wp:posOffset>161290</wp:posOffset>
              </wp:positionV>
              <wp:extent cx="229235" cy="175260"/>
              <wp:effectExtent l="2540" t="0" r="0" b="0"/>
              <wp:wrapNone/>
              <wp:docPr id="74" name="Надпись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C6732"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867BE2" id="_x0000_t202" coordsize="21600,21600" o:spt="202" path="m,l,21600r21600,l21600,xe">
              <v:stroke joinstyle="miter"/>
              <v:path gradientshapeok="t" o:connecttype="rect"/>
            </v:shapetype>
            <v:shape id="Надпись 74" o:spid="_x0000_s1036" type="#_x0000_t202" style="position:absolute;left:0;text-align:left;margin-left:311.45pt;margin-top:12.7pt;width:18.05pt;height:13.8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" filled="f" stroked="f">
              <v:textbox style="mso-fit-shape-to-text:t" inset="0,0,0,0">
                <w:txbxContent>
                  <w:p w14:paraId="498C6732"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A488" w14:textId="58282078" w:rsidR="00E65AD0" w:rsidRDefault="00E65AD0">
    <w:pPr>
      <w:rPr>
        <w:sz w:val="2"/>
        <w:szCs w:val="2"/>
      </w:rPr>
    </w:pPr>
    <w:r>
      <w:rPr>
        <w:noProof/>
      </w:rPr>
      <mc:AlternateContent>
        <mc:Choice Requires="wps">
          <w:drawing>
            <wp:anchor distT="0" distB="0" distL="63500" distR="63500" simplePos="0" relativeHeight="251672576" behindDoc="1" locked="0" layoutInCell="1" allowOverlap="1" wp14:anchorId="564B4393" wp14:editId="7FED92DD">
              <wp:simplePos x="0" y="0"/>
              <wp:positionH relativeFrom="page">
                <wp:posOffset>3955415</wp:posOffset>
              </wp:positionH>
              <wp:positionV relativeFrom="page">
                <wp:posOffset>161290</wp:posOffset>
              </wp:positionV>
              <wp:extent cx="229235" cy="175260"/>
              <wp:effectExtent l="2540" t="0" r="0" b="0"/>
              <wp:wrapNone/>
              <wp:docPr id="73" name="Надпись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FD896"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4B4393" id="_x0000_t202" coordsize="21600,21600" o:spt="202" path="m,l,21600r21600,l21600,xe">
              <v:stroke joinstyle="miter"/>
              <v:path gradientshapeok="t" o:connecttype="rect"/>
            </v:shapetype>
            <v:shape id="Надпись 73" o:spid="_x0000_s1037" type="#_x0000_t202" style="position:absolute;left:0;text-align:left;margin-left:311.45pt;margin-top:12.7pt;width:18.05pt;height:13.8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" filled="f" stroked="f">
              <v:textbox style="mso-fit-shape-to-text:t" inset="0,0,0,0">
                <w:txbxContent>
                  <w:p w14:paraId="2A5FD896"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26B5" w14:textId="51902899" w:rsidR="00E65AD0" w:rsidRDefault="00E65AD0">
    <w:pPr>
      <w:rPr>
        <w:sz w:val="2"/>
        <w:szCs w:val="2"/>
      </w:rPr>
    </w:pPr>
    <w:r>
      <w:rPr>
        <w:noProof/>
      </w:rPr>
      <mc:AlternateContent>
        <mc:Choice Requires="wps">
          <w:drawing>
            <wp:anchor distT="0" distB="0" distL="63500" distR="63500" simplePos="0" relativeHeight="251673600" behindDoc="1" locked="0" layoutInCell="1" allowOverlap="1" wp14:anchorId="206C3A44" wp14:editId="5627D7D7">
              <wp:simplePos x="0" y="0"/>
              <wp:positionH relativeFrom="page">
                <wp:posOffset>3954780</wp:posOffset>
              </wp:positionH>
              <wp:positionV relativeFrom="page">
                <wp:posOffset>345440</wp:posOffset>
              </wp:positionV>
              <wp:extent cx="222885" cy="153035"/>
              <wp:effectExtent l="1905" t="2540" r="3810" b="0"/>
              <wp:wrapNone/>
              <wp:docPr id="72" name="Надпись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4A9CA"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9pt"/>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6C3A44" id="_x0000_t202" coordsize="21600,21600" o:spt="202" path="m,l,21600r21600,l21600,xe">
              <v:stroke joinstyle="miter"/>
              <v:path gradientshapeok="t" o:connecttype="rect"/>
            </v:shapetype>
            <v:shape id="Надпись 72" o:spid="_x0000_s1038" type="#_x0000_t202" style="position:absolute;left:0;text-align:left;margin-left:311.4pt;margin-top:27.2pt;width:17.55pt;height:12.0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" filled="f" stroked="f">
              <v:textbox style="mso-fit-shape-to-text:t" inset="0,0,0,0">
                <w:txbxContent>
                  <w:p w14:paraId="3A04A9CA"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9pt"/>
                      </w:rPr>
                      <w:t>#</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C653" w14:textId="07BBFF49" w:rsidR="00E65AD0" w:rsidRDefault="00E65AD0">
    <w:pPr>
      <w:rPr>
        <w:sz w:val="2"/>
        <w:szCs w:val="2"/>
      </w:rPr>
    </w:pPr>
    <w:r>
      <w:rPr>
        <w:noProof/>
      </w:rPr>
      <mc:AlternateContent>
        <mc:Choice Requires="wps">
          <w:drawing>
            <wp:anchor distT="0" distB="0" distL="63500" distR="63500" simplePos="0" relativeHeight="251663360" behindDoc="1" locked="0" layoutInCell="1" allowOverlap="1" wp14:anchorId="72867CBD" wp14:editId="139CF6FD">
              <wp:simplePos x="0" y="0"/>
              <wp:positionH relativeFrom="page">
                <wp:posOffset>3667125</wp:posOffset>
              </wp:positionH>
              <wp:positionV relativeFrom="page">
                <wp:posOffset>396240</wp:posOffset>
              </wp:positionV>
              <wp:extent cx="67310" cy="106680"/>
              <wp:effectExtent l="0" t="0" r="0" b="1905"/>
              <wp:wrapNone/>
              <wp:docPr id="59"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83F6A"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867CBD" id="_x0000_t202" coordsize="21600,21600" o:spt="202" path="m,l,21600r21600,l21600,xe">
              <v:stroke joinstyle="miter"/>
              <v:path gradientshapeok="t" o:connecttype="rect"/>
            </v:shapetype>
            <v:shape id="Надпись 59" o:spid="_x0000_s1029" type="#_x0000_t202" style="position:absolute;left:0;text-align:left;margin-left:288.75pt;margin-top:31.2pt;width:5.3pt;height:8.4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" filled="f" stroked="f">
              <v:textbox style="mso-fit-shape-to-text:t" inset="0,0,0,0">
                <w:txbxContent>
                  <w:p w14:paraId="50E83F6A"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0D03" w14:textId="77777777" w:rsidR="00E65AD0" w:rsidRDefault="00E65AD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7E10" w14:textId="77777777" w:rsidR="00E65AD0" w:rsidRDefault="00E65AD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0473" w14:textId="77777777" w:rsidR="00E65AD0" w:rsidRDefault="00E65A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166B" w14:textId="03E8671D" w:rsidR="00E65AD0" w:rsidRDefault="00E65AD0">
    <w:pPr>
      <w:rPr>
        <w:sz w:val="2"/>
        <w:szCs w:val="2"/>
      </w:rPr>
    </w:pPr>
    <w:r>
      <w:rPr>
        <w:noProof/>
      </w:rPr>
      <mc:AlternateContent>
        <mc:Choice Requires="wps">
          <w:drawing>
            <wp:anchor distT="0" distB="0" distL="63500" distR="63500" simplePos="0" relativeHeight="251665408" behindDoc="1" locked="0" layoutInCell="1" allowOverlap="1" wp14:anchorId="645104C8" wp14:editId="52222B6A">
              <wp:simplePos x="0" y="0"/>
              <wp:positionH relativeFrom="page">
                <wp:posOffset>3955415</wp:posOffset>
              </wp:positionH>
              <wp:positionV relativeFrom="page">
                <wp:posOffset>161290</wp:posOffset>
              </wp:positionV>
              <wp:extent cx="229235" cy="175260"/>
              <wp:effectExtent l="2540" t="0" r="0" b="0"/>
              <wp:wrapNone/>
              <wp:docPr id="80" name="Надпись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1A699"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5104C8" id="_x0000_t202" coordsize="21600,21600" o:spt="202" path="m,l,21600r21600,l21600,xe">
              <v:stroke joinstyle="miter"/>
              <v:path gradientshapeok="t" o:connecttype="rect"/>
            </v:shapetype>
            <v:shape id="Надпись 80" o:spid="_x0000_s1030" type="#_x0000_t202" style="position:absolute;left:0;text-align:left;margin-left:311.45pt;margin-top:12.7pt;width:18.05pt;height:13.8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" filled="f" stroked="f">
              <v:textbox style="mso-fit-shape-to-text:t" inset="0,0,0,0">
                <w:txbxContent>
                  <w:p w14:paraId="7E01A699"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C688" w14:textId="6C0F5D42" w:rsidR="00E65AD0" w:rsidRDefault="00E65AD0">
    <w:pPr>
      <w:rPr>
        <w:sz w:val="2"/>
        <w:szCs w:val="2"/>
      </w:rPr>
    </w:pPr>
    <w:r>
      <w:rPr>
        <w:noProof/>
      </w:rPr>
      <mc:AlternateContent>
        <mc:Choice Requires="wps">
          <w:drawing>
            <wp:anchor distT="0" distB="0" distL="63500" distR="63500" simplePos="0" relativeHeight="251666432" behindDoc="1" locked="0" layoutInCell="1" allowOverlap="1" wp14:anchorId="13315A48" wp14:editId="442C2189">
              <wp:simplePos x="0" y="0"/>
              <wp:positionH relativeFrom="page">
                <wp:posOffset>3955415</wp:posOffset>
              </wp:positionH>
              <wp:positionV relativeFrom="page">
                <wp:posOffset>161290</wp:posOffset>
              </wp:positionV>
              <wp:extent cx="229235" cy="175260"/>
              <wp:effectExtent l="2540" t="0" r="0" b="0"/>
              <wp:wrapNone/>
              <wp:docPr id="79"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13A4A"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315A48" id="_x0000_t202" coordsize="21600,21600" o:spt="202" path="m,l,21600r21600,l21600,xe">
              <v:stroke joinstyle="miter"/>
              <v:path gradientshapeok="t" o:connecttype="rect"/>
            </v:shapetype>
            <v:shape id="Надпись 79" o:spid="_x0000_s1031" type="#_x0000_t202" style="position:absolute;left:0;text-align:left;margin-left:311.45pt;margin-top:12.7pt;width:18.05pt;height:13.8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" filled="f" stroked="f">
              <v:textbox style="mso-fit-shape-to-text:t" inset="0,0,0,0">
                <w:txbxContent>
                  <w:p w14:paraId="20613A4A"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180B" w14:textId="4FDB2449" w:rsidR="00E65AD0" w:rsidRDefault="00E65AD0">
    <w:pPr>
      <w:rPr>
        <w:sz w:val="2"/>
        <w:szCs w:val="2"/>
      </w:rPr>
    </w:pPr>
    <w:r>
      <w:rPr>
        <w:noProof/>
      </w:rPr>
      <mc:AlternateContent>
        <mc:Choice Requires="wps">
          <w:drawing>
            <wp:anchor distT="0" distB="0" distL="63500" distR="63500" simplePos="0" relativeHeight="251667456" behindDoc="1" locked="0" layoutInCell="1" allowOverlap="1" wp14:anchorId="676125AA" wp14:editId="0C6312F6">
              <wp:simplePos x="0" y="0"/>
              <wp:positionH relativeFrom="page">
                <wp:posOffset>3955415</wp:posOffset>
              </wp:positionH>
              <wp:positionV relativeFrom="page">
                <wp:posOffset>161290</wp:posOffset>
              </wp:positionV>
              <wp:extent cx="229235" cy="175260"/>
              <wp:effectExtent l="2540" t="0" r="0" b="0"/>
              <wp:wrapNone/>
              <wp:docPr id="78" name="Надпись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5E25A"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6125AA" id="_x0000_t202" coordsize="21600,21600" o:spt="202" path="m,l,21600r21600,l21600,xe">
              <v:stroke joinstyle="miter"/>
              <v:path gradientshapeok="t" o:connecttype="rect"/>
            </v:shapetype>
            <v:shape id="Надпись 78" o:spid="_x0000_s1032" type="#_x0000_t202" style="position:absolute;left:0;text-align:left;margin-left:311.45pt;margin-top:12.7pt;width:18.05pt;height:13.8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" filled="f" stroked="f">
              <v:textbox style="mso-fit-shape-to-text:t" inset="0,0,0,0">
                <w:txbxContent>
                  <w:p w14:paraId="4D05E25A"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DA2A" w14:textId="39CFF673" w:rsidR="00E65AD0" w:rsidRDefault="00E65AD0">
    <w:pPr>
      <w:rPr>
        <w:sz w:val="2"/>
        <w:szCs w:val="2"/>
      </w:rPr>
    </w:pPr>
    <w:r>
      <w:rPr>
        <w:noProof/>
      </w:rPr>
      <mc:AlternateContent>
        <mc:Choice Requires="wps">
          <w:drawing>
            <wp:anchor distT="0" distB="0" distL="63500" distR="63500" simplePos="0" relativeHeight="251668480" behindDoc="1" locked="0" layoutInCell="1" allowOverlap="1" wp14:anchorId="14EEDCBA" wp14:editId="24A71B53">
              <wp:simplePos x="0" y="0"/>
              <wp:positionH relativeFrom="page">
                <wp:posOffset>3955415</wp:posOffset>
              </wp:positionH>
              <wp:positionV relativeFrom="page">
                <wp:posOffset>161290</wp:posOffset>
              </wp:positionV>
              <wp:extent cx="229235" cy="175260"/>
              <wp:effectExtent l="2540" t="0" r="0" b="0"/>
              <wp:wrapNone/>
              <wp:docPr id="77" name="Надпись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97CBF"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EEDCBA" id="_x0000_t202" coordsize="21600,21600" o:spt="202" path="m,l,21600r21600,l21600,xe">
              <v:stroke joinstyle="miter"/>
              <v:path gradientshapeok="t" o:connecttype="rect"/>
            </v:shapetype>
            <v:shape id="Надпись 77" o:spid="_x0000_s1033" type="#_x0000_t202" style="position:absolute;left:0;text-align:left;margin-left:311.45pt;margin-top:12.7pt;width:18.05pt;height:13.8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" filled="f" stroked="f">
              <v:textbox style="mso-fit-shape-to-text:t" inset="0,0,0,0">
                <w:txbxContent>
                  <w:p w14:paraId="75C97CBF" w14:textId="77777777" w:rsidR="00E65AD0" w:rsidRDefault="00E65AD0">
                    <w:pPr>
                      <w:pStyle w:val="1ffffffff4"/>
                      <w:shd w:val="clear" w:color="auto" w:fill="auto"/>
                      <w:spacing w:line="240" w:lineRule="auto"/>
                    </w:pPr>
                    <w:r>
                      <w:fldChar w:fldCharType="begin"/>
                    </w:r>
                    <w:r>
                      <w:instrText xml:space="preserve"> PAGE \* MERGEFORMAT </w:instrText>
                    </w:r>
                    <w:r>
                      <w:fldChar w:fldCharType="separate"/>
                    </w:r>
                    <w:r>
                      <w:rPr>
                        <w:rStyle w:val="10pt0"/>
                      </w:rPr>
                      <w:t>#</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7"/>
    <w:multiLevelType w:val="multilevel"/>
    <w:tmpl w:val="00000046"/>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4"/>
        <w:szCs w:val="24"/>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4"/>
        <w:szCs w:val="24"/>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4"/>
        <w:szCs w:val="24"/>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4"/>
        <w:szCs w:val="24"/>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4"/>
        <w:szCs w:val="24"/>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4"/>
        <w:szCs w:val="24"/>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4"/>
        <w:szCs w:val="24"/>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4"/>
        <w:szCs w:val="24"/>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24"/>
        <w:szCs w:val="24"/>
        <w:u w:val="none"/>
      </w:rPr>
    </w:lvl>
  </w:abstractNum>
  <w:abstractNum w:abstractNumId="34"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7"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8"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9"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2"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3"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4"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5"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6"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7"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8"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9"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0"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1"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2"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4"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5"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6"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7"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8"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9"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0"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1"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2"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3"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4"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8"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9"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0"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1"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2"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34"/>
  </w:num>
  <w:num w:numId="8">
    <w:abstractNumId w:val="28"/>
  </w:num>
  <w:num w:numId="9">
    <w:abstractNumId w:val="29"/>
  </w:num>
  <w:num w:numId="10">
    <w:abstractNumId w:val="33"/>
  </w:num>
  <w:num w:numId="11">
    <w:abstractNumId w:val="30"/>
  </w:num>
  <w:num w:numId="12">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0F"/>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5.xml"/><Relationship Id="rId30" Type="http://schemas.openxmlformats.org/officeDocument/2006/relationships/theme" Target="theme/theme1.xml"/></Relationships>
</file>

<file path=word/_rels/header14.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103841</TotalTime>
  <Pages>19</Pages>
  <Words>4072</Words>
  <Characters>23215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1117</cp:revision>
  <cp:lastPrinted>2009-02-06T05:36:00Z</cp:lastPrinted>
  <dcterms:created xsi:type="dcterms:W3CDTF">2024-01-07T13:43:00Z</dcterms:created>
  <dcterms:modified xsi:type="dcterms:W3CDTF">2025-05-31T21:48:00Z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