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42290"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hint="eastAsia"/>
          <w:b/>
          <w:bCs/>
          <w:color w:val="222222"/>
          <w:sz w:val="21"/>
          <w:szCs w:val="21"/>
        </w:rPr>
        <w:t>Фёдоров</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Юрий</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Николаевич</w:t>
      </w:r>
      <w:r w:rsidRPr="003D3A5A">
        <w:rPr>
          <w:rFonts w:ascii="Helvetica" w:hAnsi="Helvetica" w:cs="Helvetica"/>
          <w:b/>
          <w:bCs/>
          <w:color w:val="222222"/>
          <w:sz w:val="21"/>
          <w:szCs w:val="21"/>
        </w:rPr>
        <w:t>.</w:t>
      </w:r>
    </w:p>
    <w:p w14:paraId="13AEBD5D"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hint="eastAsia"/>
          <w:b/>
          <w:bCs/>
          <w:color w:val="222222"/>
          <w:sz w:val="21"/>
          <w:szCs w:val="21"/>
        </w:rPr>
        <w:t>Геометрические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свойства</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конечномерных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интегрируемых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систем</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дискретизаций</w:t>
      </w:r>
      <w:r w:rsidRPr="003D3A5A">
        <w:rPr>
          <w:rFonts w:ascii="Helvetica" w:hAnsi="Helvetica" w:cs="Helvetica"/>
          <w:b/>
          <w:bCs/>
          <w:color w:val="222222"/>
          <w:sz w:val="21"/>
          <w:szCs w:val="21"/>
        </w:rPr>
        <w:t xml:space="preserve"> : </w:t>
      </w:r>
      <w:r w:rsidRPr="003D3A5A">
        <w:rPr>
          <w:rFonts w:ascii="Helvetica" w:hAnsi="Helvetica" w:cs="Helvetica" w:hint="eastAsia"/>
          <w:b/>
          <w:bCs/>
          <w:color w:val="222222"/>
          <w:sz w:val="21"/>
          <w:szCs w:val="21"/>
        </w:rPr>
        <w:t>диссертация</w:t>
      </w:r>
      <w:r w:rsidRPr="003D3A5A">
        <w:rPr>
          <w:rFonts w:ascii="Helvetica" w:hAnsi="Helvetica" w:cs="Helvetica"/>
          <w:b/>
          <w:bCs/>
          <w:color w:val="222222"/>
          <w:sz w:val="21"/>
          <w:szCs w:val="21"/>
        </w:rPr>
        <w:t xml:space="preserve"> ... </w:t>
      </w:r>
      <w:r w:rsidRPr="003D3A5A">
        <w:rPr>
          <w:rFonts w:ascii="Helvetica" w:hAnsi="Helvetica" w:cs="Helvetica" w:hint="eastAsia"/>
          <w:b/>
          <w:bCs/>
          <w:color w:val="222222"/>
          <w:sz w:val="21"/>
          <w:szCs w:val="21"/>
        </w:rPr>
        <w:t>доктора</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физико</w:t>
      </w:r>
      <w:r w:rsidRPr="003D3A5A">
        <w:rPr>
          <w:rFonts w:ascii="Helvetica" w:hAnsi="Helvetica" w:cs="Helvetica"/>
          <w:b/>
          <w:bCs/>
          <w:color w:val="222222"/>
          <w:sz w:val="21"/>
          <w:szCs w:val="21"/>
        </w:rPr>
        <w:t>-</w:t>
      </w:r>
      <w:r w:rsidRPr="003D3A5A">
        <w:rPr>
          <w:rFonts w:ascii="Helvetica" w:hAnsi="Helvetica" w:cs="Helvetica" w:hint="eastAsia"/>
          <w:b/>
          <w:bCs/>
          <w:color w:val="222222"/>
          <w:sz w:val="21"/>
          <w:szCs w:val="21"/>
        </w:rPr>
        <w:t>математических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наук</w:t>
      </w:r>
      <w:r w:rsidRPr="003D3A5A">
        <w:rPr>
          <w:rFonts w:ascii="Helvetica" w:hAnsi="Helvetica" w:cs="Helvetica"/>
          <w:b/>
          <w:bCs/>
          <w:color w:val="222222"/>
          <w:sz w:val="21"/>
          <w:szCs w:val="21"/>
        </w:rPr>
        <w:t xml:space="preserve"> : 01.02.01. - </w:t>
      </w:r>
      <w:r w:rsidRPr="003D3A5A">
        <w:rPr>
          <w:rFonts w:ascii="Helvetica" w:hAnsi="Helvetica" w:cs="Helvetica" w:hint="eastAsia"/>
          <w:b/>
          <w:bCs/>
          <w:color w:val="222222"/>
          <w:sz w:val="21"/>
          <w:szCs w:val="21"/>
        </w:rPr>
        <w:t>Москва</w:t>
      </w:r>
      <w:r w:rsidRPr="003D3A5A">
        <w:rPr>
          <w:rFonts w:ascii="Helvetica" w:hAnsi="Helvetica" w:cs="Helvetica"/>
          <w:b/>
          <w:bCs/>
          <w:color w:val="222222"/>
          <w:sz w:val="21"/>
          <w:szCs w:val="21"/>
        </w:rPr>
        <w:t xml:space="preserve">, 2001. - 181 </w:t>
      </w:r>
      <w:r w:rsidRPr="003D3A5A">
        <w:rPr>
          <w:rFonts w:ascii="Helvetica" w:hAnsi="Helvetica" w:cs="Helvetica" w:hint="eastAsia"/>
          <w:b/>
          <w:bCs/>
          <w:color w:val="222222"/>
          <w:sz w:val="21"/>
          <w:szCs w:val="21"/>
        </w:rPr>
        <w:t>с</w:t>
      </w:r>
      <w:r w:rsidRPr="003D3A5A">
        <w:rPr>
          <w:rFonts w:ascii="Helvetica" w:hAnsi="Helvetica" w:cs="Helvetica"/>
          <w:b/>
          <w:bCs/>
          <w:color w:val="222222"/>
          <w:sz w:val="21"/>
          <w:szCs w:val="21"/>
        </w:rPr>
        <w:t xml:space="preserve">. : </w:t>
      </w:r>
      <w:r w:rsidRPr="003D3A5A">
        <w:rPr>
          <w:rFonts w:ascii="Helvetica" w:hAnsi="Helvetica" w:cs="Helvetica" w:hint="eastAsia"/>
          <w:b/>
          <w:bCs/>
          <w:color w:val="222222"/>
          <w:sz w:val="21"/>
          <w:szCs w:val="21"/>
        </w:rPr>
        <w:t>ил</w:t>
      </w:r>
      <w:r w:rsidRPr="003D3A5A">
        <w:rPr>
          <w:rFonts w:ascii="Helvetica" w:hAnsi="Helvetica" w:cs="Helvetica"/>
          <w:b/>
          <w:bCs/>
          <w:color w:val="222222"/>
          <w:sz w:val="21"/>
          <w:szCs w:val="21"/>
        </w:rPr>
        <w:t>.</w:t>
      </w:r>
    </w:p>
    <w:p w14:paraId="31A36477"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hint="eastAsia"/>
          <w:b/>
          <w:bCs/>
          <w:color w:val="222222"/>
          <w:sz w:val="21"/>
          <w:szCs w:val="21"/>
        </w:rPr>
        <w:t>больше</w:t>
      </w:r>
    </w:p>
    <w:p w14:paraId="6451EE3D"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hint="eastAsia"/>
          <w:b/>
          <w:bCs/>
          <w:color w:val="222222"/>
          <w:sz w:val="21"/>
          <w:szCs w:val="21"/>
        </w:rPr>
        <w:t>Цитаты</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из</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текста</w:t>
      </w:r>
      <w:r w:rsidRPr="003D3A5A">
        <w:rPr>
          <w:rFonts w:ascii="Helvetica" w:hAnsi="Helvetica" w:cs="Helvetica"/>
          <w:b/>
          <w:bCs/>
          <w:color w:val="222222"/>
          <w:sz w:val="21"/>
          <w:szCs w:val="21"/>
        </w:rPr>
        <w:t>:</w:t>
      </w:r>
    </w:p>
    <w:p w14:paraId="362D7F2A"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hint="eastAsia"/>
          <w:b/>
          <w:bCs/>
          <w:color w:val="222222"/>
          <w:sz w:val="21"/>
          <w:szCs w:val="21"/>
        </w:rPr>
        <w:t>стр</w:t>
      </w:r>
      <w:r w:rsidRPr="003D3A5A">
        <w:rPr>
          <w:rFonts w:ascii="Helvetica" w:hAnsi="Helvetica" w:cs="Helvetica"/>
          <w:b/>
          <w:bCs/>
          <w:color w:val="222222"/>
          <w:sz w:val="21"/>
          <w:szCs w:val="21"/>
        </w:rPr>
        <w:t>. 2</w:t>
      </w:r>
    </w:p>
    <w:p w14:paraId="0A744268"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hint="eastAsia"/>
          <w:b/>
          <w:bCs/>
          <w:color w:val="222222"/>
          <w:sz w:val="21"/>
          <w:szCs w:val="21"/>
        </w:rPr>
        <w:t>Примеры</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динамических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систем</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инвариантной</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мерой</w:t>
      </w:r>
      <w:r w:rsidRPr="003D3A5A">
        <w:rPr>
          <w:rFonts w:ascii="Helvetica" w:hAnsi="Helvetica" w:cs="Helvetica"/>
          <w:b/>
          <w:bCs/>
          <w:color w:val="222222"/>
          <w:sz w:val="21"/>
          <w:szCs w:val="21"/>
        </w:rPr>
        <w:t xml:space="preserve"> . . . 1.2 </w:t>
      </w:r>
      <w:r w:rsidRPr="003D3A5A">
        <w:rPr>
          <w:rFonts w:ascii="Helvetica" w:hAnsi="Helvetica" w:cs="Helvetica" w:hint="eastAsia"/>
          <w:b/>
          <w:bCs/>
          <w:color w:val="222222"/>
          <w:sz w:val="21"/>
          <w:szCs w:val="21"/>
        </w:rPr>
        <w:t>Системы</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инвариантной</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мерой</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на</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группах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Ли</w:t>
      </w:r>
      <w:r w:rsidRPr="003D3A5A">
        <w:rPr>
          <w:rFonts w:ascii="Helvetica" w:hAnsi="Helvetica" w:cs="Helvetica"/>
          <w:b/>
          <w:bCs/>
          <w:color w:val="222222"/>
          <w:sz w:val="21"/>
          <w:szCs w:val="21"/>
        </w:rPr>
        <w:t xml:space="preserve"> 2 </w:t>
      </w:r>
      <w:r w:rsidRPr="003D3A5A">
        <w:rPr>
          <w:rFonts w:ascii="Helvetica" w:hAnsi="Helvetica" w:cs="Helvetica" w:hint="eastAsia"/>
          <w:b/>
          <w:bCs/>
          <w:color w:val="222222"/>
          <w:sz w:val="21"/>
          <w:szCs w:val="21"/>
        </w:rPr>
        <w:t>Геометрические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свойства</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некоторых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многомерных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интегри­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руемых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систем</w:t>
      </w:r>
      <w:r w:rsidRPr="003D3A5A">
        <w:rPr>
          <w:rFonts w:ascii="Helvetica" w:hAnsi="Helvetica" w:cs="Helvetica"/>
          <w:b/>
          <w:bCs/>
          <w:color w:val="222222"/>
          <w:sz w:val="21"/>
          <w:szCs w:val="21"/>
        </w:rPr>
        <w:t xml:space="preserve"> 2.1 </w:t>
      </w:r>
      <w:r w:rsidRPr="003D3A5A">
        <w:rPr>
          <w:rFonts w:ascii="Helvetica" w:hAnsi="Helvetica" w:cs="Helvetica" w:hint="eastAsia"/>
          <w:b/>
          <w:bCs/>
          <w:color w:val="222222"/>
          <w:sz w:val="21"/>
          <w:szCs w:val="21"/>
        </w:rPr>
        <w:t>Многомерные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интегрируемые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аналоги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систем</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классической</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динамики</w:t>
      </w:r>
      <w:r w:rsidRPr="003D3A5A">
        <w:rPr>
          <w:rFonts w:ascii="Helvetica" w:hAnsi="Helvetica" w:cs="Helvetica"/>
          <w:b/>
          <w:bCs/>
          <w:color w:val="222222"/>
          <w:sz w:val="21"/>
          <w:szCs w:val="21"/>
        </w:rPr>
        <w:t xml:space="preserve"> 2.2 </w:t>
      </w:r>
      <w:r w:rsidRPr="003D3A5A">
        <w:rPr>
          <w:rFonts w:ascii="Helvetica" w:hAnsi="Helvetica" w:cs="Helvetica" w:hint="eastAsia"/>
          <w:b/>
          <w:bCs/>
          <w:color w:val="222222"/>
          <w:sz w:val="21"/>
          <w:szCs w:val="21"/>
        </w:rPr>
        <w:t>Иерархия</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систем</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Фрама</w:t>
      </w:r>
      <w:r w:rsidRPr="003D3A5A">
        <w:rPr>
          <w:rFonts w:ascii="Helvetica" w:hAnsi="Helvetica" w:cs="Helvetica"/>
          <w:b/>
          <w:bCs/>
          <w:color w:val="222222"/>
          <w:sz w:val="21"/>
          <w:szCs w:val="21"/>
        </w:rPr>
        <w:t>-</w:t>
      </w:r>
      <w:r w:rsidRPr="003D3A5A">
        <w:rPr>
          <w:rFonts w:ascii="Helvetica" w:hAnsi="Helvetica" w:cs="Helvetica" w:hint="eastAsia"/>
          <w:b/>
          <w:bCs/>
          <w:color w:val="222222"/>
          <w:sz w:val="21"/>
          <w:szCs w:val="21"/>
        </w:rPr>
        <w:t>Манакова</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Клебша</w:t>
      </w:r>
      <w:r w:rsidRPr="003D3A5A">
        <w:rPr>
          <w:rFonts w:ascii="Helvetica" w:hAnsi="Helvetica" w:cs="Helvetica"/>
          <w:b/>
          <w:bCs/>
          <w:color w:val="222222"/>
          <w:sz w:val="21"/>
          <w:szCs w:val="21"/>
        </w:rPr>
        <w:t>-</w:t>
      </w:r>
      <w:r w:rsidRPr="003D3A5A">
        <w:rPr>
          <w:rFonts w:ascii="Helvetica" w:hAnsi="Helvetica" w:cs="Helvetica" w:hint="eastAsia"/>
          <w:b/>
          <w:bCs/>
          <w:color w:val="222222"/>
          <w:sz w:val="21"/>
          <w:szCs w:val="21"/>
        </w:rPr>
        <w:t>Переломова</w:t>
      </w:r>
      <w:r w:rsidRPr="003D3A5A">
        <w:rPr>
          <w:rFonts w:ascii="Helvetica" w:hAnsi="Helvetica" w:cs="Helvetica"/>
          <w:b/>
          <w:bCs/>
          <w:color w:val="222222"/>
          <w:sz w:val="21"/>
          <w:szCs w:val="21"/>
        </w:rPr>
        <w:t xml:space="preserve"> 2.3 </w:t>
      </w:r>
      <w:r w:rsidRPr="003D3A5A">
        <w:rPr>
          <w:rFonts w:ascii="Helvetica" w:hAnsi="Helvetica" w:cs="Helvetica" w:hint="eastAsia"/>
          <w:b/>
          <w:bCs/>
          <w:color w:val="222222"/>
          <w:sz w:val="21"/>
          <w:szCs w:val="21"/>
        </w:rPr>
        <w:t>Иерархия</w:t>
      </w:r>
    </w:p>
    <w:p w14:paraId="29244296"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hint="eastAsia"/>
          <w:b/>
          <w:bCs/>
          <w:color w:val="222222"/>
          <w:sz w:val="21"/>
          <w:szCs w:val="21"/>
        </w:rPr>
        <w:t>стр</w:t>
      </w:r>
      <w:r w:rsidRPr="003D3A5A">
        <w:rPr>
          <w:rFonts w:ascii="Helvetica" w:hAnsi="Helvetica" w:cs="Helvetica"/>
          <w:b/>
          <w:bCs/>
          <w:color w:val="222222"/>
          <w:sz w:val="21"/>
          <w:szCs w:val="21"/>
        </w:rPr>
        <w:t>. 6</w:t>
      </w:r>
    </w:p>
    <w:p w14:paraId="6F1B2DCF"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hint="eastAsia"/>
          <w:b/>
          <w:bCs/>
          <w:color w:val="222222"/>
          <w:sz w:val="21"/>
          <w:szCs w:val="21"/>
        </w:rPr>
        <w:t>метод</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построения</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систем</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инвариантной</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мерой</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на</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группах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Ли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В</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Главе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рассматриваются</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геометрические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алгебро</w:t>
      </w:r>
      <w:r w:rsidRPr="003D3A5A">
        <w:rPr>
          <w:rFonts w:ascii="Helvetica" w:hAnsi="Helvetica" w:cs="Helvetica"/>
          <w:b/>
          <w:bCs/>
          <w:color w:val="222222"/>
          <w:sz w:val="21"/>
          <w:szCs w:val="21"/>
        </w:rPr>
        <w:t>-</w:t>
      </w:r>
      <w:r w:rsidRPr="003D3A5A">
        <w:rPr>
          <w:rFonts w:ascii="Helvetica" w:hAnsi="Helvetica" w:cs="Helvetica" w:hint="eastAsia"/>
          <w:b/>
          <w:bCs/>
          <w:color w:val="222222"/>
          <w:sz w:val="21"/>
          <w:szCs w:val="21"/>
        </w:rPr>
        <w:t>геометрические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свойства</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многомерных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интегрируемых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обобщений</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систем</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Эйлера</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Клебша</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Стеклова</w:t>
      </w:r>
      <w:r w:rsidRPr="003D3A5A">
        <w:rPr>
          <w:rFonts w:ascii="Helvetica" w:hAnsi="Helvetica" w:cs="Helvetica"/>
          <w:b/>
          <w:bCs/>
          <w:color w:val="222222"/>
          <w:sz w:val="21"/>
          <w:szCs w:val="21"/>
        </w:rPr>
        <w:t>-</w:t>
      </w:r>
      <w:r w:rsidRPr="003D3A5A">
        <w:rPr>
          <w:rFonts w:ascii="Helvetica" w:hAnsi="Helvetica" w:cs="Helvetica" w:hint="eastAsia"/>
          <w:b/>
          <w:bCs/>
          <w:color w:val="222222"/>
          <w:sz w:val="21"/>
          <w:szCs w:val="21"/>
        </w:rPr>
        <w:t>Ляпунова</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включая</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гироскопические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обобщения</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Вначале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даётся</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исторический</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комментарий</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о</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возникновении</w:t>
      </w:r>
    </w:p>
    <w:p w14:paraId="00B95CAF"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hint="eastAsia"/>
          <w:b/>
          <w:bCs/>
          <w:color w:val="222222"/>
          <w:sz w:val="21"/>
          <w:szCs w:val="21"/>
        </w:rPr>
        <w:t>стр</w:t>
      </w:r>
      <w:r w:rsidRPr="003D3A5A">
        <w:rPr>
          <w:rFonts w:ascii="Helvetica" w:hAnsi="Helvetica" w:cs="Helvetica"/>
          <w:b/>
          <w:bCs/>
          <w:color w:val="222222"/>
          <w:sz w:val="21"/>
          <w:szCs w:val="21"/>
        </w:rPr>
        <w:t>. 160</w:t>
      </w:r>
    </w:p>
    <w:p w14:paraId="62254A10"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hint="eastAsia"/>
          <w:b/>
          <w:bCs/>
          <w:color w:val="222222"/>
          <w:sz w:val="21"/>
          <w:szCs w:val="21"/>
        </w:rPr>
        <w:t>позволит</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постро­</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ить</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дискретизации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некоторых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других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алгебраически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интегрируемых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стем</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имеющих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многомерные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интегрируемые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обобщения</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Траекториями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дискретных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аналогов</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таких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систем</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будут</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являться</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предельные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точки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специальных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асимптотических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траекторий</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Для</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описания</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таких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траекто­</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рий</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иногда</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следует</w:t>
      </w:r>
    </w:p>
    <w:p w14:paraId="4B973343" w14:textId="77777777" w:rsidR="003D3A5A" w:rsidRPr="003D3A5A" w:rsidRDefault="003D3A5A" w:rsidP="003D3A5A">
      <w:pPr>
        <w:rPr>
          <w:rFonts w:ascii="Helvetica" w:hAnsi="Helvetica" w:cs="Helvetica"/>
          <w:b/>
          <w:bCs/>
          <w:color w:val="222222"/>
          <w:sz w:val="21"/>
          <w:szCs w:val="21"/>
        </w:rPr>
      </w:pPr>
    </w:p>
    <w:p w14:paraId="0296626B"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hint="eastAsia"/>
          <w:b/>
          <w:bCs/>
          <w:color w:val="222222"/>
          <w:sz w:val="21"/>
          <w:szCs w:val="21"/>
        </w:rPr>
        <w:t>Оглавление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диссертации</w:t>
      </w:r>
    </w:p>
    <w:p w14:paraId="5E4A4483"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hint="eastAsia"/>
          <w:b/>
          <w:bCs/>
          <w:color w:val="222222"/>
          <w:sz w:val="21"/>
          <w:szCs w:val="21"/>
        </w:rPr>
        <w:t>доктор</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физико</w:t>
      </w:r>
      <w:r w:rsidRPr="003D3A5A">
        <w:rPr>
          <w:rFonts w:ascii="Helvetica" w:hAnsi="Helvetica" w:cs="Helvetica"/>
          <w:b/>
          <w:bCs/>
          <w:color w:val="222222"/>
          <w:sz w:val="21"/>
          <w:szCs w:val="21"/>
        </w:rPr>
        <w:t>-</w:t>
      </w:r>
      <w:r w:rsidRPr="003D3A5A">
        <w:rPr>
          <w:rFonts w:ascii="Helvetica" w:hAnsi="Helvetica" w:cs="Helvetica" w:hint="eastAsia"/>
          <w:b/>
          <w:bCs/>
          <w:color w:val="222222"/>
          <w:sz w:val="21"/>
          <w:szCs w:val="21"/>
        </w:rPr>
        <w:t>математических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наук</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Фёдоров</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Юрий</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Николаевич</w:t>
      </w:r>
    </w:p>
    <w:p w14:paraId="623344C9"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b/>
          <w:bCs/>
          <w:color w:val="222222"/>
          <w:sz w:val="21"/>
          <w:szCs w:val="21"/>
        </w:rPr>
        <w:lastRenderedPageBreak/>
        <w:t xml:space="preserve">0.1 </w:t>
      </w:r>
      <w:r w:rsidRPr="003D3A5A">
        <w:rPr>
          <w:rFonts w:ascii="Helvetica" w:hAnsi="Helvetica" w:cs="Helvetica" w:hint="eastAsia"/>
          <w:b/>
          <w:bCs/>
          <w:color w:val="222222"/>
          <w:sz w:val="21"/>
          <w:szCs w:val="21"/>
        </w:rPr>
        <w:t>Введение</w:t>
      </w:r>
    </w:p>
    <w:p w14:paraId="63E2B2C7" w14:textId="77777777" w:rsidR="003D3A5A" w:rsidRPr="003D3A5A" w:rsidRDefault="003D3A5A" w:rsidP="003D3A5A">
      <w:pPr>
        <w:rPr>
          <w:rFonts w:ascii="Helvetica" w:hAnsi="Helvetica" w:cs="Helvetica"/>
          <w:b/>
          <w:bCs/>
          <w:color w:val="222222"/>
          <w:sz w:val="21"/>
          <w:szCs w:val="21"/>
        </w:rPr>
      </w:pPr>
    </w:p>
    <w:p w14:paraId="0AF15B61"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b/>
          <w:bCs/>
          <w:color w:val="222222"/>
          <w:sz w:val="21"/>
          <w:szCs w:val="21"/>
        </w:rPr>
        <w:t xml:space="preserve">1 </w:t>
      </w:r>
      <w:r w:rsidRPr="003D3A5A">
        <w:rPr>
          <w:rFonts w:ascii="Helvetica" w:hAnsi="Helvetica" w:cs="Helvetica" w:hint="eastAsia"/>
          <w:b/>
          <w:bCs/>
          <w:color w:val="222222"/>
          <w:sz w:val="21"/>
          <w:szCs w:val="21"/>
        </w:rPr>
        <w:t>Динамические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системы</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инвариантной</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мерой</w:t>
      </w:r>
    </w:p>
    <w:p w14:paraId="684B5EF8" w14:textId="77777777" w:rsidR="003D3A5A" w:rsidRPr="003D3A5A" w:rsidRDefault="003D3A5A" w:rsidP="003D3A5A">
      <w:pPr>
        <w:rPr>
          <w:rFonts w:ascii="Helvetica" w:hAnsi="Helvetica" w:cs="Helvetica"/>
          <w:b/>
          <w:bCs/>
          <w:color w:val="222222"/>
          <w:sz w:val="21"/>
          <w:szCs w:val="21"/>
        </w:rPr>
      </w:pPr>
    </w:p>
    <w:p w14:paraId="2E873BEB"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b/>
          <w:bCs/>
          <w:color w:val="222222"/>
          <w:sz w:val="21"/>
          <w:szCs w:val="21"/>
        </w:rPr>
        <w:t xml:space="preserve">1.1 </w:t>
      </w:r>
      <w:r w:rsidRPr="003D3A5A">
        <w:rPr>
          <w:rFonts w:ascii="Helvetica" w:hAnsi="Helvetica" w:cs="Helvetica" w:hint="eastAsia"/>
          <w:b/>
          <w:bCs/>
          <w:color w:val="222222"/>
          <w:sz w:val="21"/>
          <w:szCs w:val="21"/>
        </w:rPr>
        <w:t>Примеры</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динамических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систем</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инвариантной</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мерой</w:t>
      </w:r>
    </w:p>
    <w:p w14:paraId="15126876" w14:textId="77777777" w:rsidR="003D3A5A" w:rsidRPr="003D3A5A" w:rsidRDefault="003D3A5A" w:rsidP="003D3A5A">
      <w:pPr>
        <w:rPr>
          <w:rFonts w:ascii="Helvetica" w:hAnsi="Helvetica" w:cs="Helvetica"/>
          <w:b/>
          <w:bCs/>
          <w:color w:val="222222"/>
          <w:sz w:val="21"/>
          <w:szCs w:val="21"/>
        </w:rPr>
      </w:pPr>
    </w:p>
    <w:p w14:paraId="7E3E3248"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b/>
          <w:bCs/>
          <w:color w:val="222222"/>
          <w:sz w:val="21"/>
          <w:szCs w:val="21"/>
        </w:rPr>
        <w:t xml:space="preserve">1.2 </w:t>
      </w:r>
      <w:r w:rsidRPr="003D3A5A">
        <w:rPr>
          <w:rFonts w:ascii="Helvetica" w:hAnsi="Helvetica" w:cs="Helvetica" w:hint="eastAsia"/>
          <w:b/>
          <w:bCs/>
          <w:color w:val="222222"/>
          <w:sz w:val="21"/>
          <w:szCs w:val="21"/>
        </w:rPr>
        <w:t>Системы</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инвариантной</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мерой</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на</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группах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Ли</w:t>
      </w:r>
      <w:r w:rsidRPr="003D3A5A">
        <w:rPr>
          <w:rFonts w:ascii="Helvetica" w:hAnsi="Helvetica" w:cs="Helvetica"/>
          <w:b/>
          <w:bCs/>
          <w:color w:val="222222"/>
          <w:sz w:val="21"/>
          <w:szCs w:val="21"/>
        </w:rPr>
        <w:t>.</w:t>
      </w:r>
    </w:p>
    <w:p w14:paraId="331BF5EF" w14:textId="77777777" w:rsidR="003D3A5A" w:rsidRPr="003D3A5A" w:rsidRDefault="003D3A5A" w:rsidP="003D3A5A">
      <w:pPr>
        <w:rPr>
          <w:rFonts w:ascii="Helvetica" w:hAnsi="Helvetica" w:cs="Helvetica"/>
          <w:b/>
          <w:bCs/>
          <w:color w:val="222222"/>
          <w:sz w:val="21"/>
          <w:szCs w:val="21"/>
        </w:rPr>
      </w:pPr>
    </w:p>
    <w:p w14:paraId="52B69C61"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b/>
          <w:bCs/>
          <w:color w:val="222222"/>
          <w:sz w:val="21"/>
          <w:szCs w:val="21"/>
        </w:rPr>
        <w:t xml:space="preserve">2 </w:t>
      </w:r>
      <w:r w:rsidRPr="003D3A5A">
        <w:rPr>
          <w:rFonts w:ascii="Helvetica" w:hAnsi="Helvetica" w:cs="Helvetica" w:hint="eastAsia"/>
          <w:b/>
          <w:bCs/>
          <w:color w:val="222222"/>
          <w:sz w:val="21"/>
          <w:szCs w:val="21"/>
        </w:rPr>
        <w:t>Геометрические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свойства</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некоторых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многомерных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интегрируемых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систем</w:t>
      </w:r>
    </w:p>
    <w:p w14:paraId="429A04D0" w14:textId="77777777" w:rsidR="003D3A5A" w:rsidRPr="003D3A5A" w:rsidRDefault="003D3A5A" w:rsidP="003D3A5A">
      <w:pPr>
        <w:rPr>
          <w:rFonts w:ascii="Helvetica" w:hAnsi="Helvetica" w:cs="Helvetica"/>
          <w:b/>
          <w:bCs/>
          <w:color w:val="222222"/>
          <w:sz w:val="21"/>
          <w:szCs w:val="21"/>
        </w:rPr>
      </w:pPr>
    </w:p>
    <w:p w14:paraId="29B775A8"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b/>
          <w:bCs/>
          <w:color w:val="222222"/>
          <w:sz w:val="21"/>
          <w:szCs w:val="21"/>
        </w:rPr>
        <w:t xml:space="preserve">2.1 </w:t>
      </w:r>
      <w:r w:rsidRPr="003D3A5A">
        <w:rPr>
          <w:rFonts w:ascii="Helvetica" w:hAnsi="Helvetica" w:cs="Helvetica" w:hint="eastAsia"/>
          <w:b/>
          <w:bCs/>
          <w:color w:val="222222"/>
          <w:sz w:val="21"/>
          <w:szCs w:val="21"/>
        </w:rPr>
        <w:t>Многомерные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интегрируемые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аналоги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систем</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классической</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динамики</w:t>
      </w:r>
      <w:r w:rsidRPr="003D3A5A">
        <w:rPr>
          <w:rFonts w:ascii="Helvetica" w:hAnsi="Helvetica" w:cs="Helvetica"/>
          <w:b/>
          <w:bCs/>
          <w:color w:val="222222"/>
          <w:sz w:val="21"/>
          <w:szCs w:val="21"/>
        </w:rPr>
        <w:t>.</w:t>
      </w:r>
    </w:p>
    <w:p w14:paraId="7E297C8D" w14:textId="77777777" w:rsidR="003D3A5A" w:rsidRPr="003D3A5A" w:rsidRDefault="003D3A5A" w:rsidP="003D3A5A">
      <w:pPr>
        <w:rPr>
          <w:rFonts w:ascii="Helvetica" w:hAnsi="Helvetica" w:cs="Helvetica"/>
          <w:b/>
          <w:bCs/>
          <w:color w:val="222222"/>
          <w:sz w:val="21"/>
          <w:szCs w:val="21"/>
        </w:rPr>
      </w:pPr>
    </w:p>
    <w:p w14:paraId="189C3B37"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b/>
          <w:bCs/>
          <w:color w:val="222222"/>
          <w:sz w:val="21"/>
          <w:szCs w:val="21"/>
        </w:rPr>
        <w:t xml:space="preserve">2.2 </w:t>
      </w:r>
      <w:r w:rsidRPr="003D3A5A">
        <w:rPr>
          <w:rFonts w:ascii="Helvetica" w:hAnsi="Helvetica" w:cs="Helvetica" w:hint="eastAsia"/>
          <w:b/>
          <w:bCs/>
          <w:color w:val="222222"/>
          <w:sz w:val="21"/>
          <w:szCs w:val="21"/>
        </w:rPr>
        <w:t>Иерархия</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систем</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Фрама</w:t>
      </w:r>
      <w:r w:rsidRPr="003D3A5A">
        <w:rPr>
          <w:rFonts w:ascii="Helvetica" w:hAnsi="Helvetica" w:cs="Helvetica"/>
          <w:b/>
          <w:bCs/>
          <w:color w:val="222222"/>
          <w:sz w:val="21"/>
          <w:szCs w:val="21"/>
        </w:rPr>
        <w:t>-</w:t>
      </w:r>
      <w:r w:rsidRPr="003D3A5A">
        <w:rPr>
          <w:rFonts w:ascii="Helvetica" w:hAnsi="Helvetica" w:cs="Helvetica" w:hint="eastAsia"/>
          <w:b/>
          <w:bCs/>
          <w:color w:val="222222"/>
          <w:sz w:val="21"/>
          <w:szCs w:val="21"/>
        </w:rPr>
        <w:t>Манакова</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Клебша</w:t>
      </w:r>
      <w:r w:rsidRPr="003D3A5A">
        <w:rPr>
          <w:rFonts w:ascii="Helvetica" w:hAnsi="Helvetica" w:cs="Helvetica"/>
          <w:b/>
          <w:bCs/>
          <w:color w:val="222222"/>
          <w:sz w:val="21"/>
          <w:szCs w:val="21"/>
        </w:rPr>
        <w:t>-</w:t>
      </w:r>
      <w:r w:rsidRPr="003D3A5A">
        <w:rPr>
          <w:rFonts w:ascii="Helvetica" w:hAnsi="Helvetica" w:cs="Helvetica" w:hint="eastAsia"/>
          <w:b/>
          <w:bCs/>
          <w:color w:val="222222"/>
          <w:sz w:val="21"/>
          <w:szCs w:val="21"/>
        </w:rPr>
        <w:t>Переломова</w:t>
      </w:r>
      <w:r w:rsidRPr="003D3A5A">
        <w:rPr>
          <w:rFonts w:ascii="Helvetica" w:hAnsi="Helvetica" w:cs="Helvetica"/>
          <w:b/>
          <w:bCs/>
          <w:color w:val="222222"/>
          <w:sz w:val="21"/>
          <w:szCs w:val="21"/>
        </w:rPr>
        <w:t>.</w:t>
      </w:r>
    </w:p>
    <w:p w14:paraId="3C98688D" w14:textId="77777777" w:rsidR="003D3A5A" w:rsidRPr="003D3A5A" w:rsidRDefault="003D3A5A" w:rsidP="003D3A5A">
      <w:pPr>
        <w:rPr>
          <w:rFonts w:ascii="Helvetica" w:hAnsi="Helvetica" w:cs="Helvetica"/>
          <w:b/>
          <w:bCs/>
          <w:color w:val="222222"/>
          <w:sz w:val="21"/>
          <w:szCs w:val="21"/>
        </w:rPr>
      </w:pPr>
    </w:p>
    <w:p w14:paraId="3DEFAC36"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b/>
          <w:bCs/>
          <w:color w:val="222222"/>
          <w:sz w:val="21"/>
          <w:szCs w:val="21"/>
        </w:rPr>
        <w:t xml:space="preserve">2.3 </w:t>
      </w:r>
      <w:r w:rsidRPr="003D3A5A">
        <w:rPr>
          <w:rFonts w:ascii="Helvetica" w:hAnsi="Helvetica" w:cs="Helvetica" w:hint="eastAsia"/>
          <w:b/>
          <w:bCs/>
          <w:color w:val="222222"/>
          <w:sz w:val="21"/>
          <w:szCs w:val="21"/>
        </w:rPr>
        <w:t>Иерархия</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систем</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Стеклова</w:t>
      </w:r>
      <w:r w:rsidRPr="003D3A5A">
        <w:rPr>
          <w:rFonts w:ascii="Helvetica" w:hAnsi="Helvetica" w:cs="Helvetica"/>
          <w:b/>
          <w:bCs/>
          <w:color w:val="222222"/>
          <w:sz w:val="21"/>
          <w:szCs w:val="21"/>
        </w:rPr>
        <w:t>-</w:t>
      </w:r>
      <w:r w:rsidRPr="003D3A5A">
        <w:rPr>
          <w:rFonts w:ascii="Helvetica" w:hAnsi="Helvetica" w:cs="Helvetica" w:hint="eastAsia"/>
          <w:b/>
          <w:bCs/>
          <w:color w:val="222222"/>
          <w:sz w:val="21"/>
          <w:szCs w:val="21"/>
        </w:rPr>
        <w:t>Ляпунова</w:t>
      </w:r>
    </w:p>
    <w:p w14:paraId="2EAE55EE" w14:textId="77777777" w:rsidR="003D3A5A" w:rsidRPr="003D3A5A" w:rsidRDefault="003D3A5A" w:rsidP="003D3A5A">
      <w:pPr>
        <w:rPr>
          <w:rFonts w:ascii="Helvetica" w:hAnsi="Helvetica" w:cs="Helvetica"/>
          <w:b/>
          <w:bCs/>
          <w:color w:val="222222"/>
          <w:sz w:val="21"/>
          <w:szCs w:val="21"/>
        </w:rPr>
      </w:pPr>
    </w:p>
    <w:p w14:paraId="71235BC8"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hint="eastAsia"/>
          <w:b/>
          <w:bCs/>
          <w:color w:val="222222"/>
          <w:sz w:val="21"/>
          <w:szCs w:val="21"/>
        </w:rPr>
        <w:t>Рубановского</w:t>
      </w:r>
      <w:r w:rsidRPr="003D3A5A">
        <w:rPr>
          <w:rFonts w:ascii="Helvetica" w:hAnsi="Helvetica" w:cs="Helvetica"/>
          <w:b/>
          <w:bCs/>
          <w:color w:val="222222"/>
          <w:sz w:val="21"/>
          <w:szCs w:val="21"/>
        </w:rPr>
        <w:t>.</w:t>
      </w:r>
    </w:p>
    <w:p w14:paraId="7484FD11" w14:textId="77777777" w:rsidR="003D3A5A" w:rsidRPr="003D3A5A" w:rsidRDefault="003D3A5A" w:rsidP="003D3A5A">
      <w:pPr>
        <w:rPr>
          <w:rFonts w:ascii="Helvetica" w:hAnsi="Helvetica" w:cs="Helvetica"/>
          <w:b/>
          <w:bCs/>
          <w:color w:val="222222"/>
          <w:sz w:val="21"/>
          <w:szCs w:val="21"/>
        </w:rPr>
      </w:pPr>
    </w:p>
    <w:p w14:paraId="2CED674B"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b/>
          <w:bCs/>
          <w:color w:val="222222"/>
          <w:sz w:val="21"/>
          <w:szCs w:val="21"/>
        </w:rPr>
        <w:t xml:space="preserve">2.4 </w:t>
      </w:r>
      <w:r w:rsidRPr="003D3A5A">
        <w:rPr>
          <w:rFonts w:ascii="Helvetica" w:hAnsi="Helvetica" w:cs="Helvetica" w:hint="eastAsia"/>
          <w:b/>
          <w:bCs/>
          <w:color w:val="222222"/>
          <w:sz w:val="21"/>
          <w:szCs w:val="21"/>
        </w:rPr>
        <w:t>Иерархия</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ФМКП</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касательные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пространства</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к</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конфокальным</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квадрикам</w:t>
      </w:r>
      <w:r w:rsidRPr="003D3A5A">
        <w:rPr>
          <w:rFonts w:ascii="Helvetica" w:hAnsi="Helvetica" w:cs="Helvetica"/>
          <w:b/>
          <w:bCs/>
          <w:color w:val="222222"/>
          <w:sz w:val="21"/>
          <w:szCs w:val="21"/>
        </w:rPr>
        <w:t>.</w:t>
      </w:r>
    </w:p>
    <w:p w14:paraId="2AA0744D" w14:textId="77777777" w:rsidR="003D3A5A" w:rsidRPr="003D3A5A" w:rsidRDefault="003D3A5A" w:rsidP="003D3A5A">
      <w:pPr>
        <w:rPr>
          <w:rFonts w:ascii="Helvetica" w:hAnsi="Helvetica" w:cs="Helvetica"/>
          <w:b/>
          <w:bCs/>
          <w:color w:val="222222"/>
          <w:sz w:val="21"/>
          <w:szCs w:val="21"/>
        </w:rPr>
      </w:pPr>
    </w:p>
    <w:p w14:paraId="689A6F75"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b/>
          <w:bCs/>
          <w:color w:val="222222"/>
          <w:sz w:val="21"/>
          <w:szCs w:val="21"/>
        </w:rPr>
        <w:t xml:space="preserve">2.5 </w:t>
      </w:r>
      <w:r w:rsidRPr="003D3A5A">
        <w:rPr>
          <w:rFonts w:ascii="Helvetica" w:hAnsi="Helvetica" w:cs="Helvetica" w:hint="eastAsia"/>
          <w:b/>
          <w:bCs/>
          <w:color w:val="222222"/>
          <w:sz w:val="21"/>
          <w:szCs w:val="21"/>
        </w:rPr>
        <w:t>Решения</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ранга</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к</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динамические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системы</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на</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расширенных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многообразиях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Штифеля</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Грассмана</w:t>
      </w:r>
      <w:r w:rsidRPr="003D3A5A">
        <w:rPr>
          <w:rFonts w:ascii="Helvetica" w:hAnsi="Helvetica" w:cs="Helvetica"/>
          <w:b/>
          <w:bCs/>
          <w:color w:val="222222"/>
          <w:sz w:val="21"/>
          <w:szCs w:val="21"/>
        </w:rPr>
        <w:t>.</w:t>
      </w:r>
    </w:p>
    <w:p w14:paraId="07B2D245" w14:textId="77777777" w:rsidR="003D3A5A" w:rsidRPr="003D3A5A" w:rsidRDefault="003D3A5A" w:rsidP="003D3A5A">
      <w:pPr>
        <w:rPr>
          <w:rFonts w:ascii="Helvetica" w:hAnsi="Helvetica" w:cs="Helvetica"/>
          <w:b/>
          <w:bCs/>
          <w:color w:val="222222"/>
          <w:sz w:val="21"/>
          <w:szCs w:val="21"/>
        </w:rPr>
      </w:pPr>
    </w:p>
    <w:p w14:paraId="723950B8"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b/>
          <w:bCs/>
          <w:color w:val="222222"/>
          <w:sz w:val="21"/>
          <w:szCs w:val="21"/>
        </w:rPr>
        <w:t xml:space="preserve">2.6 </w:t>
      </w:r>
      <w:r w:rsidRPr="003D3A5A">
        <w:rPr>
          <w:rFonts w:ascii="Helvetica" w:hAnsi="Helvetica" w:cs="Helvetica" w:hint="eastAsia"/>
          <w:b/>
          <w:bCs/>
          <w:color w:val="222222"/>
          <w:sz w:val="21"/>
          <w:szCs w:val="21"/>
        </w:rPr>
        <w:t>Движение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на</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орбитах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ранга</w:t>
      </w:r>
      <w:r w:rsidRPr="003D3A5A">
        <w:rPr>
          <w:rFonts w:ascii="Helvetica" w:hAnsi="Helvetica" w:cs="Helvetica"/>
          <w:b/>
          <w:bCs/>
          <w:color w:val="222222"/>
          <w:sz w:val="21"/>
          <w:szCs w:val="21"/>
        </w:rPr>
        <w:t xml:space="preserve"> 2.</w:t>
      </w:r>
    </w:p>
    <w:p w14:paraId="1BDA90C4" w14:textId="77777777" w:rsidR="003D3A5A" w:rsidRPr="003D3A5A" w:rsidRDefault="003D3A5A" w:rsidP="003D3A5A">
      <w:pPr>
        <w:rPr>
          <w:rFonts w:ascii="Helvetica" w:hAnsi="Helvetica" w:cs="Helvetica"/>
          <w:b/>
          <w:bCs/>
          <w:color w:val="222222"/>
          <w:sz w:val="21"/>
          <w:szCs w:val="21"/>
        </w:rPr>
      </w:pPr>
    </w:p>
    <w:p w14:paraId="2AF074AA"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b/>
          <w:bCs/>
          <w:color w:val="222222"/>
          <w:sz w:val="21"/>
          <w:szCs w:val="21"/>
        </w:rPr>
        <w:lastRenderedPageBreak/>
        <w:t xml:space="preserve">2.7 </w:t>
      </w:r>
      <w:r w:rsidRPr="003D3A5A">
        <w:rPr>
          <w:rFonts w:ascii="Helvetica" w:hAnsi="Helvetica" w:cs="Helvetica" w:hint="eastAsia"/>
          <w:b/>
          <w:bCs/>
          <w:color w:val="222222"/>
          <w:sz w:val="21"/>
          <w:szCs w:val="21"/>
        </w:rPr>
        <w:t>Системы</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Стеклова—Ляпунова</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пучки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линейных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пространств</w:t>
      </w:r>
      <w:r w:rsidRPr="003D3A5A">
        <w:rPr>
          <w:rFonts w:ascii="Helvetica" w:hAnsi="Helvetica" w:cs="Helvetica"/>
          <w:b/>
          <w:bCs/>
          <w:color w:val="222222"/>
          <w:sz w:val="21"/>
          <w:szCs w:val="21"/>
        </w:rPr>
        <w:t>.</w:t>
      </w:r>
    </w:p>
    <w:p w14:paraId="65B85FD8" w14:textId="77777777" w:rsidR="003D3A5A" w:rsidRPr="003D3A5A" w:rsidRDefault="003D3A5A" w:rsidP="003D3A5A">
      <w:pPr>
        <w:rPr>
          <w:rFonts w:ascii="Helvetica" w:hAnsi="Helvetica" w:cs="Helvetica"/>
          <w:b/>
          <w:bCs/>
          <w:color w:val="222222"/>
          <w:sz w:val="21"/>
          <w:szCs w:val="21"/>
        </w:rPr>
      </w:pPr>
    </w:p>
    <w:p w14:paraId="6D41C33F"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b/>
          <w:bCs/>
          <w:color w:val="222222"/>
          <w:sz w:val="21"/>
          <w:szCs w:val="21"/>
        </w:rPr>
        <w:t xml:space="preserve">3 </w:t>
      </w:r>
      <w:r w:rsidRPr="003D3A5A">
        <w:rPr>
          <w:rFonts w:ascii="Helvetica" w:hAnsi="Helvetica" w:cs="Helvetica" w:hint="eastAsia"/>
          <w:b/>
          <w:bCs/>
          <w:color w:val="222222"/>
          <w:sz w:val="21"/>
          <w:szCs w:val="21"/>
        </w:rPr>
        <w:t>Тета</w:t>
      </w:r>
      <w:r w:rsidRPr="003D3A5A">
        <w:rPr>
          <w:rFonts w:ascii="Helvetica" w:hAnsi="Helvetica" w:cs="Helvetica"/>
          <w:b/>
          <w:bCs/>
          <w:color w:val="222222"/>
          <w:sz w:val="21"/>
          <w:szCs w:val="21"/>
        </w:rPr>
        <w:t>-</w:t>
      </w:r>
      <w:r w:rsidRPr="003D3A5A">
        <w:rPr>
          <w:rFonts w:ascii="Helvetica" w:hAnsi="Helvetica" w:cs="Helvetica" w:hint="eastAsia"/>
          <w:b/>
          <w:bCs/>
          <w:color w:val="222222"/>
          <w:sz w:val="21"/>
          <w:szCs w:val="21"/>
        </w:rPr>
        <w:t>функциональные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решения</w:t>
      </w:r>
    </w:p>
    <w:p w14:paraId="0EEC49AA" w14:textId="77777777" w:rsidR="003D3A5A" w:rsidRPr="003D3A5A" w:rsidRDefault="003D3A5A" w:rsidP="003D3A5A">
      <w:pPr>
        <w:rPr>
          <w:rFonts w:ascii="Helvetica" w:hAnsi="Helvetica" w:cs="Helvetica"/>
          <w:b/>
          <w:bCs/>
          <w:color w:val="222222"/>
          <w:sz w:val="21"/>
          <w:szCs w:val="21"/>
        </w:rPr>
      </w:pPr>
    </w:p>
    <w:p w14:paraId="19D2C950"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b/>
          <w:bCs/>
          <w:color w:val="222222"/>
          <w:sz w:val="21"/>
          <w:szCs w:val="21"/>
        </w:rPr>
        <w:t xml:space="preserve">3.1 </w:t>
      </w:r>
      <w:r w:rsidRPr="003D3A5A">
        <w:rPr>
          <w:rFonts w:ascii="Helvetica" w:hAnsi="Helvetica" w:cs="Helvetica" w:hint="eastAsia"/>
          <w:b/>
          <w:bCs/>
          <w:color w:val="222222"/>
          <w:sz w:val="21"/>
          <w:szCs w:val="21"/>
        </w:rPr>
        <w:t>Обобщенная</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проблема</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обращения</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Якоби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обобщенные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тета</w:t>
      </w:r>
      <w:r w:rsidRPr="003D3A5A">
        <w:rPr>
          <w:rFonts w:ascii="Helvetica" w:hAnsi="Helvetica" w:cs="Helvetica"/>
          <w:b/>
          <w:bCs/>
          <w:color w:val="222222"/>
          <w:sz w:val="21"/>
          <w:szCs w:val="21"/>
        </w:rPr>
        <w:t>-</w:t>
      </w:r>
      <w:r w:rsidRPr="003D3A5A">
        <w:rPr>
          <w:rFonts w:ascii="Helvetica" w:hAnsi="Helvetica" w:cs="Helvetica" w:hint="eastAsia"/>
          <w:b/>
          <w:bCs/>
          <w:color w:val="222222"/>
          <w:sz w:val="21"/>
          <w:szCs w:val="21"/>
        </w:rPr>
        <w:t>функдии</w:t>
      </w:r>
      <w:r w:rsidRPr="003D3A5A">
        <w:rPr>
          <w:rFonts w:ascii="Helvetica" w:hAnsi="Helvetica" w:cs="Helvetica"/>
          <w:b/>
          <w:bCs/>
          <w:color w:val="222222"/>
          <w:sz w:val="21"/>
          <w:szCs w:val="21"/>
        </w:rPr>
        <w:t>.</w:t>
      </w:r>
    </w:p>
    <w:p w14:paraId="4681D1A3" w14:textId="77777777" w:rsidR="003D3A5A" w:rsidRPr="003D3A5A" w:rsidRDefault="003D3A5A" w:rsidP="003D3A5A">
      <w:pPr>
        <w:rPr>
          <w:rFonts w:ascii="Helvetica" w:hAnsi="Helvetica" w:cs="Helvetica"/>
          <w:b/>
          <w:bCs/>
          <w:color w:val="222222"/>
          <w:sz w:val="21"/>
          <w:szCs w:val="21"/>
        </w:rPr>
      </w:pPr>
    </w:p>
    <w:p w14:paraId="7D54304E"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b/>
          <w:bCs/>
          <w:color w:val="222222"/>
          <w:sz w:val="21"/>
          <w:szCs w:val="21"/>
        </w:rPr>
        <w:t xml:space="preserve">3.2 </w:t>
      </w:r>
      <w:r w:rsidRPr="003D3A5A">
        <w:rPr>
          <w:rFonts w:ascii="Helvetica" w:hAnsi="Helvetica" w:cs="Helvetica" w:hint="eastAsia"/>
          <w:b/>
          <w:bCs/>
          <w:color w:val="222222"/>
          <w:sz w:val="21"/>
          <w:szCs w:val="21"/>
        </w:rPr>
        <w:t>Решения</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в</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обобщенных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тэта</w:t>
      </w:r>
      <w:r w:rsidRPr="003D3A5A">
        <w:rPr>
          <w:rFonts w:ascii="Helvetica" w:hAnsi="Helvetica" w:cs="Helvetica"/>
          <w:b/>
          <w:bCs/>
          <w:color w:val="222222"/>
          <w:sz w:val="21"/>
          <w:szCs w:val="21"/>
        </w:rPr>
        <w:t>-</w:t>
      </w:r>
      <w:r w:rsidRPr="003D3A5A">
        <w:rPr>
          <w:rFonts w:ascii="Helvetica" w:hAnsi="Helvetica" w:cs="Helvetica" w:hint="eastAsia"/>
          <w:b/>
          <w:bCs/>
          <w:color w:val="222222"/>
          <w:sz w:val="21"/>
          <w:szCs w:val="21"/>
        </w:rPr>
        <w:t>функциях</w:t>
      </w:r>
      <w:r w:rsidRPr="003D3A5A">
        <w:rPr>
          <w:rFonts w:ascii="Helvetica" w:hAnsi="Helvetica" w:cs="Helvetica"/>
          <w:b/>
          <w:bCs/>
          <w:color w:val="222222"/>
          <w:sz w:val="21"/>
          <w:szCs w:val="21"/>
        </w:rPr>
        <w:t>.</w:t>
      </w:r>
    </w:p>
    <w:p w14:paraId="21CE153A" w14:textId="77777777" w:rsidR="003D3A5A" w:rsidRPr="003D3A5A" w:rsidRDefault="003D3A5A" w:rsidP="003D3A5A">
      <w:pPr>
        <w:rPr>
          <w:rFonts w:ascii="Helvetica" w:hAnsi="Helvetica" w:cs="Helvetica"/>
          <w:b/>
          <w:bCs/>
          <w:color w:val="222222"/>
          <w:sz w:val="21"/>
          <w:szCs w:val="21"/>
        </w:rPr>
      </w:pPr>
    </w:p>
    <w:p w14:paraId="7A111354"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b/>
          <w:bCs/>
          <w:color w:val="222222"/>
          <w:sz w:val="21"/>
          <w:szCs w:val="21"/>
        </w:rPr>
        <w:t xml:space="preserve">4 </w:t>
      </w:r>
      <w:r w:rsidRPr="003D3A5A">
        <w:rPr>
          <w:rFonts w:ascii="Helvetica" w:hAnsi="Helvetica" w:cs="Helvetica" w:hint="eastAsia"/>
          <w:b/>
          <w:bCs/>
          <w:color w:val="222222"/>
          <w:sz w:val="21"/>
          <w:szCs w:val="21"/>
        </w:rPr>
        <w:t>Дискретные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интегрируемые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системы</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преобразования</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Бэк</w:t>
      </w:r>
      <w:r w:rsidRPr="003D3A5A">
        <w:rPr>
          <w:rFonts w:ascii="Helvetica" w:hAnsi="Helvetica" w:cs="Helvetica"/>
          <w:b/>
          <w:bCs/>
          <w:color w:val="222222"/>
          <w:sz w:val="21"/>
          <w:szCs w:val="21"/>
        </w:rPr>
        <w:t>-</w:t>
      </w:r>
      <w:r w:rsidRPr="003D3A5A">
        <w:rPr>
          <w:rFonts w:ascii="Helvetica" w:hAnsi="Helvetica" w:cs="Helvetica" w:hint="eastAsia"/>
          <w:b/>
          <w:bCs/>
          <w:color w:val="222222"/>
          <w:sz w:val="21"/>
          <w:szCs w:val="21"/>
        </w:rPr>
        <w:t>лунда</w:t>
      </w:r>
    </w:p>
    <w:p w14:paraId="7C1F85BB" w14:textId="77777777" w:rsidR="003D3A5A" w:rsidRPr="003D3A5A" w:rsidRDefault="003D3A5A" w:rsidP="003D3A5A">
      <w:pPr>
        <w:rPr>
          <w:rFonts w:ascii="Helvetica" w:hAnsi="Helvetica" w:cs="Helvetica"/>
          <w:b/>
          <w:bCs/>
          <w:color w:val="222222"/>
          <w:sz w:val="21"/>
          <w:szCs w:val="21"/>
        </w:rPr>
      </w:pPr>
    </w:p>
    <w:p w14:paraId="605A5FD3" w14:textId="77777777" w:rsidR="003D3A5A" w:rsidRPr="003D3A5A" w:rsidRDefault="003D3A5A" w:rsidP="003D3A5A">
      <w:pPr>
        <w:rPr>
          <w:rFonts w:ascii="Helvetica" w:hAnsi="Helvetica" w:cs="Helvetica"/>
          <w:b/>
          <w:bCs/>
          <w:color w:val="222222"/>
          <w:sz w:val="21"/>
          <w:szCs w:val="21"/>
        </w:rPr>
      </w:pPr>
      <w:r w:rsidRPr="003D3A5A">
        <w:rPr>
          <w:rFonts w:ascii="Helvetica" w:hAnsi="Helvetica" w:cs="Helvetica"/>
          <w:b/>
          <w:bCs/>
          <w:color w:val="222222"/>
          <w:sz w:val="21"/>
          <w:szCs w:val="21"/>
        </w:rPr>
        <w:t xml:space="preserve">4.1 </w:t>
      </w:r>
      <w:r w:rsidRPr="003D3A5A">
        <w:rPr>
          <w:rFonts w:ascii="Helvetica" w:hAnsi="Helvetica" w:cs="Helvetica" w:hint="eastAsia"/>
          <w:b/>
          <w:bCs/>
          <w:color w:val="222222"/>
          <w:sz w:val="21"/>
          <w:szCs w:val="21"/>
        </w:rPr>
        <w:t>Эллипсоидальный</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биллиард</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с</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квадратичным</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потенциалом</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без</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него</w:t>
      </w:r>
      <w:r w:rsidRPr="003D3A5A">
        <w:rPr>
          <w:rFonts w:ascii="Helvetica" w:hAnsi="Helvetica" w:cs="Helvetica"/>
          <w:b/>
          <w:bCs/>
          <w:color w:val="222222"/>
          <w:sz w:val="21"/>
          <w:szCs w:val="21"/>
        </w:rPr>
        <w:t>.</w:t>
      </w:r>
    </w:p>
    <w:p w14:paraId="061B1C77" w14:textId="77777777" w:rsidR="003D3A5A" w:rsidRPr="003D3A5A" w:rsidRDefault="003D3A5A" w:rsidP="003D3A5A">
      <w:pPr>
        <w:rPr>
          <w:rFonts w:ascii="Helvetica" w:hAnsi="Helvetica" w:cs="Helvetica"/>
          <w:b/>
          <w:bCs/>
          <w:color w:val="222222"/>
          <w:sz w:val="21"/>
          <w:szCs w:val="21"/>
        </w:rPr>
      </w:pPr>
    </w:p>
    <w:p w14:paraId="4CCADE6E" w14:textId="591FA98A" w:rsidR="004F7911" w:rsidRPr="003D3A5A" w:rsidRDefault="003D3A5A" w:rsidP="003D3A5A">
      <w:r w:rsidRPr="003D3A5A">
        <w:rPr>
          <w:rFonts w:ascii="Helvetica" w:hAnsi="Helvetica" w:cs="Helvetica"/>
          <w:b/>
          <w:bCs/>
          <w:color w:val="222222"/>
          <w:sz w:val="21"/>
          <w:szCs w:val="21"/>
        </w:rPr>
        <w:t xml:space="preserve">4.2 </w:t>
      </w:r>
      <w:r w:rsidRPr="003D3A5A">
        <w:rPr>
          <w:rFonts w:ascii="Helvetica" w:hAnsi="Helvetica" w:cs="Helvetica" w:hint="eastAsia"/>
          <w:b/>
          <w:bCs/>
          <w:color w:val="222222"/>
          <w:sz w:val="21"/>
          <w:szCs w:val="21"/>
        </w:rPr>
        <w:t>Дискретные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интегрируемые</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аналоги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классических</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волчков</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Эйлера</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и</w:t>
      </w:r>
      <w:r w:rsidRPr="003D3A5A">
        <w:rPr>
          <w:rFonts w:ascii="Helvetica" w:hAnsi="Helvetica" w:cs="Helvetica"/>
          <w:b/>
          <w:bCs/>
          <w:color w:val="222222"/>
          <w:sz w:val="21"/>
          <w:szCs w:val="21"/>
        </w:rPr>
        <w:t xml:space="preserve"> </w:t>
      </w:r>
      <w:r w:rsidRPr="003D3A5A">
        <w:rPr>
          <w:rFonts w:ascii="Helvetica" w:hAnsi="Helvetica" w:cs="Helvetica" w:hint="eastAsia"/>
          <w:b/>
          <w:bCs/>
          <w:color w:val="222222"/>
          <w:sz w:val="21"/>
          <w:szCs w:val="21"/>
        </w:rPr>
        <w:t>Лагранжа</w:t>
      </w:r>
      <w:r w:rsidRPr="003D3A5A">
        <w:rPr>
          <w:rFonts w:ascii="Helvetica" w:hAnsi="Helvetica" w:cs="Helvetica"/>
          <w:b/>
          <w:bCs/>
          <w:color w:val="222222"/>
          <w:sz w:val="21"/>
          <w:szCs w:val="21"/>
        </w:rPr>
        <w:t>.</w:t>
      </w:r>
    </w:p>
    <w:sectPr w:rsidR="004F7911" w:rsidRPr="003D3A5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78169" w14:textId="77777777" w:rsidR="00850604" w:rsidRDefault="00850604">
      <w:pPr>
        <w:spacing w:after="0" w:line="240" w:lineRule="auto"/>
      </w:pPr>
      <w:r>
        <w:separator/>
      </w:r>
    </w:p>
  </w:endnote>
  <w:endnote w:type="continuationSeparator" w:id="0">
    <w:p w14:paraId="3460C22E" w14:textId="77777777" w:rsidR="00850604" w:rsidRDefault="00850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85EF1" w14:textId="77777777" w:rsidR="00850604" w:rsidRDefault="00850604"/>
    <w:p w14:paraId="0F0EFA7A" w14:textId="77777777" w:rsidR="00850604" w:rsidRDefault="00850604"/>
    <w:p w14:paraId="4CABD344" w14:textId="77777777" w:rsidR="00850604" w:rsidRDefault="00850604"/>
    <w:p w14:paraId="76D4B356" w14:textId="77777777" w:rsidR="00850604" w:rsidRDefault="00850604"/>
    <w:p w14:paraId="58F0F010" w14:textId="77777777" w:rsidR="00850604" w:rsidRDefault="00850604"/>
    <w:p w14:paraId="2E367F8A" w14:textId="77777777" w:rsidR="00850604" w:rsidRDefault="00850604"/>
    <w:p w14:paraId="7BC78FEB" w14:textId="77777777" w:rsidR="00850604" w:rsidRDefault="008506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87F607" wp14:editId="58F667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DCAB5" w14:textId="77777777" w:rsidR="00850604" w:rsidRDefault="008506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87F6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8DCAB5" w14:textId="77777777" w:rsidR="00850604" w:rsidRDefault="008506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E932D1" w14:textId="77777777" w:rsidR="00850604" w:rsidRDefault="00850604"/>
    <w:p w14:paraId="5A4F4CEC" w14:textId="77777777" w:rsidR="00850604" w:rsidRDefault="00850604"/>
    <w:p w14:paraId="2F46E123" w14:textId="77777777" w:rsidR="00850604" w:rsidRDefault="008506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EB78D2" wp14:editId="07870C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932CF" w14:textId="77777777" w:rsidR="00850604" w:rsidRDefault="00850604"/>
                          <w:p w14:paraId="614F1B65" w14:textId="77777777" w:rsidR="00850604" w:rsidRDefault="008506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EB78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E932CF" w14:textId="77777777" w:rsidR="00850604" w:rsidRDefault="00850604"/>
                    <w:p w14:paraId="614F1B65" w14:textId="77777777" w:rsidR="00850604" w:rsidRDefault="008506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37C8AA" w14:textId="77777777" w:rsidR="00850604" w:rsidRDefault="00850604"/>
    <w:p w14:paraId="701A1080" w14:textId="77777777" w:rsidR="00850604" w:rsidRDefault="00850604">
      <w:pPr>
        <w:rPr>
          <w:sz w:val="2"/>
          <w:szCs w:val="2"/>
        </w:rPr>
      </w:pPr>
    </w:p>
    <w:p w14:paraId="32F7EA2C" w14:textId="77777777" w:rsidR="00850604" w:rsidRDefault="00850604"/>
    <w:p w14:paraId="6BDF7492" w14:textId="77777777" w:rsidR="00850604" w:rsidRDefault="00850604">
      <w:pPr>
        <w:spacing w:after="0" w:line="240" w:lineRule="auto"/>
      </w:pPr>
    </w:p>
  </w:footnote>
  <w:footnote w:type="continuationSeparator" w:id="0">
    <w:p w14:paraId="65815956" w14:textId="77777777" w:rsidR="00850604" w:rsidRDefault="00850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04"/>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190241</TotalTime>
  <Pages>3</Pages>
  <Words>339</Words>
  <Characters>1933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718</cp:revision>
  <cp:lastPrinted>2009-02-06T05:36:00Z</cp:lastPrinted>
  <dcterms:created xsi:type="dcterms:W3CDTF">2024-01-07T13:43:00Z</dcterms:created>
  <dcterms:modified xsi:type="dcterms:W3CDTF">2025-10-20T09:14:00Z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