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515D4" w:rsidRDefault="004515D4" w:rsidP="004515D4">
      <w:pPr>
        <w:rPr>
          <w:lang w:val="uk-UA"/>
        </w:rPr>
      </w:pPr>
      <w:r w:rsidRPr="004515D4">
        <w:rPr>
          <w:rFonts w:ascii="Times New Roman" w:eastAsia="Calibri" w:hAnsi="Times New Roman" w:cs="Times New Roman"/>
          <w:b/>
          <w:color w:val="000000"/>
          <w:kern w:val="0"/>
          <w:sz w:val="24"/>
          <w:lang w:val="uk-UA" w:eastAsia="en-US"/>
        </w:rPr>
        <w:t>Вовченко Ольга Анатоліївна</w:t>
      </w:r>
      <w:r w:rsidRPr="004515D4">
        <w:rPr>
          <w:rFonts w:ascii="Times New Roman" w:eastAsia="Calibri" w:hAnsi="Times New Roman" w:cs="Times New Roman"/>
          <w:bCs/>
          <w:color w:val="000000"/>
          <w:kern w:val="0"/>
          <w:sz w:val="24"/>
          <w:lang w:val="uk-UA" w:eastAsia="en-US"/>
        </w:rPr>
        <w:t xml:space="preserve">, </w:t>
      </w:r>
      <w:r w:rsidRPr="004515D4">
        <w:rPr>
          <w:rFonts w:ascii="Times New Roman" w:eastAsia="Calibri" w:hAnsi="Times New Roman" w:cs="Times New Roman"/>
          <w:spacing w:val="6"/>
          <w:kern w:val="0"/>
          <w:sz w:val="24"/>
          <w:szCs w:val="24"/>
          <w:lang w:val="uk-UA" w:eastAsia="en-US"/>
        </w:rPr>
        <w:t xml:space="preserve">докторант </w:t>
      </w:r>
      <w:r w:rsidRPr="004515D4">
        <w:rPr>
          <w:rFonts w:ascii="Times New Roman" w:eastAsia="Calibri" w:hAnsi="Times New Roman" w:cs="Times New Roman"/>
          <w:iCs/>
          <w:kern w:val="0"/>
          <w:sz w:val="24"/>
          <w:szCs w:val="24"/>
          <w:lang w:val="uk-UA" w:eastAsia="en-US"/>
        </w:rPr>
        <w:t xml:space="preserve">Інституту </w:t>
      </w:r>
      <w:r w:rsidRPr="004515D4">
        <w:rPr>
          <w:rFonts w:ascii="Times New Roman" w:eastAsia="Calibri" w:hAnsi="Times New Roman" w:cs="Times New Roman"/>
          <w:kern w:val="0"/>
          <w:sz w:val="24"/>
          <w:szCs w:val="24"/>
          <w:lang w:val="uk-UA" w:eastAsia="en-US"/>
        </w:rPr>
        <w:t xml:space="preserve">спеціальної педагогіки і психології імені Миколи Ярмаченка </w:t>
      </w:r>
      <w:r w:rsidRPr="004515D4">
        <w:rPr>
          <w:rFonts w:ascii="Times New Roman" w:eastAsia="Calibri" w:hAnsi="Times New Roman" w:cs="Times New Roman"/>
          <w:iCs/>
          <w:kern w:val="0"/>
          <w:sz w:val="24"/>
          <w:szCs w:val="24"/>
          <w:lang w:val="uk-UA" w:eastAsia="en-US"/>
        </w:rPr>
        <w:t>НАПН</w:t>
      </w:r>
      <w:r w:rsidRPr="004515D4">
        <w:rPr>
          <w:rFonts w:ascii="Times New Roman" w:eastAsia="Calibri" w:hAnsi="Times New Roman" w:cs="Times New Roman"/>
          <w:kern w:val="0"/>
          <w:sz w:val="24"/>
          <w:szCs w:val="24"/>
          <w:lang w:val="uk-UA" w:eastAsia="en-US"/>
        </w:rPr>
        <w:t xml:space="preserve"> України</w:t>
      </w:r>
      <w:r w:rsidRPr="004515D4">
        <w:rPr>
          <w:rFonts w:ascii="Times New Roman" w:eastAsia="Calibri" w:hAnsi="Times New Roman" w:cs="Times New Roman"/>
          <w:spacing w:val="6"/>
          <w:kern w:val="0"/>
          <w:sz w:val="24"/>
          <w:szCs w:val="24"/>
          <w:lang w:val="uk-UA" w:eastAsia="en-US"/>
        </w:rPr>
        <w:t xml:space="preserve">. </w:t>
      </w:r>
      <w:r w:rsidRPr="004515D4">
        <w:rPr>
          <w:rFonts w:ascii="Times New Roman" w:eastAsia="Calibri" w:hAnsi="Times New Roman" w:cs="Times New Roman"/>
          <w:iCs/>
          <w:kern w:val="0"/>
          <w:sz w:val="24"/>
          <w:szCs w:val="24"/>
          <w:lang w:val="uk-UA" w:eastAsia="en-US"/>
        </w:rPr>
        <w:t>Назва дисертації</w:t>
      </w:r>
      <w:r w:rsidRPr="004515D4">
        <w:rPr>
          <w:rFonts w:ascii="Times New Roman" w:eastAsia="Calibri" w:hAnsi="Times New Roman" w:cs="Times New Roman"/>
          <w:kern w:val="0"/>
          <w:sz w:val="24"/>
          <w:szCs w:val="24"/>
          <w:lang w:val="uk-UA" w:eastAsia="en-US"/>
        </w:rPr>
        <w:t xml:space="preserve">: </w:t>
      </w:r>
      <w:r w:rsidRPr="004515D4">
        <w:rPr>
          <w:rFonts w:ascii="Times New Roman" w:eastAsia="Calibri" w:hAnsi="Times New Roman" w:cs="Times New Roman"/>
          <w:spacing w:val="6"/>
          <w:kern w:val="0"/>
          <w:sz w:val="24"/>
          <w:szCs w:val="24"/>
          <w:lang w:val="uk-UA" w:eastAsia="en-US"/>
        </w:rPr>
        <w:t>«</w:t>
      </w:r>
      <w:r w:rsidRPr="004515D4">
        <w:rPr>
          <w:rFonts w:ascii="Times New Roman" w:eastAsia="Calibri" w:hAnsi="Times New Roman" w:cs="Times New Roman"/>
          <w:bCs/>
          <w:kern w:val="0"/>
          <w:sz w:val="24"/>
          <w:szCs w:val="24"/>
          <w:lang w:val="uk-UA" w:eastAsia="en-US"/>
        </w:rPr>
        <w:t>Феноменологія емоційного інтелекту підлітків з порушеннями інтелектуального розвитку</w:t>
      </w:r>
      <w:r w:rsidRPr="004515D4">
        <w:rPr>
          <w:rFonts w:ascii="Times New Roman" w:eastAsia="Calibri" w:hAnsi="Times New Roman" w:cs="Times New Roman"/>
          <w:kern w:val="0"/>
          <w:sz w:val="24"/>
          <w:szCs w:val="24"/>
          <w:lang w:val="uk-UA" w:eastAsia="en-US"/>
        </w:rPr>
        <w:t xml:space="preserve">». </w:t>
      </w:r>
      <w:r w:rsidRPr="004515D4">
        <w:rPr>
          <w:rFonts w:ascii="Times New Roman" w:eastAsia="Calibri" w:hAnsi="Times New Roman" w:cs="Times New Roman"/>
          <w:iCs/>
          <w:kern w:val="0"/>
          <w:sz w:val="24"/>
          <w:szCs w:val="24"/>
          <w:lang w:val="uk-UA" w:eastAsia="en-US"/>
        </w:rPr>
        <w:t>Шифр та назва спеціальності</w:t>
      </w:r>
      <w:r w:rsidRPr="004515D4">
        <w:rPr>
          <w:rFonts w:ascii="Times New Roman" w:eastAsia="Calibri" w:hAnsi="Times New Roman" w:cs="Times New Roman"/>
          <w:kern w:val="0"/>
          <w:sz w:val="24"/>
          <w:szCs w:val="24"/>
          <w:lang w:val="uk-UA" w:eastAsia="en-US"/>
        </w:rPr>
        <w:t xml:space="preserve"> – 19.00.08 – спеціальна психологія. </w:t>
      </w:r>
      <w:r w:rsidRPr="004515D4">
        <w:rPr>
          <w:rFonts w:ascii="Times New Roman" w:eastAsia="Calibri" w:hAnsi="Times New Roman" w:cs="Times New Roman"/>
          <w:iCs/>
          <w:kern w:val="0"/>
          <w:sz w:val="24"/>
          <w:szCs w:val="24"/>
          <w:lang w:val="uk-UA" w:eastAsia="en-US"/>
        </w:rPr>
        <w:t>Спецрада</w:t>
      </w:r>
      <w:r w:rsidRPr="004515D4">
        <w:rPr>
          <w:rFonts w:ascii="Times New Roman" w:eastAsia="Calibri" w:hAnsi="Times New Roman" w:cs="Times New Roman"/>
          <w:kern w:val="0"/>
          <w:sz w:val="24"/>
          <w:szCs w:val="24"/>
          <w:lang w:val="uk-UA" w:eastAsia="en-US"/>
        </w:rPr>
        <w:t xml:space="preserve"> Д 26.450.02 Інституту спеціальної педагогіки і психології імені Миколи Ярмаченка </w:t>
      </w:r>
      <w:r w:rsidRPr="004515D4">
        <w:rPr>
          <w:rFonts w:ascii="Times New Roman" w:eastAsia="Calibri" w:hAnsi="Times New Roman" w:cs="Times New Roman"/>
          <w:iCs/>
          <w:kern w:val="0"/>
          <w:sz w:val="24"/>
          <w:szCs w:val="24"/>
          <w:lang w:val="uk-UA" w:eastAsia="en-US"/>
        </w:rPr>
        <w:t>НАПН</w:t>
      </w:r>
      <w:r w:rsidRPr="004515D4">
        <w:rPr>
          <w:rFonts w:ascii="Times New Roman" w:eastAsia="Calibri" w:hAnsi="Times New Roman" w:cs="Times New Roman"/>
          <w:kern w:val="0"/>
          <w:sz w:val="24"/>
          <w:szCs w:val="24"/>
          <w:lang w:val="uk-UA" w:eastAsia="en-US"/>
        </w:rPr>
        <w:t xml:space="preserve"> України</w:t>
      </w:r>
    </w:p>
    <w:sectPr w:rsidR="00CD7D1F" w:rsidRPr="004515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515D4" w:rsidRPr="004515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CDEBF-85C5-49E2-B2D0-146ACFB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2021-08-30T19:08:00Z</dcterms:created>
  <dcterms:modified xsi:type="dcterms:W3CDTF">2021-08-30T19:09:00Z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