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9A7B"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Арсентьева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Татьяна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Михайловна</w:t>
      </w:r>
      <w:r w:rsidRPr="00B75132">
        <w:rPr>
          <w:rFonts w:ascii="Helvetica" w:hAnsi="Helvetica" w:cs="Helvetica"/>
          <w:b/>
          <w:bCs/>
          <w:color w:val="222222"/>
          <w:sz w:val="21"/>
          <w:szCs w:val="21"/>
        </w:rPr>
        <w:t>.</w:t>
      </w:r>
    </w:p>
    <w:p w14:paraId="043D31E9"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Характеристика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вирусспецифических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макромолекул</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болезни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Ауески</w:t>
      </w:r>
      <w:r w:rsidRPr="00B75132">
        <w:rPr>
          <w:rFonts w:ascii="Helvetica" w:hAnsi="Helvetica" w:cs="Helvetica"/>
          <w:b/>
          <w:bCs/>
          <w:color w:val="222222"/>
          <w:sz w:val="21"/>
          <w:szCs w:val="21"/>
        </w:rPr>
        <w:t xml:space="preserve"> : </w:t>
      </w:r>
      <w:r w:rsidRPr="00B75132">
        <w:rPr>
          <w:rFonts w:ascii="Helvetica" w:hAnsi="Helvetica" w:cs="Helvetica" w:hint="eastAsia"/>
          <w:b/>
          <w:bCs/>
          <w:color w:val="222222"/>
          <w:sz w:val="21"/>
          <w:szCs w:val="21"/>
        </w:rPr>
        <w:t>диссертация</w:t>
      </w:r>
      <w:r w:rsidRPr="00B75132">
        <w:rPr>
          <w:rFonts w:ascii="Helvetica" w:hAnsi="Helvetica" w:cs="Helvetica"/>
          <w:b/>
          <w:bCs/>
          <w:color w:val="222222"/>
          <w:sz w:val="21"/>
          <w:szCs w:val="21"/>
        </w:rPr>
        <w:t xml:space="preserve"> ... </w:t>
      </w:r>
      <w:r w:rsidRPr="00B75132">
        <w:rPr>
          <w:rFonts w:ascii="Helvetica" w:hAnsi="Helvetica" w:cs="Helvetica" w:hint="eastAsia"/>
          <w:b/>
          <w:bCs/>
          <w:color w:val="222222"/>
          <w:sz w:val="21"/>
          <w:szCs w:val="21"/>
        </w:rPr>
        <w:t>кандидата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биологических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наук</w:t>
      </w:r>
      <w:r w:rsidRPr="00B75132">
        <w:rPr>
          <w:rFonts w:ascii="Helvetica" w:hAnsi="Helvetica" w:cs="Helvetica"/>
          <w:b/>
          <w:bCs/>
          <w:color w:val="222222"/>
          <w:sz w:val="21"/>
          <w:szCs w:val="21"/>
        </w:rPr>
        <w:t xml:space="preserve"> : 03.00.04. - </w:t>
      </w:r>
      <w:r w:rsidRPr="00B75132">
        <w:rPr>
          <w:rFonts w:ascii="Helvetica" w:hAnsi="Helvetica" w:cs="Helvetica" w:hint="eastAsia"/>
          <w:b/>
          <w:bCs/>
          <w:color w:val="222222"/>
          <w:sz w:val="21"/>
          <w:szCs w:val="21"/>
        </w:rPr>
        <w:t>Казань</w:t>
      </w:r>
      <w:r w:rsidRPr="00B75132">
        <w:rPr>
          <w:rFonts w:ascii="Helvetica" w:hAnsi="Helvetica" w:cs="Helvetica"/>
          <w:b/>
          <w:bCs/>
          <w:color w:val="222222"/>
          <w:sz w:val="21"/>
          <w:szCs w:val="21"/>
        </w:rPr>
        <w:t xml:space="preserve">, 1985. - 132 </w:t>
      </w:r>
      <w:proofErr w:type="gramStart"/>
      <w:r w:rsidRPr="00B75132">
        <w:rPr>
          <w:rFonts w:ascii="Helvetica" w:hAnsi="Helvetica" w:cs="Helvetica" w:hint="eastAsia"/>
          <w:b/>
          <w:bCs/>
          <w:color w:val="222222"/>
          <w:sz w:val="21"/>
          <w:szCs w:val="21"/>
        </w:rPr>
        <w:t>с</w:t>
      </w:r>
      <w:r w:rsidRPr="00B75132">
        <w:rPr>
          <w:rFonts w:ascii="Helvetica" w:hAnsi="Helvetica" w:cs="Helvetica"/>
          <w:b/>
          <w:bCs/>
          <w:color w:val="222222"/>
          <w:sz w:val="21"/>
          <w:szCs w:val="21"/>
        </w:rPr>
        <w:t>. :</w:t>
      </w:r>
      <w:proofErr w:type="gramEnd"/>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ил</w:t>
      </w:r>
      <w:r w:rsidRPr="00B75132">
        <w:rPr>
          <w:rFonts w:ascii="Helvetica" w:hAnsi="Helvetica" w:cs="Helvetica"/>
          <w:b/>
          <w:bCs/>
          <w:color w:val="222222"/>
          <w:sz w:val="21"/>
          <w:szCs w:val="21"/>
        </w:rPr>
        <w:t>.</w:t>
      </w:r>
    </w:p>
    <w:p w14:paraId="3AB0673A"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больше</w:t>
      </w:r>
    </w:p>
    <w:p w14:paraId="1C74DCA9"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Цитаты</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из</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текста</w:t>
      </w:r>
      <w:r w:rsidRPr="00B75132">
        <w:rPr>
          <w:rFonts w:ascii="Helvetica" w:hAnsi="Helvetica" w:cs="Helvetica"/>
          <w:b/>
          <w:bCs/>
          <w:color w:val="222222"/>
          <w:sz w:val="21"/>
          <w:szCs w:val="21"/>
        </w:rPr>
        <w:t>:</w:t>
      </w:r>
    </w:p>
    <w:p w14:paraId="4A4208E6"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стр</w:t>
      </w:r>
      <w:r w:rsidRPr="00B75132">
        <w:rPr>
          <w:rFonts w:ascii="Helvetica" w:hAnsi="Helvetica" w:cs="Helvetica"/>
          <w:b/>
          <w:bCs/>
          <w:color w:val="222222"/>
          <w:sz w:val="21"/>
          <w:szCs w:val="21"/>
        </w:rPr>
        <w:t>. 61</w:t>
      </w:r>
    </w:p>
    <w:p w14:paraId="625C40A9"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рестрикциоиного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рас­</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щепления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вирусной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К</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исследованы</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вирусспецифические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белки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лентных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отработана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методика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концентрирова­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ния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очистки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дана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сравш</w:t>
      </w:r>
      <w:r w:rsidRPr="00B75132">
        <w:rPr>
          <w:rFonts w:ascii="Helvetica" w:hAnsi="Helvetica" w:cs="Helvetica"/>
          <w:b/>
          <w:bCs/>
          <w:color w:val="222222"/>
          <w:sz w:val="21"/>
          <w:szCs w:val="21"/>
        </w:rPr>
        <w:t>/</w:t>
      </w:r>
      <w:r w:rsidRPr="00B75132">
        <w:rPr>
          <w:rFonts w:ascii="Helvetica" w:hAnsi="Helvetica" w:cs="Helvetica" w:hint="eastAsia"/>
          <w:b/>
          <w:bCs/>
          <w:color w:val="222222"/>
          <w:sz w:val="21"/>
          <w:szCs w:val="21"/>
        </w:rPr>
        <w:t>ттельная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оценка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структур­</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белков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Для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изучения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строения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генома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необходимо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иметь</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пре­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паративные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количества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чистой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w:t>
      </w:r>
    </w:p>
    <w:p w14:paraId="08297CD3"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стр</w:t>
      </w:r>
      <w:r w:rsidRPr="00B75132">
        <w:rPr>
          <w:rFonts w:ascii="Helvetica" w:hAnsi="Helvetica" w:cs="Helvetica"/>
          <w:b/>
          <w:bCs/>
          <w:color w:val="222222"/>
          <w:sz w:val="21"/>
          <w:szCs w:val="21"/>
        </w:rPr>
        <w:t>. 125</w:t>
      </w:r>
    </w:p>
    <w:p w14:paraId="3AA64D92"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изучению</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продуктов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рестрикционного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гидролиза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вирусной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ДНК</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рулентных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болезни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Ауески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Цель</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исследований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Выявить</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есть</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ли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различия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продуктах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рестрик</w:t>
      </w:r>
      <w:r w:rsidRPr="00B75132">
        <w:rPr>
          <w:rFonts w:ascii="Helvetica" w:hAnsi="Helvetica" w:cs="Helvetica" w:hint="eastAsia"/>
          <w:b/>
          <w:bCs/>
          <w:color w:val="222222"/>
          <w:sz w:val="21"/>
          <w:szCs w:val="21"/>
        </w:rPr>
        <w:t>»</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ционного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гидролиза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вирусной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ДНК</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между</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вакцинным</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вирулентным</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штаммами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болезни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Ауески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Матфиалы</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методы</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работе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использовали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два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штамма</w:t>
      </w:r>
      <w:r w:rsidRPr="00B75132">
        <w:rPr>
          <w:rFonts w:ascii="Helvetica" w:hAnsi="Helvetica" w:cs="Helvetica"/>
          <w:b/>
          <w:bCs/>
          <w:color w:val="222222"/>
          <w:sz w:val="21"/>
          <w:szCs w:val="21"/>
        </w:rPr>
        <w:t>'</w:t>
      </w:r>
      <w:r w:rsidRPr="00B75132">
        <w:rPr>
          <w:rFonts w:ascii="Helvetica" w:hAnsi="Helvetica" w:cs="Helvetica" w:hint="eastAsia"/>
          <w:b/>
          <w:bCs/>
          <w:color w:val="222222"/>
          <w:sz w:val="21"/>
          <w:szCs w:val="21"/>
        </w:rPr>
        <w:t>вируса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болезни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Ауески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вакцинный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ГНКИ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w:t>
      </w:r>
    </w:p>
    <w:p w14:paraId="18FAA63E"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 </w:t>
      </w:r>
    </w:p>
    <w:p w14:paraId="62C867F2"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Оглавление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диссертации</w:t>
      </w:r>
    </w:p>
    <w:p w14:paraId="3D489D6F"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кандидат</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биологических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наук</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Арсентьева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Татьяна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Михайловна</w:t>
      </w:r>
    </w:p>
    <w:p w14:paraId="25CC8218"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hint="eastAsia"/>
          <w:b/>
          <w:bCs/>
          <w:color w:val="222222"/>
          <w:sz w:val="21"/>
          <w:szCs w:val="21"/>
        </w:rPr>
        <w:t>ВВЕДЕНИЕ</w:t>
      </w:r>
      <w:r w:rsidRPr="00B75132">
        <w:rPr>
          <w:rFonts w:ascii="Helvetica" w:hAnsi="Helvetica" w:cs="Helvetica"/>
          <w:b/>
          <w:bCs/>
          <w:color w:val="222222"/>
          <w:sz w:val="21"/>
          <w:szCs w:val="21"/>
        </w:rPr>
        <w:t xml:space="preserve"> V.</w:t>
      </w:r>
    </w:p>
    <w:p w14:paraId="31A7933C" w14:textId="77777777" w:rsidR="00B75132" w:rsidRPr="00B75132" w:rsidRDefault="00B75132" w:rsidP="00B75132">
      <w:pPr>
        <w:rPr>
          <w:rFonts w:ascii="Helvetica" w:hAnsi="Helvetica" w:cs="Helvetica"/>
          <w:b/>
          <w:bCs/>
          <w:color w:val="222222"/>
          <w:sz w:val="21"/>
          <w:szCs w:val="21"/>
        </w:rPr>
      </w:pPr>
    </w:p>
    <w:p w14:paraId="04C82756"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1. </w:t>
      </w:r>
      <w:r w:rsidRPr="00B75132">
        <w:rPr>
          <w:rFonts w:ascii="Helvetica" w:hAnsi="Helvetica" w:cs="Helvetica" w:hint="eastAsia"/>
          <w:b/>
          <w:bCs/>
          <w:color w:val="222222"/>
          <w:sz w:val="21"/>
          <w:szCs w:val="21"/>
        </w:rPr>
        <w:t>ОБЗОР</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ЛИТЕРАТУРЫ</w:t>
      </w:r>
    </w:p>
    <w:p w14:paraId="0D99CD1C" w14:textId="77777777" w:rsidR="00B75132" w:rsidRPr="00B75132" w:rsidRDefault="00B75132" w:rsidP="00B75132">
      <w:pPr>
        <w:rPr>
          <w:rFonts w:ascii="Helvetica" w:hAnsi="Helvetica" w:cs="Helvetica"/>
          <w:b/>
          <w:bCs/>
          <w:color w:val="222222"/>
          <w:sz w:val="21"/>
          <w:szCs w:val="21"/>
        </w:rPr>
      </w:pPr>
    </w:p>
    <w:p w14:paraId="605E6DDB"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lastRenderedPageBreak/>
        <w:t xml:space="preserve">1.1. </w:t>
      </w:r>
      <w:r w:rsidRPr="00B75132">
        <w:rPr>
          <w:rFonts w:ascii="Helvetica" w:hAnsi="Helvetica" w:cs="Helvetica" w:hint="eastAsia"/>
          <w:b/>
          <w:bCs/>
          <w:color w:val="222222"/>
          <w:sz w:val="21"/>
          <w:szCs w:val="21"/>
        </w:rPr>
        <w:t>Биологические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антигенные</w:t>
      </w:r>
      <w:r w:rsidRPr="00B75132">
        <w:rPr>
          <w:rFonts w:ascii="Helvetica" w:hAnsi="Helvetica" w:cs="Helvetica"/>
          <w:b/>
          <w:bCs/>
          <w:color w:val="222222"/>
          <w:sz w:val="21"/>
          <w:szCs w:val="21"/>
        </w:rPr>
        <w:t xml:space="preserve"> </w:t>
      </w:r>
      <w:proofErr w:type="gramStart"/>
      <w:r w:rsidRPr="00B75132">
        <w:rPr>
          <w:rFonts w:ascii="Helvetica" w:hAnsi="Helvetica" w:cs="Helvetica" w:hint="eastAsia"/>
          <w:b/>
          <w:bCs/>
          <w:color w:val="222222"/>
          <w:sz w:val="21"/>
          <w:szCs w:val="21"/>
        </w:rPr>
        <w:t>свойства</w:t>
      </w:r>
      <w:r w:rsidRPr="00B75132">
        <w:rPr>
          <w:rFonts w:ascii="Helvetica" w:hAnsi="Helvetica" w:cs="Helvetica"/>
          <w:b/>
          <w:bCs/>
          <w:color w:val="222222"/>
          <w:sz w:val="21"/>
          <w:szCs w:val="21"/>
        </w:rPr>
        <w:t>,</w:t>
      </w:r>
      <w:r w:rsidRPr="00B75132">
        <w:rPr>
          <w:rFonts w:ascii="Helvetica" w:hAnsi="Helvetica" w:cs="Helvetica" w:hint="eastAsia"/>
          <w:b/>
          <w:bCs/>
          <w:color w:val="222222"/>
          <w:sz w:val="21"/>
          <w:szCs w:val="21"/>
        </w:rPr>
        <w:t>ВБА</w:t>
      </w:r>
      <w:proofErr w:type="gramEnd"/>
    </w:p>
    <w:p w14:paraId="21A95DBA" w14:textId="77777777" w:rsidR="00B75132" w:rsidRPr="00B75132" w:rsidRDefault="00B75132" w:rsidP="00B75132">
      <w:pPr>
        <w:rPr>
          <w:rFonts w:ascii="Helvetica" w:hAnsi="Helvetica" w:cs="Helvetica"/>
          <w:b/>
          <w:bCs/>
          <w:color w:val="222222"/>
          <w:sz w:val="21"/>
          <w:szCs w:val="21"/>
        </w:rPr>
      </w:pPr>
    </w:p>
    <w:p w14:paraId="797D6303"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1.2. </w:t>
      </w:r>
      <w:r w:rsidRPr="00B75132">
        <w:rPr>
          <w:rFonts w:ascii="Helvetica" w:hAnsi="Helvetica" w:cs="Helvetica" w:hint="eastAsia"/>
          <w:b/>
          <w:bCs/>
          <w:color w:val="222222"/>
          <w:sz w:val="21"/>
          <w:szCs w:val="21"/>
        </w:rPr>
        <w:t>Структура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вириона</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ВБА</w:t>
      </w:r>
    </w:p>
    <w:p w14:paraId="5A4C5E01" w14:textId="77777777" w:rsidR="00B75132" w:rsidRPr="00B75132" w:rsidRDefault="00B75132" w:rsidP="00B75132">
      <w:pPr>
        <w:rPr>
          <w:rFonts w:ascii="Helvetica" w:hAnsi="Helvetica" w:cs="Helvetica"/>
          <w:b/>
          <w:bCs/>
          <w:color w:val="222222"/>
          <w:sz w:val="21"/>
          <w:szCs w:val="21"/>
        </w:rPr>
      </w:pPr>
    </w:p>
    <w:p w14:paraId="3EBF2634"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1.3. </w:t>
      </w:r>
      <w:r w:rsidRPr="00B75132">
        <w:rPr>
          <w:rFonts w:ascii="Helvetica" w:hAnsi="Helvetica" w:cs="Helvetica" w:hint="eastAsia"/>
          <w:b/>
          <w:bCs/>
          <w:color w:val="222222"/>
          <w:sz w:val="21"/>
          <w:szCs w:val="21"/>
        </w:rPr>
        <w:t>Репродукция</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ВБА</w:t>
      </w:r>
      <w:r w:rsidRPr="00B75132">
        <w:rPr>
          <w:rFonts w:ascii="Helvetica" w:hAnsi="Helvetica" w:cs="Helvetica"/>
          <w:b/>
          <w:bCs/>
          <w:color w:val="222222"/>
          <w:sz w:val="21"/>
          <w:szCs w:val="21"/>
        </w:rPr>
        <w:t>.</w:t>
      </w:r>
    </w:p>
    <w:p w14:paraId="46296A90" w14:textId="77777777" w:rsidR="00B75132" w:rsidRPr="00B75132" w:rsidRDefault="00B75132" w:rsidP="00B75132">
      <w:pPr>
        <w:rPr>
          <w:rFonts w:ascii="Helvetica" w:hAnsi="Helvetica" w:cs="Helvetica"/>
          <w:b/>
          <w:bCs/>
          <w:color w:val="222222"/>
          <w:sz w:val="21"/>
          <w:szCs w:val="21"/>
        </w:rPr>
      </w:pPr>
    </w:p>
    <w:p w14:paraId="3DE9EFB4"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1.4. </w:t>
      </w:r>
      <w:r w:rsidRPr="00B75132">
        <w:rPr>
          <w:rFonts w:ascii="Helvetica" w:hAnsi="Helvetica" w:cs="Helvetica" w:hint="eastAsia"/>
          <w:b/>
          <w:bCs/>
          <w:color w:val="222222"/>
          <w:sz w:val="21"/>
          <w:szCs w:val="21"/>
        </w:rPr>
        <w:t>Генетический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состав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вирусной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популяции</w:t>
      </w:r>
    </w:p>
    <w:p w14:paraId="529D9A9D" w14:textId="77777777" w:rsidR="00B75132" w:rsidRPr="00B75132" w:rsidRDefault="00B75132" w:rsidP="00B75132">
      <w:pPr>
        <w:rPr>
          <w:rFonts w:ascii="Helvetica" w:hAnsi="Helvetica" w:cs="Helvetica"/>
          <w:b/>
          <w:bCs/>
          <w:color w:val="222222"/>
          <w:sz w:val="21"/>
          <w:szCs w:val="21"/>
        </w:rPr>
      </w:pPr>
    </w:p>
    <w:p w14:paraId="03416B28"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2. </w:t>
      </w:r>
      <w:r w:rsidRPr="00B75132">
        <w:rPr>
          <w:rFonts w:ascii="Helvetica" w:hAnsi="Helvetica" w:cs="Helvetica" w:hint="eastAsia"/>
          <w:b/>
          <w:bCs/>
          <w:color w:val="222222"/>
          <w:sz w:val="21"/>
          <w:szCs w:val="21"/>
        </w:rPr>
        <w:t>МАТЕРИАЛЫ</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1</w:t>
      </w:r>
      <w:r w:rsidRPr="00B75132">
        <w:rPr>
          <w:rFonts w:ascii="Helvetica" w:hAnsi="Helvetica" w:cs="Helvetica" w:hint="eastAsia"/>
          <w:b/>
          <w:bCs/>
          <w:color w:val="222222"/>
          <w:sz w:val="21"/>
          <w:szCs w:val="21"/>
        </w:rPr>
        <w:t>ЕГ</w:t>
      </w:r>
      <w:r w:rsidRPr="00B75132">
        <w:rPr>
          <w:rFonts w:ascii="Helvetica" w:hAnsi="Helvetica" w:cs="Helvetica"/>
          <w:b/>
          <w:bCs/>
          <w:color w:val="222222"/>
          <w:sz w:val="21"/>
          <w:szCs w:val="21"/>
        </w:rPr>
        <w:t>0</w:t>
      </w:r>
      <w:r w:rsidRPr="00B75132">
        <w:rPr>
          <w:rFonts w:ascii="Helvetica" w:hAnsi="Helvetica" w:cs="Helvetica" w:hint="eastAsia"/>
          <w:b/>
          <w:bCs/>
          <w:color w:val="222222"/>
          <w:sz w:val="21"/>
          <w:szCs w:val="21"/>
        </w:rPr>
        <w:t>ДЫ</w:t>
      </w:r>
    </w:p>
    <w:p w14:paraId="7FB88324" w14:textId="77777777" w:rsidR="00B75132" w:rsidRPr="00B75132" w:rsidRDefault="00B75132" w:rsidP="00B75132">
      <w:pPr>
        <w:rPr>
          <w:rFonts w:ascii="Helvetica" w:hAnsi="Helvetica" w:cs="Helvetica"/>
          <w:b/>
          <w:bCs/>
          <w:color w:val="222222"/>
          <w:sz w:val="21"/>
          <w:szCs w:val="21"/>
        </w:rPr>
      </w:pPr>
    </w:p>
    <w:p w14:paraId="648C0353"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3. </w:t>
      </w:r>
      <w:r w:rsidRPr="00B75132">
        <w:rPr>
          <w:rFonts w:ascii="Helvetica" w:hAnsi="Helvetica" w:cs="Helvetica" w:hint="eastAsia"/>
          <w:b/>
          <w:bCs/>
          <w:color w:val="222222"/>
          <w:sz w:val="21"/>
          <w:szCs w:val="21"/>
        </w:rPr>
        <w:t>РЕЗУЛЬТАТЫ</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ИССЛЕДОВАНИЙ</w:t>
      </w:r>
    </w:p>
    <w:p w14:paraId="6A6872AC" w14:textId="77777777" w:rsidR="00B75132" w:rsidRPr="00B75132" w:rsidRDefault="00B75132" w:rsidP="00B75132">
      <w:pPr>
        <w:rPr>
          <w:rFonts w:ascii="Helvetica" w:hAnsi="Helvetica" w:cs="Helvetica"/>
          <w:b/>
          <w:bCs/>
          <w:color w:val="222222"/>
          <w:sz w:val="21"/>
          <w:szCs w:val="21"/>
        </w:rPr>
      </w:pPr>
    </w:p>
    <w:p w14:paraId="4404236D"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3.1. </w:t>
      </w:r>
      <w:r w:rsidRPr="00B75132">
        <w:rPr>
          <w:rFonts w:ascii="Helvetica" w:hAnsi="Helvetica" w:cs="Helvetica" w:hint="eastAsia"/>
          <w:b/>
          <w:bCs/>
          <w:color w:val="222222"/>
          <w:sz w:val="21"/>
          <w:szCs w:val="21"/>
        </w:rPr>
        <w:t>Рестрикционннй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анализ</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вирусной</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ДНК</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ВБА</w:t>
      </w:r>
    </w:p>
    <w:p w14:paraId="6DCFD87F" w14:textId="77777777" w:rsidR="00B75132" w:rsidRPr="00B75132" w:rsidRDefault="00B75132" w:rsidP="00B75132">
      <w:pPr>
        <w:rPr>
          <w:rFonts w:ascii="Helvetica" w:hAnsi="Helvetica" w:cs="Helvetica"/>
          <w:b/>
          <w:bCs/>
          <w:color w:val="222222"/>
          <w:sz w:val="21"/>
          <w:szCs w:val="21"/>
        </w:rPr>
      </w:pPr>
    </w:p>
    <w:p w14:paraId="59B1806A"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3.2. </w:t>
      </w:r>
      <w:r w:rsidRPr="00B75132">
        <w:rPr>
          <w:rFonts w:ascii="Helvetica" w:hAnsi="Helvetica" w:cs="Helvetica" w:hint="eastAsia"/>
          <w:b/>
          <w:bCs/>
          <w:color w:val="222222"/>
          <w:sz w:val="21"/>
          <w:szCs w:val="21"/>
        </w:rPr>
        <w:t>Изучение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вирусспещГфических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белков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ВБА</w:t>
      </w:r>
    </w:p>
    <w:p w14:paraId="09983B27" w14:textId="77777777" w:rsidR="00B75132" w:rsidRPr="00B75132" w:rsidRDefault="00B75132" w:rsidP="00B75132">
      <w:pPr>
        <w:rPr>
          <w:rFonts w:ascii="Helvetica" w:hAnsi="Helvetica" w:cs="Helvetica"/>
          <w:b/>
          <w:bCs/>
          <w:color w:val="222222"/>
          <w:sz w:val="21"/>
          <w:szCs w:val="21"/>
        </w:rPr>
      </w:pPr>
    </w:p>
    <w:p w14:paraId="3021F613" w14:textId="77777777" w:rsidR="00B75132" w:rsidRPr="00B75132" w:rsidRDefault="00B75132" w:rsidP="00B75132">
      <w:pPr>
        <w:rPr>
          <w:rFonts w:ascii="Helvetica" w:hAnsi="Helvetica" w:cs="Helvetica"/>
          <w:b/>
          <w:bCs/>
          <w:color w:val="222222"/>
          <w:sz w:val="21"/>
          <w:szCs w:val="21"/>
        </w:rPr>
      </w:pPr>
      <w:r w:rsidRPr="00B75132">
        <w:rPr>
          <w:rFonts w:ascii="Helvetica" w:hAnsi="Helvetica" w:cs="Helvetica"/>
          <w:b/>
          <w:bCs/>
          <w:color w:val="222222"/>
          <w:sz w:val="21"/>
          <w:szCs w:val="21"/>
        </w:rPr>
        <w:t xml:space="preserve">3.3. </w:t>
      </w:r>
      <w:r w:rsidRPr="00B75132">
        <w:rPr>
          <w:rFonts w:ascii="Helvetica" w:hAnsi="Helvetica" w:cs="Helvetica" w:hint="eastAsia"/>
          <w:b/>
          <w:bCs/>
          <w:color w:val="222222"/>
          <w:sz w:val="21"/>
          <w:szCs w:val="21"/>
        </w:rPr>
        <w:t>Анализ</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структурных</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белков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вакцинного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и</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вирулентного</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штаммов</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ВБА</w:t>
      </w:r>
    </w:p>
    <w:p w14:paraId="21EA0581" w14:textId="77777777" w:rsidR="00B75132" w:rsidRPr="00B75132" w:rsidRDefault="00B75132" w:rsidP="00B75132">
      <w:pPr>
        <w:rPr>
          <w:rFonts w:ascii="Helvetica" w:hAnsi="Helvetica" w:cs="Helvetica"/>
          <w:b/>
          <w:bCs/>
          <w:color w:val="222222"/>
          <w:sz w:val="21"/>
          <w:szCs w:val="21"/>
        </w:rPr>
      </w:pPr>
    </w:p>
    <w:p w14:paraId="109CC004" w14:textId="29E1EE19" w:rsidR="00484EB4" w:rsidRPr="00B75132" w:rsidRDefault="00B75132" w:rsidP="00B75132">
      <w:r w:rsidRPr="00B75132">
        <w:rPr>
          <w:rFonts w:ascii="Helvetica" w:hAnsi="Helvetica" w:cs="Helvetica"/>
          <w:b/>
          <w:bCs/>
          <w:color w:val="222222"/>
          <w:sz w:val="21"/>
          <w:szCs w:val="21"/>
        </w:rPr>
        <w:t xml:space="preserve">4. </w:t>
      </w:r>
      <w:r w:rsidRPr="00B75132">
        <w:rPr>
          <w:rFonts w:ascii="Helvetica" w:hAnsi="Helvetica" w:cs="Helvetica" w:hint="eastAsia"/>
          <w:b/>
          <w:bCs/>
          <w:color w:val="222222"/>
          <w:sz w:val="21"/>
          <w:szCs w:val="21"/>
        </w:rPr>
        <w:t>ОБСУЖДЕНИЕ</w:t>
      </w:r>
      <w:r w:rsidRPr="00B75132">
        <w:rPr>
          <w:rFonts w:ascii="Helvetica" w:hAnsi="Helvetica" w:cs="Helvetica"/>
          <w:b/>
          <w:bCs/>
          <w:color w:val="222222"/>
          <w:sz w:val="21"/>
          <w:szCs w:val="21"/>
        </w:rPr>
        <w:t xml:space="preserve"> </w:t>
      </w:r>
      <w:r w:rsidRPr="00B75132">
        <w:rPr>
          <w:rFonts w:ascii="Helvetica" w:hAnsi="Helvetica" w:cs="Helvetica" w:hint="eastAsia"/>
          <w:b/>
          <w:bCs/>
          <w:color w:val="222222"/>
          <w:sz w:val="21"/>
          <w:szCs w:val="21"/>
        </w:rPr>
        <w:t>РЕЗУЛЬТАТОВ</w:t>
      </w:r>
    </w:p>
    <w:sectPr w:rsidR="00484EB4" w:rsidRPr="00B751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3935" w14:textId="77777777" w:rsidR="007841E5" w:rsidRDefault="007841E5">
      <w:pPr>
        <w:spacing w:after="0" w:line="240" w:lineRule="auto"/>
      </w:pPr>
      <w:r>
        <w:separator/>
      </w:r>
    </w:p>
  </w:endnote>
  <w:endnote w:type="continuationSeparator" w:id="0">
    <w:p w14:paraId="5651E212" w14:textId="77777777" w:rsidR="007841E5" w:rsidRDefault="0078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0785" w14:textId="77777777" w:rsidR="007841E5" w:rsidRDefault="007841E5"/>
    <w:p w14:paraId="430A6417" w14:textId="77777777" w:rsidR="007841E5" w:rsidRDefault="007841E5"/>
    <w:p w14:paraId="00AE9A0E" w14:textId="77777777" w:rsidR="007841E5" w:rsidRDefault="007841E5"/>
    <w:p w14:paraId="4558BA71" w14:textId="77777777" w:rsidR="007841E5" w:rsidRDefault="007841E5"/>
    <w:p w14:paraId="77F55318" w14:textId="77777777" w:rsidR="007841E5" w:rsidRDefault="007841E5"/>
    <w:p w14:paraId="1981C76B" w14:textId="77777777" w:rsidR="007841E5" w:rsidRDefault="007841E5"/>
    <w:p w14:paraId="22CC058D" w14:textId="77777777" w:rsidR="007841E5" w:rsidRDefault="007841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56C407" wp14:editId="1EAB38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7A4F" w14:textId="77777777" w:rsidR="007841E5" w:rsidRDefault="007841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56C4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3B7A4F" w14:textId="77777777" w:rsidR="007841E5" w:rsidRDefault="007841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FDB61D" w14:textId="77777777" w:rsidR="007841E5" w:rsidRDefault="007841E5"/>
    <w:p w14:paraId="2B401961" w14:textId="77777777" w:rsidR="007841E5" w:rsidRDefault="007841E5"/>
    <w:p w14:paraId="551A6379" w14:textId="77777777" w:rsidR="007841E5" w:rsidRDefault="007841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951FEF" wp14:editId="58F6D4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E6551" w14:textId="77777777" w:rsidR="007841E5" w:rsidRDefault="007841E5"/>
                          <w:p w14:paraId="5A819CF4" w14:textId="77777777" w:rsidR="007841E5" w:rsidRDefault="007841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51F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FE6551" w14:textId="77777777" w:rsidR="007841E5" w:rsidRDefault="007841E5"/>
                    <w:p w14:paraId="5A819CF4" w14:textId="77777777" w:rsidR="007841E5" w:rsidRDefault="007841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66EC80" w14:textId="77777777" w:rsidR="007841E5" w:rsidRDefault="007841E5"/>
    <w:p w14:paraId="378BD8A5" w14:textId="77777777" w:rsidR="007841E5" w:rsidRDefault="007841E5">
      <w:pPr>
        <w:rPr>
          <w:sz w:val="2"/>
          <w:szCs w:val="2"/>
        </w:rPr>
      </w:pPr>
    </w:p>
    <w:p w14:paraId="0B030C62" w14:textId="77777777" w:rsidR="007841E5" w:rsidRDefault="007841E5"/>
    <w:p w14:paraId="0EFEC84C" w14:textId="77777777" w:rsidR="007841E5" w:rsidRDefault="007841E5">
      <w:pPr>
        <w:spacing w:after="0" w:line="240" w:lineRule="auto"/>
      </w:pPr>
    </w:p>
  </w:footnote>
  <w:footnote w:type="continuationSeparator" w:id="0">
    <w:p w14:paraId="76504432" w14:textId="77777777" w:rsidR="007841E5" w:rsidRDefault="0078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1E5"/>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204293</TotalTime>
  <Pages>2</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1395</cp:revision>
  <cp:lastPrinted>2009-02-06T05:36:00Z</cp:lastPrinted>
  <dcterms:created xsi:type="dcterms:W3CDTF">2024-01-07T13:43:00Z</dcterms:created>
  <dcterms:modified xsi:type="dcterms:W3CDTF">2025-11-10T06:53:00Z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