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b"/>
            <w:color w:val="0070C0"/>
          </w:rPr>
          <w:t>http://www.mydisser.com/search.html</w:t>
        </w:r>
      </w:hyperlink>
    </w:p>
    <w:p w:rsidR="00FD1DC0" w:rsidRDefault="00FD1DC0" w:rsidP="00FD1DC0">
      <w:pPr>
        <w:ind w:left="80"/>
        <w:jc w:val="center"/>
        <w:rPr>
          <w:sz w:val="22"/>
          <w:szCs w:val="22"/>
          <w:lang w:val="en-US"/>
        </w:rPr>
      </w:pPr>
      <w:bookmarkStart w:id="0" w:name="_Hlt159839706"/>
      <w:bookmarkEnd w:id="0"/>
    </w:p>
    <w:p w:rsidR="00FD1DC0" w:rsidRDefault="00FD1DC0" w:rsidP="00FD1DC0">
      <w:pPr>
        <w:ind w:left="80"/>
        <w:jc w:val="center"/>
        <w:rPr>
          <w:sz w:val="22"/>
          <w:szCs w:val="22"/>
          <w:lang w:val="en-US"/>
        </w:rPr>
      </w:pPr>
    </w:p>
    <w:p w:rsidR="00EF68DA" w:rsidRDefault="00EF68DA" w:rsidP="00EF68DA">
      <w:pPr>
        <w:spacing w:line="360" w:lineRule="auto"/>
        <w:jc w:val="both"/>
        <w:rPr>
          <w:sz w:val="28"/>
          <w:szCs w:val="28"/>
          <w:lang w:val="en-US"/>
        </w:rPr>
      </w:pPr>
    </w:p>
    <w:p w:rsidR="00EF68DA" w:rsidRDefault="00EF68DA" w:rsidP="00EF68DA">
      <w:pPr>
        <w:pStyle w:val="affffffff8"/>
        <w:rPr>
          <w:lang w:val="uk-UA" w:eastAsia="uk-UA"/>
        </w:rPr>
      </w:pPr>
      <w:r>
        <w:rPr>
          <w:lang w:val="uk-UA" w:eastAsia="uk-UA"/>
        </w:rPr>
        <w:t>Донецький національний медичний університет</w:t>
      </w:r>
    </w:p>
    <w:p w:rsidR="00EF68DA" w:rsidRDefault="00EF68DA" w:rsidP="00EF68DA">
      <w:pPr>
        <w:spacing w:line="360" w:lineRule="auto"/>
        <w:jc w:val="center"/>
        <w:rPr>
          <w:sz w:val="28"/>
          <w:szCs w:val="28"/>
          <w:lang w:val="uk-UA" w:eastAsia="uk-UA"/>
        </w:rPr>
      </w:pPr>
      <w:r>
        <w:rPr>
          <w:sz w:val="28"/>
          <w:szCs w:val="28"/>
          <w:lang w:val="uk-UA" w:eastAsia="uk-UA"/>
        </w:rPr>
        <w:t>ім. М.Горького</w:t>
      </w:r>
    </w:p>
    <w:p w:rsidR="00EF68DA" w:rsidRDefault="00EF68DA" w:rsidP="00EF68DA">
      <w:pPr>
        <w:spacing w:line="360" w:lineRule="auto"/>
        <w:jc w:val="center"/>
        <w:rPr>
          <w:sz w:val="28"/>
          <w:szCs w:val="28"/>
          <w:lang w:val="uk-UA" w:eastAsia="uk-UA"/>
        </w:rPr>
      </w:pPr>
      <w:r>
        <w:rPr>
          <w:sz w:val="28"/>
          <w:szCs w:val="28"/>
          <w:lang w:val="uk-UA" w:eastAsia="uk-UA"/>
        </w:rPr>
        <w:t>Міністерства охорони здоров'я України</w:t>
      </w:r>
    </w:p>
    <w:p w:rsidR="00EF68DA" w:rsidRDefault="00EF68DA" w:rsidP="00EF68DA">
      <w:pPr>
        <w:spacing w:line="360" w:lineRule="auto"/>
        <w:jc w:val="center"/>
        <w:rPr>
          <w:sz w:val="28"/>
          <w:szCs w:val="28"/>
        </w:rPr>
      </w:pPr>
    </w:p>
    <w:p w:rsidR="00EF68DA" w:rsidRDefault="00EF68DA" w:rsidP="00EF68DA">
      <w:pPr>
        <w:pStyle w:val="40"/>
        <w:rPr>
          <w:lang w:val="uk-UA" w:eastAsia="uk-UA"/>
        </w:rPr>
      </w:pPr>
      <w:r>
        <w:rPr>
          <w:lang w:val="uk-UA" w:eastAsia="uk-UA"/>
        </w:rPr>
        <w:t>На правах рукопису</w:t>
      </w:r>
    </w:p>
    <w:p w:rsidR="00EF68DA" w:rsidRDefault="00EF68DA" w:rsidP="00EF68DA">
      <w:pPr>
        <w:spacing w:line="360" w:lineRule="auto"/>
        <w:jc w:val="center"/>
        <w:rPr>
          <w:sz w:val="28"/>
          <w:szCs w:val="28"/>
        </w:rPr>
      </w:pPr>
    </w:p>
    <w:p w:rsidR="00EF68DA" w:rsidRDefault="00EF68DA" w:rsidP="00EF68DA">
      <w:pPr>
        <w:spacing w:line="360" w:lineRule="auto"/>
        <w:jc w:val="center"/>
        <w:rPr>
          <w:sz w:val="28"/>
          <w:szCs w:val="28"/>
        </w:rPr>
      </w:pPr>
    </w:p>
    <w:p w:rsidR="00EF68DA" w:rsidRDefault="00EF68DA" w:rsidP="00EF68DA">
      <w:pPr>
        <w:pStyle w:val="31"/>
        <w:rPr>
          <w:lang w:val="uk-UA" w:eastAsia="uk-UA"/>
        </w:rPr>
      </w:pPr>
      <w:r>
        <w:rPr>
          <w:lang w:val="uk-UA" w:eastAsia="uk-UA"/>
        </w:rPr>
        <w:t>МАРТИНЕНКО ТЕТЯНА ВОЛОДИМИРІВНА</w:t>
      </w:r>
    </w:p>
    <w:p w:rsidR="00EF68DA" w:rsidRDefault="00EF68DA" w:rsidP="00EF68DA">
      <w:pPr>
        <w:pStyle w:val="40"/>
        <w:rPr>
          <w:lang w:val="uk-UA" w:eastAsia="uk-UA"/>
        </w:rPr>
      </w:pPr>
    </w:p>
    <w:p w:rsidR="00EF68DA" w:rsidRDefault="00EF68DA" w:rsidP="00EF68DA">
      <w:pPr>
        <w:pStyle w:val="40"/>
        <w:rPr>
          <w:b/>
          <w:bCs/>
          <w:lang w:val="uk-UA"/>
        </w:rPr>
      </w:pPr>
      <w:r>
        <w:rPr>
          <w:b/>
          <w:bCs/>
          <w:lang w:val="uk-UA" w:eastAsia="uk-UA"/>
        </w:rPr>
        <w:t xml:space="preserve">УДК </w:t>
      </w:r>
      <w:r>
        <w:rPr>
          <w:b/>
          <w:bCs/>
          <w:lang w:val="uk-UA"/>
        </w:rPr>
        <w:t xml:space="preserve">616.12-002.77: </w:t>
      </w:r>
      <w:r>
        <w:rPr>
          <w:b/>
          <w:bCs/>
          <w:lang w:val="uk-UA" w:eastAsia="uk-UA"/>
        </w:rPr>
        <w:t>616.233-002-073: :616.72-71</w:t>
      </w:r>
    </w:p>
    <w:p w:rsidR="00EF68DA" w:rsidRDefault="00EF68DA" w:rsidP="00EF68DA">
      <w:pPr>
        <w:spacing w:line="360" w:lineRule="auto"/>
        <w:jc w:val="center"/>
        <w:rPr>
          <w:sz w:val="28"/>
          <w:szCs w:val="28"/>
          <w:lang w:val="uk-UA"/>
        </w:rPr>
      </w:pPr>
    </w:p>
    <w:p w:rsidR="00EF68DA" w:rsidRDefault="00EF68DA" w:rsidP="00EF68DA">
      <w:pPr>
        <w:spacing w:line="360" w:lineRule="auto"/>
        <w:jc w:val="center"/>
        <w:rPr>
          <w:b/>
          <w:bCs/>
          <w:sz w:val="28"/>
          <w:szCs w:val="28"/>
          <w:lang w:val="uk-UA"/>
        </w:rPr>
      </w:pPr>
      <w:bookmarkStart w:id="1" w:name="_GoBack"/>
      <w:r>
        <w:rPr>
          <w:b/>
          <w:bCs/>
          <w:sz w:val="28"/>
          <w:szCs w:val="28"/>
          <w:lang w:val="uk-UA"/>
        </w:rPr>
        <w:t>КЛ</w:t>
      </w:r>
      <w:r>
        <w:rPr>
          <w:b/>
          <w:bCs/>
          <w:sz w:val="28"/>
          <w:szCs w:val="28"/>
          <w:lang w:val="en-US"/>
        </w:rPr>
        <w:t>I</w:t>
      </w:r>
      <w:r>
        <w:rPr>
          <w:b/>
          <w:bCs/>
          <w:sz w:val="28"/>
          <w:szCs w:val="28"/>
          <w:lang w:val="uk-UA"/>
        </w:rPr>
        <w:t>Н</w:t>
      </w:r>
      <w:r>
        <w:rPr>
          <w:b/>
          <w:bCs/>
          <w:sz w:val="28"/>
          <w:szCs w:val="28"/>
          <w:lang w:val="en-US"/>
        </w:rPr>
        <w:t>I</w:t>
      </w:r>
      <w:r>
        <w:rPr>
          <w:b/>
          <w:bCs/>
          <w:sz w:val="28"/>
          <w:szCs w:val="28"/>
          <w:lang w:val="uk-UA"/>
        </w:rPr>
        <w:t>КО-ПАТОГЕНЕТИЧНЕ ЗНАЧЕННЯ</w:t>
      </w:r>
    </w:p>
    <w:p w:rsidR="00EF68DA" w:rsidRDefault="00EF68DA" w:rsidP="00EF68DA">
      <w:pPr>
        <w:spacing w:line="360" w:lineRule="auto"/>
        <w:jc w:val="center"/>
        <w:rPr>
          <w:b/>
          <w:bCs/>
          <w:sz w:val="28"/>
          <w:szCs w:val="28"/>
          <w:lang w:val="uk-UA"/>
        </w:rPr>
      </w:pPr>
      <w:r>
        <w:rPr>
          <w:b/>
          <w:bCs/>
          <w:sz w:val="28"/>
          <w:szCs w:val="28"/>
          <w:lang w:val="uk-UA"/>
        </w:rPr>
        <w:t>ЗМІН ЕКСП</w:t>
      </w:r>
      <w:r>
        <w:rPr>
          <w:b/>
          <w:bCs/>
          <w:sz w:val="28"/>
          <w:szCs w:val="28"/>
          <w:lang w:val="en-US"/>
        </w:rPr>
        <w:t>I</w:t>
      </w:r>
      <w:r>
        <w:rPr>
          <w:b/>
          <w:bCs/>
          <w:sz w:val="28"/>
          <w:szCs w:val="28"/>
          <w:lang w:val="uk-UA"/>
        </w:rPr>
        <w:t>РАТ</w:t>
      </w:r>
      <w:r>
        <w:rPr>
          <w:b/>
          <w:bCs/>
          <w:sz w:val="28"/>
          <w:szCs w:val="28"/>
          <w:lang w:val="en-US"/>
        </w:rPr>
        <w:t>I</w:t>
      </w:r>
      <w:r>
        <w:rPr>
          <w:b/>
          <w:bCs/>
          <w:sz w:val="28"/>
          <w:szCs w:val="28"/>
          <w:lang w:val="uk-UA"/>
        </w:rPr>
        <w:t>В ПРИ</w:t>
      </w:r>
    </w:p>
    <w:p w:rsidR="00EF68DA" w:rsidRDefault="00EF68DA" w:rsidP="00EF68DA">
      <w:pPr>
        <w:spacing w:line="360" w:lineRule="auto"/>
        <w:jc w:val="center"/>
        <w:rPr>
          <w:b/>
          <w:bCs/>
          <w:sz w:val="28"/>
          <w:szCs w:val="28"/>
          <w:lang w:val="uk-UA"/>
        </w:rPr>
      </w:pPr>
      <w:r>
        <w:rPr>
          <w:b/>
          <w:bCs/>
          <w:sz w:val="28"/>
          <w:szCs w:val="28"/>
          <w:lang w:val="uk-UA"/>
        </w:rPr>
        <w:t>ХРОНІЧНІЙ РЕВМАТИЧНІЙ ХВОРОБІ СЕРЦЯ</w:t>
      </w:r>
    </w:p>
    <w:bookmarkEnd w:id="1"/>
    <w:p w:rsidR="00EF68DA" w:rsidRDefault="00EF68DA" w:rsidP="00EF68DA">
      <w:pPr>
        <w:spacing w:line="360" w:lineRule="auto"/>
        <w:jc w:val="center"/>
        <w:rPr>
          <w:sz w:val="28"/>
          <w:szCs w:val="28"/>
          <w:lang w:val="uk-UA"/>
        </w:rPr>
      </w:pPr>
    </w:p>
    <w:p w:rsidR="00EF68DA" w:rsidRDefault="00EF68DA" w:rsidP="00EF68DA">
      <w:pPr>
        <w:spacing w:line="360" w:lineRule="auto"/>
        <w:jc w:val="center"/>
        <w:rPr>
          <w:sz w:val="28"/>
          <w:szCs w:val="28"/>
          <w:lang w:val="uk-UA" w:eastAsia="uk-UA"/>
        </w:rPr>
      </w:pPr>
      <w:r>
        <w:rPr>
          <w:sz w:val="28"/>
          <w:szCs w:val="28"/>
          <w:lang w:val="uk-UA" w:eastAsia="uk-UA"/>
        </w:rPr>
        <w:t>14.01.12 – ревматологія</w:t>
      </w:r>
    </w:p>
    <w:p w:rsidR="00EF68DA" w:rsidRDefault="00EF68DA" w:rsidP="00EF68DA">
      <w:pPr>
        <w:spacing w:line="360" w:lineRule="auto"/>
        <w:jc w:val="center"/>
        <w:rPr>
          <w:sz w:val="28"/>
          <w:szCs w:val="28"/>
        </w:rPr>
      </w:pPr>
    </w:p>
    <w:p w:rsidR="00EF68DA" w:rsidRDefault="00EF68DA" w:rsidP="00EF68DA">
      <w:pPr>
        <w:pStyle w:val="1"/>
        <w:jc w:val="center"/>
        <w:rPr>
          <w:spacing w:val="70"/>
          <w:lang w:val="uk-UA" w:eastAsia="uk-UA"/>
        </w:rPr>
      </w:pPr>
      <w:r>
        <w:rPr>
          <w:spacing w:val="70"/>
          <w:lang w:val="uk-UA" w:eastAsia="uk-UA"/>
        </w:rPr>
        <w:t>Дисертація</w:t>
      </w:r>
    </w:p>
    <w:p w:rsidR="00EF68DA" w:rsidRDefault="00EF68DA" w:rsidP="00EF68DA">
      <w:pPr>
        <w:spacing w:line="360" w:lineRule="auto"/>
        <w:jc w:val="center"/>
        <w:rPr>
          <w:sz w:val="28"/>
          <w:szCs w:val="28"/>
          <w:lang w:val="uk-UA" w:eastAsia="uk-UA"/>
        </w:rPr>
      </w:pPr>
      <w:r>
        <w:rPr>
          <w:sz w:val="28"/>
          <w:szCs w:val="28"/>
          <w:lang w:val="uk-UA" w:eastAsia="uk-UA"/>
        </w:rPr>
        <w:t>на здобуття наукового ступеня</w:t>
      </w:r>
    </w:p>
    <w:p w:rsidR="00EF68DA" w:rsidRDefault="00EF68DA" w:rsidP="00EF68DA">
      <w:pPr>
        <w:spacing w:line="360" w:lineRule="auto"/>
        <w:jc w:val="center"/>
        <w:rPr>
          <w:sz w:val="28"/>
          <w:szCs w:val="28"/>
          <w:lang w:val="uk-UA" w:eastAsia="uk-UA"/>
        </w:rPr>
      </w:pPr>
      <w:r>
        <w:rPr>
          <w:sz w:val="28"/>
          <w:szCs w:val="28"/>
          <w:lang w:val="uk-UA" w:eastAsia="uk-UA"/>
        </w:rPr>
        <w:t>кандидата медичних наук</w:t>
      </w:r>
    </w:p>
    <w:p w:rsidR="00EF68DA" w:rsidRDefault="00EF68DA" w:rsidP="00EF68DA">
      <w:pPr>
        <w:spacing w:line="360" w:lineRule="auto"/>
        <w:jc w:val="center"/>
        <w:rPr>
          <w:sz w:val="28"/>
          <w:szCs w:val="28"/>
        </w:rPr>
      </w:pPr>
    </w:p>
    <w:p w:rsidR="00EF68DA" w:rsidRDefault="00EF68DA" w:rsidP="00EF68DA">
      <w:pPr>
        <w:spacing w:line="360" w:lineRule="auto"/>
        <w:jc w:val="right"/>
        <w:rPr>
          <w:sz w:val="28"/>
          <w:szCs w:val="28"/>
          <w:lang w:val="uk-UA" w:eastAsia="uk-UA"/>
        </w:rPr>
      </w:pPr>
      <w:r>
        <w:rPr>
          <w:sz w:val="28"/>
          <w:szCs w:val="28"/>
          <w:lang w:val="uk-UA" w:eastAsia="uk-UA"/>
        </w:rPr>
        <w:t>Науковий керівник:</w:t>
      </w:r>
    </w:p>
    <w:p w:rsidR="00EF68DA" w:rsidRDefault="00EF68DA" w:rsidP="00EF68DA">
      <w:pPr>
        <w:spacing w:line="360" w:lineRule="auto"/>
        <w:jc w:val="right"/>
        <w:rPr>
          <w:sz w:val="28"/>
          <w:szCs w:val="28"/>
          <w:lang w:val="uk-UA" w:eastAsia="uk-UA"/>
        </w:rPr>
      </w:pPr>
      <w:r>
        <w:rPr>
          <w:sz w:val="28"/>
          <w:szCs w:val="28"/>
          <w:lang w:val="uk-UA" w:eastAsia="uk-UA"/>
        </w:rPr>
        <w:t>Єрмолаєва Майя Вґячеславівна,</w:t>
      </w:r>
    </w:p>
    <w:p w:rsidR="00EF68DA" w:rsidRDefault="00EF68DA" w:rsidP="00EF68DA">
      <w:pPr>
        <w:spacing w:line="360" w:lineRule="auto"/>
        <w:jc w:val="right"/>
        <w:rPr>
          <w:sz w:val="28"/>
          <w:szCs w:val="28"/>
          <w:lang w:val="uk-UA" w:eastAsia="uk-UA"/>
        </w:rPr>
      </w:pPr>
      <w:r>
        <w:rPr>
          <w:sz w:val="28"/>
          <w:szCs w:val="28"/>
          <w:lang w:val="uk-UA" w:eastAsia="uk-UA"/>
        </w:rPr>
        <w:lastRenderedPageBreak/>
        <w:t>доктор медичних наук, доцент</w:t>
      </w:r>
    </w:p>
    <w:p w:rsidR="00EF68DA" w:rsidRDefault="00EF68DA" w:rsidP="00EF68DA">
      <w:pPr>
        <w:spacing w:line="360" w:lineRule="auto"/>
        <w:jc w:val="right"/>
        <w:rPr>
          <w:sz w:val="28"/>
          <w:szCs w:val="28"/>
        </w:rPr>
      </w:pPr>
    </w:p>
    <w:p w:rsidR="00EF68DA" w:rsidRDefault="00EF68DA" w:rsidP="00EF68DA">
      <w:pPr>
        <w:pStyle w:val="20"/>
        <w:rPr>
          <w:lang w:val="uk-UA" w:eastAsia="uk-UA"/>
        </w:rPr>
      </w:pPr>
      <w:r>
        <w:rPr>
          <w:lang w:val="uk-UA" w:eastAsia="uk-UA"/>
        </w:rPr>
        <w:t>Донецьк - 2008</w:t>
      </w:r>
    </w:p>
    <w:p w:rsidR="00EF68DA" w:rsidRDefault="00EF68DA" w:rsidP="00EF68DA">
      <w:pPr>
        <w:pStyle w:val="20"/>
        <w:rPr>
          <w:b w:val="0"/>
          <w:bCs w:val="0"/>
          <w:lang w:val="uk-UA" w:eastAsia="uk-UA"/>
        </w:rPr>
      </w:pPr>
      <w:r>
        <w:br w:type="page"/>
      </w:r>
      <w:r>
        <w:rPr>
          <w:b w:val="0"/>
          <w:bCs w:val="0"/>
          <w:lang w:val="uk-UA" w:eastAsia="uk-UA"/>
        </w:rPr>
        <w:lastRenderedPageBreak/>
        <w:t>ЗМІСТ</w:t>
      </w:r>
    </w:p>
    <w:p w:rsidR="00EF68DA" w:rsidRDefault="00EF68DA" w:rsidP="00EF68DA">
      <w:pPr>
        <w:spacing w:line="360" w:lineRule="auto"/>
        <w:rPr>
          <w:sz w:val="28"/>
          <w:szCs w:val="28"/>
        </w:rPr>
      </w:pPr>
    </w:p>
    <w:p w:rsidR="00EF68DA" w:rsidRDefault="00EF68DA" w:rsidP="00EF68DA">
      <w:pPr>
        <w:spacing w:line="360" w:lineRule="auto"/>
        <w:ind w:left="6372" w:firstLine="708"/>
        <w:jc w:val="center"/>
        <w:rPr>
          <w:sz w:val="28"/>
          <w:szCs w:val="28"/>
          <w:lang w:val="uk-UA" w:eastAsia="uk-UA"/>
        </w:rPr>
      </w:pPr>
      <w:r>
        <w:rPr>
          <w:sz w:val="28"/>
          <w:szCs w:val="28"/>
          <w:lang w:val="uk-UA" w:eastAsia="uk-UA"/>
        </w:rPr>
        <w:t>Стор.</w:t>
      </w:r>
    </w:p>
    <w:p w:rsidR="00EF68DA" w:rsidRDefault="00EF68DA" w:rsidP="00EF68DA">
      <w:pPr>
        <w:pStyle w:val="affffffffb"/>
        <w:rPr>
          <w:lang w:val="uk-UA" w:eastAsia="uk-UA"/>
        </w:rPr>
      </w:pPr>
      <w:r>
        <w:rPr>
          <w:lang w:val="uk-UA" w:eastAsia="uk-UA"/>
        </w:rPr>
        <w:t>СПИСОК УМОВНИХ СКОРОЧЕНЬ………………………………</w:t>
      </w:r>
      <w:r>
        <w:rPr>
          <w:lang w:val="uk-UA" w:eastAsia="uk-UA"/>
        </w:rPr>
        <w:tab/>
        <w:t>4</w:t>
      </w:r>
    </w:p>
    <w:p w:rsidR="00EF68DA" w:rsidRDefault="00EF68DA" w:rsidP="00EF68DA">
      <w:pPr>
        <w:spacing w:line="360" w:lineRule="auto"/>
        <w:jc w:val="both"/>
        <w:rPr>
          <w:sz w:val="28"/>
          <w:szCs w:val="28"/>
          <w:lang w:val="uk-UA" w:eastAsia="uk-UA"/>
        </w:rPr>
      </w:pPr>
      <w:r>
        <w:rPr>
          <w:sz w:val="28"/>
          <w:szCs w:val="28"/>
          <w:lang w:val="uk-UA" w:eastAsia="uk-UA"/>
        </w:rPr>
        <w:t>ВСТУП……………………………………………………………….</w:t>
      </w:r>
      <w:r>
        <w:rPr>
          <w:sz w:val="28"/>
          <w:szCs w:val="28"/>
          <w:lang w:val="uk-UA" w:eastAsia="uk-UA"/>
        </w:rPr>
        <w:tab/>
        <w:t>6</w:t>
      </w:r>
    </w:p>
    <w:p w:rsidR="00EF68DA" w:rsidRDefault="00EF68DA" w:rsidP="00EF68DA">
      <w:pPr>
        <w:pStyle w:val="1"/>
        <w:rPr>
          <w:lang w:val="uk-UA" w:eastAsia="uk-UA"/>
        </w:rPr>
      </w:pPr>
      <w:r>
        <w:rPr>
          <w:lang w:val="uk-UA" w:eastAsia="uk-UA"/>
        </w:rPr>
        <w:t>Розділ 1. СУЧАСНІ АСПЕКТИ ЕТ</w:t>
      </w:r>
      <w:r>
        <w:rPr>
          <w:lang w:val="en-US" w:eastAsia="uk-UA"/>
        </w:rPr>
        <w:t>I</w:t>
      </w:r>
      <w:r>
        <w:rPr>
          <w:lang w:val="uk-UA" w:eastAsia="uk-UA"/>
        </w:rPr>
        <w:t>ОПАТОГЕНЕЗУ</w:t>
      </w:r>
    </w:p>
    <w:p w:rsidR="00EF68DA" w:rsidRDefault="00EF68DA" w:rsidP="00EF68DA">
      <w:pPr>
        <w:spacing w:line="360" w:lineRule="auto"/>
        <w:jc w:val="both"/>
        <w:rPr>
          <w:sz w:val="28"/>
          <w:szCs w:val="28"/>
          <w:lang w:val="uk-UA" w:eastAsia="uk-UA"/>
        </w:rPr>
      </w:pPr>
      <w:r>
        <w:rPr>
          <w:sz w:val="28"/>
          <w:szCs w:val="28"/>
          <w:lang w:val="uk-UA" w:eastAsia="uk-UA"/>
        </w:rPr>
        <w:t>І ЛІКУВАННЯ ХРОНІЧНОЇ РЕВМАТИЧНОЇ</w:t>
      </w:r>
    </w:p>
    <w:p w:rsidR="00EF68DA" w:rsidRDefault="00EF68DA" w:rsidP="00EF68DA">
      <w:pPr>
        <w:spacing w:line="360" w:lineRule="auto"/>
        <w:jc w:val="both"/>
        <w:rPr>
          <w:sz w:val="28"/>
          <w:szCs w:val="28"/>
          <w:lang w:val="uk-UA" w:eastAsia="uk-UA"/>
        </w:rPr>
      </w:pPr>
      <w:r>
        <w:rPr>
          <w:sz w:val="28"/>
          <w:szCs w:val="28"/>
          <w:lang w:val="uk-UA" w:eastAsia="uk-UA"/>
        </w:rPr>
        <w:t>ХВОРОБИ СЕРЦЯ (ОГЛЯД ЛІТЕРАТУРИ)………………………</w:t>
      </w:r>
      <w:r>
        <w:rPr>
          <w:sz w:val="28"/>
          <w:szCs w:val="28"/>
          <w:lang w:val="uk-UA" w:eastAsia="uk-UA"/>
        </w:rPr>
        <w:tab/>
        <w:t>12</w:t>
      </w:r>
    </w:p>
    <w:p w:rsidR="00EF68DA" w:rsidRDefault="00EF68DA" w:rsidP="00EF68DA">
      <w:pPr>
        <w:spacing w:line="360" w:lineRule="auto"/>
        <w:jc w:val="both"/>
        <w:rPr>
          <w:sz w:val="28"/>
          <w:szCs w:val="28"/>
          <w:lang w:val="uk-UA" w:eastAsia="uk-UA"/>
        </w:rPr>
      </w:pPr>
      <w:r>
        <w:rPr>
          <w:sz w:val="28"/>
          <w:szCs w:val="28"/>
          <w:lang w:val="uk-UA" w:eastAsia="uk-UA"/>
        </w:rPr>
        <w:t>1.1. Аспекти ет</w:t>
      </w:r>
      <w:r>
        <w:rPr>
          <w:sz w:val="28"/>
          <w:szCs w:val="28"/>
          <w:lang w:val="en-US" w:eastAsia="uk-UA"/>
        </w:rPr>
        <w:t>i</w:t>
      </w:r>
      <w:r>
        <w:rPr>
          <w:sz w:val="28"/>
          <w:szCs w:val="28"/>
          <w:lang w:val="uk-UA" w:eastAsia="uk-UA"/>
        </w:rPr>
        <w:t>опатогенезу ревматизму…………………………</w:t>
      </w:r>
      <w:r>
        <w:rPr>
          <w:sz w:val="28"/>
          <w:szCs w:val="28"/>
          <w:lang w:val="uk-UA" w:eastAsia="uk-UA"/>
        </w:rPr>
        <w:tab/>
        <w:t>12</w:t>
      </w:r>
    </w:p>
    <w:p w:rsidR="00EF68DA" w:rsidRDefault="00EF68DA" w:rsidP="00EF68DA">
      <w:pPr>
        <w:spacing w:line="360" w:lineRule="auto"/>
        <w:jc w:val="both"/>
        <w:rPr>
          <w:sz w:val="28"/>
          <w:szCs w:val="28"/>
          <w:lang w:val="uk-UA" w:eastAsia="uk-UA"/>
        </w:rPr>
      </w:pPr>
      <w:r>
        <w:rPr>
          <w:sz w:val="28"/>
          <w:szCs w:val="28"/>
          <w:lang w:val="uk-UA" w:eastAsia="uk-UA"/>
        </w:rPr>
        <w:t>1.2. Лікування хворих з ХРХС……………………………………</w:t>
      </w:r>
      <w:r>
        <w:rPr>
          <w:sz w:val="28"/>
          <w:szCs w:val="28"/>
          <w:lang w:val="uk-UA" w:eastAsia="uk-UA"/>
        </w:rPr>
        <w:tab/>
        <w:t>24</w:t>
      </w:r>
    </w:p>
    <w:p w:rsidR="00EF68DA" w:rsidRDefault="00EF68DA" w:rsidP="00EF68DA">
      <w:pPr>
        <w:spacing w:line="360" w:lineRule="auto"/>
        <w:jc w:val="both"/>
        <w:rPr>
          <w:sz w:val="28"/>
          <w:szCs w:val="28"/>
          <w:lang w:val="uk-UA" w:eastAsia="uk-UA"/>
        </w:rPr>
      </w:pPr>
      <w:r>
        <w:rPr>
          <w:sz w:val="28"/>
          <w:szCs w:val="28"/>
          <w:lang w:val="uk-UA" w:eastAsia="uk-UA"/>
        </w:rPr>
        <w:t>Розділ 2. МАТЕРІАЛ І МЕТОДИ ДОСЛІДЖЕННЯ………………</w:t>
      </w:r>
      <w:r>
        <w:rPr>
          <w:sz w:val="28"/>
          <w:szCs w:val="28"/>
          <w:lang w:val="uk-UA" w:eastAsia="uk-UA"/>
        </w:rPr>
        <w:tab/>
        <w:t>33</w:t>
      </w:r>
    </w:p>
    <w:p w:rsidR="00EF68DA" w:rsidRDefault="00EF68DA" w:rsidP="00EF68DA">
      <w:pPr>
        <w:spacing w:line="360" w:lineRule="auto"/>
        <w:jc w:val="both"/>
        <w:rPr>
          <w:sz w:val="28"/>
          <w:szCs w:val="28"/>
          <w:lang w:val="uk-UA" w:eastAsia="uk-UA"/>
        </w:rPr>
      </w:pPr>
      <w:r>
        <w:rPr>
          <w:sz w:val="28"/>
          <w:szCs w:val="28"/>
          <w:lang w:val="uk-UA" w:eastAsia="uk-UA"/>
        </w:rPr>
        <w:t>2.1. Характеристика обстежених хворих…………………………</w:t>
      </w:r>
      <w:r>
        <w:rPr>
          <w:sz w:val="28"/>
          <w:szCs w:val="28"/>
          <w:lang w:val="uk-UA" w:eastAsia="uk-UA"/>
        </w:rPr>
        <w:tab/>
        <w:t>33</w:t>
      </w:r>
    </w:p>
    <w:p w:rsidR="00EF68DA" w:rsidRDefault="00EF68DA" w:rsidP="00EF68DA">
      <w:pPr>
        <w:spacing w:line="360" w:lineRule="auto"/>
        <w:jc w:val="both"/>
        <w:rPr>
          <w:sz w:val="28"/>
          <w:szCs w:val="28"/>
          <w:lang w:val="uk-UA" w:eastAsia="uk-UA"/>
        </w:rPr>
      </w:pPr>
      <w:r>
        <w:rPr>
          <w:sz w:val="28"/>
          <w:szCs w:val="28"/>
          <w:lang w:val="uk-UA" w:eastAsia="uk-UA"/>
        </w:rPr>
        <w:t>2.2. Методи дослідження……………………………………………</w:t>
      </w:r>
      <w:r>
        <w:rPr>
          <w:sz w:val="28"/>
          <w:szCs w:val="28"/>
          <w:lang w:val="uk-UA" w:eastAsia="uk-UA"/>
        </w:rPr>
        <w:tab/>
        <w:t>38</w:t>
      </w:r>
    </w:p>
    <w:p w:rsidR="00EF68DA" w:rsidRDefault="00EF68DA" w:rsidP="00EF68DA">
      <w:pPr>
        <w:pStyle w:val="affffffffb"/>
        <w:rPr>
          <w:lang w:val="uk-UA" w:eastAsia="uk-UA"/>
        </w:rPr>
      </w:pPr>
      <w:r>
        <w:rPr>
          <w:lang w:val="uk-UA" w:eastAsia="uk-UA"/>
        </w:rPr>
        <w:t>Розділ 3. ШВИДКІСТЬ РЕСПІРАТОРНОГО</w:t>
      </w:r>
    </w:p>
    <w:p w:rsidR="00EF68DA" w:rsidRDefault="00EF68DA" w:rsidP="00EF68DA">
      <w:pPr>
        <w:pStyle w:val="affffffffb"/>
        <w:rPr>
          <w:lang w:val="uk-UA" w:eastAsia="uk-UA"/>
        </w:rPr>
      </w:pPr>
      <w:r>
        <w:rPr>
          <w:lang w:val="uk-UA" w:eastAsia="uk-UA"/>
        </w:rPr>
        <w:t>ВОЛОГОВИД</w:t>
      </w:r>
      <w:r>
        <w:rPr>
          <w:lang w:val="en-US" w:eastAsia="uk-UA"/>
        </w:rPr>
        <w:t>I</w:t>
      </w:r>
      <w:r>
        <w:rPr>
          <w:lang w:val="uk-UA" w:eastAsia="uk-UA"/>
        </w:rPr>
        <w:t>ЛЕННЯ І ФИЗИКО-ХІМІЧНІ</w:t>
      </w:r>
    </w:p>
    <w:p w:rsidR="00EF68DA" w:rsidRDefault="00EF68DA" w:rsidP="00EF68DA">
      <w:pPr>
        <w:pStyle w:val="affffffffb"/>
        <w:rPr>
          <w:lang w:val="uk-UA" w:eastAsia="uk-UA"/>
        </w:rPr>
      </w:pPr>
      <w:r>
        <w:rPr>
          <w:lang w:val="uk-UA" w:eastAsia="uk-UA"/>
        </w:rPr>
        <w:t>ВЛАСТИВОСТІ ЕКСП</w:t>
      </w:r>
      <w:r>
        <w:rPr>
          <w:lang w:val="en-US" w:eastAsia="uk-UA"/>
        </w:rPr>
        <w:t>I</w:t>
      </w:r>
      <w:r>
        <w:rPr>
          <w:lang w:val="uk-UA" w:eastAsia="uk-UA"/>
        </w:rPr>
        <w:t>РАТ</w:t>
      </w:r>
      <w:r>
        <w:rPr>
          <w:lang w:val="en-US" w:eastAsia="uk-UA"/>
        </w:rPr>
        <w:t>I</w:t>
      </w:r>
      <w:r>
        <w:rPr>
          <w:lang w:val="uk-UA" w:eastAsia="uk-UA"/>
        </w:rPr>
        <w:t>В У ХВОРИХ</w:t>
      </w:r>
    </w:p>
    <w:p w:rsidR="00EF68DA" w:rsidRDefault="00EF68DA" w:rsidP="00EF68DA">
      <w:pPr>
        <w:pStyle w:val="affffffffb"/>
        <w:rPr>
          <w:lang w:val="uk-UA" w:eastAsia="uk-UA"/>
        </w:rPr>
      </w:pPr>
      <w:r>
        <w:rPr>
          <w:lang w:val="uk-UA" w:eastAsia="uk-UA"/>
        </w:rPr>
        <w:t>НА ХРОНІЧНУ РЕВМАТИЧНУ ХВОРОБУ СЕРЦЯ……………</w:t>
      </w:r>
      <w:r>
        <w:rPr>
          <w:lang w:val="uk-UA" w:eastAsia="uk-UA"/>
        </w:rPr>
        <w:tab/>
        <w:t>41</w:t>
      </w:r>
    </w:p>
    <w:p w:rsidR="00EF68DA" w:rsidRDefault="00EF68DA" w:rsidP="00EF68DA">
      <w:pPr>
        <w:pStyle w:val="1"/>
        <w:rPr>
          <w:lang w:val="uk-UA" w:eastAsia="uk-UA"/>
        </w:rPr>
      </w:pPr>
      <w:r>
        <w:rPr>
          <w:lang w:val="uk-UA" w:eastAsia="uk-UA"/>
        </w:rPr>
        <w:t>Розділ 4. АЗОТИСТІ ПРОДУКТИ І МОЛЕКУЛИ СЕРЕДНЬОЇ</w:t>
      </w:r>
    </w:p>
    <w:p w:rsidR="00EF68DA" w:rsidRDefault="00EF68DA" w:rsidP="00EF68DA">
      <w:pPr>
        <w:pStyle w:val="1"/>
        <w:rPr>
          <w:lang w:val="uk-UA" w:eastAsia="uk-UA"/>
        </w:rPr>
      </w:pPr>
      <w:r>
        <w:rPr>
          <w:lang w:val="uk-UA" w:eastAsia="uk-UA"/>
        </w:rPr>
        <w:t>МАСИ В ЕКСП</w:t>
      </w:r>
      <w:r>
        <w:rPr>
          <w:lang w:val="en-US" w:eastAsia="uk-UA"/>
        </w:rPr>
        <w:t>I</w:t>
      </w:r>
      <w:r>
        <w:rPr>
          <w:lang w:val="uk-UA" w:eastAsia="uk-UA"/>
        </w:rPr>
        <w:t>РАТАХ ХВОРИХ НА ХРОНІЧНУ</w:t>
      </w:r>
    </w:p>
    <w:p w:rsidR="00EF68DA" w:rsidRDefault="00EF68DA" w:rsidP="00EF68DA">
      <w:pPr>
        <w:pStyle w:val="1"/>
        <w:rPr>
          <w:lang w:val="uk-UA" w:eastAsia="uk-UA"/>
        </w:rPr>
      </w:pPr>
      <w:r>
        <w:rPr>
          <w:lang w:val="uk-UA" w:eastAsia="uk-UA"/>
        </w:rPr>
        <w:t>РЕВМАТИЧНУ ХВОРОБУ СЕРЦЯ………………………………</w:t>
      </w:r>
      <w:r>
        <w:rPr>
          <w:lang w:val="uk-UA" w:eastAsia="uk-UA"/>
        </w:rPr>
        <w:tab/>
        <w:t>54</w:t>
      </w:r>
    </w:p>
    <w:p w:rsidR="00EF68DA" w:rsidRDefault="00EF68DA" w:rsidP="00EF68DA">
      <w:pPr>
        <w:pStyle w:val="35"/>
        <w:rPr>
          <w:lang w:val="uk-UA" w:eastAsia="uk-UA"/>
        </w:rPr>
      </w:pPr>
      <w:r>
        <w:rPr>
          <w:lang w:val="uk-UA" w:eastAsia="uk-UA"/>
        </w:rPr>
        <w:t>Розділ 5. ПОКАЗНИКИ ЛІПІДІВ, ЇХ ПЕРЕКИСНОГО</w:t>
      </w:r>
    </w:p>
    <w:p w:rsidR="00EF68DA" w:rsidRDefault="00EF68DA" w:rsidP="00EF68DA">
      <w:pPr>
        <w:pStyle w:val="35"/>
        <w:rPr>
          <w:lang w:val="uk-UA" w:eastAsia="uk-UA"/>
        </w:rPr>
      </w:pPr>
      <w:r>
        <w:rPr>
          <w:lang w:val="uk-UA" w:eastAsia="uk-UA"/>
        </w:rPr>
        <w:t>ОКИСЛЕННЯ І АНТИОКСИДАНТНОГО ЗАХИСТУ В</w:t>
      </w:r>
    </w:p>
    <w:p w:rsidR="00EF68DA" w:rsidRDefault="00EF68DA" w:rsidP="00EF68DA">
      <w:pPr>
        <w:spacing w:line="360" w:lineRule="auto"/>
        <w:rPr>
          <w:sz w:val="28"/>
          <w:szCs w:val="28"/>
          <w:lang w:val="uk-UA" w:eastAsia="uk-UA"/>
        </w:rPr>
      </w:pPr>
      <w:r>
        <w:rPr>
          <w:sz w:val="28"/>
          <w:szCs w:val="28"/>
          <w:lang w:val="uk-UA" w:eastAsia="uk-UA"/>
        </w:rPr>
        <w:t>ЕКСП</w:t>
      </w:r>
      <w:r>
        <w:rPr>
          <w:sz w:val="28"/>
          <w:szCs w:val="28"/>
          <w:lang w:val="en-US" w:eastAsia="uk-UA"/>
        </w:rPr>
        <w:t>I</w:t>
      </w:r>
      <w:r>
        <w:rPr>
          <w:sz w:val="28"/>
          <w:szCs w:val="28"/>
          <w:lang w:val="uk-UA" w:eastAsia="uk-UA"/>
        </w:rPr>
        <w:t>РАТАХ ХВОРИХ НА ХРОНІЧНУ РЕВМАТИЧНУ</w:t>
      </w:r>
    </w:p>
    <w:p w:rsidR="00EF68DA" w:rsidRDefault="00EF68DA" w:rsidP="00EF68DA">
      <w:pPr>
        <w:spacing w:line="360" w:lineRule="auto"/>
        <w:rPr>
          <w:sz w:val="28"/>
          <w:szCs w:val="28"/>
          <w:lang w:val="uk-UA" w:eastAsia="uk-UA"/>
        </w:rPr>
      </w:pPr>
      <w:r>
        <w:rPr>
          <w:sz w:val="28"/>
          <w:szCs w:val="28"/>
          <w:lang w:val="uk-UA" w:eastAsia="uk-UA"/>
        </w:rPr>
        <w:t>ХВОРОБУ СЕРЦЯ…………………………………………………</w:t>
      </w:r>
      <w:r>
        <w:rPr>
          <w:sz w:val="28"/>
          <w:szCs w:val="28"/>
          <w:lang w:val="uk-UA" w:eastAsia="uk-UA"/>
        </w:rPr>
        <w:tab/>
        <w:t>67</w:t>
      </w:r>
    </w:p>
    <w:p w:rsidR="00EF68DA" w:rsidRDefault="00EF68DA" w:rsidP="00EF68DA">
      <w:pPr>
        <w:spacing w:line="360" w:lineRule="auto"/>
        <w:rPr>
          <w:sz w:val="28"/>
          <w:szCs w:val="28"/>
          <w:lang w:val="uk-UA" w:eastAsia="uk-UA"/>
        </w:rPr>
      </w:pPr>
      <w:r>
        <w:rPr>
          <w:sz w:val="28"/>
          <w:szCs w:val="28"/>
          <w:lang w:val="uk-UA" w:eastAsia="uk-UA"/>
        </w:rPr>
        <w:t>5.1. Показники ліпідів в експ</w:t>
      </w:r>
      <w:r>
        <w:rPr>
          <w:sz w:val="28"/>
          <w:szCs w:val="28"/>
          <w:lang w:val="en-US" w:eastAsia="uk-UA"/>
        </w:rPr>
        <w:t>i</w:t>
      </w:r>
      <w:r>
        <w:rPr>
          <w:sz w:val="28"/>
          <w:szCs w:val="28"/>
          <w:lang w:val="uk-UA" w:eastAsia="uk-UA"/>
        </w:rPr>
        <w:t>ратах хворих на ХРХС…………….</w:t>
      </w:r>
      <w:r>
        <w:rPr>
          <w:sz w:val="28"/>
          <w:szCs w:val="28"/>
          <w:lang w:val="uk-UA" w:eastAsia="uk-UA"/>
        </w:rPr>
        <w:tab/>
        <w:t>67</w:t>
      </w:r>
    </w:p>
    <w:p w:rsidR="00EF68DA" w:rsidRDefault="00EF68DA" w:rsidP="00EF68DA">
      <w:pPr>
        <w:spacing w:line="360" w:lineRule="auto"/>
        <w:rPr>
          <w:sz w:val="28"/>
          <w:szCs w:val="28"/>
          <w:lang w:val="uk-UA" w:eastAsia="uk-UA"/>
        </w:rPr>
      </w:pPr>
      <w:r>
        <w:rPr>
          <w:sz w:val="28"/>
          <w:szCs w:val="28"/>
          <w:lang w:val="uk-UA" w:eastAsia="uk-UA"/>
        </w:rPr>
        <w:t>5.2. Показники ПОЛ і АОЗ в експ</w:t>
      </w:r>
      <w:r>
        <w:rPr>
          <w:sz w:val="28"/>
          <w:szCs w:val="28"/>
          <w:lang w:val="en-US" w:eastAsia="uk-UA"/>
        </w:rPr>
        <w:t>i</w:t>
      </w:r>
      <w:r>
        <w:rPr>
          <w:sz w:val="28"/>
          <w:szCs w:val="28"/>
          <w:lang w:val="uk-UA" w:eastAsia="uk-UA"/>
        </w:rPr>
        <w:t>ратах хворих на ХРХС……….</w:t>
      </w:r>
      <w:r>
        <w:rPr>
          <w:sz w:val="28"/>
          <w:szCs w:val="28"/>
          <w:lang w:val="uk-UA" w:eastAsia="uk-UA"/>
        </w:rPr>
        <w:tab/>
        <w:t>77</w:t>
      </w:r>
    </w:p>
    <w:p w:rsidR="00EF68DA" w:rsidRDefault="00EF68DA" w:rsidP="00EF68DA">
      <w:pPr>
        <w:pStyle w:val="50"/>
        <w:rPr>
          <w:lang w:val="uk-UA" w:eastAsia="uk-UA"/>
        </w:rPr>
      </w:pPr>
      <w:r>
        <w:rPr>
          <w:lang w:val="uk-UA" w:eastAsia="uk-UA"/>
        </w:rPr>
        <w:lastRenderedPageBreak/>
        <w:t>Розділ 6. ЕФЕКТИВНІСТЬ ЛІКУВАННЯ ХВОРИХ</w:t>
      </w:r>
    </w:p>
    <w:p w:rsidR="00EF68DA" w:rsidRDefault="00EF68DA" w:rsidP="00EF68DA">
      <w:pPr>
        <w:spacing w:line="360" w:lineRule="auto"/>
        <w:rPr>
          <w:sz w:val="28"/>
          <w:szCs w:val="28"/>
          <w:lang w:val="uk-UA" w:eastAsia="uk-UA"/>
        </w:rPr>
      </w:pPr>
      <w:r>
        <w:rPr>
          <w:sz w:val="28"/>
          <w:szCs w:val="28"/>
          <w:lang w:val="uk-UA" w:eastAsia="uk-UA"/>
        </w:rPr>
        <w:t>НА ХРОНІЧНУ РЕВМАТИЧНУ ХВОРОБУ СЕРЦЯ</w:t>
      </w:r>
    </w:p>
    <w:p w:rsidR="00EF68DA" w:rsidRDefault="00EF68DA" w:rsidP="00EF68DA">
      <w:pPr>
        <w:spacing w:line="360" w:lineRule="auto"/>
        <w:rPr>
          <w:sz w:val="28"/>
          <w:szCs w:val="28"/>
          <w:lang w:val="uk-UA" w:eastAsia="uk-UA"/>
        </w:rPr>
      </w:pPr>
      <w:r>
        <w:rPr>
          <w:sz w:val="28"/>
          <w:szCs w:val="28"/>
          <w:lang w:val="uk-UA" w:eastAsia="uk-UA"/>
        </w:rPr>
        <w:t>ВІД СТАНУ ЕКСП</w:t>
      </w:r>
      <w:r>
        <w:rPr>
          <w:sz w:val="28"/>
          <w:szCs w:val="28"/>
          <w:lang w:val="en-US" w:eastAsia="uk-UA"/>
        </w:rPr>
        <w:t>I</w:t>
      </w:r>
      <w:r>
        <w:rPr>
          <w:sz w:val="28"/>
          <w:szCs w:val="28"/>
          <w:lang w:val="uk-UA" w:eastAsia="uk-UA"/>
        </w:rPr>
        <w:t>РАТ</w:t>
      </w:r>
      <w:r>
        <w:rPr>
          <w:sz w:val="28"/>
          <w:szCs w:val="28"/>
          <w:lang w:val="en-US" w:eastAsia="uk-UA"/>
        </w:rPr>
        <w:t>I</w:t>
      </w:r>
      <w:r>
        <w:rPr>
          <w:sz w:val="28"/>
          <w:szCs w:val="28"/>
          <w:lang w:val="uk-UA" w:eastAsia="uk-UA"/>
        </w:rPr>
        <w:t>В…………………………………………</w:t>
      </w:r>
      <w:r>
        <w:rPr>
          <w:sz w:val="28"/>
          <w:szCs w:val="28"/>
          <w:lang w:val="uk-UA" w:eastAsia="uk-UA"/>
        </w:rPr>
        <w:tab/>
        <w:t>90</w:t>
      </w:r>
    </w:p>
    <w:p w:rsidR="00EF68DA" w:rsidRDefault="00EF68DA" w:rsidP="00EF68DA">
      <w:pPr>
        <w:spacing w:line="360" w:lineRule="auto"/>
        <w:jc w:val="both"/>
        <w:rPr>
          <w:sz w:val="28"/>
          <w:szCs w:val="28"/>
          <w:lang w:val="uk-UA" w:eastAsia="uk-UA"/>
        </w:rPr>
      </w:pPr>
      <w:r>
        <w:rPr>
          <w:sz w:val="28"/>
          <w:szCs w:val="28"/>
          <w:lang w:val="uk-UA" w:eastAsia="uk-UA"/>
        </w:rPr>
        <w:t>УЗАГАЛЬНЕННЯ І АНАЛІЗ ОТРИМАНИХ РЕЗУЛЬТАТІВ</w:t>
      </w:r>
    </w:p>
    <w:p w:rsidR="00EF68DA" w:rsidRDefault="00EF68DA" w:rsidP="00EF68DA">
      <w:pPr>
        <w:spacing w:line="360" w:lineRule="auto"/>
        <w:jc w:val="both"/>
        <w:rPr>
          <w:sz w:val="28"/>
          <w:szCs w:val="28"/>
          <w:lang w:val="uk-UA" w:eastAsia="uk-UA"/>
        </w:rPr>
      </w:pPr>
      <w:r>
        <w:rPr>
          <w:sz w:val="28"/>
          <w:szCs w:val="28"/>
          <w:lang w:val="uk-UA" w:eastAsia="uk-UA"/>
        </w:rPr>
        <w:t>ДОСЛІДЖЕННЯ…………………………………………….............</w:t>
      </w:r>
      <w:r>
        <w:rPr>
          <w:sz w:val="28"/>
          <w:szCs w:val="28"/>
          <w:lang w:val="uk-UA" w:eastAsia="uk-UA"/>
        </w:rPr>
        <w:tab/>
        <w:t>100</w:t>
      </w:r>
    </w:p>
    <w:p w:rsidR="00EF68DA" w:rsidRDefault="00EF68DA" w:rsidP="00EF68DA">
      <w:pPr>
        <w:spacing w:line="360" w:lineRule="auto"/>
        <w:jc w:val="both"/>
        <w:rPr>
          <w:sz w:val="28"/>
          <w:szCs w:val="28"/>
          <w:lang w:val="uk-UA" w:eastAsia="uk-UA"/>
        </w:rPr>
      </w:pPr>
      <w:r>
        <w:rPr>
          <w:sz w:val="28"/>
          <w:szCs w:val="28"/>
          <w:lang w:val="uk-UA" w:eastAsia="uk-UA"/>
        </w:rPr>
        <w:t>ВИСНОВКИ…………………………………………………………</w:t>
      </w:r>
      <w:r>
        <w:rPr>
          <w:sz w:val="28"/>
          <w:szCs w:val="28"/>
          <w:lang w:val="uk-UA" w:eastAsia="uk-UA"/>
        </w:rPr>
        <w:tab/>
        <w:t>110</w:t>
      </w:r>
    </w:p>
    <w:p w:rsidR="00EF68DA" w:rsidRDefault="00EF68DA" w:rsidP="00EF68DA">
      <w:pPr>
        <w:spacing w:line="360" w:lineRule="auto"/>
        <w:jc w:val="both"/>
        <w:rPr>
          <w:sz w:val="28"/>
          <w:szCs w:val="28"/>
          <w:lang w:val="uk-UA" w:eastAsia="uk-UA"/>
        </w:rPr>
      </w:pPr>
      <w:r>
        <w:rPr>
          <w:sz w:val="28"/>
          <w:szCs w:val="28"/>
          <w:lang w:val="uk-UA" w:eastAsia="uk-UA"/>
        </w:rPr>
        <w:t>ПРАКТИЧНІ РЕКОМЕНДАЦІЇ…………………………………….113</w:t>
      </w:r>
    </w:p>
    <w:p w:rsidR="00EF68DA" w:rsidRDefault="00EF68DA" w:rsidP="00EF68DA">
      <w:pPr>
        <w:spacing w:line="360" w:lineRule="auto"/>
        <w:jc w:val="both"/>
        <w:rPr>
          <w:sz w:val="28"/>
          <w:szCs w:val="28"/>
          <w:lang w:val="uk-UA" w:eastAsia="uk-UA"/>
        </w:rPr>
      </w:pPr>
      <w:r>
        <w:rPr>
          <w:sz w:val="28"/>
          <w:szCs w:val="28"/>
          <w:lang w:val="uk-UA" w:eastAsia="uk-UA"/>
        </w:rPr>
        <w:t>СПИСОК ВИКОРИСТАНИХ ДЖЕРЕЛ ЛІТЕРАТУРИ…………</w:t>
      </w:r>
      <w:r>
        <w:rPr>
          <w:sz w:val="28"/>
          <w:szCs w:val="28"/>
          <w:lang w:val="uk-UA" w:eastAsia="uk-UA"/>
        </w:rPr>
        <w:tab/>
        <w:t>114</w:t>
      </w:r>
    </w:p>
    <w:p w:rsidR="00EF68DA" w:rsidRDefault="00EF68DA" w:rsidP="00EF68DA">
      <w:pPr>
        <w:spacing w:line="360" w:lineRule="auto"/>
        <w:jc w:val="both"/>
        <w:rPr>
          <w:sz w:val="28"/>
          <w:szCs w:val="28"/>
        </w:rPr>
      </w:pPr>
    </w:p>
    <w:p w:rsidR="00EF68DA" w:rsidRDefault="00EF68DA" w:rsidP="00EF68DA">
      <w:pPr>
        <w:pStyle w:val="affffffff8"/>
        <w:rPr>
          <w:b/>
          <w:bCs/>
          <w:lang w:val="uk-UA" w:eastAsia="uk-UA"/>
        </w:rPr>
      </w:pPr>
      <w:r>
        <w:br w:type="page"/>
      </w:r>
      <w:r>
        <w:rPr>
          <w:b/>
          <w:bCs/>
          <w:lang w:val="uk-UA" w:eastAsia="uk-UA"/>
        </w:rPr>
        <w:lastRenderedPageBreak/>
        <w:t>СПИСОК УМОВНИХ СКОРОЧЕНЬ</w:t>
      </w:r>
    </w:p>
    <w:p w:rsidR="00EF68DA" w:rsidRDefault="00EF68DA" w:rsidP="00EF68DA">
      <w:pPr>
        <w:spacing w:line="360" w:lineRule="auto"/>
        <w:jc w:val="both"/>
        <w:rPr>
          <w:sz w:val="28"/>
          <w:szCs w:val="28"/>
        </w:rPr>
      </w:pPr>
    </w:p>
    <w:p w:rsidR="00EF68DA" w:rsidRDefault="00EF68DA" w:rsidP="00EF68DA">
      <w:pPr>
        <w:spacing w:line="360" w:lineRule="auto"/>
        <w:jc w:val="both"/>
        <w:rPr>
          <w:sz w:val="28"/>
          <w:szCs w:val="28"/>
          <w:lang w:val="uk-UA" w:eastAsia="uk-UA"/>
        </w:rPr>
      </w:pPr>
      <w:r>
        <w:rPr>
          <w:sz w:val="28"/>
          <w:szCs w:val="28"/>
          <w:lang w:val="uk-UA" w:eastAsia="uk-UA"/>
        </w:rPr>
        <w:t>АН</w:t>
      </w:r>
      <w:r>
        <w:rPr>
          <w:sz w:val="28"/>
          <w:szCs w:val="28"/>
          <w:lang w:val="uk-UA" w:eastAsia="uk-UA"/>
        </w:rPr>
        <w:tab/>
      </w:r>
      <w:r>
        <w:rPr>
          <w:sz w:val="28"/>
          <w:szCs w:val="28"/>
          <w:lang w:val="uk-UA" w:eastAsia="uk-UA"/>
        </w:rPr>
        <w:tab/>
        <w:t>аортальна недостатність</w:t>
      </w:r>
    </w:p>
    <w:p w:rsidR="00EF68DA" w:rsidRDefault="00EF68DA" w:rsidP="00EF68DA">
      <w:pPr>
        <w:spacing w:line="360" w:lineRule="auto"/>
        <w:jc w:val="both"/>
        <w:rPr>
          <w:sz w:val="28"/>
          <w:szCs w:val="28"/>
          <w:lang w:val="uk-UA" w:eastAsia="uk-UA"/>
        </w:rPr>
      </w:pPr>
      <w:r>
        <w:rPr>
          <w:sz w:val="28"/>
          <w:szCs w:val="28"/>
          <w:lang w:val="uk-UA" w:eastAsia="uk-UA"/>
        </w:rPr>
        <w:t>АОЗ</w:t>
      </w:r>
      <w:r>
        <w:rPr>
          <w:sz w:val="28"/>
          <w:szCs w:val="28"/>
          <w:lang w:val="uk-UA" w:eastAsia="uk-UA"/>
        </w:rPr>
        <w:tab/>
      </w:r>
      <w:r>
        <w:rPr>
          <w:sz w:val="28"/>
          <w:szCs w:val="28"/>
          <w:lang w:val="uk-UA" w:eastAsia="uk-UA"/>
        </w:rPr>
        <w:tab/>
        <w:t>антиоксидантний захист</w:t>
      </w:r>
    </w:p>
    <w:p w:rsidR="00EF68DA" w:rsidRDefault="00EF68DA" w:rsidP="00EF68DA">
      <w:pPr>
        <w:spacing w:line="360" w:lineRule="auto"/>
        <w:jc w:val="both"/>
        <w:rPr>
          <w:sz w:val="28"/>
          <w:szCs w:val="28"/>
          <w:lang w:val="uk-UA" w:eastAsia="uk-UA"/>
        </w:rPr>
      </w:pPr>
      <w:r>
        <w:rPr>
          <w:sz w:val="28"/>
          <w:szCs w:val="28"/>
          <w:lang w:val="uk-UA" w:eastAsia="uk-UA"/>
        </w:rPr>
        <w:t>АС</w:t>
      </w:r>
      <w:r>
        <w:rPr>
          <w:sz w:val="28"/>
          <w:szCs w:val="28"/>
          <w:lang w:val="uk-UA" w:eastAsia="uk-UA"/>
        </w:rPr>
        <w:tab/>
      </w:r>
      <w:r>
        <w:rPr>
          <w:sz w:val="28"/>
          <w:szCs w:val="28"/>
          <w:lang w:val="uk-UA" w:eastAsia="uk-UA"/>
        </w:rPr>
        <w:tab/>
        <w:t>аортальний стеноз</w:t>
      </w:r>
    </w:p>
    <w:p w:rsidR="00EF68DA" w:rsidRDefault="00EF68DA" w:rsidP="00EF68DA">
      <w:pPr>
        <w:spacing w:line="360" w:lineRule="auto"/>
        <w:jc w:val="both"/>
        <w:rPr>
          <w:sz w:val="28"/>
          <w:szCs w:val="28"/>
          <w:lang w:eastAsia="uk-UA"/>
        </w:rPr>
      </w:pPr>
      <w:r>
        <w:rPr>
          <w:sz w:val="28"/>
          <w:szCs w:val="28"/>
          <w:lang w:val="uk-UA"/>
        </w:rPr>
        <w:t>AT</w:t>
      </w:r>
      <w:r>
        <w:rPr>
          <w:sz w:val="28"/>
          <w:szCs w:val="28"/>
          <w:lang w:val="uk-UA" w:eastAsia="uk-UA"/>
        </w:rPr>
        <w:tab/>
      </w:r>
      <w:r>
        <w:rPr>
          <w:sz w:val="28"/>
          <w:szCs w:val="28"/>
          <w:lang w:val="uk-UA" w:eastAsia="uk-UA"/>
        </w:rPr>
        <w:tab/>
        <w:t>ангіотензин</w:t>
      </w:r>
    </w:p>
    <w:p w:rsidR="00EF68DA" w:rsidRDefault="00EF68DA" w:rsidP="00EF68DA">
      <w:pPr>
        <w:spacing w:line="360" w:lineRule="auto"/>
        <w:jc w:val="both"/>
        <w:rPr>
          <w:sz w:val="28"/>
          <w:szCs w:val="28"/>
          <w:lang w:val="uk-UA" w:eastAsia="uk-UA"/>
        </w:rPr>
      </w:pPr>
      <w:r>
        <w:rPr>
          <w:sz w:val="28"/>
          <w:szCs w:val="28"/>
          <w:lang w:val="uk-UA" w:eastAsia="uk-UA"/>
        </w:rPr>
        <w:t>БРАТ</w:t>
      </w:r>
      <w:r>
        <w:rPr>
          <w:sz w:val="28"/>
          <w:szCs w:val="28"/>
          <w:lang w:val="uk-UA" w:eastAsia="uk-UA"/>
        </w:rPr>
        <w:tab/>
      </w:r>
      <w:r>
        <w:rPr>
          <w:sz w:val="28"/>
          <w:szCs w:val="28"/>
          <w:lang w:val="uk-UA" w:eastAsia="uk-UA"/>
        </w:rPr>
        <w:tab/>
        <w:t>блокатор</w:t>
      </w:r>
      <w:r>
        <w:rPr>
          <w:sz w:val="28"/>
          <w:szCs w:val="28"/>
          <w:lang w:eastAsia="uk-UA"/>
        </w:rPr>
        <w:t>и</w:t>
      </w:r>
      <w:r>
        <w:rPr>
          <w:sz w:val="28"/>
          <w:szCs w:val="28"/>
          <w:lang w:val="uk-UA" w:eastAsia="uk-UA"/>
        </w:rPr>
        <w:t xml:space="preserve"> рецепторів ангіотензину </w:t>
      </w:r>
      <w:r>
        <w:rPr>
          <w:sz w:val="28"/>
          <w:szCs w:val="28"/>
          <w:lang w:val="uk-UA"/>
        </w:rPr>
        <w:t>II</w:t>
      </w:r>
    </w:p>
    <w:p w:rsidR="00EF68DA" w:rsidRDefault="00EF68DA" w:rsidP="00EF68DA">
      <w:pPr>
        <w:spacing w:line="360" w:lineRule="auto"/>
        <w:jc w:val="both"/>
        <w:rPr>
          <w:sz w:val="28"/>
          <w:szCs w:val="28"/>
          <w:lang w:val="uk-UA" w:eastAsia="uk-UA"/>
        </w:rPr>
      </w:pPr>
      <w:r>
        <w:rPr>
          <w:sz w:val="28"/>
          <w:szCs w:val="28"/>
          <w:lang w:val="uk-UA" w:eastAsia="uk-UA"/>
        </w:rPr>
        <w:t>ВЕ</w:t>
      </w:r>
      <w:r>
        <w:rPr>
          <w:sz w:val="28"/>
          <w:szCs w:val="28"/>
          <w:lang w:val="uk-UA" w:eastAsia="uk-UA"/>
        </w:rPr>
        <w:tab/>
      </w:r>
      <w:r>
        <w:rPr>
          <w:sz w:val="28"/>
          <w:szCs w:val="28"/>
          <w:lang w:val="uk-UA" w:eastAsia="uk-UA"/>
        </w:rPr>
        <w:tab/>
        <w:t>модуль в</w:t>
      </w:r>
      <w:r>
        <w:rPr>
          <w:b/>
          <w:bCs/>
          <w:sz w:val="28"/>
          <w:szCs w:val="28"/>
          <w:lang w:val="uk-UA" w:eastAsia="uk-UA"/>
        </w:rPr>
        <w:t>'</w:t>
      </w:r>
      <w:r>
        <w:rPr>
          <w:sz w:val="28"/>
          <w:szCs w:val="28"/>
          <w:lang w:val="uk-UA" w:eastAsia="uk-UA"/>
        </w:rPr>
        <w:t>язкоеластичност</w:t>
      </w:r>
      <w:r>
        <w:rPr>
          <w:sz w:val="28"/>
          <w:szCs w:val="28"/>
          <w:lang w:val="en-US" w:eastAsia="uk-UA"/>
        </w:rPr>
        <w:t>i</w:t>
      </w:r>
    </w:p>
    <w:p w:rsidR="00EF68DA" w:rsidRDefault="00EF68DA" w:rsidP="00EF68DA">
      <w:pPr>
        <w:spacing w:line="360" w:lineRule="auto"/>
        <w:jc w:val="both"/>
        <w:rPr>
          <w:sz w:val="28"/>
          <w:szCs w:val="28"/>
          <w:lang w:val="uk-UA" w:eastAsia="uk-UA"/>
        </w:rPr>
      </w:pPr>
      <w:r>
        <w:rPr>
          <w:sz w:val="28"/>
          <w:szCs w:val="28"/>
          <w:lang w:val="uk-UA" w:eastAsia="uk-UA"/>
        </w:rPr>
        <w:t>ДК</w:t>
      </w:r>
      <w:r>
        <w:rPr>
          <w:sz w:val="28"/>
          <w:szCs w:val="28"/>
          <w:lang w:val="uk-UA" w:eastAsia="uk-UA"/>
        </w:rPr>
        <w:tab/>
      </w:r>
      <w:r>
        <w:rPr>
          <w:sz w:val="28"/>
          <w:szCs w:val="28"/>
          <w:lang w:val="uk-UA" w:eastAsia="uk-UA"/>
        </w:rPr>
        <w:tab/>
        <w:t>д</w:t>
      </w:r>
      <w:r>
        <w:rPr>
          <w:sz w:val="28"/>
          <w:szCs w:val="28"/>
          <w:lang w:val="en-US" w:eastAsia="uk-UA"/>
        </w:rPr>
        <w:t>i</w:t>
      </w:r>
      <w:r>
        <w:rPr>
          <w:sz w:val="28"/>
          <w:szCs w:val="28"/>
          <w:lang w:val="uk-UA" w:eastAsia="uk-UA"/>
        </w:rPr>
        <w:t>єнові кон</w:t>
      </w:r>
      <w:r>
        <w:rPr>
          <w:b/>
          <w:bCs/>
          <w:sz w:val="28"/>
          <w:szCs w:val="28"/>
          <w:lang w:val="uk-UA" w:eastAsia="uk-UA"/>
        </w:rPr>
        <w:t>'</w:t>
      </w:r>
      <w:r>
        <w:rPr>
          <w:sz w:val="28"/>
          <w:szCs w:val="28"/>
          <w:lang w:val="uk-UA" w:eastAsia="uk-UA"/>
        </w:rPr>
        <w:t>югати</w:t>
      </w:r>
    </w:p>
    <w:p w:rsidR="00EF68DA" w:rsidRDefault="00EF68DA" w:rsidP="00EF68DA">
      <w:pPr>
        <w:spacing w:line="360" w:lineRule="auto"/>
        <w:jc w:val="both"/>
        <w:rPr>
          <w:sz w:val="28"/>
          <w:szCs w:val="28"/>
          <w:lang w:val="uk-UA" w:eastAsia="uk-UA"/>
        </w:rPr>
      </w:pPr>
      <w:r>
        <w:rPr>
          <w:sz w:val="28"/>
          <w:szCs w:val="28"/>
          <w:lang w:val="uk-UA" w:eastAsia="uk-UA"/>
        </w:rPr>
        <w:t>ДТ</w:t>
      </w:r>
      <w:r>
        <w:rPr>
          <w:sz w:val="28"/>
          <w:szCs w:val="28"/>
          <w:lang w:val="uk-UA" w:eastAsia="uk-UA"/>
        </w:rPr>
        <w:tab/>
      </w:r>
      <w:r>
        <w:rPr>
          <w:sz w:val="28"/>
          <w:szCs w:val="28"/>
          <w:lang w:val="uk-UA" w:eastAsia="uk-UA"/>
        </w:rPr>
        <w:tab/>
        <w:t>діастолічний тиск в легеневій артерії</w:t>
      </w:r>
    </w:p>
    <w:p w:rsidR="00EF68DA" w:rsidRDefault="00EF68DA" w:rsidP="00EF68DA">
      <w:pPr>
        <w:spacing w:line="360" w:lineRule="auto"/>
        <w:jc w:val="both"/>
        <w:rPr>
          <w:sz w:val="28"/>
          <w:szCs w:val="28"/>
          <w:lang w:val="uk-UA" w:eastAsia="uk-UA"/>
        </w:rPr>
      </w:pPr>
      <w:r>
        <w:rPr>
          <w:sz w:val="28"/>
          <w:szCs w:val="28"/>
          <w:lang w:val="uk-UA"/>
        </w:rPr>
        <w:t>ET</w:t>
      </w:r>
      <w:r>
        <w:rPr>
          <w:sz w:val="28"/>
          <w:szCs w:val="28"/>
          <w:lang w:val="uk-UA" w:eastAsia="uk-UA"/>
        </w:rPr>
        <w:tab/>
      </w:r>
      <w:r>
        <w:rPr>
          <w:sz w:val="28"/>
          <w:szCs w:val="28"/>
          <w:lang w:val="uk-UA" w:eastAsia="uk-UA"/>
        </w:rPr>
        <w:tab/>
        <w:t>ендотелін</w:t>
      </w:r>
    </w:p>
    <w:p w:rsidR="00EF68DA" w:rsidRDefault="00EF68DA" w:rsidP="00EF68DA">
      <w:pPr>
        <w:spacing w:line="360" w:lineRule="auto"/>
        <w:jc w:val="both"/>
        <w:rPr>
          <w:sz w:val="28"/>
          <w:szCs w:val="28"/>
          <w:lang w:val="uk-UA" w:eastAsia="uk-UA"/>
        </w:rPr>
      </w:pPr>
      <w:r>
        <w:rPr>
          <w:sz w:val="28"/>
          <w:szCs w:val="28"/>
          <w:lang w:val="en-US" w:eastAsia="uk-UA"/>
        </w:rPr>
        <w:t>I</w:t>
      </w:r>
      <w:r>
        <w:rPr>
          <w:sz w:val="28"/>
          <w:szCs w:val="28"/>
          <w:lang w:val="uk-UA" w:eastAsia="uk-UA"/>
        </w:rPr>
        <w:t>АПФ</w:t>
      </w:r>
      <w:r>
        <w:rPr>
          <w:sz w:val="28"/>
          <w:szCs w:val="28"/>
          <w:lang w:val="uk-UA" w:eastAsia="uk-UA"/>
        </w:rPr>
        <w:tab/>
        <w:t>інгібітори анг</w:t>
      </w:r>
      <w:r>
        <w:rPr>
          <w:sz w:val="28"/>
          <w:szCs w:val="28"/>
          <w:lang w:val="en-US" w:eastAsia="uk-UA"/>
        </w:rPr>
        <w:t>i</w:t>
      </w:r>
      <w:r>
        <w:rPr>
          <w:sz w:val="28"/>
          <w:szCs w:val="28"/>
          <w:lang w:val="uk-UA" w:eastAsia="uk-UA"/>
        </w:rPr>
        <w:t>отензинперетворюючого ферменту</w:t>
      </w:r>
    </w:p>
    <w:p w:rsidR="00EF68DA" w:rsidRDefault="00EF68DA" w:rsidP="00EF68DA">
      <w:pPr>
        <w:spacing w:line="360" w:lineRule="auto"/>
        <w:jc w:val="both"/>
        <w:rPr>
          <w:sz w:val="28"/>
          <w:szCs w:val="28"/>
          <w:lang w:val="uk-UA" w:eastAsia="uk-UA"/>
        </w:rPr>
      </w:pPr>
      <w:r>
        <w:rPr>
          <w:sz w:val="28"/>
          <w:szCs w:val="28"/>
          <w:lang w:val="uk-UA" w:eastAsia="uk-UA"/>
        </w:rPr>
        <w:t>Кат</w:t>
      </w:r>
      <w:r>
        <w:rPr>
          <w:sz w:val="28"/>
          <w:szCs w:val="28"/>
          <w:lang w:val="uk-UA" w:eastAsia="uk-UA"/>
        </w:rPr>
        <w:tab/>
      </w:r>
      <w:r>
        <w:rPr>
          <w:sz w:val="28"/>
          <w:szCs w:val="28"/>
          <w:lang w:val="uk-UA" w:eastAsia="uk-UA"/>
        </w:rPr>
        <w:tab/>
        <w:t>каталаза</w:t>
      </w:r>
    </w:p>
    <w:p w:rsidR="00EF68DA" w:rsidRDefault="00EF68DA" w:rsidP="00EF68DA">
      <w:pPr>
        <w:spacing w:line="360" w:lineRule="auto"/>
        <w:jc w:val="both"/>
        <w:rPr>
          <w:sz w:val="28"/>
          <w:szCs w:val="28"/>
          <w:lang w:val="uk-UA" w:eastAsia="uk-UA"/>
        </w:rPr>
      </w:pPr>
      <w:r>
        <w:rPr>
          <w:sz w:val="28"/>
          <w:szCs w:val="28"/>
          <w:lang w:val="uk-UA" w:eastAsia="uk-UA"/>
        </w:rPr>
        <w:t>КВВ</w:t>
      </w:r>
      <w:r>
        <w:rPr>
          <w:sz w:val="28"/>
          <w:szCs w:val="28"/>
          <w:lang w:val="uk-UA" w:eastAsia="uk-UA"/>
        </w:rPr>
        <w:tab/>
      </w:r>
      <w:r>
        <w:rPr>
          <w:sz w:val="28"/>
          <w:szCs w:val="28"/>
          <w:lang w:val="uk-UA" w:eastAsia="uk-UA"/>
        </w:rPr>
        <w:tab/>
        <w:t>конденсат вологи повітря, що видихується</w:t>
      </w:r>
    </w:p>
    <w:p w:rsidR="00EF68DA" w:rsidRDefault="00EF68DA" w:rsidP="00EF68DA">
      <w:pPr>
        <w:spacing w:line="360" w:lineRule="auto"/>
        <w:jc w:val="both"/>
        <w:rPr>
          <w:sz w:val="28"/>
          <w:szCs w:val="28"/>
          <w:lang w:val="uk-UA" w:eastAsia="uk-UA"/>
        </w:rPr>
      </w:pPr>
      <w:r>
        <w:rPr>
          <w:sz w:val="28"/>
          <w:szCs w:val="28"/>
          <w:lang w:val="uk-UA" w:eastAsia="uk-UA"/>
        </w:rPr>
        <w:t>ЛПВГ</w:t>
      </w:r>
      <w:r>
        <w:rPr>
          <w:sz w:val="28"/>
          <w:szCs w:val="28"/>
          <w:lang w:val="uk-UA" w:eastAsia="uk-UA"/>
        </w:rPr>
        <w:tab/>
        <w:t>липопротеїди високої густини</w:t>
      </w:r>
    </w:p>
    <w:p w:rsidR="00EF68DA" w:rsidRDefault="00EF68DA" w:rsidP="00EF68DA">
      <w:pPr>
        <w:spacing w:line="360" w:lineRule="auto"/>
        <w:jc w:val="both"/>
        <w:rPr>
          <w:sz w:val="28"/>
          <w:szCs w:val="28"/>
          <w:lang w:val="uk-UA" w:eastAsia="uk-UA"/>
        </w:rPr>
      </w:pPr>
      <w:r>
        <w:rPr>
          <w:sz w:val="28"/>
          <w:szCs w:val="28"/>
          <w:lang w:val="uk-UA" w:eastAsia="uk-UA"/>
        </w:rPr>
        <w:t>ЛПНГ</w:t>
      </w:r>
      <w:r>
        <w:rPr>
          <w:sz w:val="28"/>
          <w:szCs w:val="28"/>
          <w:lang w:val="uk-UA" w:eastAsia="uk-UA"/>
        </w:rPr>
        <w:tab/>
        <w:t>липопротеїди низької густини</w:t>
      </w:r>
    </w:p>
    <w:p w:rsidR="00EF68DA" w:rsidRDefault="00EF68DA" w:rsidP="00EF68DA">
      <w:pPr>
        <w:spacing w:line="360" w:lineRule="auto"/>
        <w:jc w:val="both"/>
        <w:rPr>
          <w:sz w:val="28"/>
          <w:szCs w:val="28"/>
          <w:lang w:val="uk-UA" w:eastAsia="uk-UA"/>
        </w:rPr>
      </w:pPr>
      <w:r>
        <w:rPr>
          <w:sz w:val="28"/>
          <w:szCs w:val="28"/>
          <w:lang w:val="uk-UA" w:eastAsia="uk-UA"/>
        </w:rPr>
        <w:t>ЛС</w:t>
      </w:r>
      <w:r>
        <w:rPr>
          <w:sz w:val="28"/>
          <w:szCs w:val="28"/>
          <w:lang w:val="uk-UA" w:eastAsia="uk-UA"/>
        </w:rPr>
        <w:tab/>
      </w:r>
      <w:r>
        <w:rPr>
          <w:sz w:val="28"/>
          <w:szCs w:val="28"/>
          <w:lang w:val="uk-UA" w:eastAsia="uk-UA"/>
        </w:rPr>
        <w:tab/>
        <w:t>легеневий сурфактант</w:t>
      </w:r>
    </w:p>
    <w:p w:rsidR="00EF68DA" w:rsidRDefault="00EF68DA" w:rsidP="00EF68DA">
      <w:pPr>
        <w:spacing w:line="360" w:lineRule="auto"/>
        <w:jc w:val="both"/>
        <w:rPr>
          <w:sz w:val="28"/>
          <w:szCs w:val="28"/>
          <w:lang w:val="uk-UA" w:eastAsia="uk-UA"/>
        </w:rPr>
      </w:pPr>
      <w:r>
        <w:rPr>
          <w:sz w:val="28"/>
          <w:szCs w:val="28"/>
          <w:lang w:val="uk-UA" w:eastAsia="uk-UA"/>
        </w:rPr>
        <w:t>МД</w:t>
      </w:r>
      <w:r>
        <w:rPr>
          <w:sz w:val="28"/>
          <w:szCs w:val="28"/>
          <w:lang w:val="uk-UA" w:eastAsia="uk-UA"/>
        </w:rPr>
        <w:tab/>
      </w:r>
      <w:r>
        <w:rPr>
          <w:sz w:val="28"/>
          <w:szCs w:val="28"/>
          <w:lang w:val="uk-UA" w:eastAsia="uk-UA"/>
        </w:rPr>
        <w:tab/>
        <w:t>малоновий діальдегід</w:t>
      </w:r>
    </w:p>
    <w:p w:rsidR="00EF68DA" w:rsidRDefault="00EF68DA" w:rsidP="00EF68DA">
      <w:pPr>
        <w:spacing w:line="360" w:lineRule="auto"/>
        <w:jc w:val="both"/>
        <w:rPr>
          <w:sz w:val="28"/>
          <w:szCs w:val="28"/>
          <w:lang w:val="uk-UA" w:eastAsia="uk-UA"/>
        </w:rPr>
      </w:pPr>
      <w:r>
        <w:rPr>
          <w:sz w:val="28"/>
          <w:szCs w:val="28"/>
          <w:lang w:val="uk-UA" w:eastAsia="uk-UA"/>
        </w:rPr>
        <w:t>МН</w:t>
      </w:r>
      <w:r>
        <w:rPr>
          <w:sz w:val="28"/>
          <w:szCs w:val="28"/>
          <w:lang w:val="uk-UA" w:eastAsia="uk-UA"/>
        </w:rPr>
        <w:tab/>
      </w:r>
      <w:r>
        <w:rPr>
          <w:sz w:val="28"/>
          <w:szCs w:val="28"/>
          <w:lang w:val="uk-UA" w:eastAsia="uk-UA"/>
        </w:rPr>
        <w:tab/>
        <w:t>мітральна недостатність</w:t>
      </w:r>
    </w:p>
    <w:p w:rsidR="00EF68DA" w:rsidRDefault="00EF68DA" w:rsidP="00EF68DA">
      <w:pPr>
        <w:spacing w:line="360" w:lineRule="auto"/>
        <w:jc w:val="both"/>
        <w:rPr>
          <w:sz w:val="28"/>
          <w:szCs w:val="28"/>
          <w:lang w:val="uk-UA" w:eastAsia="uk-UA"/>
        </w:rPr>
      </w:pPr>
      <w:r>
        <w:rPr>
          <w:sz w:val="28"/>
          <w:szCs w:val="28"/>
          <w:lang w:val="uk-UA" w:eastAsia="uk-UA"/>
        </w:rPr>
        <w:t>МС</w:t>
      </w:r>
      <w:r>
        <w:rPr>
          <w:sz w:val="28"/>
          <w:szCs w:val="28"/>
          <w:lang w:val="uk-UA" w:eastAsia="uk-UA"/>
        </w:rPr>
        <w:tab/>
      </w:r>
      <w:r>
        <w:rPr>
          <w:sz w:val="28"/>
          <w:szCs w:val="28"/>
          <w:lang w:val="uk-UA" w:eastAsia="uk-UA"/>
        </w:rPr>
        <w:tab/>
        <w:t>мітральний стеноз</w:t>
      </w:r>
    </w:p>
    <w:p w:rsidR="00EF68DA" w:rsidRDefault="00EF68DA" w:rsidP="00EF68DA">
      <w:pPr>
        <w:spacing w:line="360" w:lineRule="auto"/>
        <w:jc w:val="both"/>
        <w:rPr>
          <w:sz w:val="28"/>
          <w:szCs w:val="28"/>
          <w:lang w:val="uk-UA" w:eastAsia="uk-UA"/>
        </w:rPr>
      </w:pPr>
      <w:r>
        <w:rPr>
          <w:sz w:val="28"/>
          <w:szCs w:val="28"/>
          <w:lang w:val="uk-UA" w:eastAsia="uk-UA"/>
        </w:rPr>
        <w:t xml:space="preserve">МСМ </w:t>
      </w:r>
      <w:r>
        <w:rPr>
          <w:sz w:val="28"/>
          <w:szCs w:val="28"/>
          <w:lang w:val="uk-UA" w:eastAsia="uk-UA"/>
        </w:rPr>
        <w:tab/>
        <w:t>молекули середньої маси</w:t>
      </w:r>
    </w:p>
    <w:p w:rsidR="00EF68DA" w:rsidRDefault="00EF68DA" w:rsidP="00EF68DA">
      <w:pPr>
        <w:spacing w:line="360" w:lineRule="auto"/>
        <w:jc w:val="both"/>
        <w:rPr>
          <w:sz w:val="28"/>
          <w:szCs w:val="28"/>
          <w:lang w:val="uk-UA" w:eastAsia="uk-UA"/>
        </w:rPr>
      </w:pPr>
      <w:r>
        <w:rPr>
          <w:sz w:val="28"/>
          <w:szCs w:val="28"/>
          <w:lang w:val="uk-UA" w:eastAsia="uk-UA"/>
        </w:rPr>
        <w:t>ПН</w:t>
      </w:r>
      <w:r>
        <w:rPr>
          <w:sz w:val="28"/>
          <w:szCs w:val="28"/>
          <w:lang w:val="uk-UA" w:eastAsia="uk-UA"/>
        </w:rPr>
        <w:tab/>
      </w:r>
      <w:r>
        <w:rPr>
          <w:sz w:val="28"/>
          <w:szCs w:val="28"/>
          <w:lang w:val="uk-UA" w:eastAsia="uk-UA"/>
        </w:rPr>
        <w:tab/>
        <w:t>поверхневий натяг</w:t>
      </w:r>
    </w:p>
    <w:p w:rsidR="00EF68DA" w:rsidRDefault="00EF68DA" w:rsidP="00EF68DA">
      <w:pPr>
        <w:spacing w:line="360" w:lineRule="auto"/>
        <w:jc w:val="both"/>
        <w:rPr>
          <w:sz w:val="28"/>
          <w:szCs w:val="28"/>
          <w:lang w:val="uk-UA" w:eastAsia="uk-UA"/>
        </w:rPr>
      </w:pPr>
      <w:r>
        <w:rPr>
          <w:sz w:val="28"/>
          <w:szCs w:val="28"/>
          <w:lang w:val="uk-UA" w:eastAsia="uk-UA"/>
        </w:rPr>
        <w:t>ПОЛ</w:t>
      </w:r>
      <w:r>
        <w:rPr>
          <w:sz w:val="28"/>
          <w:szCs w:val="28"/>
          <w:lang w:val="uk-UA" w:eastAsia="uk-UA"/>
        </w:rPr>
        <w:tab/>
      </w:r>
      <w:r>
        <w:rPr>
          <w:sz w:val="28"/>
          <w:szCs w:val="28"/>
          <w:lang w:val="uk-UA" w:eastAsia="uk-UA"/>
        </w:rPr>
        <w:tab/>
        <w:t>перек</w:t>
      </w:r>
      <w:r>
        <w:rPr>
          <w:sz w:val="28"/>
          <w:szCs w:val="28"/>
          <w:lang w:eastAsia="uk-UA"/>
        </w:rPr>
        <w:t>и</w:t>
      </w:r>
      <w:r>
        <w:rPr>
          <w:sz w:val="28"/>
          <w:szCs w:val="28"/>
          <w:lang w:val="uk-UA" w:eastAsia="uk-UA"/>
        </w:rPr>
        <w:t>сне окислення ліпідів</w:t>
      </w:r>
    </w:p>
    <w:p w:rsidR="00EF68DA" w:rsidRDefault="00EF68DA" w:rsidP="00EF68DA">
      <w:pPr>
        <w:spacing w:line="360" w:lineRule="auto"/>
        <w:jc w:val="both"/>
        <w:rPr>
          <w:sz w:val="28"/>
          <w:szCs w:val="28"/>
          <w:lang w:val="uk-UA" w:eastAsia="uk-UA"/>
        </w:rPr>
      </w:pPr>
      <w:r>
        <w:rPr>
          <w:sz w:val="28"/>
          <w:szCs w:val="28"/>
          <w:lang w:val="uk-UA" w:eastAsia="uk-UA"/>
        </w:rPr>
        <w:t>ПШ</w:t>
      </w:r>
      <w:r>
        <w:rPr>
          <w:sz w:val="28"/>
          <w:szCs w:val="28"/>
          <w:lang w:val="uk-UA" w:eastAsia="uk-UA"/>
        </w:rPr>
        <w:tab/>
      </w:r>
      <w:r>
        <w:rPr>
          <w:sz w:val="28"/>
          <w:szCs w:val="28"/>
          <w:lang w:val="uk-UA" w:eastAsia="uk-UA"/>
        </w:rPr>
        <w:tab/>
        <w:t>правий шлуночок</w:t>
      </w:r>
    </w:p>
    <w:p w:rsidR="00EF68DA" w:rsidRDefault="00EF68DA" w:rsidP="00EF68DA">
      <w:pPr>
        <w:spacing w:line="360" w:lineRule="auto"/>
        <w:jc w:val="both"/>
        <w:rPr>
          <w:sz w:val="28"/>
          <w:szCs w:val="28"/>
          <w:lang w:val="uk-UA" w:eastAsia="uk-UA"/>
        </w:rPr>
      </w:pPr>
      <w:r>
        <w:rPr>
          <w:sz w:val="28"/>
          <w:szCs w:val="28"/>
          <w:lang w:val="uk-UA" w:eastAsia="uk-UA"/>
        </w:rPr>
        <w:t>СО</w:t>
      </w:r>
      <w:r>
        <w:rPr>
          <w:sz w:val="28"/>
          <w:szCs w:val="28"/>
          <w:lang w:val="uk-UA" w:eastAsia="uk-UA"/>
        </w:rPr>
        <w:tab/>
      </w:r>
      <w:r>
        <w:rPr>
          <w:sz w:val="28"/>
          <w:szCs w:val="28"/>
          <w:lang w:val="uk-UA" w:eastAsia="uk-UA"/>
        </w:rPr>
        <w:tab/>
        <w:t>легеневий судинний опір</w:t>
      </w:r>
    </w:p>
    <w:p w:rsidR="00EF68DA" w:rsidRDefault="00EF68DA" w:rsidP="00EF68DA">
      <w:pPr>
        <w:spacing w:line="360" w:lineRule="auto"/>
        <w:jc w:val="both"/>
        <w:rPr>
          <w:sz w:val="28"/>
          <w:szCs w:val="28"/>
          <w:lang w:val="uk-UA" w:eastAsia="uk-UA"/>
        </w:rPr>
      </w:pPr>
      <w:r>
        <w:rPr>
          <w:sz w:val="28"/>
          <w:szCs w:val="28"/>
          <w:lang w:val="uk-UA" w:eastAsia="uk-UA"/>
        </w:rPr>
        <w:t>СОД</w:t>
      </w:r>
      <w:r>
        <w:rPr>
          <w:sz w:val="28"/>
          <w:szCs w:val="28"/>
          <w:lang w:val="uk-UA" w:eastAsia="uk-UA"/>
        </w:rPr>
        <w:tab/>
      </w:r>
      <w:r>
        <w:rPr>
          <w:sz w:val="28"/>
          <w:szCs w:val="28"/>
          <w:lang w:val="uk-UA" w:eastAsia="uk-UA"/>
        </w:rPr>
        <w:tab/>
        <w:t>супероксиддисмутаза</w:t>
      </w:r>
    </w:p>
    <w:p w:rsidR="00EF68DA" w:rsidRDefault="00EF68DA" w:rsidP="00EF68DA">
      <w:pPr>
        <w:pStyle w:val="1"/>
        <w:rPr>
          <w:lang w:val="uk-UA" w:eastAsia="uk-UA"/>
        </w:rPr>
      </w:pPr>
      <w:r>
        <w:rPr>
          <w:lang w:val="uk-UA" w:eastAsia="uk-UA"/>
        </w:rPr>
        <w:t>СТ</w:t>
      </w:r>
      <w:r>
        <w:rPr>
          <w:lang w:val="uk-UA" w:eastAsia="uk-UA"/>
        </w:rPr>
        <w:tab/>
      </w:r>
      <w:r>
        <w:rPr>
          <w:lang w:val="uk-UA" w:eastAsia="uk-UA"/>
        </w:rPr>
        <w:tab/>
        <w:t>систолічний тиск  в легеневій артерії</w:t>
      </w:r>
    </w:p>
    <w:p w:rsidR="00EF68DA" w:rsidRDefault="00EF68DA" w:rsidP="00EF68DA">
      <w:pPr>
        <w:spacing w:line="360" w:lineRule="auto"/>
        <w:jc w:val="both"/>
        <w:rPr>
          <w:sz w:val="28"/>
          <w:szCs w:val="28"/>
          <w:lang w:val="uk-UA" w:eastAsia="uk-UA"/>
        </w:rPr>
      </w:pPr>
      <w:r>
        <w:rPr>
          <w:sz w:val="28"/>
          <w:szCs w:val="28"/>
          <w:lang w:val="uk-UA" w:eastAsia="uk-UA"/>
        </w:rPr>
        <w:t>ТГ</w:t>
      </w:r>
      <w:r>
        <w:rPr>
          <w:sz w:val="28"/>
          <w:szCs w:val="28"/>
          <w:lang w:val="uk-UA" w:eastAsia="uk-UA"/>
        </w:rPr>
        <w:tab/>
      </w:r>
      <w:r>
        <w:rPr>
          <w:sz w:val="28"/>
          <w:szCs w:val="28"/>
          <w:lang w:val="uk-UA" w:eastAsia="uk-UA"/>
        </w:rPr>
        <w:tab/>
        <w:t>тригл</w:t>
      </w:r>
      <w:r>
        <w:rPr>
          <w:sz w:val="28"/>
          <w:szCs w:val="28"/>
          <w:lang w:val="en-US" w:eastAsia="uk-UA"/>
        </w:rPr>
        <w:t>i</w:t>
      </w:r>
      <w:r>
        <w:rPr>
          <w:sz w:val="28"/>
          <w:szCs w:val="28"/>
          <w:lang w:val="uk-UA" w:eastAsia="uk-UA"/>
        </w:rPr>
        <w:t>ц</w:t>
      </w:r>
      <w:r>
        <w:rPr>
          <w:sz w:val="28"/>
          <w:szCs w:val="28"/>
          <w:lang w:eastAsia="uk-UA"/>
        </w:rPr>
        <w:t>е</w:t>
      </w:r>
      <w:r>
        <w:rPr>
          <w:sz w:val="28"/>
          <w:szCs w:val="28"/>
          <w:lang w:val="uk-UA" w:eastAsia="uk-UA"/>
        </w:rPr>
        <w:t>риди</w:t>
      </w:r>
    </w:p>
    <w:p w:rsidR="00EF68DA" w:rsidRDefault="00EF68DA" w:rsidP="00EF68DA">
      <w:pPr>
        <w:spacing w:line="360" w:lineRule="auto"/>
        <w:jc w:val="both"/>
        <w:rPr>
          <w:sz w:val="28"/>
          <w:szCs w:val="28"/>
          <w:lang w:val="uk-UA" w:eastAsia="uk-UA"/>
        </w:rPr>
      </w:pPr>
      <w:r>
        <w:rPr>
          <w:sz w:val="28"/>
          <w:szCs w:val="28"/>
          <w:lang w:val="uk-UA" w:eastAsia="uk-UA"/>
        </w:rPr>
        <w:t>ТН</w:t>
      </w:r>
      <w:r>
        <w:rPr>
          <w:sz w:val="28"/>
          <w:szCs w:val="28"/>
          <w:lang w:val="uk-UA" w:eastAsia="uk-UA"/>
        </w:rPr>
        <w:tab/>
      </w:r>
      <w:r>
        <w:rPr>
          <w:sz w:val="28"/>
          <w:szCs w:val="28"/>
          <w:lang w:val="uk-UA" w:eastAsia="uk-UA"/>
        </w:rPr>
        <w:tab/>
        <w:t>трикусп</w:t>
      </w:r>
      <w:r>
        <w:rPr>
          <w:sz w:val="28"/>
          <w:szCs w:val="28"/>
          <w:lang w:val="en-US" w:eastAsia="uk-UA"/>
        </w:rPr>
        <w:t>i</w:t>
      </w:r>
      <w:r>
        <w:rPr>
          <w:sz w:val="28"/>
          <w:szCs w:val="28"/>
          <w:lang w:val="uk-UA" w:eastAsia="uk-UA"/>
        </w:rPr>
        <w:t>дальна недостатність</w:t>
      </w:r>
    </w:p>
    <w:p w:rsidR="00EF68DA" w:rsidRDefault="00EF68DA" w:rsidP="00EF68DA">
      <w:pPr>
        <w:spacing w:line="360" w:lineRule="auto"/>
        <w:jc w:val="both"/>
        <w:rPr>
          <w:sz w:val="28"/>
          <w:szCs w:val="28"/>
          <w:lang w:val="uk-UA" w:eastAsia="uk-UA"/>
        </w:rPr>
      </w:pPr>
      <w:r>
        <w:rPr>
          <w:sz w:val="28"/>
          <w:szCs w:val="28"/>
          <w:lang w:val="uk-UA" w:eastAsia="uk-UA"/>
        </w:rPr>
        <w:lastRenderedPageBreak/>
        <w:t>ТФ</w:t>
      </w:r>
      <w:r>
        <w:rPr>
          <w:sz w:val="28"/>
          <w:szCs w:val="28"/>
          <w:lang w:val="uk-UA" w:eastAsia="uk-UA"/>
        </w:rPr>
        <w:tab/>
      </w:r>
      <w:r>
        <w:rPr>
          <w:sz w:val="28"/>
          <w:szCs w:val="28"/>
          <w:lang w:val="uk-UA" w:eastAsia="uk-UA"/>
        </w:rPr>
        <w:tab/>
        <w:t>токоферол</w:t>
      </w:r>
    </w:p>
    <w:p w:rsidR="00EF68DA" w:rsidRDefault="00EF68DA" w:rsidP="00EF68DA">
      <w:pPr>
        <w:spacing w:line="360" w:lineRule="auto"/>
        <w:jc w:val="both"/>
        <w:rPr>
          <w:sz w:val="28"/>
          <w:szCs w:val="28"/>
          <w:lang w:val="uk-UA" w:eastAsia="uk-UA"/>
        </w:rPr>
      </w:pPr>
      <w:r>
        <w:rPr>
          <w:sz w:val="28"/>
          <w:szCs w:val="28"/>
          <w:lang w:val="uk-UA" w:eastAsia="uk-UA"/>
        </w:rPr>
        <w:t>ФЛ</w:t>
      </w:r>
      <w:r>
        <w:rPr>
          <w:sz w:val="28"/>
          <w:szCs w:val="28"/>
          <w:lang w:val="uk-UA" w:eastAsia="uk-UA"/>
        </w:rPr>
        <w:tab/>
      </w:r>
      <w:r>
        <w:rPr>
          <w:sz w:val="28"/>
          <w:szCs w:val="28"/>
          <w:lang w:val="uk-UA" w:eastAsia="uk-UA"/>
        </w:rPr>
        <w:tab/>
        <w:t>фосфоліпіди</w:t>
      </w:r>
    </w:p>
    <w:p w:rsidR="00EF68DA" w:rsidRDefault="00EF68DA" w:rsidP="00EF68DA">
      <w:pPr>
        <w:spacing w:line="360" w:lineRule="auto"/>
        <w:jc w:val="both"/>
        <w:rPr>
          <w:sz w:val="28"/>
          <w:szCs w:val="28"/>
          <w:lang w:val="uk-UA" w:eastAsia="uk-UA"/>
        </w:rPr>
      </w:pPr>
      <w:r>
        <w:rPr>
          <w:sz w:val="28"/>
          <w:szCs w:val="28"/>
          <w:lang w:val="uk-UA" w:eastAsia="uk-UA"/>
        </w:rPr>
        <w:t>ХРХС</w:t>
      </w:r>
      <w:r>
        <w:rPr>
          <w:sz w:val="28"/>
          <w:szCs w:val="28"/>
          <w:lang w:val="uk-UA" w:eastAsia="uk-UA"/>
        </w:rPr>
        <w:tab/>
        <w:t>хронічна ревматична хвороба серця</w:t>
      </w:r>
    </w:p>
    <w:p w:rsidR="00EF68DA" w:rsidRDefault="00EF68DA" w:rsidP="00EF68DA">
      <w:pPr>
        <w:spacing w:line="360" w:lineRule="auto"/>
        <w:jc w:val="both"/>
        <w:rPr>
          <w:sz w:val="28"/>
          <w:szCs w:val="28"/>
          <w:lang w:val="uk-UA" w:eastAsia="uk-UA"/>
        </w:rPr>
      </w:pPr>
      <w:r>
        <w:rPr>
          <w:sz w:val="28"/>
          <w:szCs w:val="28"/>
          <w:lang w:val="uk-UA" w:eastAsia="uk-UA"/>
        </w:rPr>
        <w:t>ХС</w:t>
      </w:r>
      <w:r>
        <w:rPr>
          <w:sz w:val="28"/>
          <w:szCs w:val="28"/>
          <w:lang w:val="uk-UA" w:eastAsia="uk-UA"/>
        </w:rPr>
        <w:tab/>
      </w:r>
      <w:r>
        <w:rPr>
          <w:sz w:val="28"/>
          <w:szCs w:val="28"/>
          <w:lang w:val="uk-UA" w:eastAsia="uk-UA"/>
        </w:rPr>
        <w:tab/>
        <w:t>холестерин</w:t>
      </w:r>
    </w:p>
    <w:p w:rsidR="00EF68DA" w:rsidRDefault="00EF68DA" w:rsidP="00EF68DA">
      <w:pPr>
        <w:spacing w:line="360" w:lineRule="auto"/>
        <w:jc w:val="both"/>
        <w:rPr>
          <w:sz w:val="28"/>
          <w:szCs w:val="28"/>
          <w:lang w:val="uk-UA" w:eastAsia="uk-UA"/>
        </w:rPr>
      </w:pPr>
      <w:r>
        <w:rPr>
          <w:sz w:val="28"/>
          <w:szCs w:val="28"/>
          <w:lang w:val="uk-UA" w:eastAsia="uk-UA"/>
        </w:rPr>
        <w:t>ХСН</w:t>
      </w:r>
      <w:r>
        <w:rPr>
          <w:sz w:val="28"/>
          <w:szCs w:val="28"/>
          <w:lang w:val="uk-UA" w:eastAsia="uk-UA"/>
        </w:rPr>
        <w:tab/>
      </w:r>
      <w:r>
        <w:rPr>
          <w:sz w:val="28"/>
          <w:szCs w:val="28"/>
          <w:lang w:val="uk-UA" w:eastAsia="uk-UA"/>
        </w:rPr>
        <w:tab/>
        <w:t>хронічна серцева недостатність</w:t>
      </w:r>
    </w:p>
    <w:p w:rsidR="00EF68DA" w:rsidRDefault="00EF68DA" w:rsidP="00EF68DA">
      <w:pPr>
        <w:spacing w:line="360" w:lineRule="auto"/>
        <w:jc w:val="both"/>
        <w:rPr>
          <w:sz w:val="28"/>
          <w:szCs w:val="28"/>
          <w:lang w:val="uk-UA" w:eastAsia="uk-UA"/>
        </w:rPr>
      </w:pPr>
      <w:r>
        <w:rPr>
          <w:sz w:val="28"/>
          <w:szCs w:val="28"/>
          <w:lang w:val="uk-UA" w:eastAsia="uk-UA"/>
        </w:rPr>
        <w:t>ЦОГ</w:t>
      </w:r>
      <w:r>
        <w:rPr>
          <w:sz w:val="28"/>
          <w:szCs w:val="28"/>
          <w:lang w:val="uk-UA" w:eastAsia="uk-UA"/>
        </w:rPr>
        <w:tab/>
      </w:r>
      <w:r>
        <w:rPr>
          <w:sz w:val="28"/>
          <w:szCs w:val="28"/>
          <w:lang w:val="uk-UA" w:eastAsia="uk-UA"/>
        </w:rPr>
        <w:tab/>
        <w:t>циклооксигеназа</w:t>
      </w:r>
    </w:p>
    <w:p w:rsidR="00EF68DA" w:rsidRDefault="00EF68DA" w:rsidP="00EF68DA">
      <w:pPr>
        <w:spacing w:line="360" w:lineRule="auto"/>
        <w:jc w:val="both"/>
        <w:rPr>
          <w:sz w:val="28"/>
          <w:szCs w:val="28"/>
          <w:lang w:eastAsia="uk-UA"/>
        </w:rPr>
      </w:pPr>
      <w:r>
        <w:rPr>
          <w:sz w:val="28"/>
          <w:szCs w:val="28"/>
          <w:lang w:val="uk-UA" w:eastAsia="uk-UA"/>
        </w:rPr>
        <w:t>ЧР</w:t>
      </w:r>
      <w:r>
        <w:rPr>
          <w:sz w:val="28"/>
          <w:szCs w:val="28"/>
          <w:lang w:val="uk-UA" w:eastAsia="uk-UA"/>
        </w:rPr>
        <w:tab/>
      </w:r>
      <w:r>
        <w:rPr>
          <w:sz w:val="28"/>
          <w:szCs w:val="28"/>
          <w:lang w:val="uk-UA" w:eastAsia="uk-UA"/>
        </w:rPr>
        <w:tab/>
        <w:t>час релаксації</w:t>
      </w:r>
    </w:p>
    <w:p w:rsidR="00EF68DA" w:rsidRDefault="00EF68DA" w:rsidP="00EF68DA">
      <w:pPr>
        <w:spacing w:line="360" w:lineRule="auto"/>
        <w:jc w:val="both"/>
        <w:rPr>
          <w:sz w:val="28"/>
          <w:szCs w:val="28"/>
          <w:lang w:val="uk-UA" w:eastAsia="uk-UA"/>
        </w:rPr>
      </w:pPr>
      <w:r>
        <w:rPr>
          <w:sz w:val="28"/>
          <w:szCs w:val="28"/>
          <w:lang w:val="uk-UA" w:eastAsia="uk-UA"/>
        </w:rPr>
        <w:t>ШВВ</w:t>
      </w:r>
      <w:r>
        <w:rPr>
          <w:sz w:val="28"/>
          <w:szCs w:val="28"/>
          <w:lang w:val="uk-UA" w:eastAsia="uk-UA"/>
        </w:rPr>
        <w:tab/>
      </w:r>
      <w:r>
        <w:rPr>
          <w:sz w:val="28"/>
          <w:szCs w:val="28"/>
          <w:lang w:val="uk-UA" w:eastAsia="uk-UA"/>
        </w:rPr>
        <w:tab/>
        <w:t>швидкість респіраторного вологовид</w:t>
      </w:r>
      <w:r>
        <w:rPr>
          <w:sz w:val="28"/>
          <w:szCs w:val="28"/>
          <w:lang w:val="en-US" w:eastAsia="uk-UA"/>
        </w:rPr>
        <w:t>i</w:t>
      </w:r>
      <w:r>
        <w:rPr>
          <w:sz w:val="28"/>
          <w:szCs w:val="28"/>
          <w:lang w:val="uk-UA" w:eastAsia="uk-UA"/>
        </w:rPr>
        <w:t>лен</w:t>
      </w:r>
      <w:r>
        <w:rPr>
          <w:sz w:val="28"/>
          <w:szCs w:val="28"/>
          <w:lang w:eastAsia="uk-UA"/>
        </w:rPr>
        <w:t>н</w:t>
      </w:r>
      <w:r>
        <w:rPr>
          <w:sz w:val="28"/>
          <w:szCs w:val="28"/>
          <w:lang w:val="uk-UA" w:eastAsia="uk-UA"/>
        </w:rPr>
        <w:t>я</w:t>
      </w:r>
    </w:p>
    <w:p w:rsidR="00EF68DA" w:rsidRDefault="00EF68DA" w:rsidP="00EF68DA">
      <w:pPr>
        <w:spacing w:line="360" w:lineRule="auto"/>
        <w:jc w:val="both"/>
        <w:rPr>
          <w:sz w:val="28"/>
          <w:szCs w:val="28"/>
          <w:lang w:val="uk-UA" w:eastAsia="uk-UA"/>
        </w:rPr>
      </w:pPr>
      <w:r>
        <w:rPr>
          <w:sz w:val="28"/>
          <w:szCs w:val="28"/>
          <w:lang w:val="uk-UA"/>
        </w:rPr>
        <w:t>cGMP</w:t>
      </w:r>
      <w:r>
        <w:rPr>
          <w:sz w:val="28"/>
          <w:szCs w:val="28"/>
          <w:lang w:val="uk-UA" w:eastAsia="uk-UA"/>
        </w:rPr>
        <w:tab/>
        <w:t>циклічний гуанозинмонофосфат</w:t>
      </w:r>
    </w:p>
    <w:p w:rsidR="00EF68DA" w:rsidRDefault="00EF68DA" w:rsidP="00EF68DA">
      <w:pPr>
        <w:spacing w:line="360" w:lineRule="auto"/>
        <w:jc w:val="both"/>
        <w:rPr>
          <w:sz w:val="28"/>
          <w:szCs w:val="28"/>
          <w:lang w:val="uk-UA" w:eastAsia="uk-UA"/>
        </w:rPr>
      </w:pPr>
      <w:r>
        <w:rPr>
          <w:sz w:val="28"/>
          <w:szCs w:val="28"/>
          <w:lang w:val="uk-UA"/>
        </w:rPr>
        <w:t>D</w:t>
      </w:r>
      <w:r>
        <w:rPr>
          <w:sz w:val="28"/>
          <w:szCs w:val="28"/>
          <w:lang w:val="uk-UA" w:eastAsia="uk-UA"/>
        </w:rPr>
        <w:tab/>
      </w:r>
      <w:r>
        <w:rPr>
          <w:sz w:val="28"/>
          <w:szCs w:val="28"/>
          <w:lang w:val="uk-UA" w:eastAsia="uk-UA"/>
        </w:rPr>
        <w:tab/>
        <w:t>критерій дисперсії</w:t>
      </w:r>
    </w:p>
    <w:p w:rsidR="00EF68DA" w:rsidRDefault="00EF68DA" w:rsidP="00EF68DA">
      <w:pPr>
        <w:spacing w:line="360" w:lineRule="auto"/>
        <w:jc w:val="both"/>
        <w:rPr>
          <w:sz w:val="28"/>
          <w:szCs w:val="28"/>
          <w:lang w:val="uk-UA" w:eastAsia="uk-UA"/>
        </w:rPr>
      </w:pPr>
      <w:r>
        <w:rPr>
          <w:sz w:val="28"/>
          <w:szCs w:val="28"/>
          <w:lang w:val="uk-UA"/>
        </w:rPr>
        <w:t>IL</w:t>
      </w:r>
      <w:r>
        <w:rPr>
          <w:sz w:val="28"/>
          <w:szCs w:val="28"/>
          <w:lang w:val="uk-UA" w:eastAsia="uk-UA"/>
        </w:rPr>
        <w:tab/>
      </w:r>
      <w:r>
        <w:rPr>
          <w:sz w:val="28"/>
          <w:szCs w:val="28"/>
          <w:lang w:val="uk-UA" w:eastAsia="uk-UA"/>
        </w:rPr>
        <w:tab/>
      </w:r>
      <w:r>
        <w:rPr>
          <w:sz w:val="28"/>
          <w:szCs w:val="28"/>
          <w:lang w:val="en-US" w:eastAsia="uk-UA"/>
        </w:rPr>
        <w:t>i</w:t>
      </w:r>
      <w:r>
        <w:rPr>
          <w:sz w:val="28"/>
          <w:szCs w:val="28"/>
          <w:lang w:val="uk-UA" w:eastAsia="uk-UA"/>
        </w:rPr>
        <w:t>нтерлейк</w:t>
      </w:r>
      <w:r>
        <w:rPr>
          <w:sz w:val="28"/>
          <w:szCs w:val="28"/>
          <w:lang w:val="en-US" w:eastAsia="uk-UA"/>
        </w:rPr>
        <w:t>i</w:t>
      </w:r>
      <w:r>
        <w:rPr>
          <w:sz w:val="28"/>
          <w:szCs w:val="28"/>
          <w:lang w:val="uk-UA" w:eastAsia="uk-UA"/>
        </w:rPr>
        <w:t>н</w:t>
      </w:r>
    </w:p>
    <w:p w:rsidR="00EF68DA" w:rsidRDefault="00EF68DA" w:rsidP="00EF68DA">
      <w:pPr>
        <w:spacing w:line="360" w:lineRule="auto"/>
        <w:jc w:val="both"/>
        <w:rPr>
          <w:sz w:val="28"/>
          <w:szCs w:val="28"/>
          <w:lang w:val="uk-UA" w:eastAsia="uk-UA"/>
        </w:rPr>
      </w:pPr>
      <w:r>
        <w:rPr>
          <w:sz w:val="28"/>
          <w:szCs w:val="28"/>
          <w:lang w:val="uk-UA"/>
        </w:rPr>
        <w:t>m</w:t>
      </w:r>
      <w:r>
        <w:rPr>
          <w:sz w:val="28"/>
          <w:szCs w:val="28"/>
          <w:lang w:val="uk-UA" w:eastAsia="uk-UA"/>
        </w:rPr>
        <w:tab/>
      </w:r>
      <w:r>
        <w:rPr>
          <w:sz w:val="28"/>
          <w:szCs w:val="28"/>
          <w:lang w:val="uk-UA" w:eastAsia="uk-UA"/>
        </w:rPr>
        <w:tab/>
        <w:t>помилка середнього значення</w:t>
      </w:r>
    </w:p>
    <w:p w:rsidR="00EF68DA" w:rsidRDefault="00EF68DA" w:rsidP="00EF68DA">
      <w:pPr>
        <w:spacing w:line="360" w:lineRule="auto"/>
        <w:jc w:val="both"/>
        <w:rPr>
          <w:sz w:val="28"/>
          <w:szCs w:val="28"/>
          <w:lang w:val="uk-UA" w:eastAsia="uk-UA"/>
        </w:rPr>
      </w:pPr>
      <w:r>
        <w:rPr>
          <w:sz w:val="28"/>
          <w:szCs w:val="28"/>
          <w:lang w:val="uk-UA"/>
        </w:rPr>
        <w:t>M</w:t>
      </w:r>
      <w:r>
        <w:rPr>
          <w:sz w:val="28"/>
          <w:szCs w:val="28"/>
          <w:lang w:val="uk-UA" w:eastAsia="uk-UA"/>
        </w:rPr>
        <w:tab/>
      </w:r>
      <w:r>
        <w:rPr>
          <w:sz w:val="28"/>
          <w:szCs w:val="28"/>
          <w:lang w:val="uk-UA" w:eastAsia="uk-UA"/>
        </w:rPr>
        <w:tab/>
        <w:t>середнє значення</w:t>
      </w:r>
    </w:p>
    <w:p w:rsidR="00EF68DA" w:rsidRDefault="00EF68DA" w:rsidP="00EF68DA">
      <w:pPr>
        <w:spacing w:line="360" w:lineRule="auto"/>
        <w:jc w:val="both"/>
        <w:rPr>
          <w:sz w:val="28"/>
          <w:szCs w:val="28"/>
          <w:lang w:val="uk-UA" w:eastAsia="uk-UA"/>
        </w:rPr>
      </w:pPr>
      <w:r>
        <w:rPr>
          <w:sz w:val="28"/>
          <w:szCs w:val="28"/>
          <w:lang w:val="uk-UA"/>
        </w:rPr>
        <w:t>NO</w:t>
      </w:r>
      <w:r>
        <w:rPr>
          <w:sz w:val="28"/>
          <w:szCs w:val="28"/>
          <w:lang w:val="uk-UA" w:eastAsia="uk-UA"/>
        </w:rPr>
        <w:tab/>
      </w:r>
      <w:r>
        <w:rPr>
          <w:sz w:val="28"/>
          <w:szCs w:val="28"/>
          <w:lang w:val="uk-UA" w:eastAsia="uk-UA"/>
        </w:rPr>
        <w:tab/>
        <w:t>оксид азоту</w:t>
      </w:r>
    </w:p>
    <w:p w:rsidR="00EF68DA" w:rsidRDefault="00EF68DA" w:rsidP="00EF68DA">
      <w:pPr>
        <w:spacing w:line="360" w:lineRule="auto"/>
        <w:jc w:val="both"/>
        <w:rPr>
          <w:sz w:val="28"/>
          <w:szCs w:val="28"/>
          <w:lang w:val="uk-UA" w:eastAsia="uk-UA"/>
        </w:rPr>
      </w:pPr>
      <w:r>
        <w:rPr>
          <w:sz w:val="28"/>
          <w:szCs w:val="28"/>
          <w:lang w:val="uk-UA"/>
        </w:rPr>
        <w:t>NO</w:t>
      </w:r>
      <w:r>
        <w:rPr>
          <w:sz w:val="28"/>
          <w:szCs w:val="28"/>
          <w:vertAlign w:val="subscript"/>
          <w:lang w:val="uk-UA" w:eastAsia="uk-UA"/>
        </w:rPr>
        <w:t>2</w:t>
      </w:r>
      <w:r>
        <w:rPr>
          <w:sz w:val="28"/>
          <w:szCs w:val="28"/>
          <w:lang w:val="uk-UA" w:eastAsia="uk-UA"/>
        </w:rPr>
        <w:tab/>
      </w:r>
      <w:r>
        <w:rPr>
          <w:sz w:val="28"/>
          <w:szCs w:val="28"/>
          <w:lang w:val="uk-UA" w:eastAsia="uk-UA"/>
        </w:rPr>
        <w:tab/>
        <w:t>нітрит</w:t>
      </w:r>
    </w:p>
    <w:p w:rsidR="00EF68DA" w:rsidRDefault="00EF68DA" w:rsidP="00EF68DA">
      <w:pPr>
        <w:spacing w:line="360" w:lineRule="auto"/>
        <w:jc w:val="both"/>
        <w:rPr>
          <w:sz w:val="28"/>
          <w:szCs w:val="28"/>
          <w:lang w:val="uk-UA" w:eastAsia="uk-UA"/>
        </w:rPr>
      </w:pPr>
      <w:r>
        <w:rPr>
          <w:sz w:val="28"/>
          <w:szCs w:val="28"/>
          <w:lang w:val="uk-UA"/>
        </w:rPr>
        <w:t>NOS</w:t>
      </w:r>
      <w:r>
        <w:rPr>
          <w:sz w:val="28"/>
          <w:szCs w:val="28"/>
          <w:lang w:val="uk-UA" w:eastAsia="uk-UA"/>
        </w:rPr>
        <w:tab/>
      </w:r>
      <w:r>
        <w:rPr>
          <w:sz w:val="28"/>
          <w:szCs w:val="28"/>
          <w:lang w:val="uk-UA" w:eastAsia="uk-UA"/>
        </w:rPr>
        <w:tab/>
        <w:t>оксидазотна синтетаза</w:t>
      </w:r>
    </w:p>
    <w:p w:rsidR="00EF68DA" w:rsidRDefault="00EF68DA" w:rsidP="00EF68DA">
      <w:pPr>
        <w:spacing w:line="360" w:lineRule="auto"/>
        <w:jc w:val="both"/>
        <w:rPr>
          <w:sz w:val="28"/>
          <w:szCs w:val="28"/>
          <w:lang w:val="uk-UA" w:eastAsia="uk-UA"/>
        </w:rPr>
      </w:pPr>
      <w:r>
        <w:rPr>
          <w:sz w:val="28"/>
          <w:szCs w:val="28"/>
          <w:lang w:val="uk-UA"/>
        </w:rPr>
        <w:t>p</w:t>
      </w:r>
      <w:r>
        <w:rPr>
          <w:sz w:val="28"/>
          <w:szCs w:val="28"/>
          <w:lang w:val="uk-UA" w:eastAsia="uk-UA"/>
        </w:rPr>
        <w:tab/>
      </w:r>
      <w:r>
        <w:rPr>
          <w:sz w:val="28"/>
          <w:szCs w:val="28"/>
          <w:lang w:val="uk-UA" w:eastAsia="uk-UA"/>
        </w:rPr>
        <w:tab/>
        <w:t>достовірність статистичного показника</w:t>
      </w:r>
    </w:p>
    <w:p w:rsidR="00EF68DA" w:rsidRDefault="00EF68DA" w:rsidP="00EF68DA">
      <w:pPr>
        <w:spacing w:line="360" w:lineRule="auto"/>
        <w:jc w:val="both"/>
        <w:rPr>
          <w:sz w:val="28"/>
          <w:szCs w:val="28"/>
          <w:lang w:val="uk-UA" w:eastAsia="uk-UA"/>
        </w:rPr>
      </w:pPr>
      <w:r>
        <w:rPr>
          <w:sz w:val="28"/>
          <w:szCs w:val="28"/>
          <w:lang w:val="uk-UA"/>
        </w:rPr>
        <w:t>Pg</w:t>
      </w:r>
      <w:r>
        <w:rPr>
          <w:sz w:val="28"/>
          <w:szCs w:val="28"/>
          <w:lang w:val="uk-UA" w:eastAsia="uk-UA"/>
        </w:rPr>
        <w:tab/>
      </w:r>
      <w:r>
        <w:rPr>
          <w:sz w:val="28"/>
          <w:szCs w:val="28"/>
          <w:lang w:val="uk-UA" w:eastAsia="uk-UA"/>
        </w:rPr>
        <w:tab/>
        <w:t>простагландин</w:t>
      </w:r>
    </w:p>
    <w:p w:rsidR="00EF68DA" w:rsidRDefault="00EF68DA" w:rsidP="00EF68DA">
      <w:pPr>
        <w:spacing w:line="360" w:lineRule="auto"/>
        <w:jc w:val="both"/>
        <w:rPr>
          <w:sz w:val="28"/>
          <w:szCs w:val="28"/>
          <w:lang w:val="uk-UA" w:eastAsia="uk-UA"/>
        </w:rPr>
      </w:pPr>
      <w:r>
        <w:rPr>
          <w:sz w:val="28"/>
          <w:szCs w:val="28"/>
          <w:lang w:val="uk-UA"/>
        </w:rPr>
        <w:t>r</w:t>
      </w:r>
      <w:r>
        <w:rPr>
          <w:sz w:val="28"/>
          <w:szCs w:val="28"/>
          <w:lang w:val="uk-UA" w:eastAsia="uk-UA"/>
        </w:rPr>
        <w:tab/>
      </w:r>
      <w:r>
        <w:rPr>
          <w:sz w:val="28"/>
          <w:szCs w:val="28"/>
          <w:lang w:val="uk-UA" w:eastAsia="uk-UA"/>
        </w:rPr>
        <w:tab/>
        <w:t>коефіцієнт кореляції</w:t>
      </w:r>
    </w:p>
    <w:p w:rsidR="00EF68DA" w:rsidRDefault="00EF68DA" w:rsidP="00EF68DA">
      <w:pPr>
        <w:spacing w:line="360" w:lineRule="auto"/>
        <w:jc w:val="both"/>
        <w:rPr>
          <w:sz w:val="28"/>
          <w:szCs w:val="28"/>
          <w:lang w:val="uk-UA" w:eastAsia="uk-UA"/>
        </w:rPr>
      </w:pPr>
      <w:r>
        <w:rPr>
          <w:sz w:val="28"/>
          <w:szCs w:val="28"/>
          <w:lang w:val="uk-UA"/>
        </w:rPr>
        <w:t>R</w:t>
      </w:r>
      <w:r>
        <w:rPr>
          <w:sz w:val="28"/>
          <w:szCs w:val="28"/>
          <w:lang w:val="uk-UA" w:eastAsia="uk-UA"/>
        </w:rPr>
        <w:tab/>
      </w:r>
      <w:r>
        <w:rPr>
          <w:sz w:val="28"/>
          <w:szCs w:val="28"/>
          <w:lang w:val="uk-UA" w:eastAsia="uk-UA"/>
        </w:rPr>
        <w:tab/>
        <w:t>критерій регресії</w:t>
      </w:r>
    </w:p>
    <w:p w:rsidR="00EF68DA" w:rsidRDefault="00EF68DA" w:rsidP="00EF68DA">
      <w:pPr>
        <w:spacing w:line="360" w:lineRule="auto"/>
        <w:jc w:val="both"/>
        <w:rPr>
          <w:sz w:val="28"/>
          <w:szCs w:val="28"/>
          <w:lang w:val="uk-UA" w:eastAsia="uk-UA"/>
        </w:rPr>
      </w:pPr>
      <w:r>
        <w:rPr>
          <w:sz w:val="28"/>
          <w:szCs w:val="28"/>
          <w:lang w:val="uk-UA"/>
        </w:rPr>
        <w:t>S</w:t>
      </w:r>
      <w:r>
        <w:rPr>
          <w:sz w:val="28"/>
          <w:szCs w:val="28"/>
          <w:lang w:val="uk-UA" w:eastAsia="uk-UA"/>
        </w:rPr>
        <w:tab/>
      </w:r>
      <w:r>
        <w:rPr>
          <w:sz w:val="28"/>
          <w:szCs w:val="28"/>
          <w:lang w:val="uk-UA" w:eastAsia="uk-UA"/>
        </w:rPr>
        <w:tab/>
        <w:t>критерій Стьюдента</w:t>
      </w:r>
    </w:p>
    <w:p w:rsidR="00EF68DA" w:rsidRDefault="00EF68DA" w:rsidP="00EF68DA">
      <w:pPr>
        <w:spacing w:line="360" w:lineRule="auto"/>
        <w:jc w:val="both"/>
        <w:rPr>
          <w:sz w:val="28"/>
          <w:szCs w:val="28"/>
          <w:lang w:val="uk-UA" w:eastAsia="uk-UA"/>
        </w:rPr>
      </w:pPr>
      <w:r>
        <w:rPr>
          <w:sz w:val="28"/>
          <w:szCs w:val="28"/>
          <w:lang w:val="uk-UA"/>
        </w:rPr>
        <w:t>TNF</w:t>
      </w:r>
      <w:r>
        <w:rPr>
          <w:sz w:val="28"/>
          <w:szCs w:val="28"/>
          <w:lang w:val="uk-UA" w:eastAsia="uk-UA"/>
        </w:rPr>
        <w:tab/>
      </w:r>
      <w:r>
        <w:rPr>
          <w:sz w:val="28"/>
          <w:szCs w:val="28"/>
          <w:lang w:val="uk-UA" w:eastAsia="uk-UA"/>
        </w:rPr>
        <w:tab/>
        <w:t>туморонекротичний фактор</w:t>
      </w:r>
    </w:p>
    <w:p w:rsidR="00EF68DA" w:rsidRDefault="00EF68DA" w:rsidP="00EF68DA">
      <w:pPr>
        <w:spacing w:line="360" w:lineRule="auto"/>
        <w:jc w:val="both"/>
        <w:rPr>
          <w:sz w:val="28"/>
          <w:szCs w:val="28"/>
          <w:lang w:val="uk-UA" w:eastAsia="uk-UA"/>
        </w:rPr>
      </w:pPr>
      <w:r>
        <w:rPr>
          <w:sz w:val="28"/>
          <w:szCs w:val="28"/>
          <w:lang w:val="uk-UA"/>
        </w:rPr>
        <w:t>Tx</w:t>
      </w:r>
      <w:r>
        <w:rPr>
          <w:sz w:val="28"/>
          <w:szCs w:val="28"/>
          <w:lang w:val="uk-UA" w:eastAsia="uk-UA"/>
        </w:rPr>
        <w:tab/>
      </w:r>
      <w:r>
        <w:rPr>
          <w:sz w:val="28"/>
          <w:szCs w:val="28"/>
          <w:lang w:val="uk-UA" w:eastAsia="uk-UA"/>
        </w:rPr>
        <w:tab/>
        <w:t>тромбоксан</w:t>
      </w:r>
    </w:p>
    <w:p w:rsidR="00EF68DA" w:rsidRDefault="00EF68DA" w:rsidP="00EF68DA">
      <w:pPr>
        <w:spacing w:line="360" w:lineRule="auto"/>
        <w:jc w:val="both"/>
        <w:rPr>
          <w:sz w:val="28"/>
          <w:szCs w:val="28"/>
          <w:lang w:val="uk-UA" w:eastAsia="uk-UA"/>
        </w:rPr>
      </w:pPr>
      <w:r>
        <w:rPr>
          <w:sz w:val="28"/>
          <w:szCs w:val="28"/>
          <w:lang w:val="uk-UA"/>
        </w:rPr>
        <w:t>WR</w:t>
      </w:r>
      <w:r>
        <w:rPr>
          <w:sz w:val="28"/>
          <w:szCs w:val="28"/>
          <w:lang w:val="uk-UA" w:eastAsia="uk-UA"/>
        </w:rPr>
        <w:tab/>
      </w:r>
      <w:r>
        <w:rPr>
          <w:sz w:val="28"/>
          <w:szCs w:val="28"/>
          <w:lang w:val="uk-UA" w:eastAsia="uk-UA"/>
        </w:rPr>
        <w:tab/>
        <w:t>критерій Уїлкоксона-Рао</w:t>
      </w:r>
    </w:p>
    <w:p w:rsidR="00EF68DA" w:rsidRDefault="00EF68DA" w:rsidP="00EF68DA">
      <w:pPr>
        <w:spacing w:line="360" w:lineRule="auto"/>
        <w:jc w:val="both"/>
        <w:rPr>
          <w:sz w:val="28"/>
          <w:szCs w:val="28"/>
          <w:lang w:val="uk-UA" w:eastAsia="uk-UA"/>
        </w:rPr>
      </w:pPr>
      <w:r>
        <w:rPr>
          <w:rFonts w:ascii="Symbol" w:hAnsi="Symbol"/>
          <w:sz w:val="28"/>
          <w:szCs w:val="28"/>
          <w:lang w:val="uk-UA"/>
        </w:rPr>
        <w:t></w:t>
      </w:r>
      <w:r>
        <w:rPr>
          <w:sz w:val="28"/>
          <w:szCs w:val="28"/>
          <w:vertAlign w:val="superscript"/>
          <w:lang w:val="uk-UA" w:eastAsia="uk-UA"/>
        </w:rPr>
        <w:t>2</w:t>
      </w:r>
      <w:r>
        <w:rPr>
          <w:sz w:val="28"/>
          <w:szCs w:val="28"/>
          <w:lang w:val="uk-UA" w:eastAsia="uk-UA"/>
        </w:rPr>
        <w:tab/>
      </w:r>
      <w:r>
        <w:rPr>
          <w:sz w:val="28"/>
          <w:szCs w:val="28"/>
          <w:lang w:val="uk-UA" w:eastAsia="uk-UA"/>
        </w:rPr>
        <w:tab/>
        <w:t>критерій Х</w:t>
      </w:r>
      <w:r>
        <w:rPr>
          <w:sz w:val="28"/>
          <w:szCs w:val="28"/>
          <w:lang w:val="en-US" w:eastAsia="uk-UA"/>
        </w:rPr>
        <w:t>i</w:t>
      </w:r>
      <w:r>
        <w:rPr>
          <w:sz w:val="28"/>
          <w:szCs w:val="28"/>
          <w:lang w:val="uk-UA" w:eastAsia="uk-UA"/>
        </w:rPr>
        <w:t>-квадрат</w:t>
      </w:r>
    </w:p>
    <w:p w:rsidR="00EF68DA" w:rsidRDefault="00EF68DA" w:rsidP="00EF68DA">
      <w:pPr>
        <w:spacing w:line="360" w:lineRule="auto"/>
        <w:jc w:val="center"/>
        <w:rPr>
          <w:b/>
          <w:bCs/>
          <w:sz w:val="28"/>
          <w:szCs w:val="28"/>
          <w:lang w:val="uk-UA" w:eastAsia="uk-UA"/>
        </w:rPr>
      </w:pPr>
      <w:r>
        <w:rPr>
          <w:sz w:val="28"/>
          <w:szCs w:val="28"/>
        </w:rPr>
        <w:br w:type="page"/>
      </w:r>
      <w:r>
        <w:rPr>
          <w:b/>
          <w:bCs/>
          <w:sz w:val="28"/>
          <w:szCs w:val="28"/>
          <w:lang w:val="uk-UA" w:eastAsia="uk-UA"/>
        </w:rPr>
        <w:lastRenderedPageBreak/>
        <w:t>ВСТУП</w:t>
      </w:r>
    </w:p>
    <w:p w:rsidR="00EF68DA" w:rsidRDefault="00EF68DA" w:rsidP="00EF68DA">
      <w:pPr>
        <w:spacing w:line="360" w:lineRule="auto"/>
        <w:jc w:val="both"/>
        <w:rPr>
          <w:sz w:val="28"/>
          <w:szCs w:val="28"/>
        </w:rPr>
      </w:pPr>
    </w:p>
    <w:p w:rsidR="00EF68DA" w:rsidRDefault="00EF68DA" w:rsidP="00EF68DA">
      <w:pPr>
        <w:spacing w:line="360" w:lineRule="auto"/>
        <w:jc w:val="both"/>
        <w:rPr>
          <w:sz w:val="28"/>
          <w:szCs w:val="28"/>
        </w:rPr>
      </w:pPr>
    </w:p>
    <w:p w:rsidR="00EF68DA" w:rsidRDefault="00EF68DA" w:rsidP="00EF68DA">
      <w:pPr>
        <w:spacing w:line="360" w:lineRule="auto"/>
        <w:jc w:val="both"/>
        <w:rPr>
          <w:sz w:val="28"/>
          <w:szCs w:val="28"/>
          <w:lang w:val="uk-UA" w:eastAsia="uk-UA"/>
        </w:rPr>
      </w:pPr>
      <w:r>
        <w:rPr>
          <w:sz w:val="28"/>
          <w:szCs w:val="28"/>
          <w:lang w:val="uk-UA" w:eastAsia="uk-UA"/>
        </w:rPr>
        <w:tab/>
      </w:r>
      <w:r>
        <w:rPr>
          <w:b/>
          <w:bCs/>
          <w:sz w:val="28"/>
          <w:szCs w:val="28"/>
          <w:lang w:val="uk-UA" w:eastAsia="uk-UA"/>
        </w:rPr>
        <w:t>Актуальність теми</w:t>
      </w:r>
      <w:r>
        <w:rPr>
          <w:sz w:val="28"/>
          <w:szCs w:val="28"/>
          <w:lang w:val="uk-UA" w:eastAsia="uk-UA"/>
        </w:rPr>
        <w:t xml:space="preserve">. ХРХС є найбільш поширеною серед усіх захворювань ревматологічного профілю і на неї в Україні страждає більш ніж 570 осіб на 100 тис. населення, захворюваність складає 22,6 на 100 тис. населення, а первинна інвалідність – 6 на 100 тис. населення [10, 46, 57]. Необхідно відзначити, що в деяких регіонах нашої країни поширеність ХРХС перевищує 1000 осіб на 100 тис. населення (Вінницька, Закарпатська, Полтавська області). Має місце збільшення медико-соціального навантаження на суспільство від ХРХС, ускладнення якої є причинами передчасної смертності людей [33, 44]. </w:t>
      </w:r>
      <w:r>
        <w:rPr>
          <w:sz w:val="28"/>
          <w:szCs w:val="28"/>
          <w:lang w:val="uk-UA"/>
        </w:rPr>
        <w:t xml:space="preserve">Останніми роками </w:t>
      </w:r>
      <w:r>
        <w:rPr>
          <w:sz w:val="28"/>
          <w:szCs w:val="28"/>
          <w:lang w:val="uk-UA" w:eastAsia="uk-UA"/>
        </w:rPr>
        <w:t>переважають важкод</w:t>
      </w:r>
      <w:r>
        <w:rPr>
          <w:sz w:val="28"/>
          <w:szCs w:val="28"/>
          <w:lang w:val="en-US" w:eastAsia="uk-UA"/>
        </w:rPr>
        <w:t>i</w:t>
      </w:r>
      <w:r>
        <w:rPr>
          <w:sz w:val="28"/>
          <w:szCs w:val="28"/>
          <w:lang w:val="uk-UA" w:eastAsia="uk-UA"/>
        </w:rPr>
        <w:t>агностуєм</w:t>
      </w:r>
      <w:r>
        <w:rPr>
          <w:sz w:val="28"/>
          <w:szCs w:val="28"/>
          <w:lang w:val="en-US" w:eastAsia="uk-UA"/>
        </w:rPr>
        <w:t>i</w:t>
      </w:r>
      <w:r>
        <w:rPr>
          <w:sz w:val="28"/>
          <w:szCs w:val="28"/>
          <w:lang w:val="uk-UA" w:eastAsia="uk-UA"/>
        </w:rPr>
        <w:t xml:space="preserve"> малосимптомні і приховані форми хвороби [12, 93], при цьому частота ХРХС в Україні не зменшується [54, 63, 64]. Еволюція ревматизму у бік малосимптомних форм робить актуальним пошук нових інформативних методів діагностики окремих ознак захворювання [42, 72</w:t>
      </w:r>
      <w:r>
        <w:rPr>
          <w:sz w:val="28"/>
          <w:szCs w:val="28"/>
          <w:lang w:val="uk-UA"/>
        </w:rPr>
        <w:t>].</w:t>
      </w:r>
    </w:p>
    <w:p w:rsidR="00EF68DA" w:rsidRDefault="00EF68DA" w:rsidP="00EF68DA">
      <w:pPr>
        <w:spacing w:line="360" w:lineRule="auto"/>
        <w:jc w:val="both"/>
        <w:rPr>
          <w:sz w:val="28"/>
          <w:szCs w:val="28"/>
          <w:lang w:val="uk-UA" w:eastAsia="uk-UA"/>
        </w:rPr>
      </w:pPr>
      <w:r>
        <w:rPr>
          <w:sz w:val="28"/>
          <w:szCs w:val="28"/>
          <w:lang w:val="uk-UA" w:eastAsia="uk-UA"/>
        </w:rPr>
        <w:tab/>
        <w:t>В даний час для оцінки порушень гемодинаміки в малому колі кровообігу у хворих на ХРХС стали використовувати дослідження ф</w:t>
      </w:r>
      <w:r>
        <w:rPr>
          <w:sz w:val="28"/>
          <w:szCs w:val="28"/>
          <w:lang w:val="en-US" w:eastAsia="uk-UA"/>
        </w:rPr>
        <w:t>i</w:t>
      </w:r>
      <w:r>
        <w:rPr>
          <w:sz w:val="28"/>
          <w:szCs w:val="28"/>
          <w:lang w:val="uk-UA" w:eastAsia="uk-UA"/>
        </w:rPr>
        <w:t>зико-хімічних властивостей КВВ [213, 216], на стан яких, як відомо, впливають зміни реологічних властивостей крові [36, 79, 110]. Встановлено, що при інших захворюваннях (ішемічна хвороба серця, ревматоїдний артрит, хронічний бронхіт) тиск в легеневій артерії і СО визначає ліпідно-білковий склад ЛС, а той, у свою чергу – ШВВ [35, 103, 106]. Можна припустити, що вивчаючи при ХРХС ШВВ, рівень рН експ</w:t>
      </w:r>
      <w:r>
        <w:rPr>
          <w:sz w:val="28"/>
          <w:szCs w:val="28"/>
          <w:lang w:val="en-US" w:eastAsia="uk-UA"/>
        </w:rPr>
        <w:t>i</w:t>
      </w:r>
      <w:r>
        <w:rPr>
          <w:sz w:val="28"/>
          <w:szCs w:val="28"/>
          <w:lang w:val="uk-UA" w:eastAsia="uk-UA"/>
        </w:rPr>
        <w:t>рат</w:t>
      </w:r>
      <w:r>
        <w:rPr>
          <w:sz w:val="28"/>
          <w:szCs w:val="28"/>
          <w:lang w:val="en-US" w:eastAsia="uk-UA"/>
        </w:rPr>
        <w:t>i</w:t>
      </w:r>
      <w:r>
        <w:rPr>
          <w:sz w:val="28"/>
          <w:szCs w:val="28"/>
          <w:lang w:val="uk-UA" w:eastAsia="uk-UA"/>
        </w:rPr>
        <w:t>в, концентрацій загального білка, небілкових азотистих продуктів, середньомолекулярних сполук різних фракцій, ліпідів, л</w:t>
      </w:r>
      <w:r>
        <w:rPr>
          <w:sz w:val="28"/>
          <w:szCs w:val="28"/>
          <w:lang w:val="en-US" w:eastAsia="uk-UA"/>
        </w:rPr>
        <w:t>i</w:t>
      </w:r>
      <w:r>
        <w:rPr>
          <w:sz w:val="28"/>
          <w:szCs w:val="28"/>
          <w:lang w:val="uk-UA" w:eastAsia="uk-UA"/>
        </w:rPr>
        <w:t>попротеїд</w:t>
      </w:r>
      <w:r>
        <w:rPr>
          <w:sz w:val="28"/>
          <w:szCs w:val="28"/>
          <w:lang w:val="en-US" w:eastAsia="uk-UA"/>
        </w:rPr>
        <w:t>i</w:t>
      </w:r>
      <w:r>
        <w:rPr>
          <w:sz w:val="28"/>
          <w:szCs w:val="28"/>
          <w:lang w:val="uk-UA" w:eastAsia="uk-UA"/>
        </w:rPr>
        <w:t>в, продуктів ПОЛ і АОЗ можна встановити патогенетичну роль порушень ЛС у хворих з ревматичними пороками серця, підвищити якість діагностики патологічного процесу і розробити критерії, що дозволяють прогнозувати перебіг ХРХС і ефективність лікувальних заходів.</w:t>
      </w:r>
    </w:p>
    <w:p w:rsidR="00EF68DA" w:rsidRDefault="00EF68DA" w:rsidP="00EF68DA">
      <w:pPr>
        <w:spacing w:line="360" w:lineRule="auto"/>
        <w:jc w:val="both"/>
        <w:rPr>
          <w:sz w:val="28"/>
          <w:szCs w:val="28"/>
          <w:lang w:val="uk-UA" w:eastAsia="uk-UA"/>
        </w:rPr>
      </w:pPr>
      <w:r>
        <w:rPr>
          <w:sz w:val="28"/>
          <w:szCs w:val="28"/>
          <w:lang w:val="uk-UA" w:eastAsia="uk-UA"/>
        </w:rPr>
        <w:tab/>
      </w:r>
      <w:r>
        <w:rPr>
          <w:b/>
          <w:bCs/>
          <w:sz w:val="28"/>
          <w:szCs w:val="28"/>
          <w:lang w:val="uk-UA" w:eastAsia="uk-UA"/>
        </w:rPr>
        <w:t>Зв'язок роботи з науковими програмами, планами, темами</w:t>
      </w:r>
      <w:r>
        <w:rPr>
          <w:sz w:val="28"/>
          <w:szCs w:val="28"/>
          <w:lang w:val="uk-UA" w:eastAsia="uk-UA"/>
        </w:rPr>
        <w:t xml:space="preserve">. Робота виконувалась відповідно до основного плану НДР Донецького національного медичного університету і є фрагментом конкурсної теми МОЗ України </w:t>
      </w:r>
      <w:r>
        <w:rPr>
          <w:sz w:val="28"/>
          <w:szCs w:val="28"/>
          <w:lang w:val="uk-UA" w:eastAsia="uk-UA"/>
        </w:rPr>
        <w:lastRenderedPageBreak/>
        <w:t>«Оптимізація патогенетичної терапії уражень опорно-рухового апарату і внутрішніх органів при ревматичних захворюваннях (кл</w:t>
      </w:r>
      <w:r>
        <w:rPr>
          <w:sz w:val="28"/>
          <w:szCs w:val="28"/>
          <w:lang w:val="en-US" w:eastAsia="uk-UA"/>
        </w:rPr>
        <w:t>i</w:t>
      </w:r>
      <w:r>
        <w:rPr>
          <w:sz w:val="28"/>
          <w:szCs w:val="28"/>
          <w:lang w:val="uk-UA" w:eastAsia="uk-UA"/>
        </w:rPr>
        <w:t>н</w:t>
      </w:r>
      <w:r>
        <w:rPr>
          <w:sz w:val="28"/>
          <w:szCs w:val="28"/>
          <w:lang w:val="en-US" w:eastAsia="uk-UA"/>
        </w:rPr>
        <w:t>i</w:t>
      </w:r>
      <w:r>
        <w:rPr>
          <w:sz w:val="28"/>
          <w:szCs w:val="28"/>
          <w:lang w:val="uk-UA" w:eastAsia="uk-UA"/>
        </w:rPr>
        <w:t xml:space="preserve">ко-експериментальні дослідження)» (№ держреєстрації </w:t>
      </w:r>
      <w:r>
        <w:rPr>
          <w:sz w:val="28"/>
          <w:szCs w:val="28"/>
          <w:lang w:val="uk-UA"/>
        </w:rPr>
        <w:t>0105U008727</w:t>
      </w:r>
      <w:r>
        <w:rPr>
          <w:sz w:val="28"/>
          <w:szCs w:val="28"/>
          <w:lang w:val="uk-UA" w:eastAsia="uk-UA"/>
        </w:rPr>
        <w:t>). Здобувач є співвиконавцем даної теми.</w:t>
      </w:r>
    </w:p>
    <w:p w:rsidR="00EF68DA" w:rsidRDefault="00EF68DA" w:rsidP="00EF68DA">
      <w:pPr>
        <w:spacing w:line="360" w:lineRule="auto"/>
        <w:jc w:val="both"/>
        <w:rPr>
          <w:sz w:val="28"/>
          <w:szCs w:val="28"/>
          <w:lang w:val="uk-UA" w:eastAsia="uk-UA"/>
        </w:rPr>
      </w:pPr>
      <w:r>
        <w:rPr>
          <w:sz w:val="28"/>
          <w:szCs w:val="28"/>
          <w:lang w:val="uk-UA" w:eastAsia="uk-UA"/>
        </w:rPr>
        <w:tab/>
      </w:r>
      <w:r>
        <w:rPr>
          <w:b/>
          <w:bCs/>
          <w:sz w:val="28"/>
          <w:szCs w:val="28"/>
          <w:lang w:val="uk-UA" w:eastAsia="uk-UA"/>
        </w:rPr>
        <w:t>Мета дослідження</w:t>
      </w:r>
      <w:r>
        <w:rPr>
          <w:sz w:val="28"/>
          <w:szCs w:val="28"/>
          <w:lang w:val="uk-UA" w:eastAsia="uk-UA"/>
        </w:rPr>
        <w:t>: встановити патогенетичну роль ревматичних пороків серця в порушенні різних складових ЛС, розробити критерії, що дозволяють прогнозувати перебіг ХРХС і ефективність лікувальних заходів, що проводяться.</w:t>
      </w:r>
    </w:p>
    <w:p w:rsidR="00EF68DA" w:rsidRDefault="00EF68DA" w:rsidP="00EF68DA">
      <w:pPr>
        <w:spacing w:line="360" w:lineRule="auto"/>
        <w:jc w:val="both"/>
        <w:rPr>
          <w:sz w:val="28"/>
          <w:szCs w:val="28"/>
          <w:lang w:val="uk-UA" w:eastAsia="uk-UA"/>
        </w:rPr>
      </w:pPr>
      <w:r>
        <w:rPr>
          <w:sz w:val="28"/>
          <w:szCs w:val="28"/>
          <w:lang w:val="uk-UA" w:eastAsia="uk-UA"/>
        </w:rPr>
        <w:tab/>
      </w:r>
      <w:r>
        <w:rPr>
          <w:b/>
          <w:bCs/>
          <w:sz w:val="28"/>
          <w:szCs w:val="28"/>
          <w:lang w:val="uk-UA" w:eastAsia="uk-UA"/>
        </w:rPr>
        <w:t>Завдання дослідження</w:t>
      </w:r>
      <w:r>
        <w:rPr>
          <w:sz w:val="28"/>
          <w:szCs w:val="28"/>
          <w:lang w:val="uk-UA" w:eastAsia="uk-UA"/>
        </w:rPr>
        <w:t>:</w:t>
      </w:r>
    </w:p>
    <w:p w:rsidR="00EF68DA" w:rsidRDefault="00EF68DA" w:rsidP="00EF68DA">
      <w:pPr>
        <w:spacing w:line="360" w:lineRule="auto"/>
        <w:jc w:val="both"/>
        <w:rPr>
          <w:sz w:val="28"/>
          <w:szCs w:val="28"/>
          <w:lang w:val="uk-UA" w:eastAsia="uk-UA"/>
        </w:rPr>
      </w:pPr>
      <w:r>
        <w:rPr>
          <w:sz w:val="28"/>
          <w:szCs w:val="28"/>
          <w:lang w:val="uk-UA" w:eastAsia="uk-UA"/>
        </w:rPr>
        <w:tab/>
        <w:t>1. Визначити у хворих на ХРХС ШВВ, рН експ</w:t>
      </w:r>
      <w:r>
        <w:rPr>
          <w:sz w:val="28"/>
          <w:szCs w:val="28"/>
          <w:lang w:val="en-US" w:eastAsia="uk-UA"/>
        </w:rPr>
        <w:t>i</w:t>
      </w:r>
      <w:r>
        <w:rPr>
          <w:sz w:val="28"/>
          <w:szCs w:val="28"/>
          <w:lang w:val="uk-UA" w:eastAsia="uk-UA"/>
        </w:rPr>
        <w:t>рат</w:t>
      </w:r>
      <w:r>
        <w:rPr>
          <w:sz w:val="28"/>
          <w:szCs w:val="28"/>
          <w:lang w:val="en-US" w:eastAsia="uk-UA"/>
        </w:rPr>
        <w:t>i</w:t>
      </w:r>
      <w:r>
        <w:rPr>
          <w:sz w:val="28"/>
          <w:szCs w:val="28"/>
          <w:lang w:val="uk-UA" w:eastAsia="uk-UA"/>
        </w:rPr>
        <w:t>в, показники ПН, ВЕ і ЧР КВВ при різних пороках, оцінити вплив на ф</w:t>
      </w:r>
      <w:r>
        <w:rPr>
          <w:sz w:val="28"/>
          <w:szCs w:val="28"/>
          <w:lang w:val="en-US" w:eastAsia="uk-UA"/>
        </w:rPr>
        <w:t>i</w:t>
      </w:r>
      <w:r>
        <w:rPr>
          <w:sz w:val="28"/>
          <w:szCs w:val="28"/>
          <w:lang w:val="uk-UA" w:eastAsia="uk-UA"/>
        </w:rPr>
        <w:t>зико-хімічний стан вологи, що видихується, змін збудливості міокарда, електричної провідності і розмірів камер серця, а також параметрів легеневої гемодинаміки, провести кореляційні зіставлення з біохімічними складовими ЛС.</w:t>
      </w:r>
    </w:p>
    <w:p w:rsidR="00EF68DA" w:rsidRDefault="00EF68DA" w:rsidP="00EF68DA">
      <w:pPr>
        <w:spacing w:line="360" w:lineRule="auto"/>
        <w:ind w:firstLine="708"/>
        <w:jc w:val="both"/>
        <w:rPr>
          <w:sz w:val="28"/>
          <w:szCs w:val="28"/>
          <w:lang w:val="uk-UA" w:eastAsia="uk-UA"/>
        </w:rPr>
      </w:pPr>
      <w:r>
        <w:rPr>
          <w:sz w:val="28"/>
          <w:szCs w:val="28"/>
          <w:lang w:val="uk-UA" w:eastAsia="uk-UA"/>
        </w:rPr>
        <w:t>2. Вивчити стан азотовид</w:t>
      </w:r>
      <w:r>
        <w:rPr>
          <w:sz w:val="28"/>
          <w:szCs w:val="28"/>
          <w:lang w:val="en-US" w:eastAsia="uk-UA"/>
        </w:rPr>
        <w:t>i</w:t>
      </w:r>
      <w:r>
        <w:rPr>
          <w:sz w:val="28"/>
          <w:szCs w:val="28"/>
          <w:lang w:val="uk-UA" w:eastAsia="uk-UA"/>
        </w:rPr>
        <w:t xml:space="preserve">льної функції легенів (показники небілкових продуктів – аміаку, сечовини, СК, </w:t>
      </w:r>
      <w:r>
        <w:rPr>
          <w:sz w:val="28"/>
          <w:szCs w:val="28"/>
          <w:lang w:val="uk-UA"/>
        </w:rPr>
        <w:t>NO</w:t>
      </w:r>
      <w:r>
        <w:rPr>
          <w:sz w:val="28"/>
          <w:szCs w:val="28"/>
          <w:vertAlign w:val="subscript"/>
          <w:lang w:val="uk-UA" w:eastAsia="uk-UA"/>
        </w:rPr>
        <w:t>2</w:t>
      </w:r>
      <w:r>
        <w:rPr>
          <w:sz w:val="28"/>
          <w:szCs w:val="28"/>
          <w:lang w:val="uk-UA" w:eastAsia="uk-UA"/>
        </w:rPr>
        <w:t>) і детоксикац</w:t>
      </w:r>
      <w:r>
        <w:rPr>
          <w:sz w:val="28"/>
          <w:szCs w:val="28"/>
          <w:lang w:val="en-US" w:eastAsia="uk-UA"/>
        </w:rPr>
        <w:t>i</w:t>
      </w:r>
      <w:r>
        <w:rPr>
          <w:sz w:val="28"/>
          <w:szCs w:val="28"/>
          <w:lang w:val="uk-UA" w:eastAsia="uk-UA"/>
        </w:rPr>
        <w:t>йної (виділення середньомолекулярних сполук – МСМ238, МСМ254, МСМ260, МСМ280) при різних варіантах перебігу ХРХС і роль в зміні параметрів легеневої гіпертензії.</w:t>
      </w:r>
    </w:p>
    <w:p w:rsidR="00EF68DA" w:rsidRDefault="00EF68DA" w:rsidP="00EF68DA">
      <w:pPr>
        <w:pStyle w:val="affffffffb"/>
        <w:rPr>
          <w:lang w:val="uk-UA" w:eastAsia="uk-UA"/>
        </w:rPr>
      </w:pPr>
      <w:r>
        <w:rPr>
          <w:lang w:val="uk-UA" w:eastAsia="uk-UA"/>
        </w:rPr>
        <w:tab/>
        <w:t>3. Дослідити при ХРХС виділення з респіраторною вологою ліпідів і л</w:t>
      </w:r>
      <w:r>
        <w:rPr>
          <w:lang w:val="en-US" w:eastAsia="uk-UA"/>
        </w:rPr>
        <w:t>i</w:t>
      </w:r>
      <w:r>
        <w:rPr>
          <w:lang w:val="uk-UA" w:eastAsia="uk-UA"/>
        </w:rPr>
        <w:t>попротеїд</w:t>
      </w:r>
      <w:r>
        <w:rPr>
          <w:lang w:val="en-US" w:eastAsia="uk-UA"/>
        </w:rPr>
        <w:t>i</w:t>
      </w:r>
      <w:r>
        <w:rPr>
          <w:lang w:val="uk-UA" w:eastAsia="uk-UA"/>
        </w:rPr>
        <w:t>в (ФЛ, ХС, ТГ, ЛПВГ, ЛПНГ), які є компонентами ЛС, встановити вплив різних пороків серця, ступенів ХСН і показників гемодинаміки в малому колі кровообігу.</w:t>
      </w:r>
    </w:p>
    <w:p w:rsidR="00EF68DA" w:rsidRDefault="00EF68DA" w:rsidP="00EF68DA">
      <w:pPr>
        <w:spacing w:line="360" w:lineRule="auto"/>
        <w:ind w:firstLine="708"/>
        <w:jc w:val="both"/>
        <w:rPr>
          <w:sz w:val="28"/>
          <w:szCs w:val="28"/>
          <w:lang w:val="uk-UA" w:eastAsia="uk-UA"/>
        </w:rPr>
      </w:pPr>
      <w:r>
        <w:rPr>
          <w:sz w:val="28"/>
          <w:szCs w:val="28"/>
          <w:lang w:val="uk-UA" w:eastAsia="uk-UA"/>
        </w:rPr>
        <w:t>4. З'ясувати ступінь дії ХРХС на показники ПОЛ і АОЗ в КВВ, виконати кореляційні зіставлення з рівнями ліпідів і липопротеїд</w:t>
      </w:r>
      <w:r>
        <w:rPr>
          <w:sz w:val="28"/>
          <w:szCs w:val="28"/>
          <w:lang w:val="en-US" w:eastAsia="uk-UA"/>
        </w:rPr>
        <w:t>i</w:t>
      </w:r>
      <w:r>
        <w:rPr>
          <w:sz w:val="28"/>
          <w:szCs w:val="28"/>
          <w:lang w:val="uk-UA" w:eastAsia="uk-UA"/>
        </w:rPr>
        <w:t>в в експ</w:t>
      </w:r>
      <w:r>
        <w:rPr>
          <w:sz w:val="28"/>
          <w:szCs w:val="28"/>
          <w:lang w:val="en-US" w:eastAsia="uk-UA"/>
        </w:rPr>
        <w:t>i</w:t>
      </w:r>
      <w:r>
        <w:rPr>
          <w:sz w:val="28"/>
          <w:szCs w:val="28"/>
          <w:lang w:val="uk-UA" w:eastAsia="uk-UA"/>
        </w:rPr>
        <w:t>ратах, визначити залежність від порушень збудливості міокарда, електричної провідності серця, розмірів його камер і стану внутрішньолегеневої гемодинаміки.</w:t>
      </w:r>
    </w:p>
    <w:p w:rsidR="00EF68DA" w:rsidRDefault="00EF68DA" w:rsidP="00EF68DA">
      <w:pPr>
        <w:spacing w:line="360" w:lineRule="auto"/>
        <w:ind w:firstLine="708"/>
        <w:jc w:val="both"/>
        <w:rPr>
          <w:sz w:val="28"/>
          <w:szCs w:val="28"/>
          <w:lang w:val="uk-UA" w:eastAsia="uk-UA"/>
        </w:rPr>
      </w:pPr>
      <w:r>
        <w:rPr>
          <w:sz w:val="28"/>
          <w:szCs w:val="28"/>
          <w:lang w:val="uk-UA" w:eastAsia="uk-UA"/>
        </w:rPr>
        <w:t>5. Оцінити ефективність лікування хворих на ХРХС залежно від статі і віку пацієнтів, характеру порока серця, ступеня ХСН, початкових гемодинамічних показників, використання окремих груп ліків патогенетичної терапії захворювання.</w:t>
      </w:r>
    </w:p>
    <w:p w:rsidR="00EF68DA" w:rsidRDefault="00EF68DA" w:rsidP="00EF68DA">
      <w:pPr>
        <w:spacing w:line="360" w:lineRule="auto"/>
        <w:ind w:firstLine="708"/>
        <w:jc w:val="both"/>
        <w:rPr>
          <w:sz w:val="28"/>
          <w:szCs w:val="28"/>
          <w:lang w:val="uk-UA" w:eastAsia="uk-UA"/>
        </w:rPr>
      </w:pPr>
      <w:r>
        <w:rPr>
          <w:sz w:val="28"/>
          <w:szCs w:val="28"/>
          <w:lang w:val="uk-UA" w:eastAsia="uk-UA"/>
        </w:rPr>
        <w:t>6. Встановити вплив початкових параметрів експ</w:t>
      </w:r>
      <w:r>
        <w:rPr>
          <w:sz w:val="28"/>
          <w:szCs w:val="28"/>
          <w:lang w:val="en-US" w:eastAsia="uk-UA"/>
        </w:rPr>
        <w:t>i</w:t>
      </w:r>
      <w:r>
        <w:rPr>
          <w:sz w:val="28"/>
          <w:szCs w:val="28"/>
          <w:lang w:val="uk-UA" w:eastAsia="uk-UA"/>
        </w:rPr>
        <w:t>рат</w:t>
      </w:r>
      <w:r>
        <w:rPr>
          <w:sz w:val="28"/>
          <w:szCs w:val="28"/>
          <w:lang w:val="en-US" w:eastAsia="uk-UA"/>
        </w:rPr>
        <w:t>i</w:t>
      </w:r>
      <w:r>
        <w:rPr>
          <w:sz w:val="28"/>
          <w:szCs w:val="28"/>
          <w:lang w:val="uk-UA" w:eastAsia="uk-UA"/>
        </w:rPr>
        <w:t>в (ШВВ, рН, ф</w:t>
      </w:r>
      <w:r>
        <w:rPr>
          <w:sz w:val="28"/>
          <w:szCs w:val="28"/>
          <w:lang w:val="en-US" w:eastAsia="uk-UA"/>
        </w:rPr>
        <w:t>i</w:t>
      </w:r>
      <w:r>
        <w:rPr>
          <w:sz w:val="28"/>
          <w:szCs w:val="28"/>
          <w:lang w:val="uk-UA" w:eastAsia="uk-UA"/>
        </w:rPr>
        <w:t>зико-хімічних показників, концентрації білка, небілкових азотистих речовин, МСМ, ліпідів, л</w:t>
      </w:r>
      <w:r>
        <w:rPr>
          <w:sz w:val="28"/>
          <w:szCs w:val="28"/>
          <w:lang w:val="en-US" w:eastAsia="uk-UA"/>
        </w:rPr>
        <w:t>i</w:t>
      </w:r>
      <w:r>
        <w:rPr>
          <w:sz w:val="28"/>
          <w:szCs w:val="28"/>
          <w:lang w:val="uk-UA" w:eastAsia="uk-UA"/>
        </w:rPr>
        <w:t>попротеїд</w:t>
      </w:r>
      <w:r>
        <w:rPr>
          <w:sz w:val="28"/>
          <w:szCs w:val="28"/>
          <w:lang w:val="en-US" w:eastAsia="uk-UA"/>
        </w:rPr>
        <w:t>i</w:t>
      </w:r>
      <w:r>
        <w:rPr>
          <w:sz w:val="28"/>
          <w:szCs w:val="28"/>
          <w:lang w:val="uk-UA" w:eastAsia="uk-UA"/>
        </w:rPr>
        <w:t>в, продуктів ПОЛ і АОЗ) на подальші результати лікування хворих на ХРХС.</w:t>
      </w:r>
    </w:p>
    <w:p w:rsidR="00EF68DA" w:rsidRDefault="00EF68DA" w:rsidP="00EF68DA">
      <w:pPr>
        <w:spacing w:line="360" w:lineRule="auto"/>
        <w:jc w:val="both"/>
        <w:rPr>
          <w:sz w:val="28"/>
          <w:szCs w:val="28"/>
          <w:lang w:val="uk-UA" w:eastAsia="uk-UA"/>
        </w:rPr>
      </w:pPr>
      <w:r>
        <w:rPr>
          <w:sz w:val="28"/>
          <w:szCs w:val="28"/>
          <w:lang w:val="uk-UA" w:eastAsia="uk-UA"/>
        </w:rPr>
        <w:lastRenderedPageBreak/>
        <w:tab/>
      </w:r>
      <w:r>
        <w:rPr>
          <w:i/>
          <w:iCs/>
          <w:sz w:val="28"/>
          <w:szCs w:val="28"/>
          <w:lang w:val="uk-UA" w:eastAsia="uk-UA"/>
        </w:rPr>
        <w:t>Об'єкт дослідження</w:t>
      </w:r>
      <w:r>
        <w:rPr>
          <w:sz w:val="28"/>
          <w:szCs w:val="28"/>
          <w:lang w:val="uk-UA" w:eastAsia="uk-UA"/>
        </w:rPr>
        <w:t>: хворі на ХРХС.</w:t>
      </w:r>
    </w:p>
    <w:p w:rsidR="00EF68DA" w:rsidRDefault="00EF68DA" w:rsidP="00EF68DA">
      <w:pPr>
        <w:spacing w:line="360" w:lineRule="auto"/>
        <w:jc w:val="both"/>
        <w:rPr>
          <w:sz w:val="28"/>
          <w:szCs w:val="28"/>
          <w:lang w:val="uk-UA" w:eastAsia="uk-UA"/>
        </w:rPr>
      </w:pPr>
      <w:r>
        <w:rPr>
          <w:sz w:val="28"/>
          <w:szCs w:val="28"/>
          <w:lang w:val="uk-UA" w:eastAsia="uk-UA"/>
        </w:rPr>
        <w:tab/>
      </w:r>
      <w:r>
        <w:rPr>
          <w:i/>
          <w:iCs/>
          <w:sz w:val="28"/>
          <w:szCs w:val="28"/>
          <w:lang w:val="uk-UA" w:eastAsia="uk-UA"/>
        </w:rPr>
        <w:t>Предмет дослідження</w:t>
      </w:r>
      <w:r>
        <w:rPr>
          <w:sz w:val="28"/>
          <w:szCs w:val="28"/>
          <w:lang w:val="uk-UA" w:eastAsia="uk-UA"/>
        </w:rPr>
        <w:t>: ШВВ, рН, ф</w:t>
      </w:r>
      <w:r>
        <w:rPr>
          <w:sz w:val="28"/>
          <w:szCs w:val="28"/>
          <w:lang w:val="en-US" w:eastAsia="uk-UA"/>
        </w:rPr>
        <w:t>i</w:t>
      </w:r>
      <w:r>
        <w:rPr>
          <w:sz w:val="28"/>
          <w:szCs w:val="28"/>
          <w:lang w:val="uk-UA" w:eastAsia="uk-UA"/>
        </w:rPr>
        <w:t>зико-хімічний стан експ</w:t>
      </w:r>
      <w:r>
        <w:rPr>
          <w:sz w:val="28"/>
          <w:szCs w:val="28"/>
          <w:lang w:val="en-US" w:eastAsia="uk-UA"/>
        </w:rPr>
        <w:t>i</w:t>
      </w:r>
      <w:r>
        <w:rPr>
          <w:sz w:val="28"/>
          <w:szCs w:val="28"/>
          <w:lang w:val="uk-UA" w:eastAsia="uk-UA"/>
        </w:rPr>
        <w:t>рат</w:t>
      </w:r>
      <w:r>
        <w:rPr>
          <w:sz w:val="28"/>
          <w:szCs w:val="28"/>
          <w:lang w:val="en-US" w:eastAsia="uk-UA"/>
        </w:rPr>
        <w:t>i</w:t>
      </w:r>
      <w:r>
        <w:rPr>
          <w:sz w:val="28"/>
          <w:szCs w:val="28"/>
          <w:lang w:val="uk-UA" w:eastAsia="uk-UA"/>
        </w:rPr>
        <w:t>в, вміст в КВВ небілкових азотистих речовин, середньомолекулярних сполук різних фракцій, ліпідів, л</w:t>
      </w:r>
      <w:r>
        <w:rPr>
          <w:sz w:val="28"/>
          <w:szCs w:val="28"/>
          <w:lang w:val="en-US" w:eastAsia="uk-UA"/>
        </w:rPr>
        <w:t>i</w:t>
      </w:r>
      <w:r>
        <w:rPr>
          <w:sz w:val="28"/>
          <w:szCs w:val="28"/>
          <w:lang w:val="uk-UA" w:eastAsia="uk-UA"/>
        </w:rPr>
        <w:t>попротеїд</w:t>
      </w:r>
      <w:r>
        <w:rPr>
          <w:sz w:val="28"/>
          <w:szCs w:val="28"/>
          <w:lang w:val="en-US" w:eastAsia="uk-UA"/>
        </w:rPr>
        <w:t>i</w:t>
      </w:r>
      <w:r>
        <w:rPr>
          <w:sz w:val="28"/>
          <w:szCs w:val="28"/>
          <w:lang w:val="uk-UA" w:eastAsia="uk-UA"/>
        </w:rPr>
        <w:t>в, продуктів ПОЛ і АОЗ у хворих на ХРХС, їх кореляційні співвідношення, взаємозв'язок стану ЛС з кл</w:t>
      </w:r>
      <w:r>
        <w:rPr>
          <w:sz w:val="28"/>
          <w:szCs w:val="28"/>
          <w:lang w:val="en-US" w:eastAsia="uk-UA"/>
        </w:rPr>
        <w:t>i</w:t>
      </w:r>
      <w:r>
        <w:rPr>
          <w:sz w:val="28"/>
          <w:szCs w:val="28"/>
          <w:lang w:val="uk-UA" w:eastAsia="uk-UA"/>
        </w:rPr>
        <w:t>н</w:t>
      </w:r>
      <w:r>
        <w:rPr>
          <w:sz w:val="28"/>
          <w:szCs w:val="28"/>
          <w:lang w:val="en-US" w:eastAsia="uk-UA"/>
        </w:rPr>
        <w:t>i</w:t>
      </w:r>
      <w:r>
        <w:rPr>
          <w:sz w:val="28"/>
          <w:szCs w:val="28"/>
          <w:lang w:val="uk-UA" w:eastAsia="uk-UA"/>
        </w:rPr>
        <w:t>ко-інструментальними ознаками перебігу захворювання, зокрема з параметрами гемодинаміки в малому колі кровообігу, ступінь впливу окремих чинників на ефективність патогенетичної терапії патологічного процесу.</w:t>
      </w:r>
    </w:p>
    <w:p w:rsidR="00EF68DA" w:rsidRDefault="00EF68DA" w:rsidP="00EF68DA">
      <w:pPr>
        <w:spacing w:line="360" w:lineRule="auto"/>
        <w:jc w:val="both"/>
        <w:rPr>
          <w:sz w:val="28"/>
          <w:szCs w:val="28"/>
          <w:lang w:val="uk-UA" w:eastAsia="uk-UA"/>
        </w:rPr>
      </w:pPr>
      <w:r>
        <w:rPr>
          <w:sz w:val="28"/>
          <w:szCs w:val="28"/>
          <w:lang w:val="uk-UA" w:eastAsia="uk-UA"/>
        </w:rPr>
        <w:tab/>
      </w:r>
      <w:r>
        <w:rPr>
          <w:b/>
          <w:bCs/>
          <w:sz w:val="28"/>
          <w:szCs w:val="28"/>
          <w:lang w:val="uk-UA" w:eastAsia="uk-UA"/>
        </w:rPr>
        <w:t>Методи дослідження</w:t>
      </w:r>
      <w:r>
        <w:rPr>
          <w:sz w:val="28"/>
          <w:szCs w:val="28"/>
          <w:lang w:val="uk-UA" w:eastAsia="uk-UA"/>
        </w:rPr>
        <w:t>: клінічні (розпитування, фізичне обстеження, визначення ШВВ), електрофізіологічні (електрокардіографія), ультразвукові (ехокардіографія), ф</w:t>
      </w:r>
      <w:r>
        <w:rPr>
          <w:sz w:val="28"/>
          <w:szCs w:val="28"/>
          <w:lang w:val="en-US" w:eastAsia="uk-UA"/>
        </w:rPr>
        <w:t>i</w:t>
      </w:r>
      <w:r>
        <w:rPr>
          <w:sz w:val="28"/>
          <w:szCs w:val="28"/>
          <w:lang w:val="uk-UA" w:eastAsia="uk-UA"/>
        </w:rPr>
        <w:t>зико-хімічні (дослідження ПН, ВЕ, ЧР експ</w:t>
      </w:r>
      <w:r>
        <w:rPr>
          <w:sz w:val="28"/>
          <w:szCs w:val="28"/>
          <w:lang w:val="en-US" w:eastAsia="uk-UA"/>
        </w:rPr>
        <w:t>i</w:t>
      </w:r>
      <w:r>
        <w:rPr>
          <w:sz w:val="28"/>
          <w:szCs w:val="28"/>
          <w:lang w:val="uk-UA" w:eastAsia="uk-UA"/>
        </w:rPr>
        <w:t>рат</w:t>
      </w:r>
      <w:r>
        <w:rPr>
          <w:sz w:val="28"/>
          <w:szCs w:val="28"/>
          <w:lang w:val="en-US" w:eastAsia="uk-UA"/>
        </w:rPr>
        <w:t>i</w:t>
      </w:r>
      <w:r>
        <w:rPr>
          <w:sz w:val="28"/>
          <w:szCs w:val="28"/>
          <w:lang w:val="uk-UA" w:eastAsia="uk-UA"/>
        </w:rPr>
        <w:t xml:space="preserve">в), біохімічні (вивчення в КВВ загального білка, аміаку, сечовини, СК, </w:t>
      </w:r>
      <w:r>
        <w:rPr>
          <w:sz w:val="28"/>
          <w:szCs w:val="28"/>
          <w:lang w:val="uk-UA"/>
        </w:rPr>
        <w:t>NO</w:t>
      </w:r>
      <w:r>
        <w:rPr>
          <w:sz w:val="28"/>
          <w:szCs w:val="28"/>
          <w:vertAlign w:val="subscript"/>
          <w:lang w:val="uk-UA" w:eastAsia="uk-UA"/>
        </w:rPr>
        <w:t>2</w:t>
      </w:r>
      <w:r>
        <w:rPr>
          <w:sz w:val="28"/>
          <w:szCs w:val="28"/>
          <w:lang w:val="uk-UA" w:eastAsia="uk-UA"/>
        </w:rPr>
        <w:t>, МСМ різних фракцій, ФЛ, ХС, ТГ, ЛПВГ, ЛПНГ, ДК, МД, СОД, Кат, ТФ), статистичні (варіаційний, кореляційний, регресійний, одно- і багатофакторний дисперсійний комп'ютерний аналіз).</w:t>
      </w:r>
    </w:p>
    <w:p w:rsidR="00EF68DA" w:rsidRDefault="00EF68DA" w:rsidP="00EF68DA">
      <w:pPr>
        <w:spacing w:line="360" w:lineRule="auto"/>
        <w:jc w:val="both"/>
        <w:rPr>
          <w:sz w:val="28"/>
          <w:szCs w:val="28"/>
          <w:lang w:val="uk-UA" w:eastAsia="uk-UA"/>
        </w:rPr>
      </w:pPr>
      <w:r>
        <w:rPr>
          <w:sz w:val="28"/>
          <w:szCs w:val="28"/>
          <w:lang w:val="uk-UA" w:eastAsia="uk-UA"/>
        </w:rPr>
        <w:tab/>
      </w:r>
      <w:r>
        <w:rPr>
          <w:b/>
          <w:bCs/>
          <w:sz w:val="28"/>
          <w:szCs w:val="28"/>
          <w:lang w:val="uk-UA" w:eastAsia="uk-UA"/>
        </w:rPr>
        <w:t>Наукова новизна отриманих результатів</w:t>
      </w:r>
      <w:r>
        <w:rPr>
          <w:sz w:val="28"/>
          <w:szCs w:val="28"/>
          <w:lang w:val="uk-UA" w:eastAsia="uk-UA"/>
        </w:rPr>
        <w:t>. Вперше при ХРХС доведено патогенетичну роль порушень внутрішньосерцевої і легеневої гемодинаміки в розвитку альтерації ЛС, встановлено зміни респіраторного вологовид</w:t>
      </w:r>
      <w:r>
        <w:rPr>
          <w:sz w:val="28"/>
          <w:szCs w:val="28"/>
          <w:lang w:val="en-US" w:eastAsia="uk-UA"/>
        </w:rPr>
        <w:t>i</w:t>
      </w:r>
      <w:r>
        <w:rPr>
          <w:sz w:val="28"/>
          <w:szCs w:val="28"/>
          <w:lang w:val="uk-UA" w:eastAsia="uk-UA"/>
        </w:rPr>
        <w:t>лення, ф</w:t>
      </w:r>
      <w:r>
        <w:rPr>
          <w:sz w:val="28"/>
          <w:szCs w:val="28"/>
          <w:lang w:val="en-US" w:eastAsia="uk-UA"/>
        </w:rPr>
        <w:t>i</w:t>
      </w:r>
      <w:r>
        <w:rPr>
          <w:sz w:val="28"/>
          <w:szCs w:val="28"/>
          <w:lang w:val="uk-UA" w:eastAsia="uk-UA"/>
        </w:rPr>
        <w:t>зико-хімічних властивостей експ</w:t>
      </w:r>
      <w:r>
        <w:rPr>
          <w:sz w:val="28"/>
          <w:szCs w:val="28"/>
          <w:lang w:val="en-US" w:eastAsia="uk-UA"/>
        </w:rPr>
        <w:t>i</w:t>
      </w:r>
      <w:r>
        <w:rPr>
          <w:sz w:val="28"/>
          <w:szCs w:val="28"/>
          <w:lang w:val="uk-UA" w:eastAsia="uk-UA"/>
        </w:rPr>
        <w:t>рат</w:t>
      </w:r>
      <w:r>
        <w:rPr>
          <w:sz w:val="28"/>
          <w:szCs w:val="28"/>
          <w:lang w:val="en-US" w:eastAsia="uk-UA"/>
        </w:rPr>
        <w:t>i</w:t>
      </w:r>
      <w:r>
        <w:rPr>
          <w:sz w:val="28"/>
          <w:szCs w:val="28"/>
          <w:lang w:val="uk-UA" w:eastAsia="uk-UA"/>
        </w:rPr>
        <w:t>в, зрушень азотовид</w:t>
      </w:r>
      <w:r>
        <w:rPr>
          <w:sz w:val="28"/>
          <w:szCs w:val="28"/>
          <w:lang w:val="en-US" w:eastAsia="uk-UA"/>
        </w:rPr>
        <w:t>i</w:t>
      </w:r>
      <w:r>
        <w:rPr>
          <w:sz w:val="28"/>
          <w:szCs w:val="28"/>
          <w:lang w:val="uk-UA" w:eastAsia="uk-UA"/>
        </w:rPr>
        <w:t>льної і детоксикац</w:t>
      </w:r>
      <w:r>
        <w:rPr>
          <w:sz w:val="28"/>
          <w:szCs w:val="28"/>
          <w:lang w:val="en-US" w:eastAsia="uk-UA"/>
        </w:rPr>
        <w:t>i</w:t>
      </w:r>
      <w:r>
        <w:rPr>
          <w:sz w:val="28"/>
          <w:szCs w:val="28"/>
          <w:lang w:val="uk-UA" w:eastAsia="uk-UA"/>
        </w:rPr>
        <w:t>йної функції легенів, рівнів в КВВ ліпідів, продуктів їх перекисного окислення і протирадикального захисту, ступінь впливу окремих складових експ</w:t>
      </w:r>
      <w:r>
        <w:rPr>
          <w:sz w:val="28"/>
          <w:szCs w:val="28"/>
          <w:lang w:val="en-US" w:eastAsia="uk-UA"/>
        </w:rPr>
        <w:t>i</w:t>
      </w:r>
      <w:r>
        <w:rPr>
          <w:sz w:val="28"/>
          <w:szCs w:val="28"/>
          <w:lang w:val="uk-UA" w:eastAsia="uk-UA"/>
        </w:rPr>
        <w:t>рат</w:t>
      </w:r>
      <w:r>
        <w:rPr>
          <w:sz w:val="28"/>
          <w:szCs w:val="28"/>
          <w:lang w:val="en-US" w:eastAsia="uk-UA"/>
        </w:rPr>
        <w:t>i</w:t>
      </w:r>
      <w:r>
        <w:rPr>
          <w:sz w:val="28"/>
          <w:szCs w:val="28"/>
          <w:lang w:val="uk-UA" w:eastAsia="uk-UA"/>
        </w:rPr>
        <w:t>в на подальшу ефективність лікування хворих.</w:t>
      </w:r>
    </w:p>
    <w:p w:rsidR="00EF68DA" w:rsidRDefault="00EF68DA" w:rsidP="00EF68DA">
      <w:pPr>
        <w:spacing w:line="360" w:lineRule="auto"/>
        <w:jc w:val="both"/>
        <w:rPr>
          <w:sz w:val="28"/>
          <w:szCs w:val="28"/>
          <w:lang w:val="uk-UA" w:eastAsia="uk-UA"/>
        </w:rPr>
      </w:pPr>
      <w:r>
        <w:rPr>
          <w:sz w:val="28"/>
          <w:szCs w:val="28"/>
          <w:lang w:val="uk-UA" w:eastAsia="uk-UA"/>
        </w:rPr>
        <w:tab/>
      </w:r>
      <w:r>
        <w:rPr>
          <w:b/>
          <w:bCs/>
          <w:sz w:val="28"/>
          <w:szCs w:val="28"/>
          <w:lang w:val="uk-UA" w:eastAsia="uk-UA"/>
        </w:rPr>
        <w:t>Практичне значення отриманих результатів</w:t>
      </w:r>
      <w:r>
        <w:rPr>
          <w:sz w:val="28"/>
          <w:szCs w:val="28"/>
          <w:lang w:val="uk-UA" w:eastAsia="uk-UA"/>
        </w:rPr>
        <w:t>. На підставі вивчення респіраторного вологовид</w:t>
      </w:r>
      <w:r>
        <w:rPr>
          <w:sz w:val="28"/>
          <w:szCs w:val="28"/>
          <w:lang w:val="en-US" w:eastAsia="uk-UA"/>
        </w:rPr>
        <w:t>i</w:t>
      </w:r>
      <w:r>
        <w:rPr>
          <w:sz w:val="28"/>
          <w:szCs w:val="28"/>
          <w:lang w:val="uk-UA" w:eastAsia="uk-UA"/>
        </w:rPr>
        <w:t>лення, фізико-хімічних властивостей КВВ і складу ЛС у хворих на ХРХС розроблено критерії, що дозволяють прогнозувати перебіг захворювання і ефективність подальшої патогенетичної терапії.</w:t>
      </w:r>
    </w:p>
    <w:p w:rsidR="00EF68DA" w:rsidRDefault="00EF68DA" w:rsidP="00EF68DA">
      <w:pPr>
        <w:spacing w:line="360" w:lineRule="auto"/>
        <w:jc w:val="both"/>
        <w:rPr>
          <w:sz w:val="28"/>
          <w:szCs w:val="28"/>
          <w:lang w:val="uk-UA" w:eastAsia="uk-UA"/>
        </w:rPr>
      </w:pPr>
      <w:r>
        <w:rPr>
          <w:sz w:val="28"/>
          <w:szCs w:val="28"/>
          <w:lang w:val="uk-UA" w:eastAsia="uk-UA"/>
        </w:rPr>
        <w:tab/>
        <w:t xml:space="preserve">Матеріали дисертаційної роботи впроваджено в практику Донецького обласного клінічного територіального медичного об'єднання, терапевтичної клініки Донецького національного медичного університету ім. М.Горького МОЗ України, терапевтичної клініки Інституту невідкладної і відновної хірургії ім. В.К.Гусака АМН України, а також в педагогічний процес Донецького </w:t>
      </w:r>
      <w:r>
        <w:rPr>
          <w:sz w:val="28"/>
          <w:szCs w:val="28"/>
          <w:lang w:val="uk-UA" w:eastAsia="uk-UA"/>
        </w:rPr>
        <w:lastRenderedPageBreak/>
        <w:t>національного медичного університету ім. М.Горького, Харківського національного медичного університету і Вищого державного навчального закладу України “Українська медична стоматологічна академія” (м. Полтава).</w:t>
      </w:r>
    </w:p>
    <w:p w:rsidR="00EF68DA" w:rsidRDefault="00EF68DA" w:rsidP="00EF68DA">
      <w:pPr>
        <w:spacing w:line="360" w:lineRule="auto"/>
        <w:jc w:val="both"/>
        <w:rPr>
          <w:sz w:val="28"/>
          <w:szCs w:val="28"/>
          <w:lang w:val="uk-UA" w:eastAsia="uk-UA"/>
        </w:rPr>
      </w:pPr>
      <w:r>
        <w:rPr>
          <w:sz w:val="28"/>
          <w:szCs w:val="28"/>
          <w:lang w:val="uk-UA"/>
        </w:rPr>
        <w:tab/>
      </w:r>
      <w:r>
        <w:rPr>
          <w:b/>
          <w:bCs/>
          <w:sz w:val="28"/>
          <w:szCs w:val="28"/>
          <w:lang w:val="uk-UA" w:eastAsia="uk-UA"/>
        </w:rPr>
        <w:t>Особистий внесок здобувача</w:t>
      </w:r>
      <w:r>
        <w:rPr>
          <w:sz w:val="28"/>
          <w:szCs w:val="28"/>
          <w:lang w:val="uk-UA" w:eastAsia="uk-UA"/>
        </w:rPr>
        <w:t>. Внесок здобувача в отримані результати досліджень є основним і полягає в формуванні мети і завдань дослідження, проведенні патентно-інформаційного пошуку, в аналізі сучасних даних літератури з проблеми, в підборі, обстеженні і лікуванні хворих. Дисертант запропонувала критерії, що дозволяють прогнозувати перебіг ХРХС і контролювати хід подальших лікувальних заходів, оцінила ефективність патогенетичної терапії хворих, самостійно виконала статистичну обробку результатів і впровадження їх в практику. Здобувачем не були використані результати і ідеї співавторів публікацій.</w:t>
      </w:r>
    </w:p>
    <w:p w:rsidR="00EF68DA" w:rsidRDefault="00EF68DA" w:rsidP="00EF68DA">
      <w:pPr>
        <w:spacing w:line="360" w:lineRule="auto"/>
        <w:jc w:val="both"/>
        <w:rPr>
          <w:sz w:val="28"/>
          <w:szCs w:val="28"/>
          <w:lang w:val="uk-UA" w:eastAsia="uk-UA"/>
        </w:rPr>
      </w:pPr>
      <w:r>
        <w:rPr>
          <w:sz w:val="28"/>
          <w:szCs w:val="28"/>
          <w:lang w:val="uk-UA" w:eastAsia="uk-UA"/>
        </w:rPr>
        <w:tab/>
      </w:r>
      <w:r>
        <w:rPr>
          <w:b/>
          <w:bCs/>
          <w:sz w:val="28"/>
          <w:szCs w:val="28"/>
          <w:lang w:val="uk-UA" w:eastAsia="uk-UA"/>
        </w:rPr>
        <w:t>Апробація результатів дисертації</w:t>
      </w:r>
      <w:r>
        <w:rPr>
          <w:sz w:val="28"/>
          <w:szCs w:val="28"/>
          <w:lang w:val="uk-UA" w:eastAsia="uk-UA"/>
        </w:rPr>
        <w:t>. Дисертаційна робота апробована на спільному засіданні кафедр пропедевтики внутрішніх хвороб, внутрішніх хвороб №1 і №2, пропедевтичної терапії і клінічної кардіології, шпитальної терапії і сімейної медицини Донецького національного медичного університету ім. М.Горького (січень, 2008). Основні положення дисертаційної роботи обговорені на науково-практичних конференціях, присвяченої пам’яті академіка Л.Т.Малої (Харків, 2005), “Сучасні аспекти діагностики та лікування в кардіології і ревматології (Вінниця, 2006, 2007), “Метаболічний синдром в практиці кардіолога” (Харків, 2006).</w:t>
      </w:r>
    </w:p>
    <w:p w:rsidR="00EF68DA" w:rsidRDefault="00EF68DA" w:rsidP="00EF68DA">
      <w:pPr>
        <w:spacing w:line="360" w:lineRule="auto"/>
        <w:jc w:val="both"/>
        <w:rPr>
          <w:sz w:val="28"/>
          <w:szCs w:val="28"/>
          <w:lang w:val="uk-UA" w:eastAsia="uk-UA"/>
        </w:rPr>
      </w:pPr>
      <w:r>
        <w:rPr>
          <w:sz w:val="28"/>
          <w:szCs w:val="28"/>
          <w:lang w:val="uk-UA" w:eastAsia="uk-UA"/>
        </w:rPr>
        <w:tab/>
      </w:r>
      <w:r>
        <w:rPr>
          <w:b/>
          <w:bCs/>
          <w:sz w:val="28"/>
          <w:szCs w:val="28"/>
          <w:lang w:val="uk-UA" w:eastAsia="uk-UA"/>
        </w:rPr>
        <w:t>Публікації</w:t>
      </w:r>
      <w:r>
        <w:rPr>
          <w:sz w:val="28"/>
          <w:szCs w:val="28"/>
          <w:lang w:val="uk-UA" w:eastAsia="uk-UA"/>
        </w:rPr>
        <w:t>. За темою дисертації опубліковано 15 наукових праць, серед яких 8 статей в журналах, 3 - в збірниках, 4 роботи в матеріалах наукових форумів. 3 роботи, що відповідають вимогам ВАК України, виконані здобувачем самостійно.</w:t>
      </w:r>
    </w:p>
    <w:p w:rsidR="00EF68DA" w:rsidRDefault="00EF68DA" w:rsidP="00EF68DA">
      <w:pPr>
        <w:spacing w:line="360" w:lineRule="auto"/>
        <w:jc w:val="both"/>
        <w:rPr>
          <w:sz w:val="28"/>
          <w:szCs w:val="28"/>
          <w:lang w:val="uk-UA" w:eastAsia="uk-UA"/>
        </w:rPr>
      </w:pPr>
      <w:r>
        <w:rPr>
          <w:sz w:val="28"/>
          <w:szCs w:val="28"/>
          <w:lang w:val="uk-UA" w:eastAsia="uk-UA"/>
        </w:rPr>
        <w:tab/>
      </w:r>
      <w:r>
        <w:rPr>
          <w:b/>
          <w:bCs/>
          <w:sz w:val="28"/>
          <w:szCs w:val="28"/>
          <w:lang w:val="uk-UA" w:eastAsia="uk-UA"/>
        </w:rPr>
        <w:t>Структура і об'єм дисертації</w:t>
      </w:r>
      <w:r>
        <w:rPr>
          <w:sz w:val="28"/>
          <w:szCs w:val="28"/>
          <w:lang w:val="uk-UA" w:eastAsia="uk-UA"/>
        </w:rPr>
        <w:t>. Дисертація викладена українською мовою на 139 сторінках тексту, складається зі вступу, 6 розділів (зокрема огляду літератури, матеріалів і методів, 4 розділів власних досліджень), узагальнення і аналізу отриманих результатів, висновків, практичних рекомендацій, списку використаних джерел літератури, який містить 230 найменувань (120 кирилицею і 110 латиницею). Роботу ілюстровано 32 таблицями і 16 рисунками.</w:t>
      </w:r>
    </w:p>
    <w:p w:rsidR="00EF68DA" w:rsidRDefault="00EF68DA" w:rsidP="00EF68DA">
      <w:pPr>
        <w:spacing w:line="360" w:lineRule="auto"/>
        <w:jc w:val="both"/>
        <w:rPr>
          <w:sz w:val="28"/>
          <w:szCs w:val="28"/>
          <w:lang w:val="uk-UA"/>
        </w:rPr>
      </w:pPr>
    </w:p>
    <w:p w:rsidR="00EF68DA" w:rsidRDefault="00EF68DA" w:rsidP="00EF68DA">
      <w:pPr>
        <w:pStyle w:val="affffffff8"/>
        <w:rPr>
          <w:lang w:val="uk-UA"/>
        </w:rPr>
      </w:pPr>
      <w:r>
        <w:lastRenderedPageBreak/>
        <w:t>ВИСНОВКИ</w:t>
      </w:r>
    </w:p>
    <w:p w:rsidR="00EF68DA" w:rsidRDefault="00EF68DA" w:rsidP="00EF68DA">
      <w:pPr>
        <w:pStyle w:val="affffffff8"/>
        <w:rPr>
          <w:lang w:val="uk-UA"/>
        </w:rPr>
      </w:pPr>
    </w:p>
    <w:p w:rsidR="00EF68DA" w:rsidRDefault="00EF68DA" w:rsidP="00EF68DA">
      <w:pPr>
        <w:pStyle w:val="affffffff8"/>
        <w:rPr>
          <w:lang w:val="uk-UA"/>
        </w:rPr>
      </w:pPr>
    </w:p>
    <w:p w:rsidR="00EF68DA" w:rsidRDefault="00EF68DA" w:rsidP="00EF68DA">
      <w:pPr>
        <w:spacing w:line="360" w:lineRule="auto"/>
        <w:jc w:val="both"/>
        <w:rPr>
          <w:sz w:val="28"/>
          <w:szCs w:val="28"/>
          <w:lang w:val="uk-UA" w:eastAsia="uk-UA"/>
        </w:rPr>
      </w:pPr>
      <w:r>
        <w:rPr>
          <w:sz w:val="28"/>
          <w:szCs w:val="28"/>
          <w:lang w:val="uk-UA" w:eastAsia="uk-UA"/>
        </w:rPr>
        <w:tab/>
        <w:t>У дисертації подано теоретичне узагальнення результатів і досягнуто рішення наукової задачі – на підставі вивчення швидкості респіраторного вологовиділення, ф</w:t>
      </w:r>
      <w:r>
        <w:rPr>
          <w:sz w:val="28"/>
          <w:szCs w:val="28"/>
          <w:lang w:val="en-US" w:eastAsia="uk-UA"/>
        </w:rPr>
        <w:t>i</w:t>
      </w:r>
      <w:r>
        <w:rPr>
          <w:sz w:val="28"/>
          <w:szCs w:val="28"/>
          <w:lang w:val="uk-UA" w:eastAsia="uk-UA"/>
        </w:rPr>
        <w:t>зико-хімічних параметрів експ</w:t>
      </w:r>
      <w:r>
        <w:rPr>
          <w:sz w:val="28"/>
          <w:szCs w:val="28"/>
          <w:lang w:val="en-US" w:eastAsia="uk-UA"/>
        </w:rPr>
        <w:t>i</w:t>
      </w:r>
      <w:r>
        <w:rPr>
          <w:sz w:val="28"/>
          <w:szCs w:val="28"/>
          <w:lang w:val="uk-UA" w:eastAsia="uk-UA"/>
        </w:rPr>
        <w:t>рат</w:t>
      </w:r>
      <w:r>
        <w:rPr>
          <w:sz w:val="28"/>
          <w:szCs w:val="28"/>
          <w:lang w:val="en-US" w:eastAsia="uk-UA"/>
        </w:rPr>
        <w:t>i</w:t>
      </w:r>
      <w:r>
        <w:rPr>
          <w:sz w:val="28"/>
          <w:szCs w:val="28"/>
          <w:lang w:val="uk-UA" w:eastAsia="uk-UA"/>
        </w:rPr>
        <w:t>в, рівнів в них небілкових азотистих продуктів, середньомолекулярних сполук різних фракцій, ліпідів, л</w:t>
      </w:r>
      <w:r>
        <w:rPr>
          <w:sz w:val="28"/>
          <w:szCs w:val="28"/>
          <w:lang w:val="en-US" w:eastAsia="uk-UA"/>
        </w:rPr>
        <w:t>i</w:t>
      </w:r>
      <w:r>
        <w:rPr>
          <w:sz w:val="28"/>
          <w:szCs w:val="28"/>
          <w:lang w:val="uk-UA" w:eastAsia="uk-UA"/>
        </w:rPr>
        <w:t>попротеїд</w:t>
      </w:r>
      <w:r>
        <w:rPr>
          <w:sz w:val="28"/>
          <w:szCs w:val="28"/>
          <w:lang w:val="en-US" w:eastAsia="uk-UA"/>
        </w:rPr>
        <w:t>i</w:t>
      </w:r>
      <w:r>
        <w:rPr>
          <w:sz w:val="28"/>
          <w:szCs w:val="28"/>
          <w:lang w:val="uk-UA" w:eastAsia="uk-UA"/>
        </w:rPr>
        <w:t>в, продуктів ПОЛ і АОЗ доведено патогенетичну роль порушень ЛС при ХРХС, розроблено критерії, що дозволяють прогнозувати перебіг захворювання, ступінь легеневої гіпертензії і ефективність подальших терапевтичних заходів.</w:t>
      </w:r>
    </w:p>
    <w:p w:rsidR="00EF68DA" w:rsidRDefault="00EF68DA" w:rsidP="00EF68DA">
      <w:pPr>
        <w:spacing w:line="360" w:lineRule="auto"/>
        <w:jc w:val="both"/>
        <w:rPr>
          <w:sz w:val="28"/>
          <w:szCs w:val="28"/>
          <w:lang w:val="uk-UA" w:eastAsia="uk-UA"/>
        </w:rPr>
      </w:pPr>
      <w:r>
        <w:rPr>
          <w:sz w:val="28"/>
          <w:szCs w:val="28"/>
          <w:lang w:val="uk-UA" w:eastAsia="uk-UA"/>
        </w:rPr>
        <w:tab/>
        <w:t>1. У 70% хворих на ХРХС зменшується ШВВ, у 49% - рН експ</w:t>
      </w:r>
      <w:r>
        <w:rPr>
          <w:sz w:val="28"/>
          <w:szCs w:val="28"/>
          <w:lang w:val="en-US" w:eastAsia="uk-UA"/>
        </w:rPr>
        <w:t>i</w:t>
      </w:r>
      <w:r>
        <w:rPr>
          <w:sz w:val="28"/>
          <w:szCs w:val="28"/>
          <w:lang w:val="uk-UA" w:eastAsia="uk-UA"/>
        </w:rPr>
        <w:t>рат</w:t>
      </w:r>
      <w:r>
        <w:rPr>
          <w:sz w:val="28"/>
          <w:szCs w:val="28"/>
          <w:lang w:val="en-US" w:eastAsia="uk-UA"/>
        </w:rPr>
        <w:t>i</w:t>
      </w:r>
      <w:r>
        <w:rPr>
          <w:sz w:val="28"/>
          <w:szCs w:val="28"/>
          <w:lang w:val="uk-UA" w:eastAsia="uk-UA"/>
        </w:rPr>
        <w:t>в, у 65% - їх ПН, у 88% - ЧР, показники яких корелюють між собою, залежать від ступеня ХСН, характеру пороків серця, параметрів ПШ і міжшлуночкової перегородки, наявності порушень збудливості міокарда і електричної провідності серця, а також змін мітрального клапана, рівнів СТ, ДТ і СО, причому ШВВ корелює з вмістом в експ</w:t>
      </w:r>
      <w:r>
        <w:rPr>
          <w:sz w:val="28"/>
          <w:szCs w:val="28"/>
          <w:lang w:val="en-US" w:eastAsia="uk-UA"/>
        </w:rPr>
        <w:t>i</w:t>
      </w:r>
      <w:r>
        <w:rPr>
          <w:sz w:val="28"/>
          <w:szCs w:val="28"/>
          <w:lang w:val="uk-UA" w:eastAsia="uk-UA"/>
        </w:rPr>
        <w:t>ратах загального білку, ДК і активностю СОД, а ф</w:t>
      </w:r>
      <w:r>
        <w:rPr>
          <w:sz w:val="28"/>
          <w:szCs w:val="28"/>
          <w:lang w:val="en-US" w:eastAsia="uk-UA"/>
        </w:rPr>
        <w:t>i</w:t>
      </w:r>
      <w:r>
        <w:rPr>
          <w:sz w:val="28"/>
          <w:szCs w:val="28"/>
          <w:lang w:val="uk-UA" w:eastAsia="uk-UA"/>
        </w:rPr>
        <w:t xml:space="preserve">зико-хімічні показники КВВ – з білком і небілковими азотистими продуктами (аміаком, СК і </w:t>
      </w:r>
      <w:r>
        <w:rPr>
          <w:sz w:val="28"/>
          <w:szCs w:val="28"/>
          <w:lang w:val="uk-UA"/>
        </w:rPr>
        <w:t>NO</w:t>
      </w:r>
      <w:r>
        <w:rPr>
          <w:sz w:val="28"/>
          <w:szCs w:val="28"/>
          <w:vertAlign w:val="subscript"/>
          <w:lang w:val="uk-UA" w:eastAsia="uk-UA"/>
        </w:rPr>
        <w:t>2</w:t>
      </w:r>
      <w:r>
        <w:rPr>
          <w:sz w:val="28"/>
          <w:szCs w:val="28"/>
          <w:lang w:val="uk-UA" w:eastAsia="uk-UA"/>
        </w:rPr>
        <w:t>).</w:t>
      </w:r>
    </w:p>
    <w:p w:rsidR="00EF68DA" w:rsidRDefault="00EF68DA" w:rsidP="00EF68DA">
      <w:pPr>
        <w:spacing w:line="360" w:lineRule="auto"/>
        <w:ind w:firstLine="708"/>
        <w:jc w:val="both"/>
        <w:rPr>
          <w:sz w:val="28"/>
          <w:szCs w:val="28"/>
          <w:lang w:val="uk-UA" w:eastAsia="uk-UA"/>
        </w:rPr>
      </w:pPr>
      <w:r>
        <w:rPr>
          <w:sz w:val="28"/>
          <w:szCs w:val="28"/>
          <w:lang w:val="uk-UA" w:eastAsia="uk-UA"/>
        </w:rPr>
        <w:t>2. При ХРХС посилюється азотовид</w:t>
      </w:r>
      <w:r>
        <w:rPr>
          <w:sz w:val="28"/>
          <w:szCs w:val="28"/>
          <w:lang w:val="en-US" w:eastAsia="uk-UA"/>
        </w:rPr>
        <w:t>i</w:t>
      </w:r>
      <w:r>
        <w:rPr>
          <w:sz w:val="28"/>
          <w:szCs w:val="28"/>
          <w:lang w:val="uk-UA" w:eastAsia="uk-UA"/>
        </w:rPr>
        <w:t>льна функція легенів і зростає в експ</w:t>
      </w:r>
      <w:r>
        <w:rPr>
          <w:sz w:val="28"/>
          <w:szCs w:val="28"/>
          <w:lang w:val="en-US" w:eastAsia="uk-UA"/>
        </w:rPr>
        <w:t>i</w:t>
      </w:r>
      <w:r>
        <w:rPr>
          <w:sz w:val="28"/>
          <w:szCs w:val="28"/>
          <w:lang w:val="uk-UA" w:eastAsia="uk-UA"/>
        </w:rPr>
        <w:t xml:space="preserve">ратах рівень окремих фракцій середньомолекулярних сполук, що виявляється змінами в КВВ СК і </w:t>
      </w:r>
      <w:r>
        <w:rPr>
          <w:sz w:val="28"/>
          <w:szCs w:val="28"/>
          <w:lang w:val="uk-UA"/>
        </w:rPr>
        <w:t>NO</w:t>
      </w:r>
      <w:r>
        <w:rPr>
          <w:sz w:val="28"/>
          <w:szCs w:val="28"/>
          <w:vertAlign w:val="subscript"/>
          <w:lang w:val="uk-UA" w:eastAsia="uk-UA"/>
        </w:rPr>
        <w:t>2</w:t>
      </w:r>
      <w:r>
        <w:rPr>
          <w:sz w:val="28"/>
          <w:szCs w:val="28"/>
          <w:lang w:val="uk-UA" w:eastAsia="uk-UA"/>
        </w:rPr>
        <w:t xml:space="preserve"> у всіх обстежених, МСМ238 – у 77%, МСМ254 – у 61%, МСМ260 – у 60%, сечовини – у 16%, показники яких корелюють між собою, залежать від віку пацієнтів, тривалості і характеру пороку серця, виконаних на попередніх етапах кардіохірургічних втручань, наявності порушень внутрішньошлуночкової провідності і надшлуночкової екстрасистолічної аритмії, параметрів легеневої гемодинаміки, розмірів лівого шлуночка і лівого передсердя, а також насосної функції серця.</w:t>
      </w:r>
    </w:p>
    <w:p w:rsidR="00EF68DA" w:rsidRDefault="00EF68DA" w:rsidP="00EF68DA">
      <w:pPr>
        <w:spacing w:line="360" w:lineRule="auto"/>
        <w:jc w:val="both"/>
        <w:rPr>
          <w:sz w:val="28"/>
          <w:szCs w:val="28"/>
          <w:lang w:val="uk-UA" w:eastAsia="uk-UA"/>
        </w:rPr>
      </w:pPr>
      <w:r>
        <w:rPr>
          <w:sz w:val="28"/>
          <w:szCs w:val="28"/>
          <w:lang w:val="uk-UA"/>
        </w:rPr>
        <w:tab/>
      </w:r>
      <w:r>
        <w:rPr>
          <w:sz w:val="28"/>
          <w:szCs w:val="28"/>
          <w:lang w:val="uk-UA" w:eastAsia="uk-UA"/>
        </w:rPr>
        <w:t>3. ХРХС супроводжується зменшенням на 35% респіраторного виділення ФЛ, що реєструється у 65% хворих, причому ці показники прямо корелюють з концентраціями ХС, ЛПВГ і ЛПНГ, рівень ХС в експ</w:t>
      </w:r>
      <w:r>
        <w:rPr>
          <w:sz w:val="28"/>
          <w:szCs w:val="28"/>
          <w:lang w:val="en-US" w:eastAsia="uk-UA"/>
        </w:rPr>
        <w:t>i</w:t>
      </w:r>
      <w:r>
        <w:rPr>
          <w:sz w:val="28"/>
          <w:szCs w:val="28"/>
          <w:lang w:val="uk-UA" w:eastAsia="uk-UA"/>
        </w:rPr>
        <w:t xml:space="preserve">ратах залежить від ступеня </w:t>
      </w:r>
      <w:r>
        <w:rPr>
          <w:sz w:val="28"/>
          <w:szCs w:val="28"/>
          <w:lang w:val="uk-UA" w:eastAsia="uk-UA"/>
        </w:rPr>
        <w:lastRenderedPageBreak/>
        <w:t>легеневої гіпертензії, а інтегральний стан ліпідної складової ЛС визначають наявність у хворих МС і виразність дилятації лівого передсердя.</w:t>
      </w:r>
    </w:p>
    <w:p w:rsidR="00EF68DA" w:rsidRDefault="00EF68DA" w:rsidP="00EF68DA">
      <w:pPr>
        <w:spacing w:line="360" w:lineRule="auto"/>
        <w:ind w:firstLine="708"/>
        <w:jc w:val="both"/>
        <w:rPr>
          <w:sz w:val="28"/>
          <w:szCs w:val="28"/>
          <w:lang w:val="uk-UA" w:eastAsia="uk-UA"/>
        </w:rPr>
      </w:pPr>
      <w:r>
        <w:rPr>
          <w:sz w:val="28"/>
          <w:szCs w:val="28"/>
          <w:lang w:val="uk-UA" w:eastAsia="uk-UA"/>
        </w:rPr>
        <w:t>4. При ХРХС у порівнянні зі здоровими людьми відзначається підвищення вмісту в КВВ ДК (на 88%) і МД (у 17 разів) на тлі зменшення концентрації ТФ (на 35%), причому такі зміни відповідно реєструються у 40%, 93% і 61% хворих, а показники ПОЛ і АОЗ корелюють між собою і з вмістом ліпідів і л</w:t>
      </w:r>
      <w:r>
        <w:rPr>
          <w:sz w:val="28"/>
          <w:szCs w:val="28"/>
          <w:lang w:val="en-US" w:eastAsia="uk-UA"/>
        </w:rPr>
        <w:t>i</w:t>
      </w:r>
      <w:r>
        <w:rPr>
          <w:sz w:val="28"/>
          <w:szCs w:val="28"/>
          <w:lang w:val="uk-UA" w:eastAsia="uk-UA"/>
        </w:rPr>
        <w:t>попротеїд</w:t>
      </w:r>
      <w:r>
        <w:rPr>
          <w:sz w:val="28"/>
          <w:szCs w:val="28"/>
          <w:lang w:val="en-US" w:eastAsia="uk-UA"/>
        </w:rPr>
        <w:t>i</w:t>
      </w:r>
      <w:r>
        <w:rPr>
          <w:sz w:val="28"/>
          <w:szCs w:val="28"/>
          <w:lang w:val="uk-UA" w:eastAsia="uk-UA"/>
        </w:rPr>
        <w:t>в в експ</w:t>
      </w:r>
      <w:r>
        <w:rPr>
          <w:sz w:val="28"/>
          <w:szCs w:val="28"/>
          <w:lang w:val="en-US" w:eastAsia="uk-UA"/>
        </w:rPr>
        <w:t>i</w:t>
      </w:r>
      <w:r>
        <w:rPr>
          <w:sz w:val="28"/>
          <w:szCs w:val="28"/>
          <w:lang w:val="uk-UA" w:eastAsia="uk-UA"/>
        </w:rPr>
        <w:t>ратах, залежать від наявності аортального пороку серця, синдрому Вольфа-Парк</w:t>
      </w:r>
      <w:r>
        <w:rPr>
          <w:sz w:val="28"/>
          <w:szCs w:val="28"/>
          <w:lang w:val="en-US" w:eastAsia="uk-UA"/>
        </w:rPr>
        <w:t>i</w:t>
      </w:r>
      <w:r>
        <w:rPr>
          <w:sz w:val="28"/>
          <w:szCs w:val="28"/>
          <w:lang w:val="uk-UA" w:eastAsia="uk-UA"/>
        </w:rPr>
        <w:t>нсона-Уайта і товщини задньої стінки лівого шлуночка серця, визначаються рівнем легеневої гіпертензії.</w:t>
      </w:r>
    </w:p>
    <w:p w:rsidR="00EF68DA" w:rsidRDefault="00EF68DA" w:rsidP="00EF68DA">
      <w:pPr>
        <w:spacing w:line="360" w:lineRule="auto"/>
        <w:ind w:firstLine="708"/>
        <w:jc w:val="both"/>
        <w:rPr>
          <w:sz w:val="28"/>
          <w:szCs w:val="28"/>
          <w:lang w:val="uk-UA" w:eastAsia="uk-UA"/>
        </w:rPr>
      </w:pPr>
      <w:r>
        <w:rPr>
          <w:sz w:val="28"/>
          <w:szCs w:val="28"/>
          <w:lang w:val="uk-UA" w:eastAsia="uk-UA"/>
        </w:rPr>
        <w:t xml:space="preserve">5. У процесі медикаментозного лікування відсутність ефекту констатується у 9% хворих на ХРХС, незначне поліпшення – у 28%, поліпшення – у 63%, причому на результати терапії не діють впливу окремі пороки серця, проведена у минулому їх кардіохірургічна корекція, вихідний функціональний клас ХСН, стан внутрішньолегеневої гемодинаміки, використання нітратів, селективних </w:t>
      </w:r>
      <w:r>
        <w:rPr>
          <w:rFonts w:ascii="Symbol" w:hAnsi="Symbol"/>
          <w:sz w:val="28"/>
          <w:szCs w:val="28"/>
          <w:lang w:val="uk-UA"/>
        </w:rPr>
        <w:t></w:t>
      </w:r>
      <w:r>
        <w:rPr>
          <w:sz w:val="28"/>
          <w:szCs w:val="28"/>
          <w:lang w:val="uk-UA" w:eastAsia="uk-UA"/>
        </w:rPr>
        <w:t>–адреноблокатор</w:t>
      </w:r>
      <w:r>
        <w:rPr>
          <w:sz w:val="28"/>
          <w:szCs w:val="28"/>
          <w:lang w:val="en-US" w:eastAsia="uk-UA"/>
        </w:rPr>
        <w:t>i</w:t>
      </w:r>
      <w:r>
        <w:rPr>
          <w:sz w:val="28"/>
          <w:szCs w:val="28"/>
          <w:lang w:val="uk-UA" w:eastAsia="uk-UA"/>
        </w:rPr>
        <w:t>в, серцевих глікозидів, антагоністів кальцію і кард</w:t>
      </w:r>
      <w:r>
        <w:rPr>
          <w:sz w:val="28"/>
          <w:szCs w:val="28"/>
          <w:lang w:val="en-US" w:eastAsia="uk-UA"/>
        </w:rPr>
        <w:t>i</w:t>
      </w:r>
      <w:r>
        <w:rPr>
          <w:sz w:val="28"/>
          <w:szCs w:val="28"/>
          <w:lang w:val="uk-UA" w:eastAsia="uk-UA"/>
        </w:rPr>
        <w:t>ометабол</w:t>
      </w:r>
      <w:r>
        <w:rPr>
          <w:sz w:val="28"/>
          <w:szCs w:val="28"/>
          <w:lang w:val="en-US" w:eastAsia="uk-UA"/>
        </w:rPr>
        <w:t>i</w:t>
      </w:r>
      <w:r>
        <w:rPr>
          <w:sz w:val="28"/>
          <w:szCs w:val="28"/>
          <w:lang w:val="uk-UA" w:eastAsia="uk-UA"/>
        </w:rPr>
        <w:t>к</w:t>
      </w:r>
      <w:r>
        <w:rPr>
          <w:sz w:val="28"/>
          <w:szCs w:val="28"/>
          <w:lang w:val="en-US" w:eastAsia="uk-UA"/>
        </w:rPr>
        <w:t>i</w:t>
      </w:r>
      <w:r>
        <w:rPr>
          <w:sz w:val="28"/>
          <w:szCs w:val="28"/>
          <w:lang w:val="uk-UA" w:eastAsia="uk-UA"/>
        </w:rPr>
        <w:t xml:space="preserve">в, але має місце істотна дія </w:t>
      </w:r>
      <w:r>
        <w:rPr>
          <w:sz w:val="28"/>
          <w:szCs w:val="28"/>
          <w:lang w:val="en-US" w:eastAsia="uk-UA"/>
        </w:rPr>
        <w:t>I</w:t>
      </w:r>
      <w:r>
        <w:rPr>
          <w:sz w:val="28"/>
          <w:szCs w:val="28"/>
          <w:lang w:val="uk-UA" w:eastAsia="uk-UA"/>
        </w:rPr>
        <w:t>АПФ і діуретиків, наявність мерехтіння передсердь і внутрішньошлуночкової блокади.</w:t>
      </w:r>
    </w:p>
    <w:p w:rsidR="00EF68DA" w:rsidRDefault="00EF68DA" w:rsidP="00EF68DA">
      <w:pPr>
        <w:spacing w:line="360" w:lineRule="auto"/>
        <w:ind w:firstLine="708"/>
        <w:jc w:val="both"/>
        <w:rPr>
          <w:sz w:val="28"/>
          <w:szCs w:val="28"/>
          <w:lang w:val="uk-UA" w:eastAsia="uk-UA"/>
        </w:rPr>
      </w:pPr>
      <w:r>
        <w:rPr>
          <w:sz w:val="28"/>
          <w:szCs w:val="28"/>
          <w:lang w:val="uk-UA" w:eastAsia="uk-UA"/>
        </w:rPr>
        <w:t>6. Дисперсійний і регресійний аналізи демонструють вплив на ефективність лікувальних заходів при ХРХС концентрацій в експ</w:t>
      </w:r>
      <w:r>
        <w:rPr>
          <w:sz w:val="28"/>
          <w:szCs w:val="28"/>
          <w:lang w:val="en-US" w:eastAsia="uk-UA"/>
        </w:rPr>
        <w:t>i</w:t>
      </w:r>
      <w:r>
        <w:rPr>
          <w:sz w:val="28"/>
          <w:szCs w:val="28"/>
          <w:lang w:val="uk-UA" w:eastAsia="uk-UA"/>
        </w:rPr>
        <w:t>ратах аміаку, ФЛ і ТГ, а на тлі комплексної терапії реєструється олужування КВВ, збільшення в ньому рівня ФЛ і зменшення вмісту ЛПНГ.</w:t>
      </w:r>
    </w:p>
    <w:p w:rsidR="00EF68DA" w:rsidRDefault="00EF68DA" w:rsidP="00EF68DA">
      <w:pPr>
        <w:pStyle w:val="affffffff8"/>
        <w:rPr>
          <w:lang w:val="uk-UA" w:eastAsia="uk-UA"/>
        </w:rPr>
      </w:pPr>
      <w:r>
        <w:rPr>
          <w:sz w:val="28"/>
          <w:szCs w:val="28"/>
          <w:lang w:val="uk-UA"/>
        </w:rPr>
        <w:br w:type="page"/>
      </w:r>
      <w:r>
        <w:rPr>
          <w:lang w:val="uk-UA" w:eastAsia="uk-UA"/>
        </w:rPr>
        <w:lastRenderedPageBreak/>
        <w:t>СПИСОК ВИКОРИСТАНИХ ДЖЕРЕЛ ЛІТЕРАТУРИ</w:t>
      </w:r>
    </w:p>
    <w:p w:rsidR="00EF68DA" w:rsidRDefault="00EF68DA" w:rsidP="00EF68DA">
      <w:pPr>
        <w:pStyle w:val="affffffff8"/>
      </w:pPr>
    </w:p>
    <w:p w:rsidR="00EF68DA" w:rsidRDefault="00EF68DA" w:rsidP="00EF68DA">
      <w:pPr>
        <w:spacing w:line="360" w:lineRule="auto"/>
        <w:jc w:val="both"/>
        <w:rPr>
          <w:sz w:val="28"/>
          <w:szCs w:val="28"/>
        </w:rPr>
      </w:pPr>
    </w:p>
    <w:p w:rsidR="00EF68DA" w:rsidRDefault="00EF68DA" w:rsidP="00BF096F">
      <w:pPr>
        <w:pStyle w:val="affffffffb"/>
        <w:numPr>
          <w:ilvl w:val="0"/>
          <w:numId w:val="63"/>
        </w:numPr>
        <w:suppressAutoHyphens w:val="0"/>
        <w:spacing w:after="0" w:line="360" w:lineRule="auto"/>
        <w:jc w:val="both"/>
      </w:pPr>
      <w:r>
        <w:t>Абдрахманова Л.М., Фархутдинов У.Р., Фархутдинов Р.Р. Особенности экспрессии активных форм кислорода клетками крови у больных хроническим бронхитом // Тер. арх.-2001.-Т.73, №3.-С.45-48.</w:t>
      </w:r>
    </w:p>
    <w:p w:rsidR="00EF68DA" w:rsidRDefault="00EF68DA" w:rsidP="00BF096F">
      <w:pPr>
        <w:pStyle w:val="affffffffb"/>
        <w:numPr>
          <w:ilvl w:val="0"/>
          <w:numId w:val="63"/>
        </w:numPr>
        <w:suppressAutoHyphens w:val="0"/>
        <w:spacing w:after="0" w:line="360" w:lineRule="auto"/>
        <w:jc w:val="both"/>
      </w:pPr>
      <w:r>
        <w:t>Амосова Е.Н. Клиническая кардиология.-К.: Здоров’я, 1998.-704с.</w:t>
      </w:r>
    </w:p>
    <w:p w:rsidR="00EF68DA" w:rsidRDefault="00EF68DA" w:rsidP="00BF096F">
      <w:pPr>
        <w:numPr>
          <w:ilvl w:val="0"/>
          <w:numId w:val="63"/>
        </w:numPr>
        <w:suppressAutoHyphens w:val="0"/>
        <w:spacing w:line="360" w:lineRule="auto"/>
        <w:jc w:val="both"/>
        <w:rPr>
          <w:sz w:val="28"/>
          <w:szCs w:val="28"/>
        </w:rPr>
      </w:pPr>
      <w:r>
        <w:rPr>
          <w:sz w:val="28"/>
          <w:szCs w:val="28"/>
        </w:rPr>
        <w:t>Бабак О.Я., Топчий И.И. Окислительный стресс, воспаление и эндотелиальная дисфункция – ключевые звенья патогенеза сердечно-сосудистой патологии при прогрессирующих заболеваниях почек // Укр. тер. журн.-2004.-№4.-С.10-17.</w:t>
      </w:r>
    </w:p>
    <w:p w:rsidR="00EF68DA" w:rsidRDefault="00EF68DA" w:rsidP="00BF096F">
      <w:pPr>
        <w:pStyle w:val="affffffffb"/>
        <w:numPr>
          <w:ilvl w:val="0"/>
          <w:numId w:val="63"/>
        </w:numPr>
        <w:suppressAutoHyphens w:val="0"/>
        <w:spacing w:after="0" w:line="360" w:lineRule="auto"/>
        <w:jc w:val="both"/>
      </w:pPr>
      <w:r>
        <w:t>Багирова Г.Г., Баталина М.В. Лечение хронической сердечной недостаточности у больных с митральными и аортальными пороками сердца ревматической этиологии // Тер. арх.-2000.-Т.72, №9.-С.63-66.</w:t>
      </w:r>
    </w:p>
    <w:p w:rsidR="00EF68DA" w:rsidRDefault="00EF68DA" w:rsidP="00BF096F">
      <w:pPr>
        <w:pStyle w:val="affffffffb"/>
        <w:numPr>
          <w:ilvl w:val="0"/>
          <w:numId w:val="63"/>
        </w:numPr>
        <w:suppressAutoHyphens w:val="0"/>
        <w:spacing w:after="0" w:line="360" w:lineRule="auto"/>
        <w:jc w:val="both"/>
      </w:pPr>
      <w:r>
        <w:t xml:space="preserve">Баранов А.А., Цыбулько С.В., Бородин А.Г. и др. Фактор некроза опухоли </w:t>
      </w:r>
      <w:r>
        <w:rPr>
          <w:rFonts w:ascii="Symbol" w:hAnsi="Symbol"/>
          <w:lang w:val="en-US"/>
        </w:rPr>
        <w:t></w:t>
      </w:r>
      <w:r>
        <w:t xml:space="preserve"> и поражение почек при ревматоидном артрите // Тер. арх.-2001.-Т.73, №5.-С.8-11.</w:t>
      </w:r>
    </w:p>
    <w:p w:rsidR="00EF68DA" w:rsidRDefault="00EF68DA" w:rsidP="00BF096F">
      <w:pPr>
        <w:pStyle w:val="affffffffb"/>
        <w:numPr>
          <w:ilvl w:val="0"/>
          <w:numId w:val="63"/>
        </w:numPr>
        <w:suppressAutoHyphens w:val="0"/>
        <w:spacing w:after="0" w:line="360" w:lineRule="auto"/>
        <w:jc w:val="both"/>
      </w:pPr>
      <w:r>
        <w:t>Барац С.С., Закроева А.Г. Диастолическая дисфункция сердца по показателям трансмитрального кровотока и потока в легочных венах: дискуссионные вопросы патогенеза, терминологии и классификации // Кардиология.-1998.-№5.-С.69-76.</w:t>
      </w:r>
    </w:p>
    <w:p w:rsidR="00EF68DA" w:rsidRDefault="00EF68DA" w:rsidP="00BF096F">
      <w:pPr>
        <w:numPr>
          <w:ilvl w:val="0"/>
          <w:numId w:val="63"/>
        </w:numPr>
        <w:suppressAutoHyphens w:val="0"/>
        <w:spacing w:line="360" w:lineRule="auto"/>
        <w:jc w:val="both"/>
        <w:rPr>
          <w:sz w:val="28"/>
          <w:szCs w:val="28"/>
        </w:rPr>
      </w:pPr>
      <w:r>
        <w:rPr>
          <w:sz w:val="28"/>
          <w:szCs w:val="28"/>
        </w:rPr>
        <w:t>Бахтияров Р.З., Забиров М.Р. Гипертоническая болезнь и эндотелиальная дисфункция // Вестн. ОГУ.-2004.-№4.-С.114-118.</w:t>
      </w:r>
    </w:p>
    <w:p w:rsidR="00EF68DA" w:rsidRDefault="00EF68DA" w:rsidP="00BF096F">
      <w:pPr>
        <w:pStyle w:val="affffffffb"/>
        <w:numPr>
          <w:ilvl w:val="0"/>
          <w:numId w:val="63"/>
        </w:numPr>
        <w:suppressAutoHyphens w:val="0"/>
        <w:spacing w:after="0" w:line="360" w:lineRule="auto"/>
        <w:jc w:val="both"/>
      </w:pPr>
      <w:r>
        <w:t>Беленков Ю.Н. Роль нарушений систолы и диастолы в развитии сердечной недостаточности // Тер. арх.-1994.-Т.66, №9.-С.3-7.</w:t>
      </w:r>
    </w:p>
    <w:p w:rsidR="00EF68DA" w:rsidRDefault="00EF68DA" w:rsidP="00BF096F">
      <w:pPr>
        <w:numPr>
          <w:ilvl w:val="0"/>
          <w:numId w:val="63"/>
        </w:numPr>
        <w:suppressAutoHyphens w:val="0"/>
        <w:spacing w:line="360" w:lineRule="auto"/>
        <w:jc w:val="both"/>
        <w:rPr>
          <w:sz w:val="28"/>
          <w:szCs w:val="28"/>
        </w:rPr>
      </w:pPr>
      <w:r>
        <w:rPr>
          <w:sz w:val="28"/>
          <w:szCs w:val="28"/>
        </w:rPr>
        <w:t>Беленков Ю.Н., Мареев В.Ю., Агеев Ф.Т. Эндотелиальная дисфункция при сердечной недостаточности: возможности терапии ингибиторами ангиотензинпревращающего фермента // Кардиология.-2001.-№5.-С.100-104.</w:t>
      </w:r>
    </w:p>
    <w:p w:rsidR="00EF68DA" w:rsidRDefault="00EF68DA" w:rsidP="00BF096F">
      <w:pPr>
        <w:numPr>
          <w:ilvl w:val="0"/>
          <w:numId w:val="63"/>
        </w:numPr>
        <w:suppressAutoHyphens w:val="0"/>
        <w:spacing w:line="360" w:lineRule="auto"/>
        <w:jc w:val="both"/>
        <w:rPr>
          <w:sz w:val="28"/>
          <w:szCs w:val="28"/>
        </w:rPr>
      </w:pPr>
      <w:r>
        <w:rPr>
          <w:sz w:val="28"/>
          <w:szCs w:val="28"/>
          <w:lang w:val="uk-UA"/>
        </w:rPr>
        <w:t xml:space="preserve">Беляєва Н.М., Семенюк Н.А. Інвалідність внаслідок хронічних ревматичних хвороб серця та шляхи реабілітації // Матер. </w:t>
      </w:r>
      <w:r>
        <w:rPr>
          <w:sz w:val="28"/>
          <w:szCs w:val="28"/>
          <w:lang w:val="en-US"/>
        </w:rPr>
        <w:t>IV</w:t>
      </w:r>
      <w:r>
        <w:rPr>
          <w:sz w:val="28"/>
          <w:szCs w:val="28"/>
          <w:lang w:val="uk-UA"/>
        </w:rPr>
        <w:t xml:space="preserve"> Національного конгресу ревматологів України.-Київ, 2005.-С.72.</w:t>
      </w:r>
    </w:p>
    <w:p w:rsidR="00EF68DA" w:rsidRDefault="00EF68DA" w:rsidP="00BF096F">
      <w:pPr>
        <w:pStyle w:val="affffffffb"/>
        <w:numPr>
          <w:ilvl w:val="0"/>
          <w:numId w:val="63"/>
        </w:numPr>
        <w:suppressAutoHyphens w:val="0"/>
        <w:spacing w:after="0" w:line="360" w:lineRule="auto"/>
        <w:jc w:val="both"/>
      </w:pPr>
      <w:r>
        <w:lastRenderedPageBreak/>
        <w:t>Бенца Т.М., Бабиніна Л.Я. Лікування хворих на ревматоїдний артрит з ураженнями серця // Укр. ревматол. журн.-2001.-Т.6, №4, додаток.-С.21.</w:t>
      </w:r>
    </w:p>
    <w:p w:rsidR="00EF68DA" w:rsidRDefault="00EF68DA" w:rsidP="00BF096F">
      <w:pPr>
        <w:pStyle w:val="affffffffb"/>
        <w:numPr>
          <w:ilvl w:val="0"/>
          <w:numId w:val="63"/>
        </w:numPr>
        <w:suppressAutoHyphens w:val="0"/>
        <w:spacing w:after="0" w:line="360" w:lineRule="auto"/>
        <w:jc w:val="both"/>
      </w:pPr>
      <w:r>
        <w:t>Бенца Т. Острая ревматическая лихорадка и ревматическая болезнь сердца // Ліки України.-Т.84-85, №7-8.-С.17-21.</w:t>
      </w:r>
    </w:p>
    <w:p w:rsidR="00EF68DA" w:rsidRDefault="00EF68DA" w:rsidP="00BF096F">
      <w:pPr>
        <w:pStyle w:val="affffffffb"/>
        <w:numPr>
          <w:ilvl w:val="0"/>
          <w:numId w:val="63"/>
        </w:numPr>
        <w:suppressAutoHyphens w:val="0"/>
        <w:spacing w:after="0" w:line="360" w:lineRule="auto"/>
        <w:jc w:val="both"/>
      </w:pPr>
      <w:r>
        <w:t>Бестужева С.В. Современное состояние вопроса о сурфактантной системе легких // Тер. арх.-1995.-Т.66, №3.-С.50-54.</w:t>
      </w:r>
    </w:p>
    <w:p w:rsidR="00EF68DA" w:rsidRDefault="00EF68DA" w:rsidP="00BF096F">
      <w:pPr>
        <w:pStyle w:val="affffffff4"/>
        <w:numPr>
          <w:ilvl w:val="0"/>
          <w:numId w:val="63"/>
        </w:numPr>
        <w:suppressAutoHyphens w:val="0"/>
        <w:spacing w:after="0" w:line="360" w:lineRule="auto"/>
        <w:jc w:val="both"/>
        <w:rPr>
          <w:szCs w:val="28"/>
        </w:rPr>
      </w:pPr>
      <w:r>
        <w:rPr>
          <w:szCs w:val="28"/>
        </w:rPr>
        <w:t>Бобкова И.Н., Чеботарева Н.В., Рамеев В.В. и др. Роль эндотелиальной дисфункции в прогрессировании хронического гломерулонефрита, современные возможности ее коррекции // Тер. арх.-2005.-Т.77, №6.-С.92-96.</w:t>
      </w:r>
    </w:p>
    <w:p w:rsidR="00EF68DA" w:rsidRDefault="00EF68DA" w:rsidP="00BF096F">
      <w:pPr>
        <w:numPr>
          <w:ilvl w:val="0"/>
          <w:numId w:val="63"/>
        </w:numPr>
        <w:suppressAutoHyphens w:val="0"/>
        <w:spacing w:line="360" w:lineRule="auto"/>
        <w:jc w:val="both"/>
        <w:rPr>
          <w:sz w:val="28"/>
          <w:szCs w:val="28"/>
        </w:rPr>
      </w:pPr>
      <w:r>
        <w:rPr>
          <w:sz w:val="28"/>
          <w:szCs w:val="28"/>
        </w:rPr>
        <w:t xml:space="preserve">Боровиков В.П., Боровиков И.П. </w:t>
      </w:r>
      <w:r>
        <w:rPr>
          <w:sz w:val="28"/>
          <w:szCs w:val="28"/>
          <w:lang w:val="en-US"/>
        </w:rPr>
        <w:t>STATISTICA</w:t>
      </w:r>
      <w:r>
        <w:rPr>
          <w:sz w:val="28"/>
          <w:szCs w:val="28"/>
        </w:rPr>
        <w:t>.-М.: Б.и., 1998.-583с.</w:t>
      </w:r>
    </w:p>
    <w:p w:rsidR="00EF68DA" w:rsidRDefault="00EF68DA" w:rsidP="00BF096F">
      <w:pPr>
        <w:pStyle w:val="affffffffb"/>
        <w:numPr>
          <w:ilvl w:val="0"/>
          <w:numId w:val="63"/>
        </w:numPr>
        <w:suppressAutoHyphens w:val="0"/>
        <w:spacing w:after="0" w:line="360" w:lineRule="auto"/>
        <w:jc w:val="both"/>
      </w:pPr>
      <w:r>
        <w:t>Ванин A.Ф. Оксид азота в биологии: история, состояниe и перспективы исследований // Биохимия.-1998.-Т.63, №7.-С.867-869.</w:t>
      </w:r>
    </w:p>
    <w:p w:rsidR="00EF68DA" w:rsidRDefault="00EF68DA" w:rsidP="00BF096F">
      <w:pPr>
        <w:pStyle w:val="affffffff4"/>
        <w:numPr>
          <w:ilvl w:val="0"/>
          <w:numId w:val="63"/>
        </w:numPr>
        <w:suppressAutoHyphens w:val="0"/>
        <w:spacing w:after="0" w:line="360" w:lineRule="auto"/>
        <w:jc w:val="both"/>
        <w:rPr>
          <w:szCs w:val="28"/>
        </w:rPr>
      </w:pPr>
      <w:r>
        <w:rPr>
          <w:szCs w:val="28"/>
          <w:lang w:val="uk-UA"/>
        </w:rPr>
        <w:t>Ванин А.Ф. Оксид азота в биомедицинских исследованиях // Вестн. Рос. АМН.-2000.-№4.-С.3-5.</w:t>
      </w:r>
    </w:p>
    <w:p w:rsidR="00EF68DA" w:rsidRDefault="00EF68DA" w:rsidP="00BF096F">
      <w:pPr>
        <w:pStyle w:val="affffffff4"/>
        <w:numPr>
          <w:ilvl w:val="0"/>
          <w:numId w:val="63"/>
        </w:numPr>
        <w:suppressAutoHyphens w:val="0"/>
        <w:spacing w:after="0" w:line="360" w:lineRule="auto"/>
        <w:jc w:val="both"/>
        <w:rPr>
          <w:szCs w:val="28"/>
        </w:rPr>
      </w:pPr>
      <w:r>
        <w:rPr>
          <w:szCs w:val="28"/>
        </w:rPr>
        <w:t xml:space="preserve">Васильева Е.М., Баканов М.И., Марков Х.М. Влияние системы </w:t>
      </w:r>
      <w:r>
        <w:rPr>
          <w:szCs w:val="28"/>
          <w:lang w:val="en-US"/>
        </w:rPr>
        <w:t>L</w:t>
      </w:r>
      <w:r>
        <w:rPr>
          <w:szCs w:val="28"/>
        </w:rPr>
        <w:t>-аргинин-</w:t>
      </w:r>
      <w:r>
        <w:rPr>
          <w:szCs w:val="28"/>
          <w:lang w:val="en-US"/>
        </w:rPr>
        <w:t>NO</w:t>
      </w:r>
      <w:r>
        <w:rPr>
          <w:szCs w:val="28"/>
        </w:rPr>
        <w:t xml:space="preserve"> на активность АТФаз и ПОЛ эритроцитов // Бюл. экспер. биол.-1999.-Т.128, №9.-С.321-323.</w:t>
      </w:r>
    </w:p>
    <w:p w:rsidR="00EF68DA" w:rsidRDefault="00EF68DA" w:rsidP="00BF096F">
      <w:pPr>
        <w:numPr>
          <w:ilvl w:val="0"/>
          <w:numId w:val="63"/>
        </w:numPr>
        <w:suppressAutoHyphens w:val="0"/>
        <w:spacing w:line="360" w:lineRule="auto"/>
        <w:jc w:val="both"/>
        <w:rPr>
          <w:sz w:val="28"/>
          <w:szCs w:val="28"/>
        </w:rPr>
      </w:pPr>
      <w:r>
        <w:rPr>
          <w:sz w:val="28"/>
          <w:szCs w:val="28"/>
        </w:rPr>
        <w:t>Визир В.А., Березин А.Е. Роль эндотелина-1 в прогрессировании сердечной недостаточности // Укр. мед. часопис.-2003.-Т.35, №3.-С.5-16.</w:t>
      </w:r>
    </w:p>
    <w:p w:rsidR="00EF68DA" w:rsidRDefault="00EF68DA" w:rsidP="00BF096F">
      <w:pPr>
        <w:pStyle w:val="affffffffb"/>
        <w:numPr>
          <w:ilvl w:val="0"/>
          <w:numId w:val="63"/>
        </w:numPr>
        <w:suppressAutoHyphens w:val="0"/>
        <w:spacing w:after="0" w:line="360" w:lineRule="auto"/>
        <w:jc w:val="both"/>
      </w:pPr>
      <w:r>
        <w:t>Викторов И.В. Роль оксида азота и других свободных радикалов в ишемической патологии мозга // Вестн. Рос. АМН.-2000.-№4.-С.5-10.</w:t>
      </w:r>
    </w:p>
    <w:p w:rsidR="00EF68DA" w:rsidRDefault="00EF68DA" w:rsidP="00BF096F">
      <w:pPr>
        <w:pStyle w:val="affffffff4"/>
        <w:numPr>
          <w:ilvl w:val="0"/>
          <w:numId w:val="63"/>
        </w:numPr>
        <w:suppressAutoHyphens w:val="0"/>
        <w:spacing w:after="0" w:line="360" w:lineRule="auto"/>
        <w:jc w:val="both"/>
        <w:rPr>
          <w:szCs w:val="28"/>
        </w:rPr>
      </w:pPr>
      <w:r>
        <w:rPr>
          <w:szCs w:val="28"/>
        </w:rPr>
        <w:t>Виноградов Н.А. Антимикробные свойства окиси азота и регуляция ее биосинтеза в макроорганизме // Антибиот. химиотер.-1998.-Т.43, №2.-С.24-29.</w:t>
      </w:r>
    </w:p>
    <w:p w:rsidR="00EF68DA" w:rsidRDefault="00EF68DA" w:rsidP="00BF096F">
      <w:pPr>
        <w:pStyle w:val="affffffffb"/>
        <w:numPr>
          <w:ilvl w:val="0"/>
          <w:numId w:val="63"/>
        </w:numPr>
        <w:suppressAutoHyphens w:val="0"/>
        <w:spacing w:after="0" w:line="360" w:lineRule="auto"/>
        <w:jc w:val="both"/>
      </w:pPr>
      <w:r>
        <w:t>Виноградов Н.А., Ванин А.Ф. Антимикробные свойства окиси азота и регуляция ее биосинтеза в макроорганизме // Антибиот. химиотер.-2000.-Т.43, №2.-С.24-29.</w:t>
      </w:r>
    </w:p>
    <w:p w:rsidR="00EF68DA" w:rsidRDefault="00EF68DA" w:rsidP="00BF096F">
      <w:pPr>
        <w:pStyle w:val="affffffffb"/>
        <w:numPr>
          <w:ilvl w:val="0"/>
          <w:numId w:val="63"/>
        </w:numPr>
        <w:suppressAutoHyphens w:val="0"/>
        <w:spacing w:after="0" w:line="360" w:lineRule="auto"/>
        <w:jc w:val="both"/>
      </w:pPr>
      <w:r>
        <w:t>Вознесенский Н.А., Чучалин А.Г., Антонов Н.С. Окись азота и легкие // Пульмонология.-1998.-Т.8, №2.-С.6-10.</w:t>
      </w:r>
    </w:p>
    <w:p w:rsidR="00EF68DA" w:rsidRDefault="00EF68DA" w:rsidP="00BF096F">
      <w:pPr>
        <w:pStyle w:val="affffffffb"/>
        <w:numPr>
          <w:ilvl w:val="0"/>
          <w:numId w:val="63"/>
        </w:numPr>
        <w:suppressAutoHyphens w:val="0"/>
        <w:spacing w:after="0" w:line="360" w:lineRule="auto"/>
        <w:jc w:val="both"/>
      </w:pPr>
      <w:r>
        <w:t>Воронков Л.Г., Коваленко В.Н., Рябенко Д.В. Хроническая сердечная недостаточность: механизмы, стандарты диагностики и лечения / Под. Ред. В.Н.Коваленко.-К.: Морион, 1999.-128с.</w:t>
      </w:r>
    </w:p>
    <w:p w:rsidR="00EF68DA" w:rsidRDefault="00EF68DA" w:rsidP="00BF096F">
      <w:pPr>
        <w:pStyle w:val="affffffff4"/>
        <w:numPr>
          <w:ilvl w:val="0"/>
          <w:numId w:val="63"/>
        </w:numPr>
        <w:suppressAutoHyphens w:val="0"/>
        <w:spacing w:after="0" w:line="360" w:lineRule="auto"/>
        <w:jc w:val="both"/>
        <w:rPr>
          <w:szCs w:val="28"/>
          <w:lang w:val="uk-UA"/>
        </w:rPr>
      </w:pPr>
      <w:r>
        <w:rPr>
          <w:szCs w:val="28"/>
          <w:lang w:val="uk-UA"/>
        </w:rPr>
        <w:lastRenderedPageBreak/>
        <w:t>Габриелян Э.С., Погосян С.Ш., Акопов С.Э., Григорян Г.Г., Серкомб Р., Сейлаз Ж. Инактивация оксида азота полиморфно-ядерными лейкоцитами как механизм развития дисциркуляции при облитерирующем атеросклерозу // Кардиология.-1996.-№8.-С.43-46.</w:t>
      </w:r>
    </w:p>
    <w:p w:rsidR="00EF68DA" w:rsidRPr="00EF68DA" w:rsidRDefault="00EF68DA" w:rsidP="00BF096F">
      <w:pPr>
        <w:pStyle w:val="affffffffb"/>
        <w:numPr>
          <w:ilvl w:val="0"/>
          <w:numId w:val="63"/>
        </w:numPr>
        <w:suppressAutoHyphens w:val="0"/>
        <w:spacing w:after="0" w:line="360" w:lineRule="auto"/>
        <w:jc w:val="both"/>
        <w:rPr>
          <w:lang w:val="uk-UA"/>
        </w:rPr>
      </w:pPr>
      <w:r w:rsidRPr="00EF68DA">
        <w:rPr>
          <w:lang w:val="uk-UA"/>
        </w:rPr>
        <w:t>Ганджа І.М., Коваленко В.М., Лисенко Г.І., Свінціцький А.С. Ревматологія.-К.: Здоров’я, 1996.-280с.</w:t>
      </w:r>
    </w:p>
    <w:p w:rsidR="00EF68DA" w:rsidRDefault="00EF68DA" w:rsidP="00BF096F">
      <w:pPr>
        <w:numPr>
          <w:ilvl w:val="0"/>
          <w:numId w:val="63"/>
        </w:numPr>
        <w:suppressAutoHyphens w:val="0"/>
        <w:spacing w:line="360" w:lineRule="auto"/>
        <w:jc w:val="both"/>
        <w:rPr>
          <w:sz w:val="28"/>
          <w:szCs w:val="28"/>
        </w:rPr>
      </w:pPr>
      <w:r>
        <w:rPr>
          <w:sz w:val="28"/>
          <w:szCs w:val="28"/>
        </w:rPr>
        <w:t>Голиков П.П., Николаева Н.Ю., Гавриленко И.А. и др. Оксид азота и перекисное окисление липидов как факторы эндогенной интоксикации при неотложных состояниях // Пат. физиол. экспер. терапия.-2000.-№2.–С.6-9.</w:t>
      </w:r>
    </w:p>
    <w:p w:rsidR="00EF68DA" w:rsidRDefault="00EF68DA" w:rsidP="00BF096F">
      <w:pPr>
        <w:pStyle w:val="affffffffb"/>
        <w:numPr>
          <w:ilvl w:val="0"/>
          <w:numId w:val="63"/>
        </w:numPr>
        <w:suppressAutoHyphens w:val="0"/>
        <w:spacing w:after="0" w:line="360" w:lineRule="auto"/>
        <w:jc w:val="both"/>
      </w:pPr>
      <w:r>
        <w:t>Громашевська Л.Л. “Середні молекули” як один з показників “метаболічної інтоксикації” в організмі // Лаборат. діагностика.-2000.-№1.-С.11-16.</w:t>
      </w:r>
    </w:p>
    <w:p w:rsidR="00EF68DA" w:rsidRDefault="00EF68DA" w:rsidP="00BF096F">
      <w:pPr>
        <w:pStyle w:val="affffffff4"/>
        <w:numPr>
          <w:ilvl w:val="0"/>
          <w:numId w:val="63"/>
        </w:numPr>
        <w:suppressAutoHyphens w:val="0"/>
        <w:spacing w:after="0" w:line="360" w:lineRule="auto"/>
        <w:jc w:val="both"/>
        <w:rPr>
          <w:szCs w:val="28"/>
        </w:rPr>
      </w:pPr>
      <w:r>
        <w:rPr>
          <w:szCs w:val="28"/>
        </w:rPr>
        <w:t>Гусева Н.Г. Простагландин Е</w:t>
      </w:r>
      <w:r>
        <w:rPr>
          <w:szCs w:val="28"/>
          <w:vertAlign w:val="subscript"/>
        </w:rPr>
        <w:t>1</w:t>
      </w:r>
      <w:r>
        <w:rPr>
          <w:szCs w:val="28"/>
        </w:rPr>
        <w:t>: результаты и перспективы применения в клинической практике // Клин. мед.-2001.-Т.79, №2.-С.4-10.</w:t>
      </w:r>
    </w:p>
    <w:p w:rsidR="00EF68DA" w:rsidRDefault="00EF68DA" w:rsidP="00BF096F">
      <w:pPr>
        <w:numPr>
          <w:ilvl w:val="0"/>
          <w:numId w:val="63"/>
        </w:numPr>
        <w:suppressAutoHyphens w:val="0"/>
        <w:spacing w:line="360" w:lineRule="auto"/>
        <w:jc w:val="both"/>
        <w:rPr>
          <w:sz w:val="28"/>
          <w:szCs w:val="28"/>
        </w:rPr>
      </w:pPr>
      <w:r>
        <w:rPr>
          <w:sz w:val="28"/>
          <w:szCs w:val="28"/>
        </w:rPr>
        <w:t>Дейл М.М., Фан Т.-П.Д. Эндотелиальные клетки сосудов // В кн.: Руководство по иммунофармакологии: Пер. с англ. / Под ред М.М.Дейла и Д.К.Формена.-Москва: Медицина, 1998.-С.87-102.</w:t>
      </w:r>
    </w:p>
    <w:p w:rsidR="00EF68DA" w:rsidRDefault="00EF68DA" w:rsidP="00BF096F">
      <w:pPr>
        <w:numPr>
          <w:ilvl w:val="0"/>
          <w:numId w:val="63"/>
        </w:numPr>
        <w:suppressAutoHyphens w:val="0"/>
        <w:spacing w:line="360" w:lineRule="auto"/>
        <w:jc w:val="both"/>
        <w:rPr>
          <w:sz w:val="28"/>
          <w:szCs w:val="28"/>
        </w:rPr>
      </w:pPr>
      <w:r>
        <w:rPr>
          <w:sz w:val="28"/>
          <w:szCs w:val="28"/>
        </w:rPr>
        <w:t>Дзгоева Ф.У., Кутырина И.М. Тромбоксан А2 и простациклин у больных хроническим гломерулонефритом и ишемической болезнью сердца в условиях нефротоксического действия рентгеноконтрастных средств: протекторное действие антагонистов кальция // Тер. арх.-2000.-Т.72, №6.-С.42-45.</w:t>
      </w:r>
    </w:p>
    <w:p w:rsidR="00EF68DA" w:rsidRDefault="00EF68DA" w:rsidP="00BF096F">
      <w:pPr>
        <w:numPr>
          <w:ilvl w:val="0"/>
          <w:numId w:val="63"/>
        </w:numPr>
        <w:suppressAutoHyphens w:val="0"/>
        <w:spacing w:line="360" w:lineRule="auto"/>
        <w:jc w:val="both"/>
        <w:rPr>
          <w:sz w:val="28"/>
          <w:szCs w:val="28"/>
        </w:rPr>
      </w:pPr>
      <w:r>
        <w:rPr>
          <w:sz w:val="28"/>
          <w:szCs w:val="28"/>
        </w:rPr>
        <w:t>Дзгоева Ф.У., Кутырина И.М., Мусселиус С.Г. и др. Дисфункция эндотелия при тяжелых формах острой почечной недостаточности. Новые подходы к патогенетической терапии // Тер. арх.-2005.-Т.77, №6.-С.35-39.</w:t>
      </w:r>
    </w:p>
    <w:p w:rsidR="00EF68DA" w:rsidRDefault="00EF68DA" w:rsidP="00BF096F">
      <w:pPr>
        <w:numPr>
          <w:ilvl w:val="0"/>
          <w:numId w:val="63"/>
        </w:numPr>
        <w:suppressAutoHyphens w:val="0"/>
        <w:spacing w:line="360" w:lineRule="auto"/>
        <w:jc w:val="both"/>
        <w:rPr>
          <w:sz w:val="28"/>
          <w:szCs w:val="28"/>
        </w:rPr>
      </w:pPr>
      <w:r>
        <w:rPr>
          <w:sz w:val="28"/>
          <w:szCs w:val="28"/>
          <w:lang w:val="uk-UA"/>
        </w:rPr>
        <w:t xml:space="preserve">Дорогой А.П. Динаміка показників поширеності гострої ревматичної гарячки і хронічних ревматичних хвороб серця серед населення України // Матер. </w:t>
      </w:r>
      <w:r>
        <w:rPr>
          <w:sz w:val="28"/>
          <w:szCs w:val="28"/>
          <w:lang w:val="en-US"/>
        </w:rPr>
        <w:t>IV</w:t>
      </w:r>
      <w:r>
        <w:rPr>
          <w:sz w:val="28"/>
          <w:szCs w:val="28"/>
          <w:lang w:val="uk-UA"/>
        </w:rPr>
        <w:t xml:space="preserve"> Національного конгресу ревматологів України.-Київ, 2005.-С.151.</w:t>
      </w:r>
    </w:p>
    <w:p w:rsidR="00EF68DA" w:rsidRDefault="00EF68DA" w:rsidP="00BF096F">
      <w:pPr>
        <w:pStyle w:val="affffffffb"/>
        <w:numPr>
          <w:ilvl w:val="0"/>
          <w:numId w:val="63"/>
        </w:numPr>
        <w:suppressAutoHyphens w:val="0"/>
        <w:spacing w:after="0" w:line="360" w:lineRule="auto"/>
        <w:jc w:val="both"/>
      </w:pPr>
      <w:r>
        <w:t>Драпкина О.М., Задорожная О.О., Ивашкин В.Т. и др. Особенности синтеза оксида азота у больных инфарктом миокарда // Клин. мед.-2000.-Т.78, №3.-С.19-23.</w:t>
      </w:r>
    </w:p>
    <w:p w:rsidR="00EF68DA" w:rsidRDefault="00EF68DA" w:rsidP="00BF096F">
      <w:pPr>
        <w:numPr>
          <w:ilvl w:val="0"/>
          <w:numId w:val="63"/>
        </w:numPr>
        <w:suppressAutoHyphens w:val="0"/>
        <w:spacing w:line="360" w:lineRule="auto"/>
        <w:jc w:val="both"/>
        <w:rPr>
          <w:sz w:val="28"/>
          <w:szCs w:val="28"/>
        </w:rPr>
      </w:pPr>
      <w:r>
        <w:rPr>
          <w:sz w:val="28"/>
          <w:szCs w:val="28"/>
        </w:rPr>
        <w:lastRenderedPageBreak/>
        <w:t>Ермолаева М.В., Песин Я.М., Синяченко О.В. и др. Экспираторное влаговыделение у больных ревматоидным артритом // Травма.-2005.-Т.6, №1.-С.22-27.</w:t>
      </w:r>
    </w:p>
    <w:p w:rsidR="00EF68DA" w:rsidRDefault="00EF68DA" w:rsidP="00BF096F">
      <w:pPr>
        <w:numPr>
          <w:ilvl w:val="0"/>
          <w:numId w:val="63"/>
        </w:numPr>
        <w:suppressAutoHyphens w:val="0"/>
        <w:spacing w:line="360" w:lineRule="auto"/>
        <w:jc w:val="both"/>
        <w:rPr>
          <w:sz w:val="28"/>
          <w:szCs w:val="28"/>
        </w:rPr>
      </w:pPr>
      <w:r>
        <w:rPr>
          <w:sz w:val="28"/>
          <w:szCs w:val="28"/>
        </w:rPr>
        <w:t>Ермолаева М.В., Синяченко О.В., Белоконь А.М., Песин Я.М. Диагностика поражения легких у больных ревматоидным артритом по физико-химическому состоянию экспиратов // Укр. пульмон. журн.- 2006.-№2.-С.18-20.</w:t>
      </w:r>
    </w:p>
    <w:p w:rsidR="00EF68DA" w:rsidRDefault="00EF68DA" w:rsidP="00BF096F">
      <w:pPr>
        <w:numPr>
          <w:ilvl w:val="0"/>
          <w:numId w:val="63"/>
        </w:numPr>
        <w:suppressAutoHyphens w:val="0"/>
        <w:spacing w:line="360" w:lineRule="auto"/>
        <w:jc w:val="both"/>
        <w:rPr>
          <w:sz w:val="28"/>
          <w:szCs w:val="28"/>
          <w:lang w:val="uk-UA"/>
        </w:rPr>
      </w:pPr>
      <w:r>
        <w:rPr>
          <w:sz w:val="28"/>
          <w:szCs w:val="28"/>
          <w:lang w:val="uk-UA"/>
        </w:rPr>
        <w:t xml:space="preserve">Ждан В.М., Кітура О.Є., Кітура Є.М. та ін. Лікування хронічної серцевої недостатності у хворих з мітральними і аортальними вадами серця ревматичної етіології // Матер. </w:t>
      </w:r>
      <w:r>
        <w:rPr>
          <w:sz w:val="28"/>
          <w:szCs w:val="28"/>
          <w:lang w:val="en-US"/>
        </w:rPr>
        <w:t>IV</w:t>
      </w:r>
      <w:r>
        <w:rPr>
          <w:sz w:val="28"/>
          <w:szCs w:val="28"/>
          <w:lang w:val="uk-UA"/>
        </w:rPr>
        <w:t xml:space="preserve"> Національного конгресу ревматологів України.-Київ, 2005.-С.53.</w:t>
      </w:r>
    </w:p>
    <w:p w:rsidR="00EF68DA" w:rsidRDefault="00EF68DA" w:rsidP="00BF096F">
      <w:pPr>
        <w:pStyle w:val="affffffff4"/>
        <w:numPr>
          <w:ilvl w:val="0"/>
          <w:numId w:val="63"/>
        </w:numPr>
        <w:suppressAutoHyphens w:val="0"/>
        <w:spacing w:after="0" w:line="360" w:lineRule="auto"/>
        <w:jc w:val="both"/>
        <w:rPr>
          <w:szCs w:val="28"/>
        </w:rPr>
      </w:pPr>
      <w:r>
        <w:rPr>
          <w:szCs w:val="28"/>
        </w:rPr>
        <w:t>Зозуля Ю.A., Сенько Л.Н. Мультифункционал</w:t>
      </w:r>
      <w:r>
        <w:rPr>
          <w:szCs w:val="28"/>
          <w:lang w:val="uk-UA"/>
        </w:rPr>
        <w:t xml:space="preserve">ьность и </w:t>
      </w:r>
      <w:r>
        <w:rPr>
          <w:szCs w:val="28"/>
        </w:rPr>
        <w:t>метаболизм оксида азота в центральной нервной системе // Журн. АМН Укра</w:t>
      </w:r>
      <w:r>
        <w:rPr>
          <w:szCs w:val="28"/>
          <w:lang w:val="uk-UA"/>
        </w:rPr>
        <w:t>їни</w:t>
      </w:r>
      <w:r>
        <w:rPr>
          <w:szCs w:val="28"/>
        </w:rPr>
        <w:t>.-2000.-№1.-С.3-25.</w:t>
      </w:r>
    </w:p>
    <w:p w:rsidR="00EF68DA" w:rsidRDefault="00EF68DA" w:rsidP="00BF096F">
      <w:pPr>
        <w:pStyle w:val="affffffff4"/>
        <w:numPr>
          <w:ilvl w:val="0"/>
          <w:numId w:val="63"/>
        </w:numPr>
        <w:suppressAutoHyphens w:val="0"/>
        <w:spacing w:after="0" w:line="360" w:lineRule="auto"/>
        <w:jc w:val="both"/>
        <w:rPr>
          <w:szCs w:val="28"/>
        </w:rPr>
      </w:pPr>
      <w:r>
        <w:rPr>
          <w:szCs w:val="28"/>
        </w:rPr>
        <w:t>Зуева Н.А., Ефимов А.С. Новое в патогенезе и лечении сахарного диабета и его хронических осложнений.-Киев: ДСГ Лтд, 2003.-88с.</w:t>
      </w:r>
    </w:p>
    <w:p w:rsidR="00EF68DA" w:rsidRDefault="00EF68DA" w:rsidP="00BF096F">
      <w:pPr>
        <w:pStyle w:val="affffffffb"/>
        <w:numPr>
          <w:ilvl w:val="0"/>
          <w:numId w:val="63"/>
        </w:numPr>
        <w:suppressAutoHyphens w:val="0"/>
        <w:spacing w:after="0" w:line="360" w:lineRule="auto"/>
        <w:jc w:val="both"/>
      </w:pPr>
      <w:r>
        <w:t>Ильяш М.Г., Бризинская Я.М., Ткаченко И.В. Притменение ингибиторов ангиотензинпревращающего фермента у больных ревматизмом с недостаточностью митрального клапана // Укр. кард. журн.-1998.-№4.-С.26-28.</w:t>
      </w:r>
    </w:p>
    <w:p w:rsidR="00EF68DA" w:rsidRDefault="00EF68DA" w:rsidP="00BF096F">
      <w:pPr>
        <w:pStyle w:val="affffffffb"/>
        <w:numPr>
          <w:ilvl w:val="0"/>
          <w:numId w:val="63"/>
        </w:numPr>
        <w:suppressAutoHyphens w:val="0"/>
        <w:spacing w:after="0" w:line="360" w:lineRule="auto"/>
        <w:jc w:val="both"/>
      </w:pPr>
      <w:r>
        <w:t>Ильяш М.Г., Несукай Е.Г., Ткаченко И.В. Применение каптоприла и эналаприла у больных с митральным пороком сердца // Укр. ревматол. журн.-2000.-Т.1, №1.-С.51-54.</w:t>
      </w:r>
    </w:p>
    <w:p w:rsidR="00EF68DA" w:rsidRDefault="00EF68DA" w:rsidP="00BF096F">
      <w:pPr>
        <w:pStyle w:val="affffffffb"/>
        <w:numPr>
          <w:ilvl w:val="0"/>
          <w:numId w:val="63"/>
        </w:numPr>
        <w:suppressAutoHyphens w:val="0"/>
        <w:spacing w:after="0" w:line="360" w:lineRule="auto"/>
        <w:jc w:val="both"/>
      </w:pPr>
      <w:r>
        <w:t xml:space="preserve">Ильяш М.Г., Сергиенко Е.Н. Ревматизм: актуальные вопросы диагностики и лечения // </w:t>
      </w:r>
      <w:r>
        <w:rPr>
          <w:lang w:val="en-US"/>
        </w:rPr>
        <w:t>Doctor</w:t>
      </w:r>
      <w:r>
        <w:t>.-2002.-№1.-С.19-21.</w:t>
      </w:r>
    </w:p>
    <w:p w:rsidR="00EF68DA" w:rsidRDefault="00EF68DA" w:rsidP="00BF096F">
      <w:pPr>
        <w:pStyle w:val="affffffff4"/>
        <w:numPr>
          <w:ilvl w:val="0"/>
          <w:numId w:val="63"/>
        </w:numPr>
        <w:suppressAutoHyphens w:val="0"/>
        <w:spacing w:after="0" w:line="360" w:lineRule="auto"/>
        <w:jc w:val="both"/>
        <w:rPr>
          <w:szCs w:val="28"/>
        </w:rPr>
      </w:pPr>
      <w:r>
        <w:rPr>
          <w:szCs w:val="28"/>
        </w:rPr>
        <w:t xml:space="preserve">Ильяш М.Г., Базыка О.Е., Сергиенко Е.Н. Нестероидные противовоспалительные препараты в лечении ревматизма </w:t>
      </w:r>
      <w:r>
        <w:rPr>
          <w:szCs w:val="28"/>
          <w:lang w:val="uk-UA"/>
        </w:rPr>
        <w:t xml:space="preserve">// Матер. </w:t>
      </w:r>
      <w:r>
        <w:rPr>
          <w:szCs w:val="28"/>
          <w:lang w:val="en-US"/>
        </w:rPr>
        <w:t>IV</w:t>
      </w:r>
      <w:r>
        <w:rPr>
          <w:szCs w:val="28"/>
          <w:lang w:val="uk-UA"/>
        </w:rPr>
        <w:t xml:space="preserve"> Національного конгресу ревматологів України.-Київ, 2005.-С.65.</w:t>
      </w:r>
    </w:p>
    <w:p w:rsidR="00EF68DA" w:rsidRDefault="00EF68DA" w:rsidP="00BF096F">
      <w:pPr>
        <w:pStyle w:val="affffffff4"/>
        <w:numPr>
          <w:ilvl w:val="0"/>
          <w:numId w:val="63"/>
        </w:numPr>
        <w:suppressAutoHyphens w:val="0"/>
        <w:spacing w:after="0" w:line="360" w:lineRule="auto"/>
        <w:jc w:val="both"/>
        <w:rPr>
          <w:szCs w:val="28"/>
        </w:rPr>
      </w:pPr>
      <w:r>
        <w:rPr>
          <w:szCs w:val="28"/>
        </w:rPr>
        <w:t>Ильяш М.Г. Новые подходы лечения ревматизма.-Киев: Б.и., 2005.-155 с.</w:t>
      </w:r>
    </w:p>
    <w:p w:rsidR="00EF68DA" w:rsidRDefault="00EF68DA" w:rsidP="00BF096F">
      <w:pPr>
        <w:pStyle w:val="affffffffb"/>
        <w:numPr>
          <w:ilvl w:val="0"/>
          <w:numId w:val="63"/>
        </w:numPr>
        <w:suppressAutoHyphens w:val="0"/>
        <w:spacing w:after="0" w:line="360" w:lineRule="auto"/>
        <w:jc w:val="both"/>
      </w:pPr>
      <w:r>
        <w:t>Ілляш М.Г., Несукай О.Г., Рей Є.С. Застосування інгібіторів ангіотензинперетворюючого ферменту у лікуванні мітральної недостатності // Укр. ревматол. журн.-2001.-Т.6, №4.-Додаток.-С.12.</w:t>
      </w:r>
    </w:p>
    <w:p w:rsidR="00EF68DA" w:rsidRDefault="00EF68DA" w:rsidP="00BF096F">
      <w:pPr>
        <w:pStyle w:val="affffffffb"/>
        <w:numPr>
          <w:ilvl w:val="0"/>
          <w:numId w:val="63"/>
        </w:numPr>
        <w:suppressAutoHyphens w:val="0"/>
        <w:spacing w:after="0" w:line="360" w:lineRule="auto"/>
        <w:jc w:val="both"/>
      </w:pPr>
      <w:r>
        <w:lastRenderedPageBreak/>
        <w:t xml:space="preserve">Іпатов А.В., Сергієні О.В., Войтчак Т.Г. та ін. Інвалідність та сучасні принципи визначення обмежень життєдіяльності при хронічних ревматичних хворобах серця // Матер. </w:t>
      </w:r>
      <w:r>
        <w:rPr>
          <w:lang w:val="en-US"/>
        </w:rPr>
        <w:t>IV</w:t>
      </w:r>
      <w:r>
        <w:t xml:space="preserve"> Національного конгресу ревматологів України.-Київ, 2005.-С.38.</w:t>
      </w:r>
    </w:p>
    <w:p w:rsidR="00EF68DA" w:rsidRDefault="00EF68DA" w:rsidP="00BF096F">
      <w:pPr>
        <w:numPr>
          <w:ilvl w:val="0"/>
          <w:numId w:val="63"/>
        </w:numPr>
        <w:suppressAutoHyphens w:val="0"/>
        <w:spacing w:line="360" w:lineRule="auto"/>
        <w:jc w:val="both"/>
        <w:rPr>
          <w:sz w:val="28"/>
          <w:szCs w:val="28"/>
          <w:lang w:val="uk-UA"/>
        </w:rPr>
      </w:pPr>
      <w:r>
        <w:rPr>
          <w:sz w:val="28"/>
          <w:szCs w:val="28"/>
        </w:rPr>
        <w:t>Казаков В.Н., Синяченко О.В., Файнерман В.Б. и др. Динамическое поверхностное натяжение биологических жидкостей здоровых людей // Арх. клин. экспер. мед.-1996.-Т4, №1.-С.3-6.</w:t>
      </w:r>
    </w:p>
    <w:p w:rsidR="00EF68DA" w:rsidRDefault="00EF68DA" w:rsidP="00BF096F">
      <w:pPr>
        <w:numPr>
          <w:ilvl w:val="0"/>
          <w:numId w:val="63"/>
        </w:numPr>
        <w:suppressAutoHyphens w:val="0"/>
        <w:spacing w:line="360" w:lineRule="auto"/>
        <w:jc w:val="both"/>
        <w:rPr>
          <w:sz w:val="28"/>
          <w:szCs w:val="28"/>
        </w:rPr>
      </w:pPr>
      <w:r>
        <w:rPr>
          <w:sz w:val="28"/>
          <w:szCs w:val="28"/>
          <w:lang w:val="uk-UA"/>
        </w:rPr>
        <w:t>Казаков В</w:t>
      </w:r>
      <w:r>
        <w:rPr>
          <w:sz w:val="28"/>
          <w:szCs w:val="28"/>
        </w:rPr>
        <w:t>.</w:t>
      </w:r>
      <w:r>
        <w:rPr>
          <w:sz w:val="28"/>
          <w:szCs w:val="28"/>
          <w:lang w:val="uk-UA"/>
        </w:rPr>
        <w:t>Н</w:t>
      </w:r>
      <w:r>
        <w:rPr>
          <w:sz w:val="28"/>
          <w:szCs w:val="28"/>
        </w:rPr>
        <w:t>.</w:t>
      </w:r>
      <w:r>
        <w:rPr>
          <w:sz w:val="28"/>
          <w:szCs w:val="28"/>
          <w:lang w:val="uk-UA"/>
        </w:rPr>
        <w:t>, Синяченко О</w:t>
      </w:r>
      <w:r>
        <w:rPr>
          <w:sz w:val="28"/>
          <w:szCs w:val="28"/>
        </w:rPr>
        <w:t>.</w:t>
      </w:r>
      <w:r>
        <w:rPr>
          <w:sz w:val="28"/>
          <w:szCs w:val="28"/>
          <w:lang w:val="uk-UA"/>
        </w:rPr>
        <w:t>В</w:t>
      </w:r>
      <w:r>
        <w:rPr>
          <w:sz w:val="28"/>
          <w:szCs w:val="28"/>
        </w:rPr>
        <w:t>.</w:t>
      </w:r>
      <w:r>
        <w:rPr>
          <w:sz w:val="28"/>
          <w:szCs w:val="28"/>
          <w:lang w:val="uk-UA"/>
        </w:rPr>
        <w:t>, Файнерман В</w:t>
      </w:r>
      <w:r>
        <w:rPr>
          <w:sz w:val="28"/>
          <w:szCs w:val="28"/>
        </w:rPr>
        <w:t>.</w:t>
      </w:r>
      <w:r>
        <w:rPr>
          <w:sz w:val="28"/>
          <w:szCs w:val="28"/>
          <w:lang w:val="uk-UA"/>
        </w:rPr>
        <w:t>Б</w:t>
      </w:r>
      <w:r>
        <w:rPr>
          <w:sz w:val="28"/>
          <w:szCs w:val="28"/>
        </w:rPr>
        <w:t>.</w:t>
      </w:r>
      <w:r>
        <w:rPr>
          <w:sz w:val="28"/>
          <w:szCs w:val="28"/>
          <w:lang w:val="uk-UA"/>
        </w:rPr>
        <w:t>, Миллер Р. Динамическое поверхностное натяжение биологических жидкостей в медицине.</w:t>
      </w:r>
      <w:r>
        <w:rPr>
          <w:sz w:val="28"/>
          <w:szCs w:val="28"/>
        </w:rPr>
        <w:t>-</w:t>
      </w:r>
      <w:r>
        <w:rPr>
          <w:sz w:val="28"/>
          <w:szCs w:val="28"/>
          <w:lang w:val="uk-UA"/>
        </w:rPr>
        <w:t>Донецк: Из-во медуниверситета, 1997</w:t>
      </w:r>
      <w:r>
        <w:rPr>
          <w:sz w:val="28"/>
          <w:szCs w:val="28"/>
        </w:rPr>
        <w:t>.-</w:t>
      </w:r>
      <w:r>
        <w:rPr>
          <w:sz w:val="28"/>
          <w:szCs w:val="28"/>
          <w:lang w:val="uk-UA"/>
        </w:rPr>
        <w:t>296с.</w:t>
      </w:r>
    </w:p>
    <w:p w:rsidR="00EF68DA" w:rsidRDefault="00EF68DA" w:rsidP="00BF096F">
      <w:pPr>
        <w:numPr>
          <w:ilvl w:val="0"/>
          <w:numId w:val="63"/>
        </w:numPr>
        <w:suppressAutoHyphens w:val="0"/>
        <w:spacing w:line="360" w:lineRule="auto"/>
        <w:jc w:val="both"/>
        <w:rPr>
          <w:sz w:val="28"/>
          <w:szCs w:val="28"/>
          <w:lang w:val="uk-UA"/>
        </w:rPr>
      </w:pPr>
      <w:r>
        <w:rPr>
          <w:sz w:val="28"/>
          <w:szCs w:val="28"/>
          <w:lang w:val="uk-UA"/>
        </w:rPr>
        <w:t>Казаков В.Н., Миллер Р., Синяченко О.В. и др. Динамическая межфазная тензиометрия - новый метод изучения биологических жидкостей человека: Используемая техника // Вестн. нов. мед. технол.-1997.-Т.4, №4.-С.100-103.</w:t>
      </w:r>
    </w:p>
    <w:p w:rsidR="00EF68DA" w:rsidRDefault="00EF68DA" w:rsidP="00BF096F">
      <w:pPr>
        <w:numPr>
          <w:ilvl w:val="0"/>
          <w:numId w:val="63"/>
        </w:numPr>
        <w:suppressAutoHyphens w:val="0"/>
        <w:spacing w:line="360" w:lineRule="auto"/>
        <w:jc w:val="both"/>
        <w:rPr>
          <w:sz w:val="28"/>
          <w:szCs w:val="28"/>
          <w:lang w:val="uk-UA"/>
        </w:rPr>
      </w:pPr>
      <w:r>
        <w:rPr>
          <w:sz w:val="28"/>
          <w:szCs w:val="28"/>
          <w:lang w:val="uk-UA"/>
        </w:rPr>
        <w:t xml:space="preserve">Казаков В.Н., Возианов А.Ф., Синяченко О.В. </w:t>
      </w:r>
      <w:r>
        <w:rPr>
          <w:sz w:val="28"/>
          <w:szCs w:val="28"/>
        </w:rPr>
        <w:t>и др.</w:t>
      </w:r>
      <w:r>
        <w:rPr>
          <w:sz w:val="28"/>
          <w:szCs w:val="28"/>
          <w:lang w:val="uk-UA"/>
        </w:rPr>
        <w:t xml:space="preserve"> Межфазная тензиометрия и реометрия в нефрологии.-Донецк: Из-во медунивер., 1999.-380с.</w:t>
      </w:r>
    </w:p>
    <w:p w:rsidR="00EF68DA" w:rsidRDefault="00EF68DA" w:rsidP="00BF096F">
      <w:pPr>
        <w:pStyle w:val="35"/>
        <w:widowControl/>
        <w:numPr>
          <w:ilvl w:val="0"/>
          <w:numId w:val="63"/>
        </w:numPr>
        <w:spacing w:line="360" w:lineRule="auto"/>
        <w:jc w:val="both"/>
      </w:pPr>
      <w:r>
        <w:t>Казаков В.Н., Возианов А.Ф., Синяченко О.В. и др. Межфазная тензиометрия и реометрия конденсата влаги выдыхаемого воздуха при хроническом гломерулонефрите // Арх. клин. экспер. мед.-1999.-Т.8, №2.-С.130-134.</w:t>
      </w:r>
    </w:p>
    <w:p w:rsidR="00EF68DA" w:rsidRDefault="00EF68DA" w:rsidP="00BF096F">
      <w:pPr>
        <w:pStyle w:val="affffffffb"/>
        <w:numPr>
          <w:ilvl w:val="0"/>
          <w:numId w:val="63"/>
        </w:numPr>
        <w:suppressAutoHyphens w:val="0"/>
        <w:spacing w:after="0" w:line="360" w:lineRule="auto"/>
        <w:jc w:val="both"/>
      </w:pPr>
      <w:r>
        <w:t>Кнышов Г.В., Бендет Я.А. О классификации приобретенных пороков сердца // Укр. кард. журн.-1996.-№3.-С.82-86.</w:t>
      </w:r>
    </w:p>
    <w:p w:rsidR="00EF68DA" w:rsidRDefault="00EF68DA" w:rsidP="00BF096F">
      <w:pPr>
        <w:pStyle w:val="affffffffb"/>
        <w:numPr>
          <w:ilvl w:val="0"/>
          <w:numId w:val="63"/>
        </w:numPr>
        <w:suppressAutoHyphens w:val="0"/>
        <w:spacing w:after="0" w:line="360" w:lineRule="auto"/>
        <w:jc w:val="both"/>
      </w:pPr>
      <w:r>
        <w:t>Кнышов Г.В., Бендет Я.А. Приобретенные пороки сердца.-К.: ИССХ, 1997.-280с.</w:t>
      </w:r>
    </w:p>
    <w:p w:rsidR="00EF68DA" w:rsidRDefault="00EF68DA" w:rsidP="00BF096F">
      <w:pPr>
        <w:pStyle w:val="affffffffb"/>
        <w:numPr>
          <w:ilvl w:val="0"/>
          <w:numId w:val="63"/>
        </w:numPr>
        <w:suppressAutoHyphens w:val="0"/>
        <w:spacing w:after="0" w:line="360" w:lineRule="auto"/>
        <w:jc w:val="both"/>
      </w:pPr>
      <w:r>
        <w:t>Кнышов Г.В., Бендет Я.А., Ситар Л.Л. и др. Состояние и проблемы хирургического лечения приобретенных пороков сердца в Украине // Укр. ревматол. журн.-2001.-Т.6, №4.-Додаток.-С.12-13.</w:t>
      </w:r>
    </w:p>
    <w:p w:rsidR="00EF68DA" w:rsidRDefault="00EF68DA" w:rsidP="00BF096F">
      <w:pPr>
        <w:pStyle w:val="affffffffb"/>
        <w:numPr>
          <w:ilvl w:val="0"/>
          <w:numId w:val="63"/>
        </w:numPr>
        <w:suppressAutoHyphens w:val="0"/>
        <w:spacing w:after="0" w:line="360" w:lineRule="auto"/>
        <w:jc w:val="both"/>
      </w:pPr>
      <w:r>
        <w:t>Ковалевский А.Н., Нифантьев О.Е. Замечания по скринингову методу определения молекул средней массы // Лабор. дело.-1989.-№5.-С.35-39.</w:t>
      </w:r>
    </w:p>
    <w:p w:rsidR="00EF68DA" w:rsidRDefault="00EF68DA" w:rsidP="00BF096F">
      <w:pPr>
        <w:pStyle w:val="affffffffb"/>
        <w:numPr>
          <w:ilvl w:val="0"/>
          <w:numId w:val="63"/>
        </w:numPr>
        <w:suppressAutoHyphens w:val="0"/>
        <w:spacing w:after="0" w:line="360" w:lineRule="auto"/>
        <w:jc w:val="both"/>
      </w:pPr>
      <w:r>
        <w:t>Коваленко В.М. Систематизація та класифікація некоронарогенних хвороб серця, уніфіковані стандарти та критерії діагностики // Укр. ревмат. журн.-2000.-Т.2, №2.-С.3-6.</w:t>
      </w:r>
    </w:p>
    <w:p w:rsidR="00EF68DA" w:rsidRDefault="00EF68DA" w:rsidP="00BF096F">
      <w:pPr>
        <w:numPr>
          <w:ilvl w:val="0"/>
          <w:numId w:val="63"/>
        </w:numPr>
        <w:suppressAutoHyphens w:val="0"/>
        <w:spacing w:line="360" w:lineRule="auto"/>
        <w:jc w:val="both"/>
        <w:rPr>
          <w:sz w:val="28"/>
          <w:szCs w:val="28"/>
        </w:rPr>
      </w:pPr>
      <w:r>
        <w:rPr>
          <w:sz w:val="28"/>
          <w:szCs w:val="28"/>
        </w:rPr>
        <w:t>Ко</w:t>
      </w:r>
      <w:r>
        <w:rPr>
          <w:sz w:val="28"/>
          <w:szCs w:val="28"/>
          <w:lang w:val="uk-UA"/>
        </w:rPr>
        <w:t>валенко В.М., Корнацький В.М., Манойленко Т.С. та ін. Сучасний стан здоров</w:t>
      </w:r>
      <w:r>
        <w:rPr>
          <w:sz w:val="28"/>
          <w:szCs w:val="28"/>
        </w:rPr>
        <w:t>’</w:t>
      </w:r>
      <w:r>
        <w:rPr>
          <w:sz w:val="28"/>
          <w:szCs w:val="28"/>
          <w:lang w:val="uk-UA"/>
        </w:rPr>
        <w:t>я народу та напрямки його покращення в Україні.-Київ: АМНУ, 2005.-141 с.</w:t>
      </w:r>
    </w:p>
    <w:p w:rsidR="00EF68DA" w:rsidRDefault="00EF68DA" w:rsidP="00BF096F">
      <w:pPr>
        <w:pStyle w:val="affffffffb"/>
        <w:numPr>
          <w:ilvl w:val="0"/>
          <w:numId w:val="63"/>
        </w:numPr>
        <w:suppressAutoHyphens w:val="0"/>
        <w:spacing w:after="0" w:line="360" w:lineRule="auto"/>
        <w:jc w:val="both"/>
      </w:pPr>
      <w:r>
        <w:lastRenderedPageBreak/>
        <w:t>Коваленко В.Н. Новые методические подходы к диагностике сердечной недостаточности у больных РПС // Укр. кард. журн.-1994.-№1.-С.70-73.</w:t>
      </w:r>
    </w:p>
    <w:p w:rsidR="00EF68DA" w:rsidRDefault="00EF68DA" w:rsidP="00BF096F">
      <w:pPr>
        <w:pStyle w:val="affffffffb"/>
        <w:numPr>
          <w:ilvl w:val="0"/>
          <w:numId w:val="63"/>
        </w:numPr>
        <w:suppressAutoHyphens w:val="0"/>
        <w:spacing w:after="0" w:line="360" w:lineRule="auto"/>
        <w:jc w:val="both"/>
      </w:pPr>
      <w:r>
        <w:t>Коваленко В.Н., Гуйда П.П., Латогуз И.К. Диагностика и лечение ревматических болезней.-Харьков: Основа, 1999.-288с.</w:t>
      </w:r>
    </w:p>
    <w:p w:rsidR="00EF68DA" w:rsidRDefault="00EF68DA" w:rsidP="00BF096F">
      <w:pPr>
        <w:pStyle w:val="affffffffb"/>
        <w:numPr>
          <w:ilvl w:val="0"/>
          <w:numId w:val="63"/>
        </w:numPr>
        <w:suppressAutoHyphens w:val="0"/>
        <w:spacing w:after="0" w:line="360" w:lineRule="auto"/>
        <w:jc w:val="both"/>
      </w:pPr>
      <w:r>
        <w:t>Коваленко В.Н., Ильяш М.Г., Несукай Е.Г., Ткаченко И.В. Дифференцированные подходы к лечению больных с ревматическими пороками сердца, осложненными фибрилляцией предсердий и сердечной недостаточностью // Врач. практика.-2000.-№4.-С.4-9.</w:t>
      </w:r>
    </w:p>
    <w:p w:rsidR="00EF68DA" w:rsidRDefault="00EF68DA" w:rsidP="00BF096F">
      <w:pPr>
        <w:pStyle w:val="affffffffb"/>
        <w:numPr>
          <w:ilvl w:val="0"/>
          <w:numId w:val="63"/>
        </w:numPr>
        <w:suppressAutoHyphens w:val="0"/>
        <w:spacing w:after="0" w:line="360" w:lineRule="auto"/>
        <w:jc w:val="both"/>
      </w:pPr>
      <w:r>
        <w:t>Коваленко В.Н., Каминский А.Г. Ревматология как одна из важнейших проблем медицины // Укр. ревмат. журн.-2000.-Т.1, №1.-С.3-8.</w:t>
      </w:r>
    </w:p>
    <w:p w:rsidR="00EF68DA" w:rsidRDefault="00EF68DA" w:rsidP="00BF096F">
      <w:pPr>
        <w:pStyle w:val="affffffffb"/>
        <w:numPr>
          <w:ilvl w:val="0"/>
          <w:numId w:val="63"/>
        </w:numPr>
        <w:suppressAutoHyphens w:val="0"/>
        <w:spacing w:after="0" w:line="360" w:lineRule="auto"/>
        <w:jc w:val="both"/>
      </w:pPr>
      <w:r>
        <w:t>Коваленко В.Н. Обоснование и методические подходы к диагностике сердечной недостаточности с учетом геометрии сокращения левого желудочка // Укр. терапевт. журн.-2001.-№1.-С.65-68.</w:t>
      </w:r>
    </w:p>
    <w:p w:rsidR="00EF68DA" w:rsidRDefault="00EF68DA" w:rsidP="00BF096F">
      <w:pPr>
        <w:pStyle w:val="affffffffb"/>
        <w:numPr>
          <w:ilvl w:val="0"/>
          <w:numId w:val="63"/>
        </w:numPr>
        <w:suppressAutoHyphens w:val="0"/>
        <w:spacing w:after="0" w:line="360" w:lineRule="auto"/>
        <w:jc w:val="both"/>
      </w:pPr>
      <w:r>
        <w:t>Коваленко В.Н., Несукай Е.Г. Некоронарогенніе болезни сердца. Практическое руководство / Под ред В.Н.Коваленко.-К.: Морион, 2001.-480с.</w:t>
      </w:r>
    </w:p>
    <w:p w:rsidR="00EF68DA" w:rsidRDefault="00EF68DA" w:rsidP="00BF096F">
      <w:pPr>
        <w:pStyle w:val="affffffffb"/>
        <w:numPr>
          <w:ilvl w:val="0"/>
          <w:numId w:val="63"/>
        </w:numPr>
        <w:suppressAutoHyphens w:val="0"/>
        <w:spacing w:after="0" w:line="360" w:lineRule="auto"/>
        <w:jc w:val="both"/>
      </w:pPr>
      <w:r>
        <w:t>Коваленко В.Н., Несукай Е.Г. Приобретенные пороки сердца: механизмы развития и принципы лечения сердечной недостаточности // Укр. кард. журн.-2001.-№6.-С.84-89.</w:t>
      </w:r>
    </w:p>
    <w:p w:rsidR="00EF68DA" w:rsidRDefault="00EF68DA" w:rsidP="00BF096F">
      <w:pPr>
        <w:pStyle w:val="affffffffb"/>
        <w:numPr>
          <w:ilvl w:val="0"/>
          <w:numId w:val="63"/>
        </w:numPr>
        <w:suppressAutoHyphens w:val="0"/>
        <w:spacing w:after="0" w:line="360" w:lineRule="auto"/>
        <w:jc w:val="both"/>
      </w:pPr>
      <w:r>
        <w:t>Козлова Н.В., Ватанська І.Ю., Горошенко Л.М. Визначення вмісту пептидів середньої молекулярної маси в крові та конденсаті вологи видихнутого повітря у клінічній практиці // Матеріали 15-го з’їзду терапевтів України.-Київ, 2004.-С.55.</w:t>
      </w:r>
    </w:p>
    <w:p w:rsidR="00EF68DA" w:rsidRDefault="00EF68DA" w:rsidP="00BF096F">
      <w:pPr>
        <w:numPr>
          <w:ilvl w:val="0"/>
          <w:numId w:val="63"/>
        </w:numPr>
        <w:suppressAutoHyphens w:val="0"/>
        <w:spacing w:line="360" w:lineRule="auto"/>
        <w:jc w:val="both"/>
        <w:rPr>
          <w:sz w:val="28"/>
          <w:szCs w:val="28"/>
          <w:lang w:val="uk-UA"/>
        </w:rPr>
      </w:pPr>
      <w:r>
        <w:rPr>
          <w:sz w:val="28"/>
          <w:szCs w:val="28"/>
          <w:lang w:val="uk-UA"/>
        </w:rPr>
        <w:t>Корзун А.И., Кириллова М.В. Сравнительная характеристика ингибиторов АПФ // Экология человека.-2003.-№2.-С.16-22.</w:t>
      </w:r>
    </w:p>
    <w:p w:rsidR="00EF68DA" w:rsidRDefault="00EF68DA" w:rsidP="00BF096F">
      <w:pPr>
        <w:pStyle w:val="affffffffb"/>
        <w:numPr>
          <w:ilvl w:val="0"/>
          <w:numId w:val="63"/>
        </w:numPr>
        <w:suppressAutoHyphens w:val="0"/>
        <w:spacing w:after="0" w:line="360" w:lineRule="auto"/>
        <w:jc w:val="both"/>
      </w:pPr>
      <w:r>
        <w:t>Королюк М.А., Иванова Л.И., Майорова И.Г. и др. Метод определения активности каталазы // Лабор. дело.–1988.-№1.–С.16-19.</w:t>
      </w:r>
    </w:p>
    <w:p w:rsidR="00EF68DA" w:rsidRDefault="00EF68DA" w:rsidP="00BF096F">
      <w:pPr>
        <w:numPr>
          <w:ilvl w:val="0"/>
          <w:numId w:val="63"/>
        </w:numPr>
        <w:suppressAutoHyphens w:val="0"/>
        <w:spacing w:line="360" w:lineRule="auto"/>
        <w:jc w:val="both"/>
        <w:rPr>
          <w:sz w:val="28"/>
          <w:szCs w:val="28"/>
        </w:rPr>
      </w:pPr>
      <w:r>
        <w:rPr>
          <w:sz w:val="28"/>
          <w:szCs w:val="28"/>
        </w:rPr>
        <w:t xml:space="preserve">Курята А.В., Егорова Ю.В. Статины в коррекции нарушений липидного обмена и дисфункции эндотелия у больных стенокардией напряжения с подтвержденным коронарным атеросклерозом (по данным коронарографии) // </w:t>
      </w:r>
      <w:r>
        <w:rPr>
          <w:sz w:val="28"/>
          <w:szCs w:val="28"/>
          <w:lang w:val="uk-UA"/>
        </w:rPr>
        <w:t>Кровообіг та гемостаз.-2004.-</w:t>
      </w:r>
      <w:r>
        <w:rPr>
          <w:sz w:val="28"/>
          <w:szCs w:val="28"/>
        </w:rPr>
        <w:t>№2-3.-С.78-82.</w:t>
      </w:r>
    </w:p>
    <w:p w:rsidR="00EF68DA" w:rsidRDefault="00EF68DA" w:rsidP="00BF096F">
      <w:pPr>
        <w:pStyle w:val="affffffff4"/>
        <w:numPr>
          <w:ilvl w:val="0"/>
          <w:numId w:val="63"/>
        </w:numPr>
        <w:suppressAutoHyphens w:val="0"/>
        <w:spacing w:after="0" w:line="360" w:lineRule="auto"/>
        <w:jc w:val="both"/>
        <w:rPr>
          <w:szCs w:val="28"/>
          <w:lang w:val="uk-UA"/>
        </w:rPr>
      </w:pPr>
      <w:r>
        <w:rPr>
          <w:szCs w:val="28"/>
          <w:lang w:val="uk-UA"/>
        </w:rPr>
        <w:lastRenderedPageBreak/>
        <w:t>Лутай М.І., Сісецький А.П., Шандренко С.Г. та ін. Особливості метаболізму оксиду азоту при біотрансформації органічних нітратів у пацієнтів з ішемічною хворобою серця // Укр. кардіол. журн.-1998.-№7-8.-С.34-37.</w:t>
      </w:r>
    </w:p>
    <w:p w:rsidR="00EF68DA" w:rsidRPr="00EF68DA" w:rsidRDefault="00EF68DA" w:rsidP="00BF096F">
      <w:pPr>
        <w:pStyle w:val="affffffffb"/>
        <w:numPr>
          <w:ilvl w:val="0"/>
          <w:numId w:val="63"/>
        </w:numPr>
        <w:suppressAutoHyphens w:val="0"/>
        <w:spacing w:after="0" w:line="360" w:lineRule="auto"/>
        <w:jc w:val="both"/>
        <w:rPr>
          <w:lang w:val="uk-UA"/>
        </w:rPr>
      </w:pPr>
      <w:r w:rsidRPr="00EF68DA">
        <w:rPr>
          <w:lang w:val="uk-UA"/>
        </w:rPr>
        <w:t>Майданник В.Г., Малкоч А.В. Фізіологічна роль окису азоту в дитячому організмі // Педіатр. акушер. гінекол.-1999.-№6.-С.51-57.</w:t>
      </w:r>
    </w:p>
    <w:p w:rsidR="00EF68DA" w:rsidRDefault="00EF68DA" w:rsidP="00BF096F">
      <w:pPr>
        <w:pStyle w:val="affffffff4"/>
        <w:numPr>
          <w:ilvl w:val="0"/>
          <w:numId w:val="63"/>
        </w:numPr>
        <w:suppressAutoHyphens w:val="0"/>
        <w:spacing w:after="0" w:line="360" w:lineRule="auto"/>
        <w:jc w:val="both"/>
        <w:rPr>
          <w:szCs w:val="28"/>
        </w:rPr>
      </w:pPr>
      <w:r>
        <w:rPr>
          <w:szCs w:val="28"/>
          <w:lang w:val="uk-UA"/>
        </w:rPr>
        <w:t>Малышев И.Ю. Введение в биохимию оксида азота: роль оксида азота в регуляции основных систем организма // Рос. журн. гастроэнтерол. гепатол. колопроктол.-1997.-Т.7, №1.-С.49-55.</w:t>
      </w:r>
    </w:p>
    <w:p w:rsidR="00EF68DA" w:rsidRDefault="00EF68DA" w:rsidP="00BF096F">
      <w:pPr>
        <w:pStyle w:val="affffffff4"/>
        <w:numPr>
          <w:ilvl w:val="0"/>
          <w:numId w:val="63"/>
        </w:numPr>
        <w:suppressAutoHyphens w:val="0"/>
        <w:spacing w:after="0" w:line="360" w:lineRule="auto"/>
        <w:jc w:val="both"/>
        <w:rPr>
          <w:szCs w:val="28"/>
        </w:rPr>
      </w:pPr>
      <w:r>
        <w:rPr>
          <w:szCs w:val="28"/>
          <w:lang w:val="uk-UA"/>
        </w:rPr>
        <w:t>Малюкова Н.Г. Гемостаз і ліпопереокислення при хронічній серцевій недостатності, зумовленій ревматичними вадами серця // Укр. ревматол. журн.-2005.-Т.19, №1.-С.74-77.</w:t>
      </w:r>
    </w:p>
    <w:p w:rsidR="00EF68DA" w:rsidRDefault="00EF68DA" w:rsidP="00BF096F">
      <w:pPr>
        <w:pStyle w:val="affffffff4"/>
        <w:numPr>
          <w:ilvl w:val="0"/>
          <w:numId w:val="63"/>
        </w:numPr>
        <w:suppressAutoHyphens w:val="0"/>
        <w:spacing w:after="0" w:line="360" w:lineRule="auto"/>
        <w:jc w:val="both"/>
        <w:rPr>
          <w:szCs w:val="28"/>
        </w:rPr>
      </w:pPr>
      <w:r>
        <w:rPr>
          <w:color w:val="000000"/>
          <w:szCs w:val="28"/>
        </w:rPr>
        <w:t>Манухина Е.Б., Покидышeв Д.А., Малышев И.Ю. и др. Предупреждение гипeрпродукции оксида азота с помощью адаптации к стрессорным воздействиям // Изв. АН. Серия биологическая.–1998.-№2.-C.300-304.</w:t>
      </w:r>
    </w:p>
    <w:p w:rsidR="00EF68DA" w:rsidRDefault="00EF68DA" w:rsidP="00BF096F">
      <w:pPr>
        <w:pStyle w:val="affffffff4"/>
        <w:numPr>
          <w:ilvl w:val="0"/>
          <w:numId w:val="63"/>
        </w:numPr>
        <w:suppressAutoHyphens w:val="0"/>
        <w:spacing w:after="0" w:line="360" w:lineRule="auto"/>
        <w:jc w:val="both"/>
        <w:rPr>
          <w:szCs w:val="28"/>
        </w:rPr>
      </w:pPr>
      <w:r>
        <w:rPr>
          <w:szCs w:val="28"/>
        </w:rPr>
        <w:t>Манухина Е.Б., Малышев И.Ю. Стресс-лимитирующая система оксида азота // Рос. физиол. журн. им. И.М.Сеченова.-2000.-Т.86, №10.-С.1293-1292.</w:t>
      </w:r>
    </w:p>
    <w:p w:rsidR="00EF68DA" w:rsidRDefault="00EF68DA" w:rsidP="00BF096F">
      <w:pPr>
        <w:pStyle w:val="affffffff4"/>
        <w:numPr>
          <w:ilvl w:val="0"/>
          <w:numId w:val="63"/>
        </w:numPr>
        <w:suppressAutoHyphens w:val="0"/>
        <w:spacing w:after="0" w:line="360" w:lineRule="auto"/>
        <w:jc w:val="both"/>
        <w:rPr>
          <w:szCs w:val="28"/>
        </w:rPr>
      </w:pPr>
      <w:r>
        <w:rPr>
          <w:szCs w:val="28"/>
          <w:lang w:val="uk-UA"/>
        </w:rPr>
        <w:t>Манухина Е.Б., Малышев И.Ю., Архипенко Ю.В. Оксид азота в сердечно-сосудистой системе: роль в адаптационной защите // Вестн. Рос. АМН.-2000.-№4.-С.16-21.</w:t>
      </w:r>
    </w:p>
    <w:p w:rsidR="00EF68DA" w:rsidRDefault="00EF68DA" w:rsidP="00BF096F">
      <w:pPr>
        <w:pStyle w:val="affffffff4"/>
        <w:numPr>
          <w:ilvl w:val="0"/>
          <w:numId w:val="63"/>
        </w:numPr>
        <w:suppressAutoHyphens w:val="0"/>
        <w:spacing w:after="0" w:line="360" w:lineRule="auto"/>
        <w:jc w:val="both"/>
        <w:rPr>
          <w:szCs w:val="28"/>
        </w:rPr>
      </w:pPr>
      <w:r>
        <w:rPr>
          <w:color w:val="000000"/>
          <w:szCs w:val="28"/>
        </w:rPr>
        <w:t>Мареев В.Ю. Ингибиторы ангиотензинпревращающего фермента в лечении больных коронарной болезнью сердца. Взгляд 2003 года // Кардиология.-2003.-№12.-С.4-14.</w:t>
      </w:r>
    </w:p>
    <w:p w:rsidR="00EF68DA" w:rsidRDefault="00EF68DA" w:rsidP="00BF096F">
      <w:pPr>
        <w:pStyle w:val="affffffffb"/>
        <w:numPr>
          <w:ilvl w:val="0"/>
          <w:numId w:val="63"/>
        </w:numPr>
        <w:suppressAutoHyphens w:val="0"/>
        <w:spacing w:after="0" w:line="360" w:lineRule="auto"/>
        <w:jc w:val="both"/>
      </w:pPr>
      <w:r>
        <w:t>Марков Х.М. О биорeгуляторной системе L-apгинин—окись азота // Пат. физ. экспep. терапия.-2000.-№1.-С.34-39.</w:t>
      </w:r>
    </w:p>
    <w:p w:rsidR="00EF68DA" w:rsidRDefault="00EF68DA" w:rsidP="00BF096F">
      <w:pPr>
        <w:numPr>
          <w:ilvl w:val="0"/>
          <w:numId w:val="63"/>
        </w:numPr>
        <w:suppressAutoHyphens w:val="0"/>
        <w:spacing w:line="360" w:lineRule="auto"/>
        <w:jc w:val="both"/>
        <w:rPr>
          <w:sz w:val="28"/>
          <w:szCs w:val="28"/>
          <w:lang w:val="uk-UA"/>
        </w:rPr>
      </w:pPr>
      <w:r>
        <w:rPr>
          <w:sz w:val="28"/>
          <w:szCs w:val="28"/>
          <w:lang w:val="uk-UA"/>
        </w:rPr>
        <w:t>Матвейков Г.П., Пшоник С.С., Милькоманович В.К. Ревматизм.-Минск: Беларусь, 1999.-272с.</w:t>
      </w:r>
    </w:p>
    <w:p w:rsidR="00EF68DA" w:rsidRDefault="00EF68DA" w:rsidP="00BF096F">
      <w:pPr>
        <w:numPr>
          <w:ilvl w:val="0"/>
          <w:numId w:val="63"/>
        </w:numPr>
        <w:suppressAutoHyphens w:val="0"/>
        <w:spacing w:line="360" w:lineRule="auto"/>
        <w:jc w:val="both"/>
        <w:rPr>
          <w:sz w:val="28"/>
          <w:szCs w:val="28"/>
        </w:rPr>
      </w:pPr>
      <w:r>
        <w:rPr>
          <w:sz w:val="28"/>
          <w:szCs w:val="28"/>
        </w:rPr>
        <w:t>Мильнер И.А. Лечение эндотелиальной дисфункции при хронической ревматической болезни сердца // Вестн. неотложн. восстанов. мед.- 2006.-Т.7, №4.-С.627-629.</w:t>
      </w:r>
    </w:p>
    <w:p w:rsidR="00EF68DA" w:rsidRDefault="00EF68DA" w:rsidP="00BF096F">
      <w:pPr>
        <w:pStyle w:val="affffffff4"/>
        <w:numPr>
          <w:ilvl w:val="0"/>
          <w:numId w:val="63"/>
        </w:numPr>
        <w:suppressAutoHyphens w:val="0"/>
        <w:spacing w:after="0" w:line="360" w:lineRule="auto"/>
        <w:jc w:val="both"/>
        <w:rPr>
          <w:szCs w:val="28"/>
        </w:rPr>
      </w:pPr>
      <w:r>
        <w:rPr>
          <w:szCs w:val="28"/>
        </w:rPr>
        <w:t>Насонов Е.Л. Ингибиторы циклооксигеназы-2: Современная концепция // Тер. арх.-1999.-Т.71, №11.-С.54-58.</w:t>
      </w:r>
    </w:p>
    <w:p w:rsidR="00EF68DA" w:rsidRDefault="00EF68DA" w:rsidP="00BF096F">
      <w:pPr>
        <w:numPr>
          <w:ilvl w:val="0"/>
          <w:numId w:val="63"/>
        </w:numPr>
        <w:suppressAutoHyphens w:val="0"/>
        <w:spacing w:line="360" w:lineRule="auto"/>
        <w:jc w:val="both"/>
        <w:rPr>
          <w:sz w:val="28"/>
          <w:szCs w:val="28"/>
        </w:rPr>
      </w:pPr>
      <w:r>
        <w:rPr>
          <w:sz w:val="28"/>
          <w:szCs w:val="28"/>
        </w:rPr>
        <w:lastRenderedPageBreak/>
        <w:t>Насонов Е.Л. Фармакотерапия ревматических заболеваний // Рос. ревматол</w:t>
      </w:r>
      <w:r>
        <w:rPr>
          <w:sz w:val="28"/>
          <w:szCs w:val="28"/>
          <w:lang w:val="uk-UA"/>
        </w:rPr>
        <w:t>.</w:t>
      </w:r>
      <w:r>
        <w:rPr>
          <w:sz w:val="28"/>
          <w:szCs w:val="28"/>
        </w:rPr>
        <w:t>–1999.–№3.–С.46–54.</w:t>
      </w:r>
    </w:p>
    <w:p w:rsidR="00EF68DA" w:rsidRDefault="00EF68DA" w:rsidP="00BF096F">
      <w:pPr>
        <w:numPr>
          <w:ilvl w:val="0"/>
          <w:numId w:val="63"/>
        </w:numPr>
        <w:suppressAutoHyphens w:val="0"/>
        <w:spacing w:line="360" w:lineRule="auto"/>
        <w:jc w:val="both"/>
        <w:rPr>
          <w:sz w:val="28"/>
          <w:szCs w:val="28"/>
        </w:rPr>
      </w:pPr>
      <w:r>
        <w:rPr>
          <w:sz w:val="28"/>
          <w:szCs w:val="28"/>
          <w:lang w:val="uk-UA"/>
        </w:rPr>
        <w:t>Насонов Е.Л., Самсонов М.Ю., Тилз Г., Фукс Д. Неоптерин: новый иммунологический маркер аутоиммунных ревматических заболеваний // Клин. мед.-2000.-Т.78, №8.-С.43-46.</w:t>
      </w:r>
    </w:p>
    <w:p w:rsidR="00EF68DA" w:rsidRDefault="00EF68DA" w:rsidP="00BF096F">
      <w:pPr>
        <w:numPr>
          <w:ilvl w:val="0"/>
          <w:numId w:val="63"/>
        </w:numPr>
        <w:suppressAutoHyphens w:val="0"/>
        <w:spacing w:line="360" w:lineRule="auto"/>
        <w:jc w:val="both"/>
        <w:rPr>
          <w:sz w:val="28"/>
          <w:szCs w:val="28"/>
          <w:lang w:val="uk-UA"/>
        </w:rPr>
      </w:pPr>
      <w:r>
        <w:rPr>
          <w:sz w:val="28"/>
          <w:szCs w:val="28"/>
          <w:lang w:val="uk-UA"/>
        </w:rPr>
        <w:t>Насонова В.А., Кузьмина Н.Н. Ревматизм / В кн.: Ревматические болезни / Под ред. В.А.Насоновой и Н.В.Бунчука.-М.: Медицина, 1997.-С.144-160.</w:t>
      </w:r>
    </w:p>
    <w:p w:rsidR="00EF68DA" w:rsidRDefault="00EF68DA" w:rsidP="00BF096F">
      <w:pPr>
        <w:numPr>
          <w:ilvl w:val="0"/>
          <w:numId w:val="63"/>
        </w:numPr>
        <w:suppressAutoHyphens w:val="0"/>
        <w:spacing w:line="360" w:lineRule="auto"/>
        <w:jc w:val="both"/>
        <w:rPr>
          <w:sz w:val="28"/>
          <w:szCs w:val="28"/>
          <w:lang w:val="uk-UA"/>
        </w:rPr>
      </w:pPr>
      <w:r>
        <w:rPr>
          <w:sz w:val="28"/>
          <w:szCs w:val="28"/>
          <w:lang w:val="uk-UA"/>
        </w:rPr>
        <w:t>Насонова В.А., Фоломеева О.М., Амирджанова В.Н. Ревматические болезни в свете международной статистической классификации болезней и проблем, связанных со здоровьем (десятый пересмотр) // Тер. арх.-1998.-Т.70, №5.-С.5-8.</w:t>
      </w:r>
    </w:p>
    <w:p w:rsidR="00EF68DA" w:rsidRDefault="00EF68DA" w:rsidP="00BF096F">
      <w:pPr>
        <w:numPr>
          <w:ilvl w:val="0"/>
          <w:numId w:val="63"/>
        </w:numPr>
        <w:suppressAutoHyphens w:val="0"/>
        <w:spacing w:line="360" w:lineRule="auto"/>
        <w:jc w:val="both"/>
        <w:rPr>
          <w:sz w:val="28"/>
          <w:szCs w:val="28"/>
        </w:rPr>
      </w:pPr>
      <w:r>
        <w:rPr>
          <w:sz w:val="28"/>
          <w:szCs w:val="28"/>
        </w:rPr>
        <w:t>Насонова В.А. Ревматическая лихорадка (ревматизм): настоящее и будущее // Врач.-1999.-№5.-С.4-6.</w:t>
      </w:r>
    </w:p>
    <w:p w:rsidR="00EF68DA" w:rsidRDefault="00EF68DA" w:rsidP="00BF096F">
      <w:pPr>
        <w:pStyle w:val="affffffff4"/>
        <w:numPr>
          <w:ilvl w:val="0"/>
          <w:numId w:val="63"/>
        </w:numPr>
        <w:suppressAutoHyphens w:val="0"/>
        <w:spacing w:after="0" w:line="360" w:lineRule="auto"/>
        <w:jc w:val="both"/>
        <w:rPr>
          <w:szCs w:val="28"/>
        </w:rPr>
      </w:pPr>
      <w:r>
        <w:rPr>
          <w:szCs w:val="28"/>
        </w:rPr>
        <w:t>Невзорова В.А., Гельцер Б.И. Окись азота и геморегуляция легких // Пульмонология.-1997.-№2.-С.80-85.</w:t>
      </w:r>
    </w:p>
    <w:p w:rsidR="00EF68DA" w:rsidRDefault="00EF68DA" w:rsidP="00BF096F">
      <w:pPr>
        <w:pStyle w:val="affffffff4"/>
        <w:numPr>
          <w:ilvl w:val="0"/>
          <w:numId w:val="63"/>
        </w:numPr>
        <w:suppressAutoHyphens w:val="0"/>
        <w:spacing w:after="0" w:line="360" w:lineRule="auto"/>
        <w:jc w:val="both"/>
        <w:rPr>
          <w:szCs w:val="28"/>
        </w:rPr>
      </w:pPr>
      <w:r>
        <w:rPr>
          <w:szCs w:val="28"/>
        </w:rPr>
        <w:t>Невзорова В.А., Зуга М.В., Гельцер Б.И. Роль окиси азота в регуляции легочных функций // Тер. арх.-1997.-Т.69, №3.-С.68-73.</w:t>
      </w:r>
    </w:p>
    <w:p w:rsidR="00EF68DA" w:rsidRDefault="00EF68DA" w:rsidP="00BF096F">
      <w:pPr>
        <w:pStyle w:val="affffffff4"/>
        <w:numPr>
          <w:ilvl w:val="0"/>
          <w:numId w:val="63"/>
        </w:numPr>
        <w:suppressAutoHyphens w:val="0"/>
        <w:spacing w:after="0" w:line="360" w:lineRule="auto"/>
        <w:jc w:val="both"/>
        <w:rPr>
          <w:szCs w:val="28"/>
        </w:rPr>
      </w:pPr>
      <w:r>
        <w:rPr>
          <w:szCs w:val="28"/>
        </w:rPr>
        <w:t>Невзорова В.А., Просекова Е.В., Гельцер Б.И. и др. Динамика биохимических маркеров воспаления в оценке эффективности базисной фармакотерапии при бронхиальной астме // Тер. арх.-2001.-Т.73, №3.-С.24-27.</w:t>
      </w:r>
    </w:p>
    <w:p w:rsidR="00EF68DA" w:rsidRDefault="00EF68DA" w:rsidP="00BF096F">
      <w:pPr>
        <w:pStyle w:val="affffffffb"/>
        <w:numPr>
          <w:ilvl w:val="0"/>
          <w:numId w:val="63"/>
        </w:numPr>
        <w:suppressAutoHyphens w:val="0"/>
        <w:spacing w:after="0" w:line="360" w:lineRule="auto"/>
        <w:jc w:val="both"/>
      </w:pPr>
      <w:r>
        <w:t>Нестеров Е.Н., Паневская Г.Н. Сурфактантная система легких и коррекция ее нарушений при бронхолегочных заболеваниях // Пульмонология.-2000.-№3.-С.19-25.</w:t>
      </w:r>
    </w:p>
    <w:p w:rsidR="00EF68DA" w:rsidRDefault="00EF68DA" w:rsidP="00BF096F">
      <w:pPr>
        <w:numPr>
          <w:ilvl w:val="0"/>
          <w:numId w:val="63"/>
        </w:numPr>
        <w:suppressAutoHyphens w:val="0"/>
        <w:spacing w:line="360" w:lineRule="auto"/>
        <w:jc w:val="both"/>
        <w:rPr>
          <w:sz w:val="28"/>
          <w:szCs w:val="28"/>
          <w:lang w:val="uk-UA"/>
        </w:rPr>
      </w:pPr>
      <w:r>
        <w:rPr>
          <w:sz w:val="28"/>
          <w:szCs w:val="28"/>
          <w:lang w:val="uk-UA"/>
        </w:rPr>
        <w:t>Нетяженко В.З., Мальчевська Т.Й. Основні сучасні погляди на патогенез, діагностику та лікування в ревматології // Клін. фармакол. фізіол. біохімія.-1998.-№3.-С.76-123.</w:t>
      </w:r>
    </w:p>
    <w:p w:rsidR="00EF68DA" w:rsidRDefault="00EF68DA" w:rsidP="00BF096F">
      <w:pPr>
        <w:pStyle w:val="affffffffb"/>
        <w:numPr>
          <w:ilvl w:val="0"/>
          <w:numId w:val="63"/>
        </w:numPr>
        <w:suppressAutoHyphens w:val="0"/>
        <w:spacing w:after="0" w:line="360" w:lineRule="auto"/>
        <w:jc w:val="both"/>
      </w:pPr>
      <w:r>
        <w:t>Никитин А.В., Зуйкова А.А. Клиническая эффективность ингаляций супероксида и их влияние на кристаллическую структуру и систему антирадикальной защиты сыворотки крови и конденсата выдыхаемого воздуха у больных бронхиальной астмой // Тер. арх.-2001.-Т.73, №3.-С.20-23.</w:t>
      </w:r>
    </w:p>
    <w:p w:rsidR="00EF68DA" w:rsidRDefault="00EF68DA" w:rsidP="00BF096F">
      <w:pPr>
        <w:pStyle w:val="affffffffb"/>
        <w:numPr>
          <w:ilvl w:val="0"/>
          <w:numId w:val="63"/>
        </w:numPr>
        <w:suppressAutoHyphens w:val="0"/>
        <w:spacing w:after="0" w:line="360" w:lineRule="auto"/>
        <w:jc w:val="both"/>
      </w:pPr>
      <w:r>
        <w:t>Николайчик В.В., Кирковский В.В. Средние молекулы – образование и способы определения // Лабор. дело.-1989.-№8.-С.31-33.</w:t>
      </w:r>
    </w:p>
    <w:p w:rsidR="00EF68DA" w:rsidRDefault="00EF68DA" w:rsidP="00BF096F">
      <w:pPr>
        <w:pStyle w:val="affffffffb"/>
        <w:numPr>
          <w:ilvl w:val="0"/>
          <w:numId w:val="63"/>
        </w:numPr>
        <w:suppressAutoHyphens w:val="0"/>
        <w:spacing w:after="0" w:line="360" w:lineRule="auto"/>
        <w:jc w:val="both"/>
      </w:pPr>
      <w:r>
        <w:lastRenderedPageBreak/>
        <w:t>Никула Т.Д., Хомазюк В.А., Кисіль С.С., Татарчук І.М. // Укр. ревматол. журн.-2004.-Т.6, №4.-Додаток.-С.15.</w:t>
      </w:r>
    </w:p>
    <w:p w:rsidR="00EF68DA" w:rsidRDefault="00EF68DA" w:rsidP="00BF096F">
      <w:pPr>
        <w:pStyle w:val="affffffff4"/>
        <w:numPr>
          <w:ilvl w:val="0"/>
          <w:numId w:val="63"/>
        </w:numPr>
        <w:suppressAutoHyphens w:val="0"/>
        <w:spacing w:after="0" w:line="360" w:lineRule="auto"/>
        <w:jc w:val="both"/>
        <w:rPr>
          <w:szCs w:val="28"/>
        </w:rPr>
      </w:pPr>
      <w:r>
        <w:rPr>
          <w:szCs w:val="28"/>
        </w:rPr>
        <w:t xml:space="preserve">Пархоменко А.Н., Лутай Я.М. Безопасность и эффективность применения представителя нового поколения блокаторов </w:t>
      </w:r>
      <w:r>
        <w:rPr>
          <w:rFonts w:ascii="Symbol" w:hAnsi="Symbol"/>
          <w:szCs w:val="28"/>
          <w:lang w:val="en-US"/>
        </w:rPr>
        <w:t></w:t>
      </w:r>
      <w:r>
        <w:rPr>
          <w:szCs w:val="28"/>
        </w:rPr>
        <w:t xml:space="preserve">–адренорецепторов со свойствами модулятора метаболизма оксида азота небилета (небиволола) у больных с острым коронарным синдромом без подъема сегмента </w:t>
      </w:r>
      <w:r>
        <w:rPr>
          <w:szCs w:val="28"/>
          <w:lang w:val="en-US"/>
        </w:rPr>
        <w:t>ST</w:t>
      </w:r>
      <w:r>
        <w:rPr>
          <w:szCs w:val="28"/>
        </w:rPr>
        <w:t xml:space="preserve"> на электрокардиограмме // Укр. мед. часопис.-2001.-Т.22, №2.-С.24-29.</w:t>
      </w:r>
    </w:p>
    <w:p w:rsidR="00EF68DA" w:rsidRDefault="00EF68DA" w:rsidP="00BF096F">
      <w:pPr>
        <w:pStyle w:val="affffffffb"/>
        <w:numPr>
          <w:ilvl w:val="0"/>
          <w:numId w:val="63"/>
        </w:numPr>
        <w:suppressAutoHyphens w:val="0"/>
        <w:spacing w:after="0" w:line="360" w:lineRule="auto"/>
        <w:jc w:val="both"/>
      </w:pPr>
      <w:r>
        <w:t>Петухов В.И. Активные формы кислорода в прогрессировании хронического миелолейкоза: Перспективы применения натуральных антиоксидантов // Тер. арх.-2000.-Т.72, №8.-С.64-67.</w:t>
      </w:r>
    </w:p>
    <w:p w:rsidR="00EF68DA" w:rsidRDefault="00EF68DA" w:rsidP="00BF096F">
      <w:pPr>
        <w:numPr>
          <w:ilvl w:val="0"/>
          <w:numId w:val="63"/>
        </w:numPr>
        <w:suppressAutoHyphens w:val="0"/>
        <w:spacing w:line="360" w:lineRule="auto"/>
        <w:jc w:val="both"/>
        <w:rPr>
          <w:sz w:val="28"/>
          <w:szCs w:val="28"/>
          <w:lang w:val="uk-UA"/>
        </w:rPr>
      </w:pPr>
      <w:r>
        <w:rPr>
          <w:sz w:val="28"/>
          <w:szCs w:val="28"/>
        </w:rPr>
        <w:t>Пилипчук Н.С., Прохорович И.В., Процюк Р.Г., Пилипчук В.Н. Методические аспекты определения барьерной функции легких // Укр. пульмон. жур.-1993.-№1.-С.63-66.</w:t>
      </w:r>
    </w:p>
    <w:p w:rsidR="00EF68DA" w:rsidRDefault="00EF68DA" w:rsidP="00BF096F">
      <w:pPr>
        <w:numPr>
          <w:ilvl w:val="0"/>
          <w:numId w:val="63"/>
        </w:numPr>
        <w:suppressAutoHyphens w:val="0"/>
        <w:spacing w:line="360" w:lineRule="auto"/>
        <w:jc w:val="both"/>
        <w:rPr>
          <w:sz w:val="28"/>
          <w:szCs w:val="28"/>
          <w:lang w:val="uk-UA"/>
        </w:rPr>
      </w:pPr>
      <w:r>
        <w:rPr>
          <w:sz w:val="28"/>
          <w:szCs w:val="28"/>
        </w:rPr>
        <w:t xml:space="preserve">Поливода С.Н., Черепок А.А. Роль оксидативного стресса в нарушении метаболизма азота оксида при гипертонической болезни // </w:t>
      </w:r>
      <w:r>
        <w:rPr>
          <w:sz w:val="28"/>
          <w:szCs w:val="28"/>
          <w:lang w:val="uk-UA"/>
        </w:rPr>
        <w:t>Серце і судини.-2004.-Т.5, №1.-С.39-43.</w:t>
      </w:r>
    </w:p>
    <w:p w:rsidR="00EF68DA" w:rsidRDefault="00EF68DA" w:rsidP="00BF096F">
      <w:pPr>
        <w:numPr>
          <w:ilvl w:val="0"/>
          <w:numId w:val="63"/>
        </w:numPr>
        <w:suppressAutoHyphens w:val="0"/>
        <w:spacing w:line="360" w:lineRule="auto"/>
        <w:jc w:val="both"/>
        <w:rPr>
          <w:sz w:val="28"/>
          <w:szCs w:val="28"/>
        </w:rPr>
      </w:pPr>
      <w:r>
        <w:rPr>
          <w:sz w:val="28"/>
          <w:szCs w:val="28"/>
        </w:rPr>
        <w:t xml:space="preserve">Поливода С.Н., Черепок А.А., Соловьюк А.О. Реверсия эндотелиальной дисфункции у пациентов с гипертонической болезнью в процессе терапии фелодипином </w:t>
      </w:r>
      <w:r>
        <w:rPr>
          <w:sz w:val="28"/>
          <w:szCs w:val="28"/>
          <w:lang w:val="uk-UA"/>
        </w:rPr>
        <w:t>// Кровообіг та гемостаз.-2004.-№2-3.-С.102-105.</w:t>
      </w:r>
    </w:p>
    <w:p w:rsidR="00EF68DA" w:rsidRDefault="00EF68DA" w:rsidP="00BF096F">
      <w:pPr>
        <w:numPr>
          <w:ilvl w:val="0"/>
          <w:numId w:val="63"/>
        </w:numPr>
        <w:suppressAutoHyphens w:val="0"/>
        <w:spacing w:line="360" w:lineRule="auto"/>
        <w:jc w:val="both"/>
        <w:rPr>
          <w:sz w:val="28"/>
          <w:szCs w:val="28"/>
        </w:rPr>
      </w:pPr>
      <w:r>
        <w:rPr>
          <w:sz w:val="28"/>
          <w:szCs w:val="28"/>
        </w:rPr>
        <w:t>Привалова Е.В., Черепенин Л.П., Ершов В.И. и др. Течение легочной гипертонии у больных, оперированных по поводу ревматических митральных пороков сердца // Тер. арх.-2000.-Т.72, №4.-С.58-62.</w:t>
      </w:r>
    </w:p>
    <w:p w:rsidR="00EF68DA" w:rsidRDefault="00EF68DA" w:rsidP="00BF096F">
      <w:pPr>
        <w:numPr>
          <w:ilvl w:val="0"/>
          <w:numId w:val="63"/>
        </w:numPr>
        <w:suppressAutoHyphens w:val="0"/>
        <w:spacing w:line="360" w:lineRule="auto"/>
        <w:jc w:val="both"/>
        <w:rPr>
          <w:sz w:val="28"/>
          <w:szCs w:val="28"/>
          <w:lang w:val="uk-UA"/>
        </w:rPr>
      </w:pPr>
      <w:r>
        <w:rPr>
          <w:sz w:val="28"/>
          <w:szCs w:val="28"/>
        </w:rPr>
        <w:t>Пылищев В.В. Исследование сурфактанта легких в конденсате выдыхаемого воздуха у больных туберкулезом органов дыхания // Пробл. туб.-1995.-№10.-С.18-20.</w:t>
      </w:r>
    </w:p>
    <w:p w:rsidR="00EF68DA" w:rsidRDefault="00EF68DA" w:rsidP="00BF096F">
      <w:pPr>
        <w:pStyle w:val="affffffff4"/>
        <w:numPr>
          <w:ilvl w:val="0"/>
          <w:numId w:val="63"/>
        </w:numPr>
        <w:suppressAutoHyphens w:val="0"/>
        <w:spacing w:after="0" w:line="360" w:lineRule="auto"/>
        <w:jc w:val="both"/>
        <w:rPr>
          <w:szCs w:val="28"/>
        </w:rPr>
      </w:pPr>
      <w:r>
        <w:rPr>
          <w:szCs w:val="28"/>
          <w:lang w:val="uk-UA"/>
        </w:rPr>
        <w:t>Ремизова М.И. Роль оксида азота в норме и при патологии // Вестн. службы крови России.-2000.-№2.-С.53-57.</w:t>
      </w:r>
    </w:p>
    <w:p w:rsidR="00EF68DA" w:rsidRDefault="00EF68DA" w:rsidP="00BF096F">
      <w:pPr>
        <w:pStyle w:val="affffffff4"/>
        <w:numPr>
          <w:ilvl w:val="0"/>
          <w:numId w:val="63"/>
        </w:numPr>
        <w:suppressAutoHyphens w:val="0"/>
        <w:spacing w:after="0" w:line="360" w:lineRule="auto"/>
        <w:jc w:val="both"/>
        <w:rPr>
          <w:szCs w:val="28"/>
        </w:rPr>
      </w:pPr>
      <w:r>
        <w:rPr>
          <w:szCs w:val="28"/>
        </w:rPr>
        <w:t>Решетняк Т.М., Алекберова З.С., Насонова В.А. Применение вазопростана у больных системной красной волчанкой с антифосфолипидным синдромом // Тер. арх.-1999.-Т.71, №5.-С.40-47.</w:t>
      </w:r>
    </w:p>
    <w:p w:rsidR="00EF68DA" w:rsidRDefault="00EF68DA" w:rsidP="00BF096F">
      <w:pPr>
        <w:numPr>
          <w:ilvl w:val="0"/>
          <w:numId w:val="63"/>
        </w:numPr>
        <w:suppressAutoHyphens w:val="0"/>
        <w:spacing w:line="360" w:lineRule="auto"/>
        <w:jc w:val="both"/>
        <w:rPr>
          <w:sz w:val="28"/>
          <w:szCs w:val="28"/>
        </w:rPr>
      </w:pPr>
      <w:r>
        <w:rPr>
          <w:sz w:val="28"/>
          <w:szCs w:val="28"/>
        </w:rPr>
        <w:lastRenderedPageBreak/>
        <w:t>Рыбалко Г.С., Игнатенко Г.А., Синяченко О.В. Биохимический состав экспиратов у больных хроническим бронхитом на фоне ишемической болезни сердца // Укр. пульмон. журн.- 2003.-Т.42, №4.-С.47-49.</w:t>
      </w:r>
    </w:p>
    <w:p w:rsidR="00EF68DA" w:rsidRDefault="00EF68DA" w:rsidP="00BF096F">
      <w:pPr>
        <w:pStyle w:val="affffffff4"/>
        <w:numPr>
          <w:ilvl w:val="0"/>
          <w:numId w:val="63"/>
        </w:numPr>
        <w:suppressAutoHyphens w:val="0"/>
        <w:spacing w:after="0" w:line="360" w:lineRule="auto"/>
        <w:jc w:val="both"/>
        <w:rPr>
          <w:szCs w:val="28"/>
        </w:rPr>
      </w:pPr>
      <w:r>
        <w:rPr>
          <w:szCs w:val="28"/>
        </w:rPr>
        <w:t xml:space="preserve">Северина И.С., Буссыгина О.Г., Пятакова Н.В. Активация растворимой гуанилатциклазы новыми донорами </w:t>
      </w:r>
      <w:r>
        <w:rPr>
          <w:szCs w:val="28"/>
          <w:lang w:val="en-US"/>
        </w:rPr>
        <w:t>NO</w:t>
      </w:r>
      <w:r>
        <w:rPr>
          <w:szCs w:val="28"/>
        </w:rPr>
        <w:t xml:space="preserve"> как основа направленного поиска эффективных вазодилататоров и антиагрегантов // Вестн. Рос. АМН.-2000.-№4.-С.25-30.</w:t>
      </w:r>
    </w:p>
    <w:p w:rsidR="00EF68DA" w:rsidRDefault="00EF68DA" w:rsidP="00BF096F">
      <w:pPr>
        <w:numPr>
          <w:ilvl w:val="0"/>
          <w:numId w:val="63"/>
        </w:numPr>
        <w:suppressAutoHyphens w:val="0"/>
        <w:spacing w:line="360" w:lineRule="auto"/>
        <w:jc w:val="both"/>
        <w:rPr>
          <w:sz w:val="28"/>
          <w:szCs w:val="28"/>
          <w:lang w:val="uk-UA"/>
        </w:rPr>
      </w:pPr>
      <w:r>
        <w:rPr>
          <w:sz w:val="28"/>
          <w:szCs w:val="28"/>
          <w:lang w:val="uk-UA"/>
        </w:rPr>
        <w:t>Сергієнко О.М., Ілляш М.Г., Гавриленко Т.І., Базика О.Є. Особливості клітинного імунітету та антитілоутворення у хворих на ревматизм // Укр. ревматол. журн.-2001.-Т.6, №4.-Додаток.-С.17.</w:t>
      </w:r>
    </w:p>
    <w:p w:rsidR="00EF68DA" w:rsidRDefault="00EF68DA" w:rsidP="00BF096F">
      <w:pPr>
        <w:numPr>
          <w:ilvl w:val="0"/>
          <w:numId w:val="63"/>
        </w:numPr>
        <w:suppressAutoHyphens w:val="0"/>
        <w:spacing w:line="360" w:lineRule="auto"/>
        <w:jc w:val="both"/>
        <w:rPr>
          <w:sz w:val="28"/>
          <w:szCs w:val="28"/>
        </w:rPr>
      </w:pPr>
      <w:r>
        <w:rPr>
          <w:sz w:val="28"/>
          <w:szCs w:val="28"/>
        </w:rPr>
        <w:t>Синяченко О.В., Ермолаева М.В., Егудина Е.Д., Песин Я.М. Респираторное выведение молекул средней массы при ревматоидном артрите // 2005.-№4.-С.49-52.</w:t>
      </w:r>
    </w:p>
    <w:p w:rsidR="00EF68DA" w:rsidRDefault="00EF68DA" w:rsidP="00BF096F">
      <w:pPr>
        <w:pStyle w:val="affffffffb"/>
        <w:numPr>
          <w:ilvl w:val="0"/>
          <w:numId w:val="63"/>
        </w:numPr>
        <w:suppressAutoHyphens w:val="0"/>
        <w:spacing w:after="0" w:line="360" w:lineRule="auto"/>
        <w:jc w:val="both"/>
      </w:pPr>
      <w:r>
        <w:t>Стокле Ж.-К., Мюлле Б., Андрианцитохайна К., Клещев А. Гиперпродукция оксида азота в патофизиологии кровеносных сосудов // Биохимия.-1998.-Т.63, №7.-С.967-971.</w:t>
      </w:r>
    </w:p>
    <w:p w:rsidR="00EF68DA" w:rsidRDefault="00EF68DA" w:rsidP="00BF096F">
      <w:pPr>
        <w:numPr>
          <w:ilvl w:val="0"/>
          <w:numId w:val="63"/>
        </w:numPr>
        <w:suppressAutoHyphens w:val="0"/>
        <w:spacing w:line="360" w:lineRule="auto"/>
        <w:jc w:val="both"/>
        <w:rPr>
          <w:sz w:val="28"/>
          <w:szCs w:val="28"/>
          <w:lang w:val="uk-UA"/>
        </w:rPr>
      </w:pPr>
      <w:r>
        <w:rPr>
          <w:sz w:val="28"/>
          <w:szCs w:val="28"/>
        </w:rPr>
        <w:t>Таганович А.Д. Исследование сурфактантной системы легких с помощью биохимических методов // Пульмонология.-1996.-№2.-С.45-50.</w:t>
      </w:r>
    </w:p>
    <w:p w:rsidR="00EF68DA" w:rsidRDefault="00EF68DA" w:rsidP="00BF096F">
      <w:pPr>
        <w:numPr>
          <w:ilvl w:val="0"/>
          <w:numId w:val="63"/>
        </w:numPr>
        <w:suppressAutoHyphens w:val="0"/>
        <w:spacing w:line="360" w:lineRule="auto"/>
        <w:jc w:val="both"/>
        <w:rPr>
          <w:sz w:val="28"/>
          <w:szCs w:val="28"/>
          <w:lang w:val="uk-UA"/>
        </w:rPr>
      </w:pPr>
      <w:r>
        <w:rPr>
          <w:sz w:val="28"/>
          <w:szCs w:val="28"/>
          <w:lang w:val="uk-UA"/>
        </w:rPr>
        <w:t>Тимків І.В., Нейко В.Є. Особливості імунної відповіді і осіб, спадковосхильних до ревматизму // Укр. ревматол. журн.-2001.-Т.6, №4.-Додаток.-С.18.</w:t>
      </w:r>
    </w:p>
    <w:p w:rsidR="00EF68DA" w:rsidRDefault="00EF68DA" w:rsidP="00BF096F">
      <w:pPr>
        <w:numPr>
          <w:ilvl w:val="0"/>
          <w:numId w:val="63"/>
        </w:numPr>
        <w:suppressAutoHyphens w:val="0"/>
        <w:spacing w:line="360" w:lineRule="auto"/>
        <w:jc w:val="both"/>
        <w:rPr>
          <w:sz w:val="28"/>
          <w:szCs w:val="28"/>
        </w:rPr>
      </w:pPr>
      <w:r>
        <w:rPr>
          <w:sz w:val="28"/>
          <w:szCs w:val="28"/>
        </w:rPr>
        <w:t>Токарев Г.Н., Синяченко О.В., Гринь В.К., Толстой В.А. Биофизические свойства конденсата выдыхаемого воздуха у шахтеров с хроническим обструктивным заболеванием легких // Укр. пульмон. журн.- 2005.-№3.-С.36-39.</w:t>
      </w:r>
    </w:p>
    <w:p w:rsidR="00EF68DA" w:rsidRDefault="00EF68DA" w:rsidP="00BF096F">
      <w:pPr>
        <w:numPr>
          <w:ilvl w:val="0"/>
          <w:numId w:val="63"/>
        </w:numPr>
        <w:suppressAutoHyphens w:val="0"/>
        <w:spacing w:line="360" w:lineRule="auto"/>
        <w:jc w:val="both"/>
        <w:rPr>
          <w:sz w:val="28"/>
          <w:szCs w:val="28"/>
        </w:rPr>
      </w:pPr>
      <w:r>
        <w:rPr>
          <w:sz w:val="28"/>
          <w:szCs w:val="28"/>
          <w:lang w:val="uk-UA"/>
        </w:rPr>
        <w:t>Топчий И.И., Кордеро Г.А. Влияние глутаргина на экспрессию адгезивных молекул и функциональную активность нейтрофилов при диабетической нефропатии // Кровообіг та гемостаз.-2005.-№3-4.-</w:t>
      </w:r>
      <w:r>
        <w:rPr>
          <w:sz w:val="28"/>
          <w:szCs w:val="28"/>
        </w:rPr>
        <w:t>С.110-114.</w:t>
      </w:r>
    </w:p>
    <w:p w:rsidR="00EF68DA" w:rsidRDefault="00EF68DA" w:rsidP="00BF096F">
      <w:pPr>
        <w:numPr>
          <w:ilvl w:val="0"/>
          <w:numId w:val="63"/>
        </w:numPr>
        <w:suppressAutoHyphens w:val="0"/>
        <w:spacing w:line="360" w:lineRule="auto"/>
        <w:jc w:val="both"/>
        <w:rPr>
          <w:sz w:val="28"/>
          <w:szCs w:val="28"/>
        </w:rPr>
      </w:pPr>
      <w:r>
        <w:rPr>
          <w:sz w:val="28"/>
          <w:szCs w:val="28"/>
        </w:rPr>
        <w:t>Тюрин Ю.Н., Макаров А.А. Статистический анализ данных на компьютере.-М.: Инфра-М, 1998.-528с.</w:t>
      </w:r>
    </w:p>
    <w:p w:rsidR="00EF68DA" w:rsidRDefault="00EF68DA" w:rsidP="00BF096F">
      <w:pPr>
        <w:numPr>
          <w:ilvl w:val="0"/>
          <w:numId w:val="63"/>
        </w:numPr>
        <w:suppressAutoHyphens w:val="0"/>
        <w:spacing w:line="360" w:lineRule="auto"/>
        <w:jc w:val="both"/>
        <w:rPr>
          <w:sz w:val="28"/>
          <w:szCs w:val="28"/>
        </w:rPr>
      </w:pPr>
      <w:r>
        <w:rPr>
          <w:sz w:val="28"/>
          <w:szCs w:val="28"/>
        </w:rPr>
        <w:lastRenderedPageBreak/>
        <w:t xml:space="preserve">Ушварок Л.Б., Крахмалова Е.О. Сравнительная оценка влияния эналаприла и лозартана на эндотелиальную дисфункцию при хронической сердечной недостаточности // </w:t>
      </w:r>
      <w:r>
        <w:rPr>
          <w:sz w:val="28"/>
          <w:szCs w:val="28"/>
          <w:lang w:val="uk-UA"/>
        </w:rPr>
        <w:t>Кровообіг і гемостаз.-2005.-№3-4.-С.10-14.</w:t>
      </w:r>
    </w:p>
    <w:p w:rsidR="00EF68DA" w:rsidRDefault="00EF68DA" w:rsidP="00BF096F">
      <w:pPr>
        <w:numPr>
          <w:ilvl w:val="0"/>
          <w:numId w:val="63"/>
        </w:numPr>
        <w:suppressAutoHyphens w:val="0"/>
        <w:spacing w:line="360" w:lineRule="auto"/>
        <w:jc w:val="both"/>
        <w:rPr>
          <w:sz w:val="28"/>
          <w:szCs w:val="28"/>
        </w:rPr>
      </w:pPr>
      <w:r>
        <w:rPr>
          <w:sz w:val="28"/>
          <w:szCs w:val="28"/>
          <w:lang w:val="uk-UA"/>
        </w:rPr>
        <w:t>Хухліна О.С. Дисліпідемія та ендотеліальна дисфункція в патогенезі неалкогольного стеатогепатиту у хворих на цукровий діабет 2 типу, нові можливості їхньої корекції глутаргіном // Укр. терапевт. журн.-2005.-№2.-С.39-43.</w:t>
      </w:r>
    </w:p>
    <w:p w:rsidR="00EF68DA" w:rsidRDefault="00EF68DA" w:rsidP="00BF096F">
      <w:pPr>
        <w:numPr>
          <w:ilvl w:val="0"/>
          <w:numId w:val="63"/>
        </w:numPr>
        <w:suppressAutoHyphens w:val="0"/>
        <w:spacing w:line="360" w:lineRule="auto"/>
        <w:jc w:val="both"/>
        <w:rPr>
          <w:sz w:val="28"/>
          <w:szCs w:val="28"/>
          <w:lang w:val="uk-UA"/>
        </w:rPr>
      </w:pPr>
      <w:r>
        <w:rPr>
          <w:sz w:val="28"/>
          <w:szCs w:val="28"/>
          <w:lang w:val="uk-UA"/>
        </w:rPr>
        <w:t>Цыба И.Н., Литвинова И.А., Онищенко А.В. и др. Особенности поражения клапанного аппарата сердца при митральной недостаточности ревматического генеза // Укр. ревматол. журн.-2001.-Т.6, №4.-Додаток.-С.18-19.</w:t>
      </w:r>
    </w:p>
    <w:p w:rsidR="00EF68DA" w:rsidRDefault="00EF68DA" w:rsidP="00BF096F">
      <w:pPr>
        <w:pStyle w:val="affffffff4"/>
        <w:numPr>
          <w:ilvl w:val="0"/>
          <w:numId w:val="63"/>
        </w:numPr>
        <w:suppressAutoHyphens w:val="0"/>
        <w:spacing w:after="0" w:line="360" w:lineRule="auto"/>
        <w:jc w:val="both"/>
        <w:rPr>
          <w:szCs w:val="28"/>
        </w:rPr>
      </w:pPr>
      <w:r>
        <w:rPr>
          <w:szCs w:val="28"/>
        </w:rPr>
        <w:t xml:space="preserve">Чазов Е.И., Парфенова Е.В., Красникова Т.Л., Ткачук В.А. Периферические </w:t>
      </w:r>
      <w:r>
        <w:rPr>
          <w:rFonts w:ascii="Symbol" w:hAnsi="Symbol"/>
          <w:szCs w:val="28"/>
        </w:rPr>
        <w:t></w:t>
      </w:r>
      <w:r>
        <w:rPr>
          <w:szCs w:val="28"/>
        </w:rPr>
        <w:t>–адренорецепторы при артериальной гипертонии // Тер. арх.-2000.-Т.71, №12.-С.58-63.</w:t>
      </w:r>
    </w:p>
    <w:p w:rsidR="00EF68DA" w:rsidRDefault="00EF68DA" w:rsidP="00BF096F">
      <w:pPr>
        <w:pStyle w:val="affffffff4"/>
        <w:numPr>
          <w:ilvl w:val="0"/>
          <w:numId w:val="63"/>
        </w:numPr>
        <w:suppressAutoHyphens w:val="0"/>
        <w:spacing w:after="0" w:line="360" w:lineRule="auto"/>
        <w:jc w:val="both"/>
        <w:rPr>
          <w:szCs w:val="28"/>
        </w:rPr>
      </w:pPr>
      <w:r>
        <w:rPr>
          <w:szCs w:val="28"/>
          <w:lang w:val="uk-UA"/>
        </w:rPr>
        <w:t>Чекман І.С., Горчакова Н.О., Казак Л.І. Оксид азоту в механізмі дії серцево-судинних засобів // Лікар. справа.-1995.-№5-6.-С.36-40.</w:t>
      </w:r>
    </w:p>
    <w:p w:rsidR="00EF68DA" w:rsidRDefault="00EF68DA" w:rsidP="00BF096F">
      <w:pPr>
        <w:numPr>
          <w:ilvl w:val="0"/>
          <w:numId w:val="63"/>
        </w:numPr>
        <w:suppressAutoHyphens w:val="0"/>
        <w:spacing w:line="360" w:lineRule="auto"/>
        <w:jc w:val="both"/>
        <w:rPr>
          <w:sz w:val="28"/>
          <w:szCs w:val="28"/>
          <w:lang w:val="uk-UA"/>
        </w:rPr>
      </w:pPr>
      <w:r>
        <w:rPr>
          <w:sz w:val="28"/>
          <w:szCs w:val="28"/>
          <w:lang w:val="uk-UA"/>
        </w:rPr>
        <w:t>Черепенин Л.П., Привалова Е.В., Иванов А.С. и др. Программа обследования больных с изолированными митральніми пороками сердца для оценки степени легочной гипертензии // Клин. мед.-2000.-Т.78, №3.-С.28-32.</w:t>
      </w:r>
    </w:p>
    <w:p w:rsidR="00EF68DA" w:rsidRDefault="00EF68DA" w:rsidP="00BF096F">
      <w:pPr>
        <w:pStyle w:val="affffffffb"/>
        <w:numPr>
          <w:ilvl w:val="0"/>
          <w:numId w:val="63"/>
        </w:numPr>
        <w:suppressAutoHyphens w:val="0"/>
        <w:spacing w:after="0" w:line="360" w:lineRule="auto"/>
        <w:jc w:val="both"/>
      </w:pPr>
      <w:r>
        <w:t>Чучалин А.Г. Актуальные вопросы диагноза в пульмонологии // Тер. арх.-2001.-Т.73, №8.-С.28-33.</w:t>
      </w:r>
    </w:p>
    <w:p w:rsidR="00EF68DA" w:rsidRDefault="00EF68DA" w:rsidP="00BF096F">
      <w:pPr>
        <w:pStyle w:val="affffffff4"/>
        <w:numPr>
          <w:ilvl w:val="0"/>
          <w:numId w:val="63"/>
        </w:numPr>
        <w:suppressAutoHyphens w:val="0"/>
        <w:spacing w:after="0" w:line="360" w:lineRule="auto"/>
        <w:jc w:val="both"/>
        <w:rPr>
          <w:szCs w:val="28"/>
        </w:rPr>
      </w:pPr>
      <w:r>
        <w:rPr>
          <w:szCs w:val="28"/>
        </w:rPr>
        <w:t>Шимановский Н.Л., Гуревич К.С. Роль оксида азота в механизмах действия лекарственных веществ // Международный мед. журн.-2000.-Т.6б №1.-С.104-107.</w:t>
      </w:r>
    </w:p>
    <w:p w:rsidR="00EF68DA" w:rsidRDefault="00EF68DA" w:rsidP="00BF096F">
      <w:pPr>
        <w:numPr>
          <w:ilvl w:val="0"/>
          <w:numId w:val="63"/>
        </w:numPr>
        <w:suppressAutoHyphens w:val="0"/>
        <w:spacing w:line="360" w:lineRule="auto"/>
        <w:jc w:val="both"/>
        <w:rPr>
          <w:sz w:val="28"/>
          <w:szCs w:val="28"/>
          <w:lang w:val="en-US"/>
        </w:rPr>
      </w:pPr>
      <w:r>
        <w:rPr>
          <w:sz w:val="28"/>
          <w:szCs w:val="28"/>
          <w:lang w:val="en-US"/>
        </w:rPr>
        <w:t>Abbad F., Benjamin B., Kerdosh M.M. et al. Acute rheumatic fever in southern saudi arabia // East Afr. Med. J.-1998.-Vol.75.-P.279-281.</w:t>
      </w:r>
    </w:p>
    <w:p w:rsidR="00EF68DA" w:rsidRDefault="00EF68DA" w:rsidP="00BF096F">
      <w:pPr>
        <w:pStyle w:val="affffffff4"/>
        <w:numPr>
          <w:ilvl w:val="0"/>
          <w:numId w:val="63"/>
        </w:numPr>
        <w:suppressAutoHyphens w:val="0"/>
        <w:spacing w:after="0" w:line="360" w:lineRule="auto"/>
        <w:jc w:val="both"/>
        <w:rPr>
          <w:szCs w:val="28"/>
          <w:lang w:val="en-US"/>
        </w:rPr>
      </w:pPr>
      <w:r>
        <w:rPr>
          <w:szCs w:val="28"/>
          <w:lang w:val="en-US"/>
        </w:rPr>
        <w:t>Abrams J. Role of endothelial dysfunction in coronary artery disease // Amer. J. Cardiol.-1997.–Vol.79, 12B.–P.2-9.</w:t>
      </w:r>
    </w:p>
    <w:p w:rsidR="00EF68DA" w:rsidRDefault="00EF68DA" w:rsidP="00BF096F">
      <w:pPr>
        <w:pStyle w:val="affffffff4"/>
        <w:numPr>
          <w:ilvl w:val="0"/>
          <w:numId w:val="63"/>
        </w:numPr>
        <w:suppressAutoHyphens w:val="0"/>
        <w:spacing w:after="0" w:line="360" w:lineRule="auto"/>
        <w:jc w:val="both"/>
        <w:rPr>
          <w:szCs w:val="28"/>
          <w:lang w:val="en-US"/>
        </w:rPr>
      </w:pPr>
      <w:r>
        <w:rPr>
          <w:szCs w:val="28"/>
          <w:lang w:val="en-US"/>
        </w:rPr>
        <w:t>Adnot S., Raffestin B., Eddahibi S. NO in the lung // Respir. Physiol.-1995.-Vol.101, N2.-P.109-120.</w:t>
      </w:r>
    </w:p>
    <w:p w:rsidR="00EF68DA" w:rsidRDefault="00EF68DA" w:rsidP="00BF096F">
      <w:pPr>
        <w:pStyle w:val="affffffff4"/>
        <w:numPr>
          <w:ilvl w:val="0"/>
          <w:numId w:val="63"/>
        </w:numPr>
        <w:suppressAutoHyphens w:val="0"/>
        <w:spacing w:after="0" w:line="360" w:lineRule="auto"/>
        <w:jc w:val="both"/>
        <w:rPr>
          <w:szCs w:val="28"/>
          <w:lang w:val="en-US"/>
        </w:rPr>
      </w:pPr>
      <w:r>
        <w:rPr>
          <w:szCs w:val="28"/>
          <w:lang w:val="en-US"/>
        </w:rPr>
        <w:lastRenderedPageBreak/>
        <w:t>Amin A.R., Attur M., Abramson S.B. Nitric oxide synthase and cyclooxigenases: distribution, regulation, and intervention in arthritis // Curr. Opin Rheumatol.-1999.-Vol.11, N3.-P.202-209.</w:t>
      </w:r>
    </w:p>
    <w:p w:rsidR="00EF68DA" w:rsidRDefault="00EF68DA" w:rsidP="00BF096F">
      <w:pPr>
        <w:pStyle w:val="affffffff4"/>
        <w:numPr>
          <w:ilvl w:val="0"/>
          <w:numId w:val="63"/>
        </w:numPr>
        <w:suppressAutoHyphens w:val="0"/>
        <w:spacing w:after="0" w:line="360" w:lineRule="auto"/>
        <w:jc w:val="both"/>
        <w:rPr>
          <w:szCs w:val="28"/>
          <w:lang w:val="en-US"/>
        </w:rPr>
      </w:pPr>
      <w:r>
        <w:rPr>
          <w:szCs w:val="28"/>
          <w:lang w:val="en-US"/>
        </w:rPr>
        <w:t xml:space="preserve">Auch-Schwelk W., Duske E., Claus M. et al. Endothelium-mediated vasodilation during ACE inhibition // Eur. Heart J.-1995.-Vol.16.-Suppl. </w:t>
      </w:r>
      <w:r>
        <w:rPr>
          <w:szCs w:val="28"/>
        </w:rPr>
        <w:t>С</w:t>
      </w:r>
      <w:r>
        <w:rPr>
          <w:szCs w:val="28"/>
          <w:lang w:val="en-US"/>
        </w:rPr>
        <w:t>.-P.59-65.</w:t>
      </w:r>
    </w:p>
    <w:p w:rsidR="00EF68DA" w:rsidRDefault="00EF68DA" w:rsidP="00BF096F">
      <w:pPr>
        <w:numPr>
          <w:ilvl w:val="0"/>
          <w:numId w:val="63"/>
        </w:numPr>
        <w:suppressAutoHyphens w:val="0"/>
        <w:spacing w:line="360" w:lineRule="auto"/>
        <w:jc w:val="both"/>
        <w:rPr>
          <w:sz w:val="28"/>
          <w:szCs w:val="28"/>
          <w:lang w:val="en-US"/>
        </w:rPr>
      </w:pPr>
      <w:r>
        <w:rPr>
          <w:rStyle w:val="afb"/>
          <w:sz w:val="28"/>
          <w:szCs w:val="28"/>
          <w:lang w:val="en-US"/>
        </w:rPr>
        <w:t>Bacon P.A., Stevens R.J., Carruthers D.M.</w:t>
      </w:r>
      <w:r>
        <w:rPr>
          <w:sz w:val="28"/>
          <w:szCs w:val="28"/>
          <w:lang w:val="en-US"/>
        </w:rPr>
        <w:t xml:space="preserve"> et al. Accelerated atherogenesis in autoimmune rheumatic diseases // Autoimmun. Rev.-2002.-Vol.1, N6.-P.338-347.</w:t>
      </w:r>
    </w:p>
    <w:p w:rsidR="00EF68DA" w:rsidRDefault="00EF68DA" w:rsidP="00BF096F">
      <w:pPr>
        <w:numPr>
          <w:ilvl w:val="0"/>
          <w:numId w:val="63"/>
        </w:numPr>
        <w:suppressAutoHyphens w:val="0"/>
        <w:spacing w:line="360" w:lineRule="auto"/>
        <w:jc w:val="both"/>
        <w:rPr>
          <w:sz w:val="28"/>
          <w:szCs w:val="28"/>
          <w:lang w:val="en-US"/>
        </w:rPr>
      </w:pPr>
      <w:r>
        <w:rPr>
          <w:rStyle w:val="afb"/>
          <w:sz w:val="28"/>
          <w:szCs w:val="28"/>
          <w:lang w:val="en-US"/>
        </w:rPr>
        <w:t xml:space="preserve">Baidoshvili A., Niessen H.W., Stooker W. et al. </w:t>
      </w:r>
      <w:r>
        <w:rPr>
          <w:sz w:val="28"/>
          <w:szCs w:val="28"/>
          <w:lang w:val="en-US"/>
        </w:rPr>
        <w:t>N (omega)-(carboxymethyl)lysine depositions in human aortic heart valves: similarities with atherosclerotic blood vessels // Atherosclerosis.-2004.-Vol.174, N2.-P.287-292.</w:t>
      </w:r>
    </w:p>
    <w:p w:rsidR="00EF68DA" w:rsidRDefault="00EF68DA" w:rsidP="00BF096F">
      <w:pPr>
        <w:pStyle w:val="affffffffb"/>
        <w:numPr>
          <w:ilvl w:val="0"/>
          <w:numId w:val="63"/>
        </w:numPr>
        <w:suppressAutoHyphens w:val="0"/>
        <w:spacing w:after="0" w:line="360" w:lineRule="auto"/>
        <w:jc w:val="both"/>
      </w:pPr>
      <w:r>
        <w:rPr>
          <w:lang w:val="en-US"/>
        </w:rPr>
        <w:t>Berard E. Metabolism and regulation of nitric oxide: a hard-to-control mediator // Arch. Pediatr.-1997.-Vol.4, N10.-P.1004-1015.</w:t>
      </w:r>
    </w:p>
    <w:p w:rsidR="00EF68DA" w:rsidRDefault="00EF68DA" w:rsidP="00BF096F">
      <w:pPr>
        <w:pStyle w:val="affffffff4"/>
        <w:numPr>
          <w:ilvl w:val="0"/>
          <w:numId w:val="63"/>
        </w:numPr>
        <w:suppressAutoHyphens w:val="0"/>
        <w:spacing w:after="0" w:line="360" w:lineRule="auto"/>
        <w:jc w:val="both"/>
        <w:rPr>
          <w:szCs w:val="28"/>
          <w:lang w:val="en-US"/>
        </w:rPr>
      </w:pPr>
      <w:r>
        <w:rPr>
          <w:szCs w:val="28"/>
          <w:lang w:val="en-US"/>
        </w:rPr>
        <w:t>Berkenboom G., Unger P., Fontaine D. et al. Prevention of nitrate tolerance by long-term treatment with ramipril, an endothelium-dependent mechanism // Eur. Heart J.-1998.-Vol.19.-Suppl. A.-P.143.</w:t>
      </w:r>
    </w:p>
    <w:p w:rsidR="00EF68DA" w:rsidRDefault="00EF68DA" w:rsidP="00BF096F">
      <w:pPr>
        <w:pStyle w:val="aff3"/>
        <w:numPr>
          <w:ilvl w:val="0"/>
          <w:numId w:val="63"/>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Boda D., Eck E., Boda K. Measurement of surface tension in biological fluids by a pulsating capillary technique // J. Perinat. Med.-1997.-Vol.25, N2.-P.146-152.</w:t>
      </w:r>
    </w:p>
    <w:p w:rsidR="00EF68DA" w:rsidRDefault="00EF68DA" w:rsidP="00BF096F">
      <w:pPr>
        <w:numPr>
          <w:ilvl w:val="0"/>
          <w:numId w:val="63"/>
        </w:numPr>
        <w:suppressAutoHyphens w:val="0"/>
        <w:spacing w:line="360" w:lineRule="auto"/>
        <w:jc w:val="both"/>
        <w:rPr>
          <w:sz w:val="28"/>
          <w:szCs w:val="28"/>
          <w:lang w:val="en-US"/>
        </w:rPr>
      </w:pPr>
      <w:r>
        <w:rPr>
          <w:sz w:val="28"/>
          <w:szCs w:val="28"/>
          <w:lang w:val="en-US"/>
        </w:rPr>
        <w:t>Braunwald E. Heart disease / Ed. Saunders W.B.-Philadelphia, 1995.-1124p.</w:t>
      </w:r>
    </w:p>
    <w:p w:rsidR="00EF68DA" w:rsidRDefault="00EF68DA" w:rsidP="00BF096F">
      <w:pPr>
        <w:numPr>
          <w:ilvl w:val="0"/>
          <w:numId w:val="63"/>
        </w:numPr>
        <w:suppressAutoHyphens w:val="0"/>
        <w:spacing w:line="360" w:lineRule="auto"/>
        <w:jc w:val="both"/>
        <w:rPr>
          <w:sz w:val="28"/>
          <w:szCs w:val="28"/>
          <w:lang w:val="en-US"/>
        </w:rPr>
      </w:pPr>
      <w:r>
        <w:rPr>
          <w:rStyle w:val="afb"/>
          <w:sz w:val="28"/>
          <w:szCs w:val="28"/>
          <w:lang w:val="en-US"/>
        </w:rPr>
        <w:t xml:space="preserve">Bullard D.C. </w:t>
      </w:r>
      <w:r>
        <w:rPr>
          <w:sz w:val="28"/>
          <w:szCs w:val="28"/>
          <w:lang w:val="en-US"/>
        </w:rPr>
        <w:t>Adhesion molecules in inflammatory diseases: insights from knockout mice // Immunol. Res.-2002.-Vol.26, N1-3.-P.27-33.</w:t>
      </w:r>
    </w:p>
    <w:p w:rsidR="00EF68DA" w:rsidRPr="00EF68DA" w:rsidRDefault="00EF68DA" w:rsidP="00BF096F">
      <w:pPr>
        <w:pStyle w:val="affffffffb"/>
        <w:numPr>
          <w:ilvl w:val="0"/>
          <w:numId w:val="63"/>
        </w:numPr>
        <w:suppressAutoHyphens w:val="0"/>
        <w:spacing w:after="0" w:line="360" w:lineRule="auto"/>
        <w:jc w:val="both"/>
        <w:rPr>
          <w:lang w:val="en-US"/>
        </w:rPr>
      </w:pPr>
      <w:r>
        <w:rPr>
          <w:lang w:val="en-US"/>
        </w:rPr>
        <w:t>Busse W.W. Leukotrienes and inflammation // Am. J. Respir. Crit. Care Med.-1998.-Vol.157, N6.-P.S210-S213.</w:t>
      </w:r>
    </w:p>
    <w:p w:rsidR="00EF68DA" w:rsidRDefault="00EF68DA" w:rsidP="00BF096F">
      <w:pPr>
        <w:numPr>
          <w:ilvl w:val="0"/>
          <w:numId w:val="63"/>
        </w:numPr>
        <w:suppressAutoHyphens w:val="0"/>
        <w:spacing w:line="360" w:lineRule="auto"/>
        <w:jc w:val="both"/>
        <w:rPr>
          <w:sz w:val="28"/>
          <w:szCs w:val="28"/>
          <w:lang w:val="en-US"/>
        </w:rPr>
      </w:pPr>
      <w:r>
        <w:rPr>
          <w:sz w:val="28"/>
          <w:szCs w:val="28"/>
          <w:lang w:val="en-US"/>
        </w:rPr>
        <w:t>Caligaris-Cappio F., Bertero M., Converso M. et al. Circulating levels of soluble CD30, a marker of cells producing Th2-type cytokines, are increased in patients with systemic lupus erythematosus and correlate with disease activity // Clin. Exp. Rheumatol.-1995.-Vol.13.-P.339-343.</w:t>
      </w:r>
    </w:p>
    <w:p w:rsidR="00EF68DA" w:rsidRDefault="00EF68DA" w:rsidP="00BF096F">
      <w:pPr>
        <w:pStyle w:val="affffffff4"/>
        <w:numPr>
          <w:ilvl w:val="0"/>
          <w:numId w:val="63"/>
        </w:numPr>
        <w:suppressAutoHyphens w:val="0"/>
        <w:spacing w:after="0" w:line="360" w:lineRule="auto"/>
        <w:jc w:val="both"/>
        <w:rPr>
          <w:color w:val="000000"/>
          <w:szCs w:val="28"/>
          <w:lang w:val="en-US"/>
        </w:rPr>
      </w:pPr>
      <w:r>
        <w:rPr>
          <w:color w:val="000000"/>
          <w:szCs w:val="28"/>
          <w:lang w:val="en-US"/>
        </w:rPr>
        <w:t>Carr A., Frei B. The role of natural antioxidants in preserving the biological activity of endothelium-derived nitric oxide // Free Rad. Biol. Med.–2000.-Vol.28.–P.1806-1014.</w:t>
      </w:r>
    </w:p>
    <w:p w:rsidR="00EF68DA" w:rsidRDefault="00EF68DA" w:rsidP="00BF096F">
      <w:pPr>
        <w:pStyle w:val="affffffff4"/>
        <w:numPr>
          <w:ilvl w:val="0"/>
          <w:numId w:val="63"/>
        </w:numPr>
        <w:suppressAutoHyphens w:val="0"/>
        <w:spacing w:after="0" w:line="360" w:lineRule="auto"/>
        <w:jc w:val="both"/>
        <w:rPr>
          <w:szCs w:val="28"/>
          <w:lang w:val="en-US"/>
        </w:rPr>
      </w:pPr>
      <w:r>
        <w:rPr>
          <w:szCs w:val="28"/>
          <w:lang w:val="en-US"/>
        </w:rPr>
        <w:lastRenderedPageBreak/>
        <w:t>Clair E.W., Wilkinson W.E., Lang T. et al. Increased expression of blood mononuclear cell nitric oxide synthase type 2 in rheumatoid arthritis patients // J. Exp. Med.-1996.-Vol.184, N3.-P.1173-1178.</w:t>
      </w:r>
    </w:p>
    <w:p w:rsidR="00EF68DA" w:rsidRDefault="00EF68DA" w:rsidP="00BF096F">
      <w:pPr>
        <w:pStyle w:val="affffffff4"/>
        <w:numPr>
          <w:ilvl w:val="0"/>
          <w:numId w:val="63"/>
        </w:numPr>
        <w:suppressAutoHyphens w:val="0"/>
        <w:spacing w:after="0" w:line="360" w:lineRule="auto"/>
        <w:jc w:val="both"/>
        <w:rPr>
          <w:szCs w:val="28"/>
          <w:lang w:val="en-US"/>
        </w:rPr>
      </w:pPr>
      <w:r>
        <w:rPr>
          <w:szCs w:val="28"/>
          <w:lang w:val="en-US"/>
        </w:rPr>
        <w:t>Clancy R.M., Abramson S.B. Nitric Oxide: A Novel Mediator of Inflammation (43927AA) // Proc. Soc. Exp. Biol. Med.-1995.-Vol.210, N2.-P.93-101.</w:t>
      </w:r>
    </w:p>
    <w:p w:rsidR="00EF68DA" w:rsidRDefault="00EF68DA" w:rsidP="00BF096F">
      <w:pPr>
        <w:pStyle w:val="affffffff4"/>
        <w:numPr>
          <w:ilvl w:val="0"/>
          <w:numId w:val="63"/>
        </w:numPr>
        <w:suppressAutoHyphens w:val="0"/>
        <w:spacing w:after="0" w:line="360" w:lineRule="auto"/>
        <w:jc w:val="both"/>
        <w:rPr>
          <w:szCs w:val="28"/>
          <w:lang w:val="en-US"/>
        </w:rPr>
      </w:pPr>
      <w:r>
        <w:rPr>
          <w:szCs w:val="28"/>
          <w:lang w:val="en-US"/>
        </w:rPr>
        <w:t>Clozel M., Kuhk H., Hefti F., Baumgarlnener H.R. Endothelial dysfunction and subendothelial monocyte macrophages in hypertension: Effect of angiotensin converting enzyme inhibition // Hypertension.–1999.–Vol.18.–P.132-141.</w:t>
      </w:r>
    </w:p>
    <w:p w:rsidR="00EF68DA" w:rsidRDefault="00EF68DA" w:rsidP="00BF096F">
      <w:pPr>
        <w:numPr>
          <w:ilvl w:val="0"/>
          <w:numId w:val="63"/>
        </w:numPr>
        <w:suppressAutoHyphens w:val="0"/>
        <w:spacing w:line="360" w:lineRule="auto"/>
        <w:jc w:val="both"/>
        <w:rPr>
          <w:sz w:val="28"/>
          <w:szCs w:val="28"/>
          <w:lang w:val="en-US"/>
        </w:rPr>
      </w:pPr>
      <w:r>
        <w:rPr>
          <w:sz w:val="28"/>
          <w:szCs w:val="28"/>
          <w:lang w:val="en-US"/>
        </w:rPr>
        <w:t>Cohn J. Structural basis for heart failure: ventricular remodelling and its pharmacological inhibition // Circulation.-1995.-Vol.91.-P.2504-2507.</w:t>
      </w:r>
    </w:p>
    <w:p w:rsidR="00EF68DA" w:rsidRDefault="00EF68DA" w:rsidP="00BF096F">
      <w:pPr>
        <w:numPr>
          <w:ilvl w:val="0"/>
          <w:numId w:val="63"/>
        </w:numPr>
        <w:suppressAutoHyphens w:val="0"/>
        <w:spacing w:line="360" w:lineRule="auto"/>
        <w:jc w:val="both"/>
        <w:rPr>
          <w:sz w:val="28"/>
          <w:szCs w:val="28"/>
          <w:lang w:val="en-US"/>
        </w:rPr>
      </w:pPr>
      <w:r>
        <w:rPr>
          <w:rStyle w:val="afb"/>
          <w:sz w:val="28"/>
          <w:szCs w:val="28"/>
          <w:lang w:val="en-US"/>
        </w:rPr>
        <w:t>Corcoran B.M., Black A., Anderson H. et al.</w:t>
      </w:r>
      <w:r>
        <w:rPr>
          <w:sz w:val="28"/>
          <w:szCs w:val="28"/>
          <w:lang w:val="en-US"/>
        </w:rPr>
        <w:t xml:space="preserve"> Identification of surface morphologic changes in the mitral valve leaflets and chordae tendineae of dogs with myxomatous degeneration // Am. J. Vet. Res.-2004.-Vol.65, N2.-P.198-206.</w:t>
      </w:r>
    </w:p>
    <w:p w:rsidR="00EF68DA" w:rsidRDefault="00EF68DA" w:rsidP="00BF096F">
      <w:pPr>
        <w:pStyle w:val="affffffff4"/>
        <w:numPr>
          <w:ilvl w:val="0"/>
          <w:numId w:val="63"/>
        </w:numPr>
        <w:suppressAutoHyphens w:val="0"/>
        <w:spacing w:after="0" w:line="360" w:lineRule="auto"/>
        <w:jc w:val="both"/>
        <w:rPr>
          <w:noProof/>
          <w:szCs w:val="28"/>
        </w:rPr>
      </w:pPr>
      <w:r>
        <w:rPr>
          <w:szCs w:val="28"/>
          <w:lang w:val="en-US"/>
        </w:rPr>
        <w:t>Corsini A., Pazzucconi F., Amaboldi L. et al. Direct effect of statins on the vascular wall // J. Cardiovasc. Pharmacol.-1998.–Vol.31.–P.</w:t>
      </w:r>
      <w:r>
        <w:rPr>
          <w:noProof/>
          <w:szCs w:val="28"/>
        </w:rPr>
        <w:t>773-778.</w:t>
      </w:r>
    </w:p>
    <w:p w:rsidR="00EF68DA" w:rsidRDefault="00EF68DA" w:rsidP="00BF096F">
      <w:pPr>
        <w:pStyle w:val="affffffffb"/>
        <w:numPr>
          <w:ilvl w:val="0"/>
          <w:numId w:val="63"/>
        </w:numPr>
        <w:suppressAutoHyphens w:val="0"/>
        <w:spacing w:after="0" w:line="360" w:lineRule="auto"/>
        <w:jc w:val="both"/>
      </w:pPr>
      <w:r>
        <w:rPr>
          <w:lang w:val="en-US"/>
        </w:rPr>
        <w:t>Costenbader K.H., Wright E., Liang M.H., Karlson E.W. Cardiac risk factor awareness and management in patients with systemic lupus erythematosus // Arthr. Rheum.-2004.-Vol.51, N6.-P.983-988.</w:t>
      </w:r>
    </w:p>
    <w:p w:rsidR="00EF68DA" w:rsidRDefault="00EF68DA" w:rsidP="00BF096F">
      <w:pPr>
        <w:pStyle w:val="affffffffb"/>
        <w:numPr>
          <w:ilvl w:val="0"/>
          <w:numId w:val="63"/>
        </w:numPr>
        <w:suppressAutoHyphens w:val="0"/>
        <w:spacing w:after="0" w:line="360" w:lineRule="auto"/>
        <w:jc w:val="both"/>
      </w:pPr>
      <w:r>
        <w:rPr>
          <w:lang w:val="en-US"/>
        </w:rPr>
        <w:t>Dai J., Gilks B., Price K., Churg A. Mineral dusts directly induce epithelial and interstitial fibrogenic mediators and matrix components in the airway wall // Am. J. Respir. Crit. Care Med.-1998.-Vol.158, N6.-P.1907-1913.</w:t>
      </w:r>
    </w:p>
    <w:p w:rsidR="00EF68DA" w:rsidRDefault="00EF68DA" w:rsidP="00BF096F">
      <w:pPr>
        <w:pStyle w:val="affffffff4"/>
        <w:numPr>
          <w:ilvl w:val="0"/>
          <w:numId w:val="63"/>
        </w:numPr>
        <w:suppressAutoHyphens w:val="0"/>
        <w:spacing w:after="0" w:line="360" w:lineRule="auto"/>
        <w:jc w:val="both"/>
        <w:rPr>
          <w:szCs w:val="28"/>
          <w:lang w:val="en-US"/>
        </w:rPr>
      </w:pPr>
      <w:r>
        <w:rPr>
          <w:szCs w:val="28"/>
          <w:lang w:val="en-US"/>
        </w:rPr>
        <w:t>Datta P.K., Lianos E.A. Retinoic acids inhibit inducible nitric oxide synthase expression in mesangial cells // Kidney Int.-1999.-Vol.56, N2.-P.486-493.</w:t>
      </w:r>
    </w:p>
    <w:p w:rsidR="00EF68DA" w:rsidRDefault="00EF68DA" w:rsidP="00BF096F">
      <w:pPr>
        <w:numPr>
          <w:ilvl w:val="0"/>
          <w:numId w:val="63"/>
        </w:numPr>
        <w:suppressAutoHyphens w:val="0"/>
        <w:spacing w:line="360" w:lineRule="auto"/>
        <w:jc w:val="both"/>
        <w:rPr>
          <w:sz w:val="28"/>
          <w:szCs w:val="28"/>
          <w:lang w:val="en-US"/>
        </w:rPr>
      </w:pPr>
      <w:r>
        <w:rPr>
          <w:sz w:val="28"/>
          <w:szCs w:val="28"/>
          <w:lang w:val="en-US"/>
        </w:rPr>
        <w:t>David L. Diagnosis and treatment of rheumatic fever // Arch. Pediatre.-1998.-Vol.5.-P.681-686.</w:t>
      </w:r>
    </w:p>
    <w:p w:rsidR="00EF68DA" w:rsidRDefault="00EF68DA" w:rsidP="00BF096F">
      <w:pPr>
        <w:pStyle w:val="affffffff4"/>
        <w:numPr>
          <w:ilvl w:val="0"/>
          <w:numId w:val="63"/>
        </w:numPr>
        <w:suppressAutoHyphens w:val="0"/>
        <w:spacing w:after="0" w:line="360" w:lineRule="auto"/>
        <w:jc w:val="both"/>
        <w:rPr>
          <w:szCs w:val="28"/>
          <w:lang w:val="en-US"/>
        </w:rPr>
      </w:pPr>
      <w:r>
        <w:rPr>
          <w:szCs w:val="28"/>
          <w:lang w:val="en-US"/>
        </w:rPr>
        <w:t xml:space="preserve">Dobashi </w:t>
      </w:r>
      <w:r>
        <w:rPr>
          <w:szCs w:val="28"/>
        </w:rPr>
        <w:t>К</w:t>
      </w:r>
      <w:r>
        <w:rPr>
          <w:szCs w:val="28"/>
          <w:lang w:val="en-US"/>
        </w:rPr>
        <w:t xml:space="preserve">., Pahan </w:t>
      </w:r>
      <w:r>
        <w:rPr>
          <w:szCs w:val="28"/>
        </w:rPr>
        <w:t>К</w:t>
      </w:r>
      <w:r>
        <w:rPr>
          <w:szCs w:val="28"/>
          <w:lang w:val="en-US"/>
        </w:rPr>
        <w:t>., Chahal A., Singh I. Modulation of endogenous antioxidant enzymes by nitric oxide in rat C-6 glial cells // J. Neurochem.-1997.–Vol.68.–P.1806-1903.</w:t>
      </w:r>
    </w:p>
    <w:p w:rsidR="00EF68DA" w:rsidRDefault="00EF68DA" w:rsidP="00BF096F">
      <w:pPr>
        <w:numPr>
          <w:ilvl w:val="0"/>
          <w:numId w:val="63"/>
        </w:numPr>
        <w:suppressAutoHyphens w:val="0"/>
        <w:spacing w:line="360" w:lineRule="auto"/>
        <w:jc w:val="both"/>
        <w:rPr>
          <w:sz w:val="28"/>
          <w:szCs w:val="28"/>
          <w:lang w:val="en-US"/>
        </w:rPr>
      </w:pPr>
      <w:r>
        <w:rPr>
          <w:rStyle w:val="afb"/>
          <w:sz w:val="28"/>
          <w:szCs w:val="28"/>
          <w:lang w:val="en-US"/>
        </w:rPr>
        <w:t xml:space="preserve">Fogo A.B. </w:t>
      </w:r>
      <w:r>
        <w:rPr>
          <w:sz w:val="28"/>
          <w:szCs w:val="28"/>
          <w:lang w:val="en-US"/>
        </w:rPr>
        <w:t>The role of angiotensin II and plasminogen activator inhibitor-1 in progressive glomerulosclerosis // Am. J. Kidney Dis.-2000.-Vol.35, N2.-P.179-188.</w:t>
      </w:r>
    </w:p>
    <w:p w:rsidR="00EF68DA" w:rsidRDefault="00EF68DA" w:rsidP="00BF096F">
      <w:pPr>
        <w:pStyle w:val="affffffff4"/>
        <w:numPr>
          <w:ilvl w:val="0"/>
          <w:numId w:val="63"/>
        </w:numPr>
        <w:suppressAutoHyphens w:val="0"/>
        <w:spacing w:after="0" w:line="360" w:lineRule="auto"/>
        <w:jc w:val="both"/>
        <w:rPr>
          <w:szCs w:val="28"/>
          <w:lang w:val="en-US"/>
        </w:rPr>
      </w:pPr>
      <w:r>
        <w:rPr>
          <w:szCs w:val="28"/>
          <w:lang w:val="en-US"/>
        </w:rPr>
        <w:lastRenderedPageBreak/>
        <w:t>Fuseler J.W., Hearth-Holmes M., Grisham M.B. et al. FK506 attenuates developing and established joint inflammation and suppresses interleukin 6 and nitric oxide expression in bacterial cell wall induced polyarthritis // J. Rheumatol.-2000.-Vol.27, N1.-P.190-199.</w:t>
      </w:r>
    </w:p>
    <w:p w:rsidR="00EF68DA" w:rsidRDefault="00EF68DA" w:rsidP="00BF096F">
      <w:pPr>
        <w:pStyle w:val="affffffffb"/>
        <w:numPr>
          <w:ilvl w:val="0"/>
          <w:numId w:val="63"/>
        </w:numPr>
        <w:suppressAutoHyphens w:val="0"/>
        <w:spacing w:after="0" w:line="360" w:lineRule="auto"/>
        <w:jc w:val="both"/>
      </w:pPr>
      <w:r>
        <w:rPr>
          <w:lang w:val="en-US"/>
        </w:rPr>
        <w:t xml:space="preserve">Girard </w:t>
      </w:r>
      <w:r>
        <w:t>С</w:t>
      </w:r>
      <w:r>
        <w:rPr>
          <w:lang w:val="en-US"/>
        </w:rPr>
        <w:t>., Bastien O., Estanove S. Inhaled nitric oxide in anesthesia and intensive care // Ann. Franc. Anesthes. Reanimat.-1997.-Vol.16, N1.-P.30-46.</w:t>
      </w:r>
    </w:p>
    <w:p w:rsidR="00EF68DA" w:rsidRDefault="00EF68DA" w:rsidP="00BF096F">
      <w:pPr>
        <w:pStyle w:val="affffffff4"/>
        <w:numPr>
          <w:ilvl w:val="0"/>
          <w:numId w:val="63"/>
        </w:numPr>
        <w:suppressAutoHyphens w:val="0"/>
        <w:spacing w:after="0" w:line="360" w:lineRule="auto"/>
        <w:jc w:val="both"/>
        <w:rPr>
          <w:szCs w:val="28"/>
          <w:lang w:val="en-US"/>
        </w:rPr>
      </w:pPr>
      <w:r>
        <w:rPr>
          <w:szCs w:val="28"/>
          <w:lang w:val="en-US"/>
        </w:rPr>
        <w:t>Grunfeld S., Hamilton C.A., Mesaros S. et al. Role of superoxide in the depressed nitric oxide production by the endothelium of genetically hyperten.sive rats // Hypertension.–1995.–Vol.26.–P.854-857.</w:t>
      </w:r>
    </w:p>
    <w:p w:rsidR="00EF68DA" w:rsidRDefault="00EF68DA" w:rsidP="00BF096F">
      <w:pPr>
        <w:pStyle w:val="aff3"/>
        <w:numPr>
          <w:ilvl w:val="0"/>
          <w:numId w:val="63"/>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Hachida M., Koynagi H. Increasing surfactant and protein contents in alveolar lumen alter lung preservation // J. Jap. Assoc. Thorac. Surg.-2000.-Vol.38, N9.-P.30-34.</w:t>
      </w:r>
    </w:p>
    <w:p w:rsidR="00EF68DA" w:rsidRDefault="00EF68DA" w:rsidP="00BF096F">
      <w:pPr>
        <w:numPr>
          <w:ilvl w:val="0"/>
          <w:numId w:val="63"/>
        </w:numPr>
        <w:suppressAutoHyphens w:val="0"/>
        <w:spacing w:line="360" w:lineRule="auto"/>
        <w:jc w:val="both"/>
        <w:rPr>
          <w:sz w:val="28"/>
          <w:szCs w:val="28"/>
          <w:lang w:val="en-US"/>
        </w:rPr>
      </w:pPr>
      <w:r>
        <w:rPr>
          <w:rStyle w:val="afb"/>
          <w:sz w:val="28"/>
          <w:szCs w:val="28"/>
          <w:lang w:val="en-US"/>
        </w:rPr>
        <w:t>Hagendorff A., Pfeiffer D.</w:t>
      </w:r>
      <w:r>
        <w:rPr>
          <w:sz w:val="28"/>
          <w:szCs w:val="28"/>
          <w:lang w:val="en-US"/>
        </w:rPr>
        <w:t xml:space="preserve"> Echocardiographic functional analysis of patients with rheumatoid arthritis and collagen diseases // Z. Rheumatol.-2005.-Vol.64, N4.-P.239-248.</w:t>
      </w:r>
    </w:p>
    <w:p w:rsidR="00EF68DA" w:rsidRDefault="00EF68DA" w:rsidP="00BF096F">
      <w:pPr>
        <w:pStyle w:val="affffffffb"/>
        <w:numPr>
          <w:ilvl w:val="0"/>
          <w:numId w:val="63"/>
        </w:numPr>
        <w:suppressAutoHyphens w:val="0"/>
        <w:spacing w:after="0" w:line="360" w:lineRule="auto"/>
        <w:jc w:val="both"/>
      </w:pPr>
      <w:r>
        <w:rPr>
          <w:lang w:val="en-US"/>
        </w:rPr>
        <w:t>Hannothiaux M.H., Scharfman A., Wastiaux A. et al. An attempt to evaluate lung aggression in monkey silicosis: Hydrolases, peroxidase and antiproteases activities in serial bronchoalveolar lavages // Eur. Respir. J.-1999.-Vol.4.-P.191-204.</w:t>
      </w:r>
    </w:p>
    <w:p w:rsidR="00EF68DA" w:rsidRDefault="00EF68DA" w:rsidP="00BF096F">
      <w:pPr>
        <w:numPr>
          <w:ilvl w:val="0"/>
          <w:numId w:val="63"/>
        </w:numPr>
        <w:suppressAutoHyphens w:val="0"/>
        <w:spacing w:line="360" w:lineRule="auto"/>
        <w:jc w:val="both"/>
        <w:rPr>
          <w:sz w:val="28"/>
          <w:szCs w:val="28"/>
          <w:lang w:val="en-US"/>
        </w:rPr>
      </w:pPr>
      <w:r>
        <w:rPr>
          <w:rStyle w:val="afb"/>
          <w:sz w:val="28"/>
          <w:szCs w:val="28"/>
          <w:lang w:val="en-US"/>
        </w:rPr>
        <w:t xml:space="preserve">Hansel S., Lassig G., Pistrosch F., Passauer J. </w:t>
      </w:r>
      <w:r>
        <w:rPr>
          <w:sz w:val="28"/>
          <w:szCs w:val="28"/>
          <w:lang w:val="en-US"/>
        </w:rPr>
        <w:t>Endothelial dysfunction in young patients with long-term rheumatoid arthritis and low disease activity // Atherosclerosis.-2003.-Vol.170, N1.-P.177-180.</w:t>
      </w:r>
    </w:p>
    <w:p w:rsidR="00EF68DA" w:rsidRDefault="00EF68DA" w:rsidP="00BF096F">
      <w:pPr>
        <w:numPr>
          <w:ilvl w:val="0"/>
          <w:numId w:val="63"/>
        </w:numPr>
        <w:suppressAutoHyphens w:val="0"/>
        <w:spacing w:line="360" w:lineRule="auto"/>
        <w:jc w:val="both"/>
        <w:rPr>
          <w:sz w:val="28"/>
          <w:szCs w:val="28"/>
          <w:lang w:val="en-US"/>
        </w:rPr>
      </w:pPr>
      <w:r>
        <w:rPr>
          <w:sz w:val="28"/>
          <w:szCs w:val="28"/>
          <w:lang w:val="en-US"/>
        </w:rPr>
        <w:t>Heidari B. The frequency and outcome of carditis in acute rheumatec fever // Ann. Rheum. Dis.-2001.-Vol.60.-Suppl.1.-P.271-272.</w:t>
      </w:r>
    </w:p>
    <w:p w:rsidR="00EF68DA" w:rsidRDefault="00EF68DA" w:rsidP="00BF096F">
      <w:pPr>
        <w:pStyle w:val="aff3"/>
        <w:numPr>
          <w:ilvl w:val="0"/>
          <w:numId w:val="63"/>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Holm B.A., Keicher L., Liu M. et al. Inhibition of pulmonary surfactant function by phospholipases // J. Appl. Phusiol.-1999.-Vol.71, N1.-P.317-321.</w:t>
      </w:r>
    </w:p>
    <w:p w:rsidR="00EF68DA" w:rsidRDefault="00EF68DA" w:rsidP="00BF096F">
      <w:pPr>
        <w:pStyle w:val="affffffff4"/>
        <w:numPr>
          <w:ilvl w:val="0"/>
          <w:numId w:val="63"/>
        </w:numPr>
        <w:suppressAutoHyphens w:val="0"/>
        <w:spacing w:after="0" w:line="360" w:lineRule="auto"/>
        <w:jc w:val="both"/>
        <w:rPr>
          <w:szCs w:val="28"/>
          <w:lang w:val="en-US"/>
        </w:rPr>
      </w:pPr>
      <w:r>
        <w:rPr>
          <w:szCs w:val="28"/>
          <w:lang w:val="en-US"/>
        </w:rPr>
        <w:t>Honda S., Migita K., Hirai Y. et al. Induction of COX-2 expression by nitric oxide in rheumatoid synovial cells // Biochem. Biophys. Res. Commun.-2000.-Vol.268, N3.-P.928-931.</w:t>
      </w:r>
    </w:p>
    <w:p w:rsidR="00EF68DA" w:rsidRDefault="00EF68DA" w:rsidP="00BF096F">
      <w:pPr>
        <w:pStyle w:val="affffffff4"/>
        <w:numPr>
          <w:ilvl w:val="0"/>
          <w:numId w:val="63"/>
        </w:numPr>
        <w:suppressAutoHyphens w:val="0"/>
        <w:spacing w:after="0" w:line="360" w:lineRule="auto"/>
        <w:jc w:val="both"/>
        <w:rPr>
          <w:szCs w:val="28"/>
          <w:lang w:val="en-US"/>
        </w:rPr>
      </w:pPr>
      <w:r>
        <w:rPr>
          <w:szCs w:val="28"/>
          <w:lang w:val="en-US"/>
        </w:rPr>
        <w:t xml:space="preserve">Hortelano S., Diaz-Guerra M.J., Gonzalez-Garcia A. et al. Linomide administration to mice attenuates the induction of nitric oxide synthase elicited by </w:t>
      </w:r>
      <w:r>
        <w:rPr>
          <w:szCs w:val="28"/>
          <w:lang w:val="en-US"/>
        </w:rPr>
        <w:lastRenderedPageBreak/>
        <w:t>lipopolysaccharide-activated macrophages and prevents nephritis in MRL/Mp-lpr/lpr mice // J. Immunol.-1997.-Vol.158, N3.-P.1402-1408.</w:t>
      </w:r>
    </w:p>
    <w:p w:rsidR="00EF68DA" w:rsidRDefault="00EF68DA" w:rsidP="00BF096F">
      <w:pPr>
        <w:numPr>
          <w:ilvl w:val="0"/>
          <w:numId w:val="63"/>
        </w:numPr>
        <w:suppressAutoHyphens w:val="0"/>
        <w:spacing w:line="360" w:lineRule="auto"/>
        <w:jc w:val="both"/>
        <w:rPr>
          <w:sz w:val="28"/>
          <w:szCs w:val="28"/>
          <w:lang w:val="en-US"/>
        </w:rPr>
      </w:pPr>
      <w:r>
        <w:rPr>
          <w:sz w:val="28"/>
          <w:szCs w:val="28"/>
          <w:lang w:val="en-US"/>
        </w:rPr>
        <w:t>Hrncir E., Rosina J. Surface tension of blood // Physiol. Res.-1997.-Vol.46, N4.-P.319-321.</w:t>
      </w:r>
    </w:p>
    <w:p w:rsidR="00EF68DA" w:rsidRDefault="00EF68DA" w:rsidP="00BF096F">
      <w:pPr>
        <w:pStyle w:val="affffffff4"/>
        <w:numPr>
          <w:ilvl w:val="0"/>
          <w:numId w:val="63"/>
        </w:numPr>
        <w:suppressAutoHyphens w:val="0"/>
        <w:spacing w:after="0" w:line="360" w:lineRule="auto"/>
        <w:jc w:val="both"/>
        <w:rPr>
          <w:szCs w:val="28"/>
          <w:lang w:val="en-US"/>
        </w:rPr>
      </w:pPr>
      <w:r>
        <w:rPr>
          <w:szCs w:val="28"/>
          <w:lang w:val="en-US"/>
        </w:rPr>
        <w:t>Hunley T.E., Iwasaki S., Homma T., Kon V. Nitric oxide and endothelin in pathophysiological settings // Pediatr. Nephrol.-2005.-Vol.9, N2.-P.235-244.</w:t>
      </w:r>
    </w:p>
    <w:p w:rsidR="00EF68DA" w:rsidRDefault="00EF68DA" w:rsidP="00BF096F">
      <w:pPr>
        <w:pStyle w:val="affffffffb"/>
        <w:numPr>
          <w:ilvl w:val="0"/>
          <w:numId w:val="63"/>
        </w:numPr>
        <w:suppressAutoHyphens w:val="0"/>
        <w:spacing w:after="0" w:line="360" w:lineRule="auto"/>
        <w:jc w:val="both"/>
      </w:pPr>
      <w:r>
        <w:rPr>
          <w:lang w:val="en-US"/>
        </w:rPr>
        <w:t>Ichimori K., Fukahori M., Nakazawa H. et al. Inhibition of xanthine oxidase and xanthine dehydrogenase by nitric oxide: Nitric oxide converts reduced xanthine-oxidizing enzymes into the desulfo-type inactive form // J. Biol. Chem.-1999.-Vol.274, N12.-P.7763-7768.</w:t>
      </w:r>
    </w:p>
    <w:p w:rsidR="00EF68DA" w:rsidRDefault="00EF68DA" w:rsidP="00BF096F">
      <w:pPr>
        <w:pStyle w:val="affffffff4"/>
        <w:numPr>
          <w:ilvl w:val="0"/>
          <w:numId w:val="63"/>
        </w:numPr>
        <w:suppressAutoHyphens w:val="0"/>
        <w:spacing w:after="0" w:line="360" w:lineRule="auto"/>
        <w:jc w:val="both"/>
        <w:rPr>
          <w:color w:val="000000"/>
          <w:szCs w:val="28"/>
          <w:lang w:val="en-US"/>
        </w:rPr>
      </w:pPr>
      <w:r>
        <w:rPr>
          <w:color w:val="000000"/>
          <w:szCs w:val="28"/>
          <w:lang w:val="en-US"/>
        </w:rPr>
        <w:t>Ikeda U., Maeda Y., Shimada K. Inducible nitric oxide synthase and atherosclerosis // Clin. Cardiol.–1998.–Vol.21.–P.473-476.</w:t>
      </w:r>
    </w:p>
    <w:p w:rsidR="00EF68DA" w:rsidRDefault="00EF68DA" w:rsidP="00BF096F">
      <w:pPr>
        <w:pStyle w:val="affffffff4"/>
        <w:numPr>
          <w:ilvl w:val="0"/>
          <w:numId w:val="63"/>
        </w:numPr>
        <w:suppressAutoHyphens w:val="0"/>
        <w:spacing w:after="0" w:line="360" w:lineRule="auto"/>
        <w:jc w:val="both"/>
        <w:rPr>
          <w:szCs w:val="28"/>
          <w:lang w:val="en-US"/>
        </w:rPr>
      </w:pPr>
      <w:r>
        <w:rPr>
          <w:szCs w:val="28"/>
          <w:lang w:val="en-US"/>
        </w:rPr>
        <w:t>Janssen P.M., Zeitz O., Hasenfuss G. Transient and sustained impacts of hydroxyl radicals on sarcoplasmic reticulum function: Protective effects of nebivolol // Europ. J. Pharmacol.-1999.-Vol.366, N2-3.-P.223-232.</w:t>
      </w:r>
    </w:p>
    <w:p w:rsidR="00EF68DA" w:rsidRDefault="00EF68DA" w:rsidP="00BF096F">
      <w:pPr>
        <w:numPr>
          <w:ilvl w:val="0"/>
          <w:numId w:val="63"/>
        </w:numPr>
        <w:suppressAutoHyphens w:val="0"/>
        <w:spacing w:line="360" w:lineRule="auto"/>
        <w:jc w:val="both"/>
        <w:rPr>
          <w:sz w:val="28"/>
          <w:szCs w:val="28"/>
          <w:lang w:val="en-US"/>
        </w:rPr>
      </w:pPr>
      <w:r>
        <w:rPr>
          <w:rStyle w:val="afb"/>
          <w:sz w:val="28"/>
          <w:szCs w:val="28"/>
          <w:lang w:val="en-US"/>
        </w:rPr>
        <w:t xml:space="preserve">Jurcut C., Jurcut R , Tanasescu C. </w:t>
      </w:r>
      <w:r>
        <w:rPr>
          <w:sz w:val="28"/>
          <w:szCs w:val="28"/>
          <w:lang w:val="en-US"/>
        </w:rPr>
        <w:t>Cardiovascular risk and rheumatoid arthritis: from mechanisms of atherosclerosis to therapeutic approach // Rom. J. Intern. Med.-2004.-Vol.42, N4.-P.659-669.</w:t>
      </w:r>
    </w:p>
    <w:p w:rsidR="00EF68DA" w:rsidRDefault="00EF68DA" w:rsidP="00BF096F">
      <w:pPr>
        <w:numPr>
          <w:ilvl w:val="0"/>
          <w:numId w:val="63"/>
        </w:numPr>
        <w:suppressAutoHyphens w:val="0"/>
        <w:spacing w:line="360" w:lineRule="auto"/>
        <w:jc w:val="both"/>
        <w:rPr>
          <w:sz w:val="28"/>
          <w:szCs w:val="28"/>
          <w:lang w:val="en-US"/>
        </w:rPr>
      </w:pPr>
      <w:r>
        <w:rPr>
          <w:rStyle w:val="afb"/>
          <w:sz w:val="28"/>
          <w:szCs w:val="28"/>
          <w:lang w:val="en-US"/>
        </w:rPr>
        <w:t xml:space="preserve">Justice E., Carruthers D.M. </w:t>
      </w:r>
      <w:r>
        <w:rPr>
          <w:sz w:val="28"/>
          <w:szCs w:val="28"/>
          <w:lang w:val="en-US"/>
        </w:rPr>
        <w:t>Cardiovascular risk and COX-2 inhibition in rheumatological practice // J. Hum. Hypertens.-2005.-Vol.19, N1.-P.1-5.</w:t>
      </w:r>
    </w:p>
    <w:p w:rsidR="00EF68DA" w:rsidRPr="00EF68DA" w:rsidRDefault="00EF68DA" w:rsidP="00BF096F">
      <w:pPr>
        <w:pStyle w:val="affffffffb"/>
        <w:numPr>
          <w:ilvl w:val="0"/>
          <w:numId w:val="63"/>
        </w:numPr>
        <w:suppressAutoHyphens w:val="0"/>
        <w:spacing w:after="0" w:line="360" w:lineRule="auto"/>
        <w:jc w:val="both"/>
        <w:rPr>
          <w:lang w:val="en-US"/>
        </w:rPr>
      </w:pPr>
      <w:r>
        <w:rPr>
          <w:lang w:val="en-US"/>
        </w:rPr>
        <w:t>Kazakov V.N., Sinyachenko O.V., Fainerman V.B. et al. Dynamic surface tensiometry in medicine.-Amsterdam: Elsevier, 2000.-373p.</w:t>
      </w:r>
    </w:p>
    <w:p w:rsidR="00EF68DA" w:rsidRPr="00EF68DA" w:rsidRDefault="00EF68DA" w:rsidP="00BF096F">
      <w:pPr>
        <w:pStyle w:val="affffffffb"/>
        <w:numPr>
          <w:ilvl w:val="0"/>
          <w:numId w:val="63"/>
        </w:numPr>
        <w:suppressAutoHyphens w:val="0"/>
        <w:spacing w:after="0" w:line="360" w:lineRule="auto"/>
        <w:jc w:val="both"/>
        <w:rPr>
          <w:lang w:val="en-US"/>
        </w:rPr>
      </w:pPr>
      <w:r>
        <w:rPr>
          <w:lang w:val="en-US"/>
        </w:rPr>
        <w:t>Kazakov V.N., Sinyachenko O.V., Fainerman V.B. et al. Interfacial studies in medicine: New tool for diagnostics and therapy control.-Donetsk: Medical University, 2000.-36p.</w:t>
      </w:r>
    </w:p>
    <w:p w:rsidR="00EF68DA" w:rsidRDefault="00EF68DA" w:rsidP="00BF096F">
      <w:pPr>
        <w:pStyle w:val="affffffff4"/>
        <w:numPr>
          <w:ilvl w:val="0"/>
          <w:numId w:val="63"/>
        </w:numPr>
        <w:suppressAutoHyphens w:val="0"/>
        <w:spacing w:after="0" w:line="360" w:lineRule="auto"/>
        <w:jc w:val="both"/>
        <w:rPr>
          <w:szCs w:val="28"/>
          <w:lang w:val="en-US"/>
        </w:rPr>
      </w:pPr>
      <w:r>
        <w:rPr>
          <w:szCs w:val="28"/>
          <w:lang w:val="en-US"/>
        </w:rPr>
        <w:t>Ketteler M., Distler A. The role of nitric oxide in experimental glomerulonephritis // Kidney Blood Press. Res.-1999.-Vol.19, N3-4.-P.177-181.</w:t>
      </w:r>
    </w:p>
    <w:p w:rsidR="00EF68DA" w:rsidRDefault="00EF68DA" w:rsidP="00BF096F">
      <w:pPr>
        <w:numPr>
          <w:ilvl w:val="0"/>
          <w:numId w:val="63"/>
        </w:numPr>
        <w:suppressAutoHyphens w:val="0"/>
        <w:spacing w:line="360" w:lineRule="auto"/>
        <w:jc w:val="both"/>
        <w:rPr>
          <w:sz w:val="28"/>
          <w:szCs w:val="28"/>
          <w:lang w:val="en-US"/>
        </w:rPr>
      </w:pPr>
      <w:r>
        <w:rPr>
          <w:sz w:val="28"/>
          <w:szCs w:val="28"/>
          <w:lang w:val="en-US"/>
        </w:rPr>
        <w:t>Kontogiannis J., Burns K.D. Role of AT a angiotensin II receptors in renal ishemic injuri // Am. J. Physiol.-1998.-Vol.274.-P.F79-F90.</w:t>
      </w:r>
    </w:p>
    <w:p w:rsidR="00EF68DA" w:rsidRPr="00EF68DA" w:rsidRDefault="00EF68DA" w:rsidP="00BF096F">
      <w:pPr>
        <w:pStyle w:val="affffffffb"/>
        <w:numPr>
          <w:ilvl w:val="0"/>
          <w:numId w:val="63"/>
        </w:numPr>
        <w:suppressAutoHyphens w:val="0"/>
        <w:spacing w:after="0" w:line="360" w:lineRule="auto"/>
        <w:jc w:val="both"/>
        <w:rPr>
          <w:lang w:val="en-US"/>
        </w:rPr>
      </w:pPr>
      <w:r>
        <w:rPr>
          <w:lang w:val="en-US"/>
        </w:rPr>
        <w:lastRenderedPageBreak/>
        <w:t>Kuhn D.C., Griffith J.W., Stauffer J.L. et al. Characterization of alveolar macrophage eocosanoid production in a non-human primate model of mineral dust exposure // Prostaglandin-1999.-Vol.46.-P.207-220.</w:t>
      </w:r>
    </w:p>
    <w:p w:rsidR="00EF68DA" w:rsidRPr="00EF68DA" w:rsidRDefault="00EF68DA" w:rsidP="00BF096F">
      <w:pPr>
        <w:pStyle w:val="affffffffb"/>
        <w:numPr>
          <w:ilvl w:val="0"/>
          <w:numId w:val="63"/>
        </w:numPr>
        <w:suppressAutoHyphens w:val="0"/>
        <w:spacing w:after="0" w:line="360" w:lineRule="auto"/>
        <w:jc w:val="both"/>
        <w:rPr>
          <w:lang w:val="en-US"/>
        </w:rPr>
      </w:pPr>
      <w:r>
        <w:rPr>
          <w:lang w:val="en-US"/>
        </w:rPr>
        <w:t>Laaban J.P. Diagnosis of pulmonary artery hypertensions // Rev. Prat-1999.-Vol.41, N17.-P.1541-1547.</w:t>
      </w:r>
    </w:p>
    <w:p w:rsidR="00EF68DA" w:rsidRDefault="00EF68DA" w:rsidP="00BF096F">
      <w:pPr>
        <w:numPr>
          <w:ilvl w:val="0"/>
          <w:numId w:val="63"/>
        </w:numPr>
        <w:suppressAutoHyphens w:val="0"/>
        <w:spacing w:line="360" w:lineRule="auto"/>
        <w:jc w:val="both"/>
        <w:rPr>
          <w:sz w:val="28"/>
          <w:szCs w:val="28"/>
          <w:lang w:val="en-US"/>
        </w:rPr>
      </w:pPr>
      <w:r>
        <w:rPr>
          <w:sz w:val="28"/>
          <w:szCs w:val="28"/>
          <w:lang w:val="en-US"/>
        </w:rPr>
        <w:t>Lander H.M., Rauras J.M., Ogiste J.S. et al. Activation of the receptor for advanced glycation and product triggers a 21 (ras)-dependent mitogen-activated protein kinase patway regulated by oxidant stress // Biol. Chem.-1997.-Vol.272.-P.17810-17814.</w:t>
      </w:r>
    </w:p>
    <w:p w:rsidR="00EF68DA" w:rsidRPr="00EF68DA" w:rsidRDefault="00EF68DA" w:rsidP="00BF096F">
      <w:pPr>
        <w:pStyle w:val="affffffffb"/>
        <w:numPr>
          <w:ilvl w:val="0"/>
          <w:numId w:val="63"/>
        </w:numPr>
        <w:suppressAutoHyphens w:val="0"/>
        <w:spacing w:after="0" w:line="360" w:lineRule="auto"/>
        <w:jc w:val="both"/>
        <w:rPr>
          <w:lang w:val="en-US"/>
        </w:rPr>
      </w:pPr>
      <w:r>
        <w:rPr>
          <w:lang w:val="en-US"/>
        </w:rPr>
        <w:t>Lauwerys B.R., Houssiau F.A. Cytokines: clues to the pathogenesis of SLE // Lupus.-1998.-Vol.7.-P.211-213.</w:t>
      </w:r>
    </w:p>
    <w:p w:rsidR="00EF68DA" w:rsidRDefault="00EF68DA" w:rsidP="00BF096F">
      <w:pPr>
        <w:numPr>
          <w:ilvl w:val="0"/>
          <w:numId w:val="63"/>
        </w:numPr>
        <w:suppressAutoHyphens w:val="0"/>
        <w:spacing w:line="360" w:lineRule="auto"/>
        <w:jc w:val="both"/>
        <w:rPr>
          <w:sz w:val="28"/>
          <w:szCs w:val="28"/>
          <w:lang w:val="en-US"/>
        </w:rPr>
      </w:pPr>
      <w:r>
        <w:rPr>
          <w:rStyle w:val="afb"/>
          <w:sz w:val="28"/>
          <w:szCs w:val="28"/>
          <w:lang w:val="en-US"/>
        </w:rPr>
        <w:t xml:space="preserve">Leask R.L., Jain N., Butany J. </w:t>
      </w:r>
      <w:r>
        <w:rPr>
          <w:sz w:val="28"/>
          <w:szCs w:val="28"/>
          <w:lang w:val="en-US"/>
        </w:rPr>
        <w:t>Endothelium and valvular diseases of the heart // Microsc. Res. Tech.-2003.-Vol.60, N2.-P.129-137.</w:t>
      </w:r>
    </w:p>
    <w:p w:rsidR="00EF68DA" w:rsidRDefault="00EF68DA" w:rsidP="00BF096F">
      <w:pPr>
        <w:pStyle w:val="affffffff4"/>
        <w:numPr>
          <w:ilvl w:val="0"/>
          <w:numId w:val="63"/>
        </w:numPr>
        <w:suppressAutoHyphens w:val="0"/>
        <w:spacing w:after="0" w:line="360" w:lineRule="auto"/>
        <w:jc w:val="both"/>
        <w:rPr>
          <w:szCs w:val="28"/>
          <w:lang w:val="en-US"/>
        </w:rPr>
      </w:pPr>
      <w:r>
        <w:rPr>
          <w:szCs w:val="28"/>
          <w:lang w:val="en-US"/>
        </w:rPr>
        <w:t>Lieberman E.H., Gerhard M.D., Uehata A. et al. Flow-induced vasodilation of the human brachial artery is impaired in patients // Am. J. Cardiol.-1996.-Vol.78.-P.1210-1214.</w:t>
      </w:r>
    </w:p>
    <w:p w:rsidR="00EF68DA" w:rsidRDefault="00EF68DA" w:rsidP="00BF096F">
      <w:pPr>
        <w:pStyle w:val="affffffff4"/>
        <w:numPr>
          <w:ilvl w:val="0"/>
          <w:numId w:val="63"/>
        </w:numPr>
        <w:suppressAutoHyphens w:val="0"/>
        <w:spacing w:after="0" w:line="360" w:lineRule="auto"/>
        <w:jc w:val="both"/>
        <w:rPr>
          <w:szCs w:val="28"/>
          <w:lang w:val="en-US"/>
        </w:rPr>
      </w:pPr>
      <w:r>
        <w:rPr>
          <w:szCs w:val="28"/>
          <w:lang w:val="en-US"/>
        </w:rPr>
        <w:t>Lind L., Granstam S.-O., Millgard J. Endothelium-dependent vasodilatation in hyper-tension: a review. // Blood Pressure.–2000.–Vol.9.–P.4-15.</w:t>
      </w:r>
    </w:p>
    <w:p w:rsidR="00EF68DA" w:rsidRDefault="00EF68DA" w:rsidP="00BF096F">
      <w:pPr>
        <w:numPr>
          <w:ilvl w:val="0"/>
          <w:numId w:val="63"/>
        </w:numPr>
        <w:suppressAutoHyphens w:val="0"/>
        <w:spacing w:line="360" w:lineRule="auto"/>
        <w:jc w:val="both"/>
        <w:rPr>
          <w:sz w:val="28"/>
          <w:szCs w:val="28"/>
          <w:lang w:val="en-US"/>
        </w:rPr>
      </w:pPr>
      <w:r>
        <w:rPr>
          <w:rStyle w:val="afb"/>
          <w:sz w:val="28"/>
          <w:szCs w:val="28"/>
          <w:lang w:val="en-US"/>
        </w:rPr>
        <w:t>Lis G.J., Rokita E., Podolec P. et al.</w:t>
      </w:r>
      <w:r>
        <w:rPr>
          <w:sz w:val="28"/>
          <w:szCs w:val="28"/>
          <w:lang w:val="en-US"/>
        </w:rPr>
        <w:t xml:space="preserve"> Mineralization and organic phase modifications as contributory factors of accelerated degeneration in homograft aortic valves // J. Heart Valve Dis.-2003.-Vol.12, N6.-P.741-751.</w:t>
      </w:r>
    </w:p>
    <w:p w:rsidR="00EF68DA" w:rsidRPr="00EF68DA" w:rsidRDefault="00EF68DA" w:rsidP="00BF096F">
      <w:pPr>
        <w:pStyle w:val="affffffffb"/>
        <w:numPr>
          <w:ilvl w:val="0"/>
          <w:numId w:val="63"/>
        </w:numPr>
        <w:suppressAutoHyphens w:val="0"/>
        <w:spacing w:after="0" w:line="360" w:lineRule="auto"/>
        <w:jc w:val="both"/>
        <w:rPr>
          <w:lang w:val="en-US"/>
        </w:rPr>
      </w:pPr>
      <w:r>
        <w:rPr>
          <w:lang w:val="en-US"/>
        </w:rPr>
        <w:t>Lowenstein C.J., Dinerman J.L., Snyder S.H. Nitric oxide: a physiologic messengers // Ann. Int. Med.-1999.-Vol.120.-P.227-237.</w:t>
      </w:r>
    </w:p>
    <w:p w:rsidR="00EF68DA" w:rsidRDefault="00EF68DA" w:rsidP="00BF096F">
      <w:pPr>
        <w:pStyle w:val="affffffff4"/>
        <w:numPr>
          <w:ilvl w:val="0"/>
          <w:numId w:val="63"/>
        </w:numPr>
        <w:suppressAutoHyphens w:val="0"/>
        <w:spacing w:after="0" w:line="360" w:lineRule="auto"/>
        <w:jc w:val="both"/>
        <w:rPr>
          <w:szCs w:val="28"/>
          <w:lang w:val="en-US"/>
        </w:rPr>
      </w:pPr>
      <w:r>
        <w:rPr>
          <w:szCs w:val="28"/>
          <w:lang w:val="en-US"/>
        </w:rPr>
        <w:t>Lucchessi B.R. Complement activation, neutrophils, and oxygen, radicals in reperfusion injury // Stroke.–2003.–Vol.24, N1.–P.41-49.</w:t>
      </w:r>
    </w:p>
    <w:p w:rsidR="00EF68DA" w:rsidRDefault="00EF68DA" w:rsidP="00BF096F">
      <w:pPr>
        <w:numPr>
          <w:ilvl w:val="0"/>
          <w:numId w:val="63"/>
        </w:numPr>
        <w:suppressAutoHyphens w:val="0"/>
        <w:spacing w:line="360" w:lineRule="auto"/>
        <w:jc w:val="both"/>
        <w:rPr>
          <w:sz w:val="28"/>
          <w:szCs w:val="28"/>
          <w:lang w:val="en-US"/>
        </w:rPr>
      </w:pPr>
      <w:r>
        <w:rPr>
          <w:rStyle w:val="afb"/>
          <w:sz w:val="28"/>
          <w:szCs w:val="28"/>
          <w:lang w:val="en-US"/>
        </w:rPr>
        <w:t xml:space="preserve">Mancini G.B. </w:t>
      </w:r>
      <w:r>
        <w:rPr>
          <w:sz w:val="28"/>
          <w:szCs w:val="28"/>
          <w:lang w:val="en-US"/>
        </w:rPr>
        <w:t>Long-term use of angiotensin-converting enzyme inhibitors to modify endothelial dysfunction: a review of clinical investigations // Clin. Invest. Med.-2000.-Vol.23, N2.-P.144-161.</w:t>
      </w:r>
    </w:p>
    <w:p w:rsidR="00EF68DA" w:rsidRDefault="00EF68DA" w:rsidP="00BF096F">
      <w:pPr>
        <w:pStyle w:val="affffffffb"/>
        <w:numPr>
          <w:ilvl w:val="0"/>
          <w:numId w:val="63"/>
        </w:numPr>
        <w:suppressAutoHyphens w:val="0"/>
        <w:spacing w:after="0" w:line="360" w:lineRule="auto"/>
        <w:jc w:val="both"/>
      </w:pPr>
      <w:r>
        <w:rPr>
          <w:lang w:val="en-US"/>
        </w:rPr>
        <w:t>Mannel D.N., Echtenacher B. TNF in the inflammatory response // Chem. Immunol.-2000.-Vol.74.-P.141-161.</w:t>
      </w:r>
    </w:p>
    <w:p w:rsidR="00EF68DA" w:rsidRDefault="00EF68DA" w:rsidP="00BF096F">
      <w:pPr>
        <w:pStyle w:val="affffffff4"/>
        <w:numPr>
          <w:ilvl w:val="0"/>
          <w:numId w:val="63"/>
        </w:numPr>
        <w:suppressAutoHyphens w:val="0"/>
        <w:spacing w:after="0" w:line="360" w:lineRule="auto"/>
        <w:jc w:val="both"/>
        <w:rPr>
          <w:szCs w:val="28"/>
          <w:lang w:val="en-US"/>
        </w:rPr>
      </w:pPr>
      <w:r>
        <w:rPr>
          <w:szCs w:val="28"/>
          <w:lang w:val="en-US"/>
        </w:rPr>
        <w:lastRenderedPageBreak/>
        <w:t>Marsh N., Marsh A. A short history of nit</w:t>
      </w:r>
      <w:r>
        <w:rPr>
          <w:szCs w:val="28"/>
        </w:rPr>
        <w:t>г</w:t>
      </w:r>
      <w:r>
        <w:rPr>
          <w:szCs w:val="28"/>
          <w:lang w:val="en-US"/>
        </w:rPr>
        <w:t>oglycerine and nitric oxide in pharmacology and physiology. // Clin. Exp. Pharmacol. Physiol.–2000.–Vol.27.–P.313-319.</w:t>
      </w:r>
    </w:p>
    <w:p w:rsidR="00EF68DA" w:rsidRDefault="00EF68DA" w:rsidP="00BF096F">
      <w:pPr>
        <w:numPr>
          <w:ilvl w:val="0"/>
          <w:numId w:val="63"/>
        </w:numPr>
        <w:suppressAutoHyphens w:val="0"/>
        <w:spacing w:line="360" w:lineRule="auto"/>
        <w:jc w:val="both"/>
        <w:rPr>
          <w:sz w:val="28"/>
          <w:szCs w:val="28"/>
          <w:lang w:val="en-US"/>
        </w:rPr>
      </w:pPr>
      <w:r>
        <w:rPr>
          <w:rStyle w:val="afb"/>
          <w:sz w:val="28"/>
          <w:szCs w:val="28"/>
          <w:lang w:val="en-US"/>
        </w:rPr>
        <w:t>Matsuda M., Shikata K., Shimizu F. et al.</w:t>
      </w:r>
      <w:r>
        <w:rPr>
          <w:sz w:val="28"/>
          <w:szCs w:val="28"/>
          <w:lang w:val="en-US"/>
        </w:rPr>
        <w:t xml:space="preserve"> Therapeutic effect of sulphated hyaluronic acid, a potential selectin-blocking agent, on experimental progressive mesangial proliferative glomerulonephritis // J. Pathol.-2002.-Vol.198, N3.-P.407-414.</w:t>
      </w:r>
    </w:p>
    <w:p w:rsidR="00EF68DA" w:rsidRDefault="00EF68DA" w:rsidP="00BF096F">
      <w:pPr>
        <w:numPr>
          <w:ilvl w:val="0"/>
          <w:numId w:val="63"/>
        </w:numPr>
        <w:suppressAutoHyphens w:val="0"/>
        <w:spacing w:line="360" w:lineRule="auto"/>
        <w:jc w:val="both"/>
        <w:rPr>
          <w:sz w:val="28"/>
          <w:szCs w:val="28"/>
          <w:lang w:val="en-US"/>
        </w:rPr>
      </w:pPr>
      <w:r>
        <w:rPr>
          <w:rStyle w:val="afb"/>
          <w:sz w:val="28"/>
          <w:szCs w:val="28"/>
          <w:lang w:val="en-US"/>
        </w:rPr>
        <w:t xml:space="preserve">Messmer U.K., Briner V.A., Pfeilschifter J. </w:t>
      </w:r>
      <w:r>
        <w:rPr>
          <w:sz w:val="28"/>
          <w:szCs w:val="28"/>
          <w:lang w:val="en-US"/>
        </w:rPr>
        <w:t>Basic fibroblast growth factor selectively enhances TNF-alpha-induced apoptotic cell death in glomerular endothelial cells: effects on apoptotic signaling pathways // J. Am. Soc. Nephrol.-2000.-Vol.11, N12.-P.2199-2211.</w:t>
      </w:r>
    </w:p>
    <w:p w:rsidR="00EF68DA" w:rsidRDefault="00EF68DA" w:rsidP="00BF096F">
      <w:pPr>
        <w:numPr>
          <w:ilvl w:val="0"/>
          <w:numId w:val="63"/>
        </w:numPr>
        <w:suppressAutoHyphens w:val="0"/>
        <w:spacing w:line="360" w:lineRule="auto"/>
        <w:jc w:val="both"/>
        <w:rPr>
          <w:sz w:val="28"/>
          <w:szCs w:val="28"/>
          <w:lang w:val="en-US"/>
        </w:rPr>
      </w:pPr>
      <w:r>
        <w:rPr>
          <w:rStyle w:val="afb"/>
          <w:sz w:val="28"/>
          <w:szCs w:val="28"/>
          <w:lang w:val="en-US"/>
        </w:rPr>
        <w:t xml:space="preserve">Messmer U.K., Winkel G., Briner V.A., Pfeilschifter J. </w:t>
      </w:r>
      <w:r>
        <w:rPr>
          <w:sz w:val="28"/>
          <w:szCs w:val="28"/>
          <w:lang w:val="en-US"/>
        </w:rPr>
        <w:t>Suppression of apoptosis by glucocorticoids in glomerular endothelial cells: effects on proapoptotic pathways // Br. J. Pharmacol.-2000.-Vol.129, N8.-P.1673-1683.</w:t>
      </w:r>
    </w:p>
    <w:p w:rsidR="00EF68DA" w:rsidRDefault="00EF68DA" w:rsidP="00BF096F">
      <w:pPr>
        <w:pStyle w:val="affffffffb"/>
        <w:numPr>
          <w:ilvl w:val="0"/>
          <w:numId w:val="63"/>
        </w:numPr>
        <w:suppressAutoHyphens w:val="0"/>
        <w:spacing w:after="0" w:line="360" w:lineRule="auto"/>
        <w:jc w:val="both"/>
      </w:pPr>
      <w:r>
        <w:rPr>
          <w:lang w:val="en-US"/>
        </w:rPr>
        <w:t>Mosman T.R., Sad S. The expanding universe of T-cell subsets: Th1, Th2 and more // Immunol. Today,-1996.-Vol.17.-P.138-146.</w:t>
      </w:r>
    </w:p>
    <w:p w:rsidR="00EF68DA" w:rsidRDefault="00EF68DA" w:rsidP="00BF096F">
      <w:pPr>
        <w:numPr>
          <w:ilvl w:val="0"/>
          <w:numId w:val="63"/>
        </w:numPr>
        <w:suppressAutoHyphens w:val="0"/>
        <w:spacing w:line="360" w:lineRule="auto"/>
        <w:jc w:val="both"/>
        <w:rPr>
          <w:sz w:val="28"/>
          <w:szCs w:val="28"/>
          <w:lang w:val="en-US"/>
        </w:rPr>
      </w:pPr>
      <w:r>
        <w:rPr>
          <w:rStyle w:val="afb"/>
          <w:sz w:val="28"/>
          <w:szCs w:val="28"/>
          <w:lang w:val="en-US"/>
        </w:rPr>
        <w:t>Muller A.M., Cronen C., Kupferwasser L.I.</w:t>
      </w:r>
      <w:r>
        <w:rPr>
          <w:sz w:val="28"/>
          <w:szCs w:val="28"/>
          <w:lang w:val="en-US"/>
        </w:rPr>
        <w:t xml:space="preserve"> et al. Expression of endothelial cell adhesion molecules on heart valves: up-regulation in degeneration as well as acute endocarditis // J. Pathol.-2000.-Vol.191, N1.-P.54-60.</w:t>
      </w:r>
    </w:p>
    <w:p w:rsidR="00EF68DA" w:rsidRDefault="00EF68DA" w:rsidP="00BF096F">
      <w:pPr>
        <w:pStyle w:val="affffffff4"/>
        <w:numPr>
          <w:ilvl w:val="0"/>
          <w:numId w:val="63"/>
        </w:numPr>
        <w:suppressAutoHyphens w:val="0"/>
        <w:spacing w:after="0" w:line="360" w:lineRule="auto"/>
        <w:jc w:val="both"/>
        <w:rPr>
          <w:szCs w:val="28"/>
          <w:lang w:val="en-US"/>
        </w:rPr>
      </w:pPr>
      <w:r>
        <w:rPr>
          <w:szCs w:val="28"/>
          <w:lang w:val="en-US"/>
        </w:rPr>
        <w:t>Nakamura H., Ueki Y., Sakito S. et al. Clinical effects of actarit in rheumatoid arthritis: improvement of early disease activity mediated by reduction of serum concentrations of nitric oxide // Clin. Exp. Rheumatol.-2000.-Vol.18, N4.-P.445-450.</w:t>
      </w:r>
    </w:p>
    <w:p w:rsidR="00EF68DA" w:rsidRDefault="00EF68DA" w:rsidP="00BF096F">
      <w:pPr>
        <w:pStyle w:val="affffffff4"/>
        <w:numPr>
          <w:ilvl w:val="0"/>
          <w:numId w:val="63"/>
        </w:numPr>
        <w:suppressAutoHyphens w:val="0"/>
        <w:spacing w:after="0" w:line="360" w:lineRule="auto"/>
        <w:jc w:val="both"/>
        <w:rPr>
          <w:color w:val="000000"/>
          <w:szCs w:val="28"/>
          <w:lang w:val="en-US"/>
        </w:rPr>
      </w:pPr>
      <w:r>
        <w:rPr>
          <w:szCs w:val="28"/>
          <w:lang w:val="en-US"/>
        </w:rPr>
        <w:t>Nava E., Noll G., Luscher T.F. Nitric oxide in cardiovascular diseases // Ann. Med.-1999.-Vol.27.-P.343-351.</w:t>
      </w:r>
    </w:p>
    <w:p w:rsidR="00EF68DA" w:rsidRDefault="00EF68DA" w:rsidP="00BF096F">
      <w:pPr>
        <w:pStyle w:val="affffffff4"/>
        <w:numPr>
          <w:ilvl w:val="0"/>
          <w:numId w:val="63"/>
        </w:numPr>
        <w:suppressAutoHyphens w:val="0"/>
        <w:spacing w:after="0" w:line="360" w:lineRule="auto"/>
        <w:jc w:val="both"/>
        <w:rPr>
          <w:szCs w:val="28"/>
          <w:lang w:val="en-US"/>
        </w:rPr>
      </w:pPr>
      <w:r>
        <w:rPr>
          <w:szCs w:val="28"/>
          <w:lang w:val="en-US"/>
        </w:rPr>
        <w:t>Neumann A., Schizzel R., Palm D. et al. High molecular weight hyaluronic acid inhibits advanced glycation endproduct-induced NF-kappa B activation and cytokine expression // FEBS Lett.-1999.-Vol.453.-P.283-287.</w:t>
      </w:r>
    </w:p>
    <w:p w:rsidR="00EF68DA" w:rsidRDefault="00EF68DA" w:rsidP="00BF096F">
      <w:pPr>
        <w:pStyle w:val="affffffff4"/>
        <w:numPr>
          <w:ilvl w:val="0"/>
          <w:numId w:val="63"/>
        </w:numPr>
        <w:suppressAutoHyphens w:val="0"/>
        <w:spacing w:after="0" w:line="360" w:lineRule="auto"/>
        <w:jc w:val="both"/>
        <w:rPr>
          <w:noProof/>
          <w:szCs w:val="28"/>
          <w:lang w:val="en-US"/>
        </w:rPr>
      </w:pPr>
      <w:r>
        <w:rPr>
          <w:szCs w:val="28"/>
          <w:lang w:val="en-US"/>
        </w:rPr>
        <w:t>Newaz M.A., Nawal N.N., Rohaizan C.H. et al. Alpha-tocopherol increased nitric oxide synthase activity in blood vessels of spontaneously hypertensive rats. // Am. J. Hypertes.–1999.–Vol.</w:t>
      </w:r>
      <w:r>
        <w:rPr>
          <w:noProof/>
          <w:szCs w:val="28"/>
          <w:lang w:val="en-US"/>
        </w:rPr>
        <w:t>12.-P.839-844.</w:t>
      </w:r>
    </w:p>
    <w:p w:rsidR="00EF68DA" w:rsidRDefault="00EF68DA" w:rsidP="00BF096F">
      <w:pPr>
        <w:pStyle w:val="affffffff4"/>
        <w:numPr>
          <w:ilvl w:val="0"/>
          <w:numId w:val="63"/>
        </w:numPr>
        <w:suppressAutoHyphens w:val="0"/>
        <w:spacing w:after="0" w:line="360" w:lineRule="auto"/>
        <w:jc w:val="both"/>
        <w:rPr>
          <w:noProof/>
          <w:szCs w:val="28"/>
        </w:rPr>
      </w:pPr>
      <w:r>
        <w:rPr>
          <w:szCs w:val="28"/>
          <w:lang w:val="en-US"/>
        </w:rPr>
        <w:lastRenderedPageBreak/>
        <w:t>Nijkamp F.P., Folkerts G. Nitric oxide and bronchial reactivity // Clin. Exp. Allergy.-2004.-Vol.24, N10.-P.905-914.</w:t>
      </w:r>
    </w:p>
    <w:p w:rsidR="00EF68DA" w:rsidRPr="00EF68DA" w:rsidRDefault="00EF68DA" w:rsidP="00BF096F">
      <w:pPr>
        <w:pStyle w:val="affffffffb"/>
        <w:numPr>
          <w:ilvl w:val="0"/>
          <w:numId w:val="63"/>
        </w:numPr>
        <w:suppressAutoHyphens w:val="0"/>
        <w:spacing w:after="0" w:line="360" w:lineRule="auto"/>
        <w:jc w:val="both"/>
        <w:rPr>
          <w:lang w:val="en-US"/>
        </w:rPr>
      </w:pPr>
      <w:r>
        <w:rPr>
          <w:lang w:val="en-US"/>
        </w:rPr>
        <w:t>Oosting R.S., van Greevendrock M.M.J., Verhoff J. et al. Structural and functional changes of surfactant protein A induced by ozone // Am. J. Physiol.-1999.-Vol.261, N5.-P.177-183.</w:t>
      </w:r>
    </w:p>
    <w:p w:rsidR="00EF68DA" w:rsidRDefault="00EF68DA" w:rsidP="00BF096F">
      <w:pPr>
        <w:pStyle w:val="affffffff4"/>
        <w:numPr>
          <w:ilvl w:val="0"/>
          <w:numId w:val="63"/>
        </w:numPr>
        <w:suppressAutoHyphens w:val="0"/>
        <w:spacing w:after="0" w:line="360" w:lineRule="auto"/>
        <w:jc w:val="both"/>
        <w:rPr>
          <w:noProof/>
          <w:szCs w:val="28"/>
          <w:lang w:val="en-US"/>
        </w:rPr>
      </w:pPr>
      <w:r>
        <w:rPr>
          <w:noProof/>
          <w:szCs w:val="28"/>
          <w:lang w:val="en-US"/>
        </w:rPr>
        <w:t>Panza J.A., Casino P.R., Kilcoyne C.M., Quyyumi A.A. Role of endothelium-derived natric oxide in the abnormal endothelium-dependent vascular relaxation of patients with hypertension // Circulation.-2003.-Vol.87.-P.1468-1474.</w:t>
      </w:r>
    </w:p>
    <w:p w:rsidR="00EF68DA" w:rsidRDefault="00EF68DA" w:rsidP="00BF096F">
      <w:pPr>
        <w:numPr>
          <w:ilvl w:val="0"/>
          <w:numId w:val="63"/>
        </w:numPr>
        <w:suppressAutoHyphens w:val="0"/>
        <w:spacing w:line="360" w:lineRule="auto"/>
        <w:jc w:val="both"/>
        <w:rPr>
          <w:sz w:val="28"/>
          <w:szCs w:val="28"/>
          <w:lang w:val="en-US"/>
        </w:rPr>
      </w:pPr>
      <w:r>
        <w:rPr>
          <w:rStyle w:val="afb"/>
          <w:sz w:val="28"/>
          <w:szCs w:val="28"/>
          <w:lang w:val="en-US"/>
        </w:rPr>
        <w:t>Park S.K., Yang W.S., Han N.J.</w:t>
      </w:r>
      <w:r>
        <w:rPr>
          <w:sz w:val="28"/>
          <w:szCs w:val="28"/>
          <w:lang w:val="en-US"/>
        </w:rPr>
        <w:t xml:space="preserve"> Dexamethasone regulates AP-1 to repress TNF-alpha induced MCP-1 production in human glomerular endothelial cells // Nephrol. Dial. Transplant.-2004.-Vol.19, N2.-P.312-319.</w:t>
      </w:r>
    </w:p>
    <w:p w:rsidR="00EF68DA" w:rsidRDefault="00EF68DA" w:rsidP="00BF096F">
      <w:pPr>
        <w:pStyle w:val="affffffff4"/>
        <w:numPr>
          <w:ilvl w:val="0"/>
          <w:numId w:val="63"/>
        </w:numPr>
        <w:suppressAutoHyphens w:val="0"/>
        <w:spacing w:after="0" w:line="360" w:lineRule="auto"/>
        <w:jc w:val="both"/>
        <w:rPr>
          <w:szCs w:val="28"/>
          <w:lang w:val="en-US"/>
        </w:rPr>
      </w:pPr>
      <w:r>
        <w:rPr>
          <w:szCs w:val="28"/>
          <w:lang w:val="en-US"/>
        </w:rPr>
        <w:t xml:space="preserve">Pepper </w:t>
      </w:r>
      <w:r>
        <w:rPr>
          <w:szCs w:val="28"/>
        </w:rPr>
        <w:t>С</w:t>
      </w:r>
      <w:r>
        <w:rPr>
          <w:szCs w:val="28"/>
          <w:lang w:val="en-US"/>
        </w:rPr>
        <w:t>.B., Shah A.M. Nilric oxide: from laboratory to bedside // Spectrum Int.-1996.-Vol.36, N2.-P.20-23.</w:t>
      </w:r>
    </w:p>
    <w:p w:rsidR="00EF68DA" w:rsidRPr="00EF68DA" w:rsidRDefault="00EF68DA" w:rsidP="00BF096F">
      <w:pPr>
        <w:pStyle w:val="affffffffb"/>
        <w:numPr>
          <w:ilvl w:val="0"/>
          <w:numId w:val="63"/>
        </w:numPr>
        <w:suppressAutoHyphens w:val="0"/>
        <w:spacing w:after="0" w:line="360" w:lineRule="auto"/>
        <w:jc w:val="both"/>
        <w:rPr>
          <w:lang w:val="en-US"/>
        </w:rPr>
      </w:pPr>
      <w:r>
        <w:rPr>
          <w:lang w:val="en-US"/>
        </w:rPr>
        <w:t>Ploom T., Hausmann C., Hof P. et al. Crystal structure of 7,8-dihydroneopterin triphosphate epimerase // Structure.-1999.-Vol.7, N5.-P.509-516.</w:t>
      </w:r>
    </w:p>
    <w:p w:rsidR="00EF68DA" w:rsidRDefault="00EF68DA" w:rsidP="00BF096F">
      <w:pPr>
        <w:pStyle w:val="affffffff4"/>
        <w:numPr>
          <w:ilvl w:val="0"/>
          <w:numId w:val="63"/>
        </w:numPr>
        <w:suppressAutoHyphens w:val="0"/>
        <w:spacing w:after="0" w:line="360" w:lineRule="auto"/>
        <w:jc w:val="both"/>
        <w:rPr>
          <w:szCs w:val="28"/>
          <w:lang w:val="en-US"/>
        </w:rPr>
      </w:pPr>
      <w:r>
        <w:rPr>
          <w:szCs w:val="28"/>
          <w:lang w:val="en-US"/>
        </w:rPr>
        <w:t>Porsti I., Paakkari I. Nitric oxide-based possibilities for pharmacotherapy // Ann. Med.-1995.-Vol.27.-P.407-417</w:t>
      </w:r>
    </w:p>
    <w:p w:rsidR="00EF68DA" w:rsidRDefault="00EF68DA" w:rsidP="00BF096F">
      <w:pPr>
        <w:pStyle w:val="affffffff4"/>
        <w:numPr>
          <w:ilvl w:val="0"/>
          <w:numId w:val="63"/>
        </w:numPr>
        <w:suppressAutoHyphens w:val="0"/>
        <w:spacing w:after="0" w:line="360" w:lineRule="auto"/>
        <w:jc w:val="both"/>
        <w:rPr>
          <w:szCs w:val="28"/>
          <w:lang w:val="en-US"/>
        </w:rPr>
      </w:pPr>
      <w:r>
        <w:rPr>
          <w:szCs w:val="28"/>
          <w:lang w:val="en-US"/>
        </w:rPr>
        <w:t>Radomski M.W., Palmer P.M., Moncada S. An L-arginine/nitric oxide pathway present in human platelets regulates aggregation // Proc. Nail. Acad. Sci. USA.-1999.-Vol.87.-P.5193-5197.</w:t>
      </w:r>
    </w:p>
    <w:p w:rsidR="00EF68DA" w:rsidRDefault="00EF68DA" w:rsidP="00BF096F">
      <w:pPr>
        <w:numPr>
          <w:ilvl w:val="0"/>
          <w:numId w:val="63"/>
        </w:numPr>
        <w:suppressAutoHyphens w:val="0"/>
        <w:spacing w:line="360" w:lineRule="auto"/>
        <w:jc w:val="both"/>
        <w:rPr>
          <w:sz w:val="28"/>
          <w:szCs w:val="28"/>
          <w:lang w:val="en-US"/>
        </w:rPr>
      </w:pPr>
      <w:r>
        <w:rPr>
          <w:sz w:val="28"/>
          <w:szCs w:val="28"/>
          <w:lang w:val="en-US"/>
        </w:rPr>
        <w:t>Rafii S., Lyden D. Therapeutic stemand progenitor cell transplantation for organ vascularization and regeneration // Nat. Med.-2003.-Vol.9.-P.702-712.</w:t>
      </w:r>
    </w:p>
    <w:p w:rsidR="00EF68DA" w:rsidRDefault="00EF68DA" w:rsidP="00BF096F">
      <w:pPr>
        <w:pStyle w:val="affffffff4"/>
        <w:numPr>
          <w:ilvl w:val="0"/>
          <w:numId w:val="63"/>
        </w:numPr>
        <w:suppressAutoHyphens w:val="0"/>
        <w:spacing w:after="0" w:line="360" w:lineRule="auto"/>
        <w:jc w:val="both"/>
        <w:rPr>
          <w:szCs w:val="28"/>
          <w:lang w:val="en-US"/>
        </w:rPr>
      </w:pPr>
      <w:r>
        <w:rPr>
          <w:szCs w:val="28"/>
          <w:lang w:val="en-US"/>
        </w:rPr>
        <w:t>Rajagopalan S., Harrison D. Reversing endothelial dysfunction with ACE inhibitors A new TREND? // Circulation.-1996.-Vol.94.-P.240-243.</w:t>
      </w:r>
    </w:p>
    <w:p w:rsidR="00EF68DA" w:rsidRDefault="00EF68DA" w:rsidP="00BF096F">
      <w:pPr>
        <w:numPr>
          <w:ilvl w:val="0"/>
          <w:numId w:val="63"/>
        </w:numPr>
        <w:suppressAutoHyphens w:val="0"/>
        <w:spacing w:line="360" w:lineRule="auto"/>
        <w:jc w:val="both"/>
        <w:rPr>
          <w:sz w:val="28"/>
          <w:szCs w:val="28"/>
          <w:lang w:val="en-US"/>
        </w:rPr>
      </w:pPr>
      <w:r>
        <w:rPr>
          <w:sz w:val="28"/>
          <w:szCs w:val="28"/>
          <w:lang w:val="en-US"/>
        </w:rPr>
        <w:t>Richard V., Tanner F.C., Tsudi M., Luscher T.F. Different activation of L-arginine pathway by bradykinin, serotonin, and clonidine in coronary arteries // Am. J. Physiol.-1999.-Vol.260.-P.13-20.</w:t>
      </w:r>
    </w:p>
    <w:p w:rsidR="00EF68DA" w:rsidRDefault="00EF68DA" w:rsidP="00BF096F">
      <w:pPr>
        <w:pStyle w:val="affffffffb"/>
        <w:numPr>
          <w:ilvl w:val="0"/>
          <w:numId w:val="63"/>
        </w:numPr>
        <w:suppressAutoHyphens w:val="0"/>
        <w:spacing w:after="0" w:line="360" w:lineRule="auto"/>
        <w:jc w:val="both"/>
      </w:pPr>
      <w:r>
        <w:rPr>
          <w:lang w:val="en-US"/>
        </w:rPr>
        <w:t>Richmond P., Harris L. Rheumatic fever in the Kindberley region of Western Australia // J. Trop. Pediatr.-1998.-Vol.44.-P.148-152.</w:t>
      </w:r>
    </w:p>
    <w:p w:rsidR="00EF68DA" w:rsidRPr="00EF68DA" w:rsidRDefault="00EF68DA" w:rsidP="00BF096F">
      <w:pPr>
        <w:pStyle w:val="affffffffb"/>
        <w:numPr>
          <w:ilvl w:val="0"/>
          <w:numId w:val="63"/>
        </w:numPr>
        <w:suppressAutoHyphens w:val="0"/>
        <w:spacing w:after="0" w:line="360" w:lineRule="auto"/>
        <w:jc w:val="both"/>
        <w:rPr>
          <w:lang w:val="en-US"/>
        </w:rPr>
      </w:pPr>
      <w:r>
        <w:rPr>
          <w:color w:val="000000"/>
          <w:lang w:val="en-US"/>
        </w:rPr>
        <w:lastRenderedPageBreak/>
        <w:t xml:space="preserve">Rivier </w:t>
      </w:r>
      <w:r>
        <w:rPr>
          <w:color w:val="000000"/>
        </w:rPr>
        <w:t>С</w:t>
      </w:r>
      <w:r>
        <w:rPr>
          <w:color w:val="000000"/>
          <w:lang w:val="en-US"/>
        </w:rPr>
        <w:t>. Role of nitric oxide and carbon monooxide in modulating the ACTH response to immune and nonimmune signals // Neuroimmunomodulation.-1998.–Vol.5.–P.203-213.</w:t>
      </w:r>
    </w:p>
    <w:p w:rsidR="00EF68DA" w:rsidRDefault="00EF68DA" w:rsidP="00BF096F">
      <w:pPr>
        <w:pStyle w:val="affffffffb"/>
        <w:numPr>
          <w:ilvl w:val="0"/>
          <w:numId w:val="63"/>
        </w:numPr>
        <w:suppressAutoHyphens w:val="0"/>
        <w:spacing w:after="0" w:line="360" w:lineRule="auto"/>
        <w:jc w:val="both"/>
      </w:pPr>
      <w:r>
        <w:rPr>
          <w:lang w:val="en-US"/>
        </w:rPr>
        <w:t>Rom W.N., Harkin T. Dehydroepiandrosterone inhibits the spontaneous release of superoxide radical by alveolar macrophages in vitro in asbestosis // Environ. Res.-1999.-Vol.55.-P.145-156.</w:t>
      </w:r>
    </w:p>
    <w:p w:rsidR="00EF68DA" w:rsidRDefault="00EF68DA" w:rsidP="00BF096F">
      <w:pPr>
        <w:pStyle w:val="affffffffb"/>
        <w:numPr>
          <w:ilvl w:val="0"/>
          <w:numId w:val="63"/>
        </w:numPr>
        <w:suppressAutoHyphens w:val="0"/>
        <w:spacing w:after="0" w:line="360" w:lineRule="auto"/>
        <w:jc w:val="both"/>
      </w:pPr>
      <w:r>
        <w:rPr>
          <w:lang w:val="en-US"/>
        </w:rPr>
        <w:t>Romagnani S. Th1 and Th2 in human diseases // Clin. Immunol. Immunopathol.-1996.-Vol.80.-P.225-235.</w:t>
      </w:r>
    </w:p>
    <w:p w:rsidR="00EF68DA" w:rsidRDefault="00EF68DA" w:rsidP="00BF096F">
      <w:pPr>
        <w:pStyle w:val="affffffffb"/>
        <w:numPr>
          <w:ilvl w:val="0"/>
          <w:numId w:val="63"/>
        </w:numPr>
        <w:suppressAutoHyphens w:val="0"/>
        <w:spacing w:after="0" w:line="360" w:lineRule="auto"/>
        <w:jc w:val="both"/>
      </w:pPr>
      <w:r>
        <w:rPr>
          <w:lang w:val="en-US"/>
        </w:rPr>
        <w:t>Roux B. Commentary: Surface tension of biomembranes // Biophys. J.-1996.-Vol.71, N3.-P.1346-1347.</w:t>
      </w:r>
    </w:p>
    <w:p w:rsidR="00EF68DA" w:rsidRDefault="00EF68DA" w:rsidP="00BF096F">
      <w:pPr>
        <w:pStyle w:val="affffffff4"/>
        <w:numPr>
          <w:ilvl w:val="0"/>
          <w:numId w:val="63"/>
        </w:numPr>
        <w:suppressAutoHyphens w:val="0"/>
        <w:spacing w:after="0" w:line="360" w:lineRule="auto"/>
        <w:jc w:val="both"/>
        <w:rPr>
          <w:color w:val="000000"/>
          <w:szCs w:val="28"/>
          <w:lang w:val="en-US"/>
        </w:rPr>
      </w:pPr>
      <w:r>
        <w:rPr>
          <w:color w:val="000000"/>
          <w:szCs w:val="28"/>
          <w:lang w:val="en-US"/>
        </w:rPr>
        <w:t>Salvemini D., Misko T. P., Masferrer J</w:t>
      </w:r>
      <w:r>
        <w:rPr>
          <w:szCs w:val="28"/>
          <w:lang w:val="en-US"/>
        </w:rPr>
        <w:t>. et al</w:t>
      </w:r>
      <w:r>
        <w:rPr>
          <w:color w:val="000000"/>
          <w:szCs w:val="28"/>
          <w:lang w:val="en-US"/>
        </w:rPr>
        <w:t>. Nitric oxide activates cyclooxygenase enzymes // Proc. Nat. Acad. Sci. USA.-1999.–Vol.90.–P.7240-7244.</w:t>
      </w:r>
    </w:p>
    <w:p w:rsidR="00EF68DA" w:rsidRDefault="00EF68DA" w:rsidP="00BF096F">
      <w:pPr>
        <w:numPr>
          <w:ilvl w:val="0"/>
          <w:numId w:val="63"/>
        </w:numPr>
        <w:suppressAutoHyphens w:val="0"/>
        <w:spacing w:line="360" w:lineRule="auto"/>
        <w:jc w:val="both"/>
        <w:rPr>
          <w:sz w:val="28"/>
          <w:szCs w:val="28"/>
          <w:lang w:val="en-US"/>
        </w:rPr>
      </w:pPr>
      <w:r>
        <w:rPr>
          <w:rStyle w:val="afb"/>
          <w:sz w:val="28"/>
          <w:szCs w:val="28"/>
          <w:lang w:val="en-US"/>
        </w:rPr>
        <w:t xml:space="preserve">Sattar N., McCarey D.W., Capell H., McInnes I.B. </w:t>
      </w:r>
      <w:r>
        <w:rPr>
          <w:sz w:val="28"/>
          <w:szCs w:val="28"/>
          <w:lang w:val="en-US"/>
        </w:rPr>
        <w:t>Explaining how "high-grade" systemic inflammation accelerates vascular risk in rheumatoid arthritis // Circulation.-2003.-Vol. 108, N24.-P.2957-2963.</w:t>
      </w:r>
    </w:p>
    <w:p w:rsidR="00EF68DA" w:rsidRDefault="00EF68DA" w:rsidP="00BF096F">
      <w:pPr>
        <w:pStyle w:val="affffffffb"/>
        <w:numPr>
          <w:ilvl w:val="0"/>
          <w:numId w:val="63"/>
        </w:numPr>
        <w:suppressAutoHyphens w:val="0"/>
        <w:spacing w:after="0" w:line="360" w:lineRule="auto"/>
        <w:jc w:val="both"/>
      </w:pPr>
      <w:r>
        <w:rPr>
          <w:lang w:val="en-US"/>
        </w:rPr>
        <w:t>Schurch S. Surface tension - area relations // Pediatr. Pulmonol.-1995.-Vol.20, N5.-P.324-326.</w:t>
      </w:r>
    </w:p>
    <w:p w:rsidR="00EF68DA" w:rsidRDefault="00EF68DA" w:rsidP="00BF096F">
      <w:pPr>
        <w:numPr>
          <w:ilvl w:val="0"/>
          <w:numId w:val="63"/>
        </w:numPr>
        <w:suppressAutoHyphens w:val="0"/>
        <w:spacing w:line="360" w:lineRule="auto"/>
        <w:jc w:val="both"/>
        <w:rPr>
          <w:sz w:val="28"/>
          <w:szCs w:val="28"/>
          <w:lang w:val="en-US"/>
        </w:rPr>
      </w:pPr>
      <w:r>
        <w:rPr>
          <w:rStyle w:val="afb"/>
          <w:sz w:val="28"/>
          <w:szCs w:val="28"/>
          <w:lang w:val="en-US"/>
        </w:rPr>
        <w:t>Shevchenko V.S.</w:t>
      </w:r>
      <w:r>
        <w:rPr>
          <w:sz w:val="28"/>
          <w:szCs w:val="28"/>
          <w:lang w:val="en-US"/>
        </w:rPr>
        <w:t xml:space="preserve"> Autoimmune processes and biocompatibility in local damage of endothelium of the heart and its vessels // Fiziol. Zh.-2000.-Bd.46, N6.-S.99-104.</w:t>
      </w:r>
    </w:p>
    <w:p w:rsidR="00EF68DA" w:rsidRDefault="00EF68DA" w:rsidP="00BF096F">
      <w:pPr>
        <w:pStyle w:val="affffffff4"/>
        <w:numPr>
          <w:ilvl w:val="0"/>
          <w:numId w:val="63"/>
        </w:numPr>
        <w:suppressAutoHyphens w:val="0"/>
        <w:spacing w:after="0" w:line="360" w:lineRule="auto"/>
        <w:jc w:val="both"/>
        <w:rPr>
          <w:szCs w:val="28"/>
          <w:lang w:val="en-US"/>
        </w:rPr>
      </w:pPr>
      <w:r>
        <w:rPr>
          <w:szCs w:val="28"/>
          <w:lang w:val="en-US"/>
        </w:rPr>
        <w:t>Singh S., Evans T.W. Nitric oxide, the biological mediator of the decade: fact or fiction? // Eur. Respir. J.-1997.-Vol.10.-P.699-707.</w:t>
      </w:r>
    </w:p>
    <w:p w:rsidR="00EF68DA" w:rsidRDefault="00EF68DA" w:rsidP="00BF096F">
      <w:pPr>
        <w:numPr>
          <w:ilvl w:val="0"/>
          <w:numId w:val="63"/>
        </w:numPr>
        <w:suppressAutoHyphens w:val="0"/>
        <w:spacing w:line="360" w:lineRule="auto"/>
        <w:jc w:val="both"/>
        <w:rPr>
          <w:sz w:val="28"/>
          <w:szCs w:val="28"/>
          <w:lang w:val="en-US"/>
        </w:rPr>
      </w:pPr>
      <w:r>
        <w:rPr>
          <w:sz w:val="28"/>
          <w:szCs w:val="28"/>
          <w:lang w:val="en-US"/>
        </w:rPr>
        <w:t>Sinyachenko O.V., Kazakov V.N., Trukhin D.V. et al. Dynamic surface tension and surface rheology of biological liquids // Coll. Surf. Biointerf.-2001.-Vol.21.-P.231-238.</w:t>
      </w:r>
    </w:p>
    <w:p w:rsidR="00EF68DA" w:rsidRDefault="00EF68DA" w:rsidP="00BF096F">
      <w:pPr>
        <w:numPr>
          <w:ilvl w:val="0"/>
          <w:numId w:val="63"/>
        </w:numPr>
        <w:suppressAutoHyphens w:val="0"/>
        <w:spacing w:line="360" w:lineRule="auto"/>
        <w:jc w:val="both"/>
        <w:rPr>
          <w:sz w:val="28"/>
          <w:szCs w:val="28"/>
          <w:lang w:val="en-US"/>
        </w:rPr>
      </w:pPr>
      <w:r>
        <w:rPr>
          <w:sz w:val="28"/>
          <w:szCs w:val="28"/>
          <w:lang w:val="en-US"/>
        </w:rPr>
        <w:t>Stroes E.S.G., Faasen E.E., Yo M. et al. Folic acid reverse dysfunction of endothelial nitric oxid synthase // Circ. Res.-2000.-Vol.86, N11.-P.1129-1134.</w:t>
      </w:r>
    </w:p>
    <w:p w:rsidR="00EF68DA" w:rsidRDefault="00EF68DA" w:rsidP="00BF096F">
      <w:pPr>
        <w:numPr>
          <w:ilvl w:val="0"/>
          <w:numId w:val="63"/>
        </w:numPr>
        <w:suppressAutoHyphens w:val="0"/>
        <w:spacing w:line="360" w:lineRule="auto"/>
        <w:jc w:val="both"/>
        <w:rPr>
          <w:sz w:val="28"/>
          <w:szCs w:val="28"/>
          <w:lang w:val="en-US"/>
        </w:rPr>
      </w:pPr>
      <w:r>
        <w:rPr>
          <w:rStyle w:val="afb"/>
          <w:sz w:val="28"/>
          <w:szCs w:val="28"/>
          <w:lang w:val="en-US"/>
        </w:rPr>
        <w:t>Takaeda M., Yokoyama H., Segawa-Takaeda C. et al.</w:t>
      </w:r>
      <w:r>
        <w:rPr>
          <w:sz w:val="28"/>
          <w:szCs w:val="28"/>
          <w:lang w:val="en-US"/>
        </w:rPr>
        <w:t xml:space="preserve"> High endothelial venule-like vessels in the interstitial lesions of human glomerulonephritis // Am. J. Nephrol.-2002.-Vol.22, N1.-P.48-57.</w:t>
      </w:r>
    </w:p>
    <w:p w:rsidR="00EF68DA" w:rsidRDefault="00EF68DA" w:rsidP="00BF096F">
      <w:pPr>
        <w:numPr>
          <w:ilvl w:val="0"/>
          <w:numId w:val="63"/>
        </w:numPr>
        <w:suppressAutoHyphens w:val="0"/>
        <w:spacing w:line="360" w:lineRule="auto"/>
        <w:jc w:val="both"/>
        <w:rPr>
          <w:sz w:val="28"/>
          <w:szCs w:val="28"/>
          <w:lang w:val="en-US"/>
        </w:rPr>
      </w:pPr>
      <w:r>
        <w:rPr>
          <w:sz w:val="28"/>
          <w:szCs w:val="28"/>
          <w:lang w:val="en-US"/>
        </w:rPr>
        <w:lastRenderedPageBreak/>
        <w:t>Trukhin D.V., Makievski A.V., Sinyachenko O.V. et al. Dynamic surface tensiometry and surface reology of biological liquids as diagnostic tools to monitor therapy // Clin. Laborat.-2004.-Vol.47, N11-12.-P.620-621.</w:t>
      </w:r>
    </w:p>
    <w:p w:rsidR="00EF68DA" w:rsidRDefault="00EF68DA" w:rsidP="00BF096F">
      <w:pPr>
        <w:pStyle w:val="affffffff4"/>
        <w:numPr>
          <w:ilvl w:val="0"/>
          <w:numId w:val="63"/>
        </w:numPr>
        <w:suppressAutoHyphens w:val="0"/>
        <w:spacing w:after="0" w:line="360" w:lineRule="auto"/>
        <w:jc w:val="both"/>
        <w:rPr>
          <w:color w:val="000000"/>
          <w:szCs w:val="28"/>
          <w:lang w:val="en-US"/>
        </w:rPr>
      </w:pPr>
      <w:r>
        <w:rPr>
          <w:color w:val="000000"/>
          <w:szCs w:val="28"/>
          <w:lang w:val="en-US"/>
        </w:rPr>
        <w:t xml:space="preserve">Uno H., Arakawa </w:t>
      </w:r>
      <w:r>
        <w:rPr>
          <w:color w:val="000000"/>
          <w:szCs w:val="28"/>
        </w:rPr>
        <w:t>Т</w:t>
      </w:r>
      <w:r>
        <w:rPr>
          <w:color w:val="000000"/>
          <w:szCs w:val="28"/>
          <w:lang w:val="en-US"/>
        </w:rPr>
        <w:t>., Fukuda T</w:t>
      </w:r>
      <w:r>
        <w:rPr>
          <w:szCs w:val="28"/>
          <w:lang w:val="en-US"/>
        </w:rPr>
        <w:t>. et al</w:t>
      </w:r>
      <w:r>
        <w:rPr>
          <w:color w:val="000000"/>
          <w:szCs w:val="28"/>
          <w:lang w:val="en-US"/>
        </w:rPr>
        <w:t>. Nitric oxide stimulates prostaglandin synthesis in cultured rabbit gastric cells // Prostaglandins.–1997.–Vol.53.–P.153-162.</w:t>
      </w:r>
    </w:p>
    <w:p w:rsidR="00EF68DA" w:rsidRDefault="00EF68DA" w:rsidP="00BF096F">
      <w:pPr>
        <w:pStyle w:val="affffffffb"/>
        <w:numPr>
          <w:ilvl w:val="0"/>
          <w:numId w:val="63"/>
        </w:numPr>
        <w:suppressAutoHyphens w:val="0"/>
        <w:spacing w:after="0" w:line="360" w:lineRule="auto"/>
        <w:jc w:val="both"/>
      </w:pPr>
      <w:r>
        <w:rPr>
          <w:lang w:val="en-US"/>
        </w:rPr>
        <w:t>Vanhee D., Gosset P., Boitelle A. et al. Cytokines and cytokine network in silicosis and coal worker’s pneumoconiosis // Eur. Respir. J.-1995.-Vol.8.-P.834-842.</w:t>
      </w:r>
    </w:p>
    <w:p w:rsidR="00EF68DA" w:rsidRDefault="00EF68DA" w:rsidP="00BF096F">
      <w:pPr>
        <w:numPr>
          <w:ilvl w:val="0"/>
          <w:numId w:val="63"/>
        </w:numPr>
        <w:suppressAutoHyphens w:val="0"/>
        <w:spacing w:line="360" w:lineRule="auto"/>
        <w:jc w:val="both"/>
        <w:rPr>
          <w:sz w:val="28"/>
          <w:szCs w:val="28"/>
          <w:lang w:val="en-US"/>
        </w:rPr>
      </w:pPr>
      <w:r>
        <w:rPr>
          <w:rStyle w:val="afb"/>
          <w:sz w:val="28"/>
          <w:szCs w:val="28"/>
          <w:lang w:val="en-US"/>
        </w:rPr>
        <w:t>Vazquez-Perez S., Aragoncillo P., de Las Heras N. et al.</w:t>
      </w:r>
      <w:r>
        <w:rPr>
          <w:sz w:val="28"/>
          <w:szCs w:val="28"/>
          <w:lang w:val="en-US"/>
        </w:rPr>
        <w:t xml:space="preserve"> Atorvastatin prevents glomerulosclerosis and renal endothelial dysfunction in hypercholesterolaemic rabbits // Nephrol. Dial. Transplant.-2001.-Vol.16, Suppl.1.-Vol.40-44.</w:t>
      </w:r>
    </w:p>
    <w:p w:rsidR="00EF68DA" w:rsidRPr="00EF68DA" w:rsidRDefault="00EF68DA" w:rsidP="00BF096F">
      <w:pPr>
        <w:pStyle w:val="affffffffb"/>
        <w:numPr>
          <w:ilvl w:val="0"/>
          <w:numId w:val="63"/>
        </w:numPr>
        <w:suppressAutoHyphens w:val="0"/>
        <w:spacing w:after="0" w:line="360" w:lineRule="auto"/>
        <w:jc w:val="both"/>
        <w:rPr>
          <w:lang w:val="en-US"/>
        </w:rPr>
      </w:pPr>
      <w:r>
        <w:rPr>
          <w:lang w:val="en-US"/>
        </w:rPr>
        <w:t>Virgili F., Kobuchi H., Packer L. Procyanidins extracted from Pinus maritima (Pycnogenol): scavengers of free radical species and modulators of nitrogen monoxide metabolism inactivated murine RAW 264.7 macrophages // Free Radical Biol. Med.-1998.-Vol.24, N7-8.-P.1120-1129.</w:t>
      </w:r>
    </w:p>
    <w:p w:rsidR="00EF68DA" w:rsidRDefault="00EF68DA" w:rsidP="00BF096F">
      <w:pPr>
        <w:numPr>
          <w:ilvl w:val="0"/>
          <w:numId w:val="63"/>
        </w:numPr>
        <w:suppressAutoHyphens w:val="0"/>
        <w:spacing w:line="360" w:lineRule="auto"/>
        <w:jc w:val="both"/>
        <w:rPr>
          <w:sz w:val="28"/>
          <w:szCs w:val="28"/>
          <w:lang w:val="en-US"/>
        </w:rPr>
      </w:pPr>
      <w:r>
        <w:rPr>
          <w:rStyle w:val="afb"/>
          <w:sz w:val="28"/>
          <w:szCs w:val="28"/>
          <w:lang w:val="en-US"/>
        </w:rPr>
        <w:t xml:space="preserve">Wang L., Feng G. </w:t>
      </w:r>
      <w:r>
        <w:rPr>
          <w:sz w:val="28"/>
          <w:szCs w:val="28"/>
          <w:lang w:val="en-US"/>
        </w:rPr>
        <w:t>Rheumatoid arthritis increases the risk of coronary heart disease via vascular endothelial injuries // Med. Hypotheses.-2004.-Vol.63, N3.-P.442-445.</w:t>
      </w:r>
    </w:p>
    <w:p w:rsidR="00EF68DA" w:rsidRPr="00EF68DA" w:rsidRDefault="00EF68DA" w:rsidP="00BF096F">
      <w:pPr>
        <w:pStyle w:val="affffffffb"/>
        <w:numPr>
          <w:ilvl w:val="0"/>
          <w:numId w:val="63"/>
        </w:numPr>
        <w:suppressAutoHyphens w:val="0"/>
        <w:spacing w:after="0" w:line="360" w:lineRule="auto"/>
        <w:jc w:val="both"/>
        <w:rPr>
          <w:lang w:val="en-US"/>
        </w:rPr>
      </w:pPr>
      <w:r>
        <w:rPr>
          <w:lang w:val="en-US"/>
        </w:rPr>
        <w:t>Waris G., Alam K. Immunogenicity of superoxide radical modified-DNA: studies on induced antibodies and SLE anti-DNA autoantibodies // Life Sci.-2004.-Vol.75, N22.-P.2633-2642.</w:t>
      </w:r>
    </w:p>
    <w:p w:rsidR="00EF68DA" w:rsidRDefault="00EF68DA" w:rsidP="00BF096F">
      <w:pPr>
        <w:pStyle w:val="affffffff4"/>
        <w:numPr>
          <w:ilvl w:val="0"/>
          <w:numId w:val="63"/>
        </w:numPr>
        <w:suppressAutoHyphens w:val="0"/>
        <w:spacing w:after="0" w:line="360" w:lineRule="auto"/>
        <w:jc w:val="both"/>
        <w:rPr>
          <w:szCs w:val="28"/>
          <w:lang w:val="uk-UA"/>
        </w:rPr>
      </w:pPr>
      <w:r>
        <w:rPr>
          <w:szCs w:val="28"/>
          <w:lang w:val="en-US"/>
        </w:rPr>
        <w:t>Weis M., Wildhirt S. M., Schulze C. et al. Expression of vasoactive enzymes and cytokine: impact of modulation by different immunosuppressive regimens // Eur. Heart J.-1998.-Vol.19.-Suppl. A.-P.306.</w:t>
      </w:r>
    </w:p>
    <w:p w:rsidR="00EF68DA" w:rsidRDefault="00EF68DA" w:rsidP="00BF096F">
      <w:pPr>
        <w:pStyle w:val="affffffff4"/>
        <w:numPr>
          <w:ilvl w:val="0"/>
          <w:numId w:val="63"/>
        </w:numPr>
        <w:suppressAutoHyphens w:val="0"/>
        <w:spacing w:after="0" w:line="360" w:lineRule="auto"/>
        <w:jc w:val="both"/>
        <w:rPr>
          <w:color w:val="000000"/>
          <w:szCs w:val="28"/>
          <w:lang w:val="en-US"/>
        </w:rPr>
      </w:pPr>
      <w:r>
        <w:rPr>
          <w:color w:val="000000"/>
          <w:szCs w:val="28"/>
          <w:lang w:val="en-US"/>
        </w:rPr>
        <w:t>White M. Cardioprotective eff</w:t>
      </w:r>
      <w:r>
        <w:rPr>
          <w:color w:val="000000"/>
          <w:szCs w:val="28"/>
        </w:rPr>
        <w:t>ес</w:t>
      </w:r>
      <w:r>
        <w:rPr>
          <w:color w:val="000000"/>
          <w:szCs w:val="28"/>
          <w:lang w:val="en-US"/>
        </w:rPr>
        <w:t>t of angiotensin ll receptor antagonists // Can. J. Cardiol.–1999.–Vol.15, Suppl. F.–P.10F-14F.</w:t>
      </w:r>
    </w:p>
    <w:p w:rsidR="00EF68DA" w:rsidRDefault="00EF68DA" w:rsidP="00BF096F">
      <w:pPr>
        <w:pStyle w:val="affffffffb"/>
        <w:numPr>
          <w:ilvl w:val="0"/>
          <w:numId w:val="63"/>
        </w:numPr>
        <w:suppressAutoHyphens w:val="0"/>
        <w:spacing w:after="0" w:line="360" w:lineRule="auto"/>
        <w:jc w:val="both"/>
      </w:pPr>
      <w:r>
        <w:rPr>
          <w:lang w:val="en-US"/>
        </w:rPr>
        <w:t xml:space="preserve">Wright J.R., Clements J.A. Metabolism and turnover of lung surfactant // Amer. Rev. Resp. Dis.-1997.-Vol.135, </w:t>
      </w:r>
      <w:r>
        <w:t>№3</w:t>
      </w:r>
      <w:r>
        <w:rPr>
          <w:lang w:val="en-US"/>
        </w:rPr>
        <w:t>.-P.426-444.</w:t>
      </w:r>
    </w:p>
    <w:p w:rsidR="00EF68DA" w:rsidRDefault="00EF68DA" w:rsidP="00BF096F">
      <w:pPr>
        <w:pStyle w:val="affffffff4"/>
        <w:numPr>
          <w:ilvl w:val="0"/>
          <w:numId w:val="63"/>
        </w:numPr>
        <w:suppressAutoHyphens w:val="0"/>
        <w:spacing w:after="0" w:line="360" w:lineRule="auto"/>
        <w:jc w:val="both"/>
        <w:rPr>
          <w:szCs w:val="28"/>
          <w:lang w:val="en-US"/>
        </w:rPr>
      </w:pPr>
      <w:r>
        <w:rPr>
          <w:szCs w:val="28"/>
          <w:lang w:val="en-US"/>
        </w:rPr>
        <w:t>Xie Q., Nathan C. The high-output nitric oxide pathway // J. Leukoc. Biol.-1994.-Vol.56.-P.576-582.</w:t>
      </w:r>
    </w:p>
    <w:p w:rsidR="00EF68DA" w:rsidRDefault="00EF68DA" w:rsidP="00BF096F">
      <w:pPr>
        <w:numPr>
          <w:ilvl w:val="0"/>
          <w:numId w:val="63"/>
        </w:numPr>
        <w:suppressAutoHyphens w:val="0"/>
        <w:spacing w:line="360" w:lineRule="auto"/>
        <w:jc w:val="both"/>
        <w:rPr>
          <w:sz w:val="28"/>
          <w:szCs w:val="28"/>
          <w:lang w:val="en-US"/>
        </w:rPr>
      </w:pPr>
      <w:r>
        <w:rPr>
          <w:rStyle w:val="afb"/>
          <w:sz w:val="28"/>
          <w:szCs w:val="28"/>
          <w:lang w:val="en-US"/>
        </w:rPr>
        <w:lastRenderedPageBreak/>
        <w:t xml:space="preserve">Yamauchi R., Tanaka M., Kume N. et al. </w:t>
      </w:r>
      <w:r>
        <w:rPr>
          <w:sz w:val="28"/>
          <w:szCs w:val="28"/>
          <w:lang w:val="en-US"/>
        </w:rPr>
        <w:t>Upregulation of SR-PSOX/CXCL16 and recruitment of CD8+ T cells in cardiac valves during inflammatory valvular heart disease // Arterioscler. Thromb. Vasc. Biol.-2004.-Vol.24, N2.-P.282-287.</w:t>
      </w:r>
    </w:p>
    <w:p w:rsidR="00EF68DA" w:rsidRDefault="00EF68DA" w:rsidP="00BF096F">
      <w:pPr>
        <w:numPr>
          <w:ilvl w:val="0"/>
          <w:numId w:val="63"/>
        </w:numPr>
        <w:suppressAutoHyphens w:val="0"/>
        <w:spacing w:line="360" w:lineRule="auto"/>
        <w:jc w:val="both"/>
        <w:rPr>
          <w:sz w:val="28"/>
          <w:szCs w:val="28"/>
          <w:lang w:val="en-US"/>
        </w:rPr>
      </w:pPr>
      <w:r>
        <w:rPr>
          <w:sz w:val="28"/>
          <w:szCs w:val="28"/>
          <w:lang w:val="en-US"/>
        </w:rPr>
        <w:t>Yang Z., Dauer E., von Segesser L. et al. Different mobilisation of calcium in endothelin-1 – induced contractions in human arteries and veins: effect of calcium antagonists // J. Cardiovasc. Pharmacol.-1999.-Vol.16.-P.654-660.</w:t>
      </w:r>
    </w:p>
    <w:p w:rsidR="00EF68DA" w:rsidRPr="00EF68DA" w:rsidRDefault="00EF68DA" w:rsidP="00BF096F">
      <w:pPr>
        <w:pStyle w:val="affffffffb"/>
        <w:numPr>
          <w:ilvl w:val="0"/>
          <w:numId w:val="63"/>
        </w:numPr>
        <w:suppressAutoHyphens w:val="0"/>
        <w:spacing w:after="0" w:line="360" w:lineRule="auto"/>
        <w:jc w:val="both"/>
        <w:rPr>
          <w:lang w:val="en-US"/>
        </w:rPr>
      </w:pPr>
      <w:r>
        <w:rPr>
          <w:lang w:val="en-US"/>
        </w:rPr>
        <w:t>Yilmaz A., Sari R.A., Gundogdu M. et al. Trace elements and some extracellular antioxidant proteins levels in serum of patients with systemic lupus erythematosus // Clin. Rheumatol.-2004.-Vol.40, N1.-P.25-29.</w:t>
      </w:r>
    </w:p>
    <w:p w:rsidR="00EF68DA" w:rsidRDefault="00EF68DA" w:rsidP="00BF096F">
      <w:pPr>
        <w:pStyle w:val="affffffffb"/>
        <w:numPr>
          <w:ilvl w:val="0"/>
          <w:numId w:val="63"/>
        </w:numPr>
        <w:suppressAutoHyphens w:val="0"/>
        <w:spacing w:after="0" w:line="360" w:lineRule="auto"/>
        <w:jc w:val="both"/>
      </w:pPr>
      <w:r>
        <w:rPr>
          <w:lang w:val="en-US"/>
        </w:rPr>
        <w:t>Zhang Z., Shen H.-M., Zhang Q.-F., Ong Ch.-N. Critical role of GSH in silica-induced oxidative stress, cytotoxity and genotoxicity in alveolar macrophages // Am. J. Physiol. Lung Cell Mol. Physiol.-1999.-Vol.277, N4.-P.L743-L748.</w:t>
      </w:r>
    </w:p>
    <w:p w:rsidR="00EF68DA" w:rsidRDefault="00EF68DA" w:rsidP="00EF68DA">
      <w:pPr>
        <w:pStyle w:val="affffffffb"/>
      </w:pPr>
    </w:p>
    <w:p w:rsidR="00EF68DA" w:rsidRDefault="00EF68DA" w:rsidP="00EF68DA">
      <w:pPr>
        <w:pStyle w:val="affffffffb"/>
      </w:pPr>
    </w:p>
    <w:p w:rsidR="0068362D" w:rsidRPr="00031E5A" w:rsidRDefault="0068362D" w:rsidP="00EF68DA">
      <w:pPr>
        <w:pStyle w:val="1"/>
        <w:keepNext w:val="0"/>
        <w:numPr>
          <w:ilvl w:val="0"/>
          <w:numId w:val="0"/>
        </w:numPr>
        <w:spacing w:before="0" w:after="0" w:line="360" w:lineRule="auto"/>
        <w:ind w:left="720"/>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b"/>
            <w:color w:val="0070C0"/>
            <w:lang w:val="en-US"/>
          </w:rPr>
          <w:t>http</w:t>
        </w:r>
        <w:r w:rsidRPr="00031E5A">
          <w:rPr>
            <w:rStyle w:val="afb"/>
            <w:color w:val="0070C0"/>
          </w:rPr>
          <w:t>://</w:t>
        </w:r>
        <w:r w:rsidRPr="004F739D">
          <w:rPr>
            <w:rStyle w:val="afb"/>
            <w:color w:val="0070C0"/>
            <w:lang w:val="en-US"/>
          </w:rPr>
          <w:t>www</w:t>
        </w:r>
        <w:r w:rsidRPr="00031E5A">
          <w:rPr>
            <w:rStyle w:val="afb"/>
            <w:color w:val="0070C0"/>
          </w:rPr>
          <w:t>.</w:t>
        </w:r>
        <w:r w:rsidRPr="004F739D">
          <w:rPr>
            <w:rStyle w:val="afb"/>
            <w:color w:val="0070C0"/>
            <w:lang w:val="en-US"/>
          </w:rPr>
          <w:t>mydisser</w:t>
        </w:r>
        <w:r w:rsidRPr="00031E5A">
          <w:rPr>
            <w:rStyle w:val="afb"/>
            <w:color w:val="0070C0"/>
          </w:rPr>
          <w:t>.</w:t>
        </w:r>
        <w:r w:rsidRPr="004F739D">
          <w:rPr>
            <w:rStyle w:val="afb"/>
            <w:color w:val="0070C0"/>
            <w:lang w:val="en-US"/>
          </w:rPr>
          <w:t>com</w:t>
        </w:r>
        <w:r w:rsidRPr="00031E5A">
          <w:rPr>
            <w:rStyle w:val="afb"/>
            <w:color w:val="0070C0"/>
          </w:rPr>
          <w:t>/</w:t>
        </w:r>
        <w:r w:rsidRPr="004F739D">
          <w:rPr>
            <w:rStyle w:val="afb"/>
            <w:color w:val="0070C0"/>
            <w:lang w:val="en-US"/>
          </w:rPr>
          <w:t>search</w:t>
        </w:r>
        <w:r w:rsidRPr="00031E5A">
          <w:rPr>
            <w:rStyle w:val="afb"/>
            <w:color w:val="0070C0"/>
          </w:rPr>
          <w:t>.</w:t>
        </w:r>
        <w:r w:rsidRPr="004F739D">
          <w:rPr>
            <w:rStyle w:val="afb"/>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96F" w:rsidRDefault="00BF096F">
      <w:r>
        <w:separator/>
      </w:r>
    </w:p>
  </w:endnote>
  <w:endnote w:type="continuationSeparator" w:id="0">
    <w:p w:rsidR="00BF096F" w:rsidRDefault="00BF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96F" w:rsidRDefault="00BF096F">
      <w:r>
        <w:separator/>
      </w:r>
    </w:p>
  </w:footnote>
  <w:footnote w:type="continuationSeparator" w:id="0">
    <w:p w:rsidR="00BF096F" w:rsidRDefault="00BF0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4EE06AE"/>
    <w:multiLevelType w:val="hybridMultilevel"/>
    <w:tmpl w:val="BD748DE6"/>
    <w:lvl w:ilvl="0" w:tplc="FFFFFFFF">
      <w:start w:val="1"/>
      <w:numFmt w:val="decimal"/>
      <w:lvlText w:val="%1."/>
      <w:lvlJc w:val="left"/>
      <w:pPr>
        <w:tabs>
          <w:tab w:val="num" w:pos="360"/>
        </w:tabs>
        <w:ind w:left="357" w:hanging="35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6">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5">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8">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0">
    <w:nsid w:val="5F2C72F9"/>
    <w:multiLevelType w:val="hybridMultilevel"/>
    <w:tmpl w:val="DDAE09A0"/>
    <w:lvl w:ilvl="0" w:tplc="FFFFFFFF">
      <w:start w:val="1"/>
      <w:numFmt w:val="decimal"/>
      <w:pStyle w:val="af1"/>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1">
    <w:nsid w:val="65955A01"/>
    <w:multiLevelType w:val="hybridMultilevel"/>
    <w:tmpl w:val="90E888D8"/>
    <w:lvl w:ilvl="0" w:tplc="6AD49DB8">
      <w:start w:val="1"/>
      <w:numFmt w:val="decimal"/>
      <w:pStyle w:val="af2"/>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6E07B51"/>
    <w:multiLevelType w:val="multilevel"/>
    <w:tmpl w:val="5AB2EB72"/>
    <w:lvl w:ilvl="0">
      <w:start w:val="1"/>
      <w:numFmt w:val="decimal"/>
      <w:pStyle w:val="af3"/>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9"/>
  </w:num>
  <w:num w:numId="39">
    <w:abstractNumId w:val="1"/>
  </w:num>
  <w:num w:numId="40">
    <w:abstractNumId w:val="4"/>
  </w:num>
  <w:num w:numId="41">
    <w:abstractNumId w:val="2"/>
  </w:num>
  <w:num w:numId="42">
    <w:abstractNumId w:val="3"/>
  </w:num>
  <w:num w:numId="43">
    <w:abstractNumId w:val="0"/>
  </w:num>
  <w:num w:numId="44">
    <w:abstractNumId w:val="54"/>
  </w:num>
  <w:num w:numId="45">
    <w:abstractNumId w:val="5"/>
  </w:num>
  <w:num w:numId="46">
    <w:abstractNumId w:val="48"/>
  </w:num>
  <w:num w:numId="47">
    <w:abstractNumId w:val="53"/>
  </w:num>
  <w:num w:numId="48">
    <w:abstractNumId w:val="55"/>
  </w:num>
  <w:num w:numId="49">
    <w:abstractNumId w:val="61"/>
  </w:num>
  <w:num w:numId="50">
    <w:abstractNumId w:val="46"/>
  </w:num>
  <w:num w:numId="51">
    <w:abstractNumId w:val="58"/>
  </w:num>
  <w:num w:numId="52">
    <w:abstractNumId w:val="50"/>
  </w:num>
  <w:num w:numId="53">
    <w:abstractNumId w:val="47"/>
  </w:num>
  <w:num w:numId="54">
    <w:abstractNumId w:val="52"/>
  </w:num>
  <w:num w:numId="55">
    <w:abstractNumId w:val="44"/>
  </w:num>
  <w:num w:numId="56">
    <w:abstractNumId w:val="43"/>
  </w:num>
  <w:num w:numId="57">
    <w:abstractNumId w:val="59"/>
  </w:num>
  <w:num w:numId="58">
    <w:abstractNumId w:val="56"/>
  </w:num>
  <w:num w:numId="59">
    <w:abstractNumId w:val="57"/>
  </w:num>
  <w:num w:numId="60">
    <w:abstractNumId w:val="60"/>
  </w:num>
  <w:num w:numId="61">
    <w:abstractNumId w:val="51"/>
  </w:num>
  <w:num w:numId="62">
    <w:abstractNumId w:val="62"/>
  </w:num>
  <w:num w:numId="63">
    <w:abstractNumId w:val="4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3F4"/>
    <w:rsid w:val="0001496C"/>
    <w:rsid w:val="000150FF"/>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3BA4"/>
    <w:rsid w:val="00064737"/>
    <w:rsid w:val="00064F31"/>
    <w:rsid w:val="00065A84"/>
    <w:rsid w:val="0006663E"/>
    <w:rsid w:val="00066EF0"/>
    <w:rsid w:val="0006775F"/>
    <w:rsid w:val="00067B48"/>
    <w:rsid w:val="00067D64"/>
    <w:rsid w:val="00070482"/>
    <w:rsid w:val="0007195A"/>
    <w:rsid w:val="00074283"/>
    <w:rsid w:val="00074616"/>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530"/>
    <w:rsid w:val="000976D0"/>
    <w:rsid w:val="000A0D96"/>
    <w:rsid w:val="000A2B85"/>
    <w:rsid w:val="000A2D72"/>
    <w:rsid w:val="000A3262"/>
    <w:rsid w:val="000A438C"/>
    <w:rsid w:val="000A4E73"/>
    <w:rsid w:val="000A56E3"/>
    <w:rsid w:val="000A6478"/>
    <w:rsid w:val="000A6639"/>
    <w:rsid w:val="000B003D"/>
    <w:rsid w:val="000B03B7"/>
    <w:rsid w:val="000B2515"/>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61EE"/>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4476"/>
    <w:rsid w:val="000E45DD"/>
    <w:rsid w:val="000E6014"/>
    <w:rsid w:val="000E6D38"/>
    <w:rsid w:val="000F04B4"/>
    <w:rsid w:val="000F15E0"/>
    <w:rsid w:val="000F20CE"/>
    <w:rsid w:val="000F54FE"/>
    <w:rsid w:val="000F5F3A"/>
    <w:rsid w:val="000F672C"/>
    <w:rsid w:val="0010053C"/>
    <w:rsid w:val="00101505"/>
    <w:rsid w:val="001023E3"/>
    <w:rsid w:val="00102400"/>
    <w:rsid w:val="0010266E"/>
    <w:rsid w:val="001048D2"/>
    <w:rsid w:val="0010560E"/>
    <w:rsid w:val="00107352"/>
    <w:rsid w:val="00111C6D"/>
    <w:rsid w:val="00111F05"/>
    <w:rsid w:val="0011344B"/>
    <w:rsid w:val="00114451"/>
    <w:rsid w:val="0011487C"/>
    <w:rsid w:val="00114BB7"/>
    <w:rsid w:val="00114CC4"/>
    <w:rsid w:val="001152A5"/>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7E0"/>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556C"/>
    <w:rsid w:val="00165FD0"/>
    <w:rsid w:val="0016638F"/>
    <w:rsid w:val="00171284"/>
    <w:rsid w:val="0017178B"/>
    <w:rsid w:val="00171928"/>
    <w:rsid w:val="001728D1"/>
    <w:rsid w:val="001739E7"/>
    <w:rsid w:val="00175F56"/>
    <w:rsid w:val="001763C3"/>
    <w:rsid w:val="001779E0"/>
    <w:rsid w:val="00177C69"/>
    <w:rsid w:val="00177F71"/>
    <w:rsid w:val="00180AFB"/>
    <w:rsid w:val="00181228"/>
    <w:rsid w:val="001817A3"/>
    <w:rsid w:val="00182F70"/>
    <w:rsid w:val="00185CF8"/>
    <w:rsid w:val="00187962"/>
    <w:rsid w:val="00187A91"/>
    <w:rsid w:val="001917EA"/>
    <w:rsid w:val="00191E07"/>
    <w:rsid w:val="001927F7"/>
    <w:rsid w:val="001939E6"/>
    <w:rsid w:val="00194099"/>
    <w:rsid w:val="00194FFE"/>
    <w:rsid w:val="00196964"/>
    <w:rsid w:val="00196EE0"/>
    <w:rsid w:val="001A197B"/>
    <w:rsid w:val="001A2E7E"/>
    <w:rsid w:val="001A581E"/>
    <w:rsid w:val="001A5E82"/>
    <w:rsid w:val="001A6FC9"/>
    <w:rsid w:val="001B1280"/>
    <w:rsid w:val="001B15BF"/>
    <w:rsid w:val="001B25BA"/>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17E0C"/>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5681"/>
    <w:rsid w:val="002658C0"/>
    <w:rsid w:val="00267173"/>
    <w:rsid w:val="00267579"/>
    <w:rsid w:val="00267C02"/>
    <w:rsid w:val="00267D49"/>
    <w:rsid w:val="002705DE"/>
    <w:rsid w:val="00270848"/>
    <w:rsid w:val="0027092E"/>
    <w:rsid w:val="0027249B"/>
    <w:rsid w:val="00274327"/>
    <w:rsid w:val="002749AA"/>
    <w:rsid w:val="00277491"/>
    <w:rsid w:val="002809D3"/>
    <w:rsid w:val="00280D1B"/>
    <w:rsid w:val="00281153"/>
    <w:rsid w:val="002818CB"/>
    <w:rsid w:val="002819B7"/>
    <w:rsid w:val="0028253D"/>
    <w:rsid w:val="00284E1D"/>
    <w:rsid w:val="00285EE6"/>
    <w:rsid w:val="00287CCD"/>
    <w:rsid w:val="002918FA"/>
    <w:rsid w:val="00292B3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C2431"/>
    <w:rsid w:val="002C2470"/>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42F"/>
    <w:rsid w:val="002F14AC"/>
    <w:rsid w:val="002F1BEC"/>
    <w:rsid w:val="002F2085"/>
    <w:rsid w:val="002F40BE"/>
    <w:rsid w:val="003010A4"/>
    <w:rsid w:val="0030185F"/>
    <w:rsid w:val="00301C58"/>
    <w:rsid w:val="003022DD"/>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460F"/>
    <w:rsid w:val="003446B4"/>
    <w:rsid w:val="003447D6"/>
    <w:rsid w:val="00344BA3"/>
    <w:rsid w:val="003472F4"/>
    <w:rsid w:val="00347B1A"/>
    <w:rsid w:val="00347B7E"/>
    <w:rsid w:val="003507BE"/>
    <w:rsid w:val="003508EE"/>
    <w:rsid w:val="00351878"/>
    <w:rsid w:val="003538E4"/>
    <w:rsid w:val="00353AD0"/>
    <w:rsid w:val="00353EA5"/>
    <w:rsid w:val="003556FD"/>
    <w:rsid w:val="00356A82"/>
    <w:rsid w:val="003571C5"/>
    <w:rsid w:val="00362ED7"/>
    <w:rsid w:val="00363673"/>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329C0"/>
    <w:rsid w:val="004409F4"/>
    <w:rsid w:val="004438E4"/>
    <w:rsid w:val="00444065"/>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71A16"/>
    <w:rsid w:val="0047418B"/>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6532"/>
    <w:rsid w:val="004A754A"/>
    <w:rsid w:val="004B0434"/>
    <w:rsid w:val="004B100C"/>
    <w:rsid w:val="004B158F"/>
    <w:rsid w:val="004B236B"/>
    <w:rsid w:val="004B2F63"/>
    <w:rsid w:val="004B36E5"/>
    <w:rsid w:val="004B38A8"/>
    <w:rsid w:val="004B4D02"/>
    <w:rsid w:val="004B59E3"/>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7ADF"/>
    <w:rsid w:val="00517C26"/>
    <w:rsid w:val="00517E2B"/>
    <w:rsid w:val="005202AA"/>
    <w:rsid w:val="00520D8A"/>
    <w:rsid w:val="00520DB5"/>
    <w:rsid w:val="00521F3B"/>
    <w:rsid w:val="00522117"/>
    <w:rsid w:val="0052468D"/>
    <w:rsid w:val="00524D1A"/>
    <w:rsid w:val="00525F5A"/>
    <w:rsid w:val="0052614D"/>
    <w:rsid w:val="00527FB6"/>
    <w:rsid w:val="005304ED"/>
    <w:rsid w:val="005330B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45E"/>
    <w:rsid w:val="00556BD0"/>
    <w:rsid w:val="00560081"/>
    <w:rsid w:val="005600ED"/>
    <w:rsid w:val="00560B56"/>
    <w:rsid w:val="00561BF8"/>
    <w:rsid w:val="00561CB2"/>
    <w:rsid w:val="00562772"/>
    <w:rsid w:val="005633A5"/>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5702"/>
    <w:rsid w:val="005C0E6E"/>
    <w:rsid w:val="005C10AC"/>
    <w:rsid w:val="005C2D87"/>
    <w:rsid w:val="005C36EF"/>
    <w:rsid w:val="005C3CE3"/>
    <w:rsid w:val="005C4882"/>
    <w:rsid w:val="005C569C"/>
    <w:rsid w:val="005C5706"/>
    <w:rsid w:val="005C584E"/>
    <w:rsid w:val="005C5E90"/>
    <w:rsid w:val="005C6846"/>
    <w:rsid w:val="005C7479"/>
    <w:rsid w:val="005D086D"/>
    <w:rsid w:val="005D3104"/>
    <w:rsid w:val="005D39F8"/>
    <w:rsid w:val="005D3DEF"/>
    <w:rsid w:val="005D433C"/>
    <w:rsid w:val="005D45D2"/>
    <w:rsid w:val="005D4C97"/>
    <w:rsid w:val="005D6044"/>
    <w:rsid w:val="005D6780"/>
    <w:rsid w:val="005D715F"/>
    <w:rsid w:val="005E1694"/>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BC2"/>
    <w:rsid w:val="00616F83"/>
    <w:rsid w:val="00617168"/>
    <w:rsid w:val="00617189"/>
    <w:rsid w:val="00617555"/>
    <w:rsid w:val="0062020F"/>
    <w:rsid w:val="00621463"/>
    <w:rsid w:val="00625D9A"/>
    <w:rsid w:val="0062796F"/>
    <w:rsid w:val="00630A79"/>
    <w:rsid w:val="00631391"/>
    <w:rsid w:val="0063326E"/>
    <w:rsid w:val="00635EEB"/>
    <w:rsid w:val="006365E1"/>
    <w:rsid w:val="00636CDB"/>
    <w:rsid w:val="006376DD"/>
    <w:rsid w:val="00637DCB"/>
    <w:rsid w:val="006410EB"/>
    <w:rsid w:val="00643A4E"/>
    <w:rsid w:val="00643D5D"/>
    <w:rsid w:val="00644EC6"/>
    <w:rsid w:val="006451B6"/>
    <w:rsid w:val="00645857"/>
    <w:rsid w:val="0064663C"/>
    <w:rsid w:val="00647FFC"/>
    <w:rsid w:val="00650A11"/>
    <w:rsid w:val="00650F42"/>
    <w:rsid w:val="00652FD6"/>
    <w:rsid w:val="0065359A"/>
    <w:rsid w:val="00660EED"/>
    <w:rsid w:val="006618B8"/>
    <w:rsid w:val="006649E1"/>
    <w:rsid w:val="006655E9"/>
    <w:rsid w:val="00670B57"/>
    <w:rsid w:val="006714CE"/>
    <w:rsid w:val="00673773"/>
    <w:rsid w:val="00676A4B"/>
    <w:rsid w:val="00680AB0"/>
    <w:rsid w:val="00681462"/>
    <w:rsid w:val="00681B0C"/>
    <w:rsid w:val="00681DFD"/>
    <w:rsid w:val="00682488"/>
    <w:rsid w:val="0068362D"/>
    <w:rsid w:val="0068490B"/>
    <w:rsid w:val="006857AC"/>
    <w:rsid w:val="00686489"/>
    <w:rsid w:val="006875D7"/>
    <w:rsid w:val="00693D02"/>
    <w:rsid w:val="006940E3"/>
    <w:rsid w:val="00694E7E"/>
    <w:rsid w:val="00695123"/>
    <w:rsid w:val="006A0054"/>
    <w:rsid w:val="006A095E"/>
    <w:rsid w:val="006A1105"/>
    <w:rsid w:val="006A2898"/>
    <w:rsid w:val="006A2942"/>
    <w:rsid w:val="006A3B96"/>
    <w:rsid w:val="006A457C"/>
    <w:rsid w:val="006A60A4"/>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415"/>
    <w:rsid w:val="006C7D70"/>
    <w:rsid w:val="006D0B9F"/>
    <w:rsid w:val="006D0D69"/>
    <w:rsid w:val="006D1BBA"/>
    <w:rsid w:val="006D609E"/>
    <w:rsid w:val="006D6670"/>
    <w:rsid w:val="006D6AF0"/>
    <w:rsid w:val="006D7CC8"/>
    <w:rsid w:val="006E02B6"/>
    <w:rsid w:val="006E1429"/>
    <w:rsid w:val="006E39C1"/>
    <w:rsid w:val="006E4492"/>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37AC"/>
    <w:rsid w:val="007051C9"/>
    <w:rsid w:val="00706433"/>
    <w:rsid w:val="00710173"/>
    <w:rsid w:val="00712EFB"/>
    <w:rsid w:val="0071352E"/>
    <w:rsid w:val="0071365E"/>
    <w:rsid w:val="0071421D"/>
    <w:rsid w:val="0071451F"/>
    <w:rsid w:val="00714EB5"/>
    <w:rsid w:val="0071510D"/>
    <w:rsid w:val="00715410"/>
    <w:rsid w:val="0071543A"/>
    <w:rsid w:val="00716C6A"/>
    <w:rsid w:val="00717FEF"/>
    <w:rsid w:val="00720D74"/>
    <w:rsid w:val="00720E67"/>
    <w:rsid w:val="00721A31"/>
    <w:rsid w:val="00724CBB"/>
    <w:rsid w:val="00725AD9"/>
    <w:rsid w:val="00726411"/>
    <w:rsid w:val="00727B28"/>
    <w:rsid w:val="0073028E"/>
    <w:rsid w:val="007304AF"/>
    <w:rsid w:val="00732628"/>
    <w:rsid w:val="00733FD1"/>
    <w:rsid w:val="007342C3"/>
    <w:rsid w:val="007345B0"/>
    <w:rsid w:val="00734890"/>
    <w:rsid w:val="0073540C"/>
    <w:rsid w:val="00735E50"/>
    <w:rsid w:val="007406BD"/>
    <w:rsid w:val="0074121F"/>
    <w:rsid w:val="0074314A"/>
    <w:rsid w:val="00743F17"/>
    <w:rsid w:val="00751004"/>
    <w:rsid w:val="00752771"/>
    <w:rsid w:val="007528B1"/>
    <w:rsid w:val="007540A1"/>
    <w:rsid w:val="00757114"/>
    <w:rsid w:val="00757648"/>
    <w:rsid w:val="00760C2D"/>
    <w:rsid w:val="00760C9A"/>
    <w:rsid w:val="00763C76"/>
    <w:rsid w:val="00764E0B"/>
    <w:rsid w:val="0076707D"/>
    <w:rsid w:val="007711D7"/>
    <w:rsid w:val="00771DB1"/>
    <w:rsid w:val="00772A44"/>
    <w:rsid w:val="007734EE"/>
    <w:rsid w:val="0077400F"/>
    <w:rsid w:val="007745D4"/>
    <w:rsid w:val="007755D7"/>
    <w:rsid w:val="00780368"/>
    <w:rsid w:val="0078038F"/>
    <w:rsid w:val="00780AF6"/>
    <w:rsid w:val="00780FE0"/>
    <w:rsid w:val="0078294C"/>
    <w:rsid w:val="00783815"/>
    <w:rsid w:val="00785095"/>
    <w:rsid w:val="00785421"/>
    <w:rsid w:val="00790231"/>
    <w:rsid w:val="00790406"/>
    <w:rsid w:val="0079424B"/>
    <w:rsid w:val="00794DF8"/>
    <w:rsid w:val="007955CD"/>
    <w:rsid w:val="00795AA0"/>
    <w:rsid w:val="00796AFC"/>
    <w:rsid w:val="00797515"/>
    <w:rsid w:val="00797B7B"/>
    <w:rsid w:val="007A0FEC"/>
    <w:rsid w:val="007A128E"/>
    <w:rsid w:val="007A18FB"/>
    <w:rsid w:val="007A3A4A"/>
    <w:rsid w:val="007A5649"/>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C0C"/>
    <w:rsid w:val="007C27F6"/>
    <w:rsid w:val="007C2EA2"/>
    <w:rsid w:val="007C50EE"/>
    <w:rsid w:val="007C548E"/>
    <w:rsid w:val="007C5FD0"/>
    <w:rsid w:val="007C6B1D"/>
    <w:rsid w:val="007D1744"/>
    <w:rsid w:val="007D240D"/>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50"/>
    <w:rsid w:val="007F0A39"/>
    <w:rsid w:val="007F1A7B"/>
    <w:rsid w:val="007F1DE3"/>
    <w:rsid w:val="007F3184"/>
    <w:rsid w:val="007F4D89"/>
    <w:rsid w:val="007F5680"/>
    <w:rsid w:val="0080157F"/>
    <w:rsid w:val="00802229"/>
    <w:rsid w:val="00802264"/>
    <w:rsid w:val="00803975"/>
    <w:rsid w:val="00806A80"/>
    <w:rsid w:val="00811020"/>
    <w:rsid w:val="00814434"/>
    <w:rsid w:val="008144EB"/>
    <w:rsid w:val="00815C59"/>
    <w:rsid w:val="00821D27"/>
    <w:rsid w:val="00821E3A"/>
    <w:rsid w:val="00822AEA"/>
    <w:rsid w:val="00822D7D"/>
    <w:rsid w:val="00826329"/>
    <w:rsid w:val="00826913"/>
    <w:rsid w:val="008312F8"/>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709E"/>
    <w:rsid w:val="00847C71"/>
    <w:rsid w:val="00852B3C"/>
    <w:rsid w:val="00854667"/>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0952"/>
    <w:rsid w:val="008A1503"/>
    <w:rsid w:val="008A1D6A"/>
    <w:rsid w:val="008A1F23"/>
    <w:rsid w:val="008A2F1E"/>
    <w:rsid w:val="008A3B27"/>
    <w:rsid w:val="008A4069"/>
    <w:rsid w:val="008A48FC"/>
    <w:rsid w:val="008A4EE9"/>
    <w:rsid w:val="008A5272"/>
    <w:rsid w:val="008A5CEA"/>
    <w:rsid w:val="008A6975"/>
    <w:rsid w:val="008B0E96"/>
    <w:rsid w:val="008B322B"/>
    <w:rsid w:val="008B4057"/>
    <w:rsid w:val="008B6119"/>
    <w:rsid w:val="008B79CA"/>
    <w:rsid w:val="008C0C41"/>
    <w:rsid w:val="008C1023"/>
    <w:rsid w:val="008C140F"/>
    <w:rsid w:val="008C2372"/>
    <w:rsid w:val="008C2804"/>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531"/>
    <w:rsid w:val="008E567E"/>
    <w:rsid w:val="008E6CBD"/>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5DA"/>
    <w:rsid w:val="00945F19"/>
    <w:rsid w:val="00946056"/>
    <w:rsid w:val="00946383"/>
    <w:rsid w:val="00947B0D"/>
    <w:rsid w:val="00953157"/>
    <w:rsid w:val="00953458"/>
    <w:rsid w:val="00956FB0"/>
    <w:rsid w:val="009570E3"/>
    <w:rsid w:val="00957910"/>
    <w:rsid w:val="00961216"/>
    <w:rsid w:val="00964988"/>
    <w:rsid w:val="00965489"/>
    <w:rsid w:val="009667EC"/>
    <w:rsid w:val="00966BDB"/>
    <w:rsid w:val="00966DE0"/>
    <w:rsid w:val="009702DF"/>
    <w:rsid w:val="0097088E"/>
    <w:rsid w:val="00971D0B"/>
    <w:rsid w:val="00972A52"/>
    <w:rsid w:val="009741E6"/>
    <w:rsid w:val="00974EAF"/>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7EE"/>
    <w:rsid w:val="009A4D7A"/>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11E8"/>
    <w:rsid w:val="00A51BAF"/>
    <w:rsid w:val="00A521E0"/>
    <w:rsid w:val="00A53E13"/>
    <w:rsid w:val="00A54CA6"/>
    <w:rsid w:val="00A55104"/>
    <w:rsid w:val="00A55D7C"/>
    <w:rsid w:val="00A56D57"/>
    <w:rsid w:val="00A57BD5"/>
    <w:rsid w:val="00A6044C"/>
    <w:rsid w:val="00A6068C"/>
    <w:rsid w:val="00A60A93"/>
    <w:rsid w:val="00A6133F"/>
    <w:rsid w:val="00A61D0E"/>
    <w:rsid w:val="00A620AF"/>
    <w:rsid w:val="00A64A36"/>
    <w:rsid w:val="00A65B10"/>
    <w:rsid w:val="00A67BB5"/>
    <w:rsid w:val="00A7279A"/>
    <w:rsid w:val="00A72BA0"/>
    <w:rsid w:val="00A73456"/>
    <w:rsid w:val="00A73581"/>
    <w:rsid w:val="00A736DB"/>
    <w:rsid w:val="00A7482D"/>
    <w:rsid w:val="00A74B5D"/>
    <w:rsid w:val="00A74C42"/>
    <w:rsid w:val="00A75306"/>
    <w:rsid w:val="00A75D7F"/>
    <w:rsid w:val="00A76996"/>
    <w:rsid w:val="00A76B04"/>
    <w:rsid w:val="00A77EDA"/>
    <w:rsid w:val="00A809A4"/>
    <w:rsid w:val="00A814A4"/>
    <w:rsid w:val="00A81A8F"/>
    <w:rsid w:val="00A820AD"/>
    <w:rsid w:val="00A84733"/>
    <w:rsid w:val="00A84AC3"/>
    <w:rsid w:val="00A8527C"/>
    <w:rsid w:val="00A922DB"/>
    <w:rsid w:val="00A925C2"/>
    <w:rsid w:val="00A93F08"/>
    <w:rsid w:val="00A95CF2"/>
    <w:rsid w:val="00A963F2"/>
    <w:rsid w:val="00A96C62"/>
    <w:rsid w:val="00AA2947"/>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E97"/>
    <w:rsid w:val="00AC0161"/>
    <w:rsid w:val="00AC0A49"/>
    <w:rsid w:val="00AC1CB8"/>
    <w:rsid w:val="00AC2320"/>
    <w:rsid w:val="00AC4B8D"/>
    <w:rsid w:val="00AC5CFA"/>
    <w:rsid w:val="00AC6820"/>
    <w:rsid w:val="00AC6A13"/>
    <w:rsid w:val="00AC6EDA"/>
    <w:rsid w:val="00AD00A4"/>
    <w:rsid w:val="00AD01B6"/>
    <w:rsid w:val="00AD7062"/>
    <w:rsid w:val="00AD71C1"/>
    <w:rsid w:val="00AD75CF"/>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649C"/>
    <w:rsid w:val="00B00AF2"/>
    <w:rsid w:val="00B01390"/>
    <w:rsid w:val="00B01F5B"/>
    <w:rsid w:val="00B025D1"/>
    <w:rsid w:val="00B026D5"/>
    <w:rsid w:val="00B02F02"/>
    <w:rsid w:val="00B03E1D"/>
    <w:rsid w:val="00B0469E"/>
    <w:rsid w:val="00B05628"/>
    <w:rsid w:val="00B06275"/>
    <w:rsid w:val="00B07DF6"/>
    <w:rsid w:val="00B10B43"/>
    <w:rsid w:val="00B1230A"/>
    <w:rsid w:val="00B12886"/>
    <w:rsid w:val="00B12E34"/>
    <w:rsid w:val="00B13E6F"/>
    <w:rsid w:val="00B14A23"/>
    <w:rsid w:val="00B15037"/>
    <w:rsid w:val="00B15527"/>
    <w:rsid w:val="00B15D4E"/>
    <w:rsid w:val="00B15E2A"/>
    <w:rsid w:val="00B17071"/>
    <w:rsid w:val="00B170D1"/>
    <w:rsid w:val="00B17A74"/>
    <w:rsid w:val="00B21469"/>
    <w:rsid w:val="00B23247"/>
    <w:rsid w:val="00B23F78"/>
    <w:rsid w:val="00B2581C"/>
    <w:rsid w:val="00B27C71"/>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1095"/>
    <w:rsid w:val="00B522F5"/>
    <w:rsid w:val="00B53BD0"/>
    <w:rsid w:val="00B5523A"/>
    <w:rsid w:val="00B5621F"/>
    <w:rsid w:val="00B57F76"/>
    <w:rsid w:val="00B601FD"/>
    <w:rsid w:val="00B60608"/>
    <w:rsid w:val="00B61A10"/>
    <w:rsid w:val="00B62D95"/>
    <w:rsid w:val="00B630C6"/>
    <w:rsid w:val="00B63E54"/>
    <w:rsid w:val="00B64050"/>
    <w:rsid w:val="00B648A8"/>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D04B0"/>
    <w:rsid w:val="00BD0F44"/>
    <w:rsid w:val="00BD53F7"/>
    <w:rsid w:val="00BD65FB"/>
    <w:rsid w:val="00BE256E"/>
    <w:rsid w:val="00BE2595"/>
    <w:rsid w:val="00BE2D47"/>
    <w:rsid w:val="00BE3609"/>
    <w:rsid w:val="00BE395B"/>
    <w:rsid w:val="00BE5948"/>
    <w:rsid w:val="00BF096F"/>
    <w:rsid w:val="00BF1277"/>
    <w:rsid w:val="00BF325A"/>
    <w:rsid w:val="00BF3B9E"/>
    <w:rsid w:val="00BF46BD"/>
    <w:rsid w:val="00BF54BF"/>
    <w:rsid w:val="00BF6A39"/>
    <w:rsid w:val="00C003D5"/>
    <w:rsid w:val="00C01307"/>
    <w:rsid w:val="00C047CF"/>
    <w:rsid w:val="00C06073"/>
    <w:rsid w:val="00C06D76"/>
    <w:rsid w:val="00C10D9C"/>
    <w:rsid w:val="00C110DD"/>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73D4"/>
    <w:rsid w:val="00C30302"/>
    <w:rsid w:val="00C305FB"/>
    <w:rsid w:val="00C33A43"/>
    <w:rsid w:val="00C3428D"/>
    <w:rsid w:val="00C34C20"/>
    <w:rsid w:val="00C35265"/>
    <w:rsid w:val="00C35BC5"/>
    <w:rsid w:val="00C40106"/>
    <w:rsid w:val="00C40539"/>
    <w:rsid w:val="00C40B52"/>
    <w:rsid w:val="00C412F2"/>
    <w:rsid w:val="00C44D61"/>
    <w:rsid w:val="00C475D5"/>
    <w:rsid w:val="00C500BC"/>
    <w:rsid w:val="00C50E4C"/>
    <w:rsid w:val="00C515B5"/>
    <w:rsid w:val="00C5223C"/>
    <w:rsid w:val="00C52A65"/>
    <w:rsid w:val="00C52DFA"/>
    <w:rsid w:val="00C53120"/>
    <w:rsid w:val="00C5318E"/>
    <w:rsid w:val="00C53CC8"/>
    <w:rsid w:val="00C54F56"/>
    <w:rsid w:val="00C54FC9"/>
    <w:rsid w:val="00C56704"/>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6651"/>
    <w:rsid w:val="00C77163"/>
    <w:rsid w:val="00C775E4"/>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A2A"/>
    <w:rsid w:val="00CA7E0D"/>
    <w:rsid w:val="00CB0A45"/>
    <w:rsid w:val="00CB1420"/>
    <w:rsid w:val="00CB1C7A"/>
    <w:rsid w:val="00CB2DD4"/>
    <w:rsid w:val="00CB31BA"/>
    <w:rsid w:val="00CB47CF"/>
    <w:rsid w:val="00CB5878"/>
    <w:rsid w:val="00CB5B02"/>
    <w:rsid w:val="00CB74DD"/>
    <w:rsid w:val="00CB788E"/>
    <w:rsid w:val="00CC0098"/>
    <w:rsid w:val="00CC0A4F"/>
    <w:rsid w:val="00CC139D"/>
    <w:rsid w:val="00CC1CAF"/>
    <w:rsid w:val="00CC4460"/>
    <w:rsid w:val="00CC4B99"/>
    <w:rsid w:val="00CC4CF9"/>
    <w:rsid w:val="00CC54A2"/>
    <w:rsid w:val="00CC54E2"/>
    <w:rsid w:val="00CC63AA"/>
    <w:rsid w:val="00CC6BB0"/>
    <w:rsid w:val="00CC7DB9"/>
    <w:rsid w:val="00CD016A"/>
    <w:rsid w:val="00CD1198"/>
    <w:rsid w:val="00CD13ED"/>
    <w:rsid w:val="00CD2445"/>
    <w:rsid w:val="00CD4BED"/>
    <w:rsid w:val="00CE04E5"/>
    <w:rsid w:val="00CE221A"/>
    <w:rsid w:val="00CE2459"/>
    <w:rsid w:val="00CE2ADC"/>
    <w:rsid w:val="00CE3755"/>
    <w:rsid w:val="00CE4A1F"/>
    <w:rsid w:val="00CE5E52"/>
    <w:rsid w:val="00CE63DE"/>
    <w:rsid w:val="00CE646A"/>
    <w:rsid w:val="00CE652C"/>
    <w:rsid w:val="00CE7CE9"/>
    <w:rsid w:val="00CF00BF"/>
    <w:rsid w:val="00CF0F8A"/>
    <w:rsid w:val="00CF3D4E"/>
    <w:rsid w:val="00CF3DA8"/>
    <w:rsid w:val="00CF424B"/>
    <w:rsid w:val="00CF43C4"/>
    <w:rsid w:val="00CF4BC2"/>
    <w:rsid w:val="00CF5C30"/>
    <w:rsid w:val="00CF6003"/>
    <w:rsid w:val="00D0085B"/>
    <w:rsid w:val="00D0418C"/>
    <w:rsid w:val="00D04956"/>
    <w:rsid w:val="00D04D7C"/>
    <w:rsid w:val="00D07A5D"/>
    <w:rsid w:val="00D139B5"/>
    <w:rsid w:val="00D13A16"/>
    <w:rsid w:val="00D13C17"/>
    <w:rsid w:val="00D1495D"/>
    <w:rsid w:val="00D1591A"/>
    <w:rsid w:val="00D161DF"/>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16E5"/>
    <w:rsid w:val="00D45FDE"/>
    <w:rsid w:val="00D46A85"/>
    <w:rsid w:val="00D46BAC"/>
    <w:rsid w:val="00D46FB3"/>
    <w:rsid w:val="00D47BAA"/>
    <w:rsid w:val="00D506BA"/>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FAC"/>
    <w:rsid w:val="00D84658"/>
    <w:rsid w:val="00D8492A"/>
    <w:rsid w:val="00D865BC"/>
    <w:rsid w:val="00D866FD"/>
    <w:rsid w:val="00D8726D"/>
    <w:rsid w:val="00D8764F"/>
    <w:rsid w:val="00D92B1A"/>
    <w:rsid w:val="00D93504"/>
    <w:rsid w:val="00D959BF"/>
    <w:rsid w:val="00D95A77"/>
    <w:rsid w:val="00D963CD"/>
    <w:rsid w:val="00D96E79"/>
    <w:rsid w:val="00D97F12"/>
    <w:rsid w:val="00DA09D5"/>
    <w:rsid w:val="00DA24E7"/>
    <w:rsid w:val="00DA3160"/>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26FF"/>
    <w:rsid w:val="00DD3221"/>
    <w:rsid w:val="00DD4EAD"/>
    <w:rsid w:val="00DD63D1"/>
    <w:rsid w:val="00DE0842"/>
    <w:rsid w:val="00DE0DB3"/>
    <w:rsid w:val="00DE4596"/>
    <w:rsid w:val="00DE4A5D"/>
    <w:rsid w:val="00DE5D7B"/>
    <w:rsid w:val="00DE640F"/>
    <w:rsid w:val="00DE66F1"/>
    <w:rsid w:val="00DE6BF2"/>
    <w:rsid w:val="00DE747B"/>
    <w:rsid w:val="00DF09E2"/>
    <w:rsid w:val="00DF3229"/>
    <w:rsid w:val="00DF444E"/>
    <w:rsid w:val="00DF4684"/>
    <w:rsid w:val="00DF4CD2"/>
    <w:rsid w:val="00DF7E85"/>
    <w:rsid w:val="00E00292"/>
    <w:rsid w:val="00E00C79"/>
    <w:rsid w:val="00E038A0"/>
    <w:rsid w:val="00E04089"/>
    <w:rsid w:val="00E04EC8"/>
    <w:rsid w:val="00E04F01"/>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3761"/>
    <w:rsid w:val="00E453E7"/>
    <w:rsid w:val="00E45B14"/>
    <w:rsid w:val="00E4648F"/>
    <w:rsid w:val="00E4652E"/>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58BE"/>
    <w:rsid w:val="00E7712F"/>
    <w:rsid w:val="00E8063E"/>
    <w:rsid w:val="00E807FF"/>
    <w:rsid w:val="00E80AFC"/>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E0D22"/>
    <w:rsid w:val="00EE2017"/>
    <w:rsid w:val="00EE35C4"/>
    <w:rsid w:val="00EE42F5"/>
    <w:rsid w:val="00EE55A8"/>
    <w:rsid w:val="00EE6BCB"/>
    <w:rsid w:val="00EE7301"/>
    <w:rsid w:val="00EF25F5"/>
    <w:rsid w:val="00EF3BD9"/>
    <w:rsid w:val="00EF4D15"/>
    <w:rsid w:val="00EF5994"/>
    <w:rsid w:val="00EF5C3E"/>
    <w:rsid w:val="00EF68DA"/>
    <w:rsid w:val="00EF6DE8"/>
    <w:rsid w:val="00F02799"/>
    <w:rsid w:val="00F067F8"/>
    <w:rsid w:val="00F07AD3"/>
    <w:rsid w:val="00F10F9F"/>
    <w:rsid w:val="00F1110B"/>
    <w:rsid w:val="00F113AD"/>
    <w:rsid w:val="00F11A52"/>
    <w:rsid w:val="00F11F21"/>
    <w:rsid w:val="00F131F6"/>
    <w:rsid w:val="00F14DF3"/>
    <w:rsid w:val="00F15A44"/>
    <w:rsid w:val="00F15CCD"/>
    <w:rsid w:val="00F2195B"/>
    <w:rsid w:val="00F21D71"/>
    <w:rsid w:val="00F21EB1"/>
    <w:rsid w:val="00F224B8"/>
    <w:rsid w:val="00F24490"/>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501BB"/>
    <w:rsid w:val="00F5257F"/>
    <w:rsid w:val="00F53306"/>
    <w:rsid w:val="00F53DE4"/>
    <w:rsid w:val="00F54327"/>
    <w:rsid w:val="00F54DC8"/>
    <w:rsid w:val="00F54E34"/>
    <w:rsid w:val="00F5508A"/>
    <w:rsid w:val="00F55E6A"/>
    <w:rsid w:val="00F5644F"/>
    <w:rsid w:val="00F56795"/>
    <w:rsid w:val="00F57281"/>
    <w:rsid w:val="00F6148C"/>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D3D"/>
    <w:rsid w:val="00FC6A7A"/>
    <w:rsid w:val="00FC6DFC"/>
    <w:rsid w:val="00FC711B"/>
    <w:rsid w:val="00FD044D"/>
    <w:rsid w:val="00FD0781"/>
    <w:rsid w:val="00FD1895"/>
    <w:rsid w:val="00FD1B1A"/>
    <w:rsid w:val="00FD1DC0"/>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8A9"/>
    <w:rsid w:val="00FF30A5"/>
    <w:rsid w:val="00FF37D7"/>
    <w:rsid w:val="00FF3834"/>
    <w:rsid w:val="00FF3B4F"/>
    <w:rsid w:val="00FF44F5"/>
    <w:rsid w:val="00FF62C0"/>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nhideWhenUsed="0" w:qFormat="1"/>
  </w:latentStyles>
  <w:style w:type="paragraph" w:default="1" w:styleId="af4">
    <w:name w:val="Normal"/>
    <w:qFormat/>
    <w:pPr>
      <w:suppressAutoHyphens/>
    </w:pPr>
    <w:rPr>
      <w:rFonts w:ascii="Garamond" w:eastAsia="Garamond" w:hAnsi="Garamond" w:cs="Garamond"/>
      <w:sz w:val="24"/>
      <w:szCs w:val="24"/>
      <w:lang w:eastAsia="ar-SA"/>
    </w:rPr>
  </w:style>
  <w:style w:type="paragraph" w:styleId="1">
    <w:name w:val="heading 1"/>
    <w:basedOn w:val="af4"/>
    <w:next w:val="af4"/>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4"/>
    <w:next w:val="af4"/>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w:basedOn w:val="6"/>
    <w:next w:val="af4"/>
    <w:qFormat/>
    <w:pPr>
      <w:numPr>
        <w:ilvl w:val="2"/>
      </w:numPr>
      <w:outlineLvl w:val="2"/>
    </w:pPr>
  </w:style>
  <w:style w:type="paragraph" w:styleId="40">
    <w:name w:val="heading 4"/>
    <w:basedOn w:val="af4"/>
    <w:next w:val="af4"/>
    <w:qFormat/>
    <w:pPr>
      <w:keepNext/>
      <w:numPr>
        <w:ilvl w:val="3"/>
        <w:numId w:val="1"/>
      </w:numPr>
      <w:spacing w:line="360" w:lineRule="auto"/>
      <w:jc w:val="center"/>
      <w:outlineLvl w:val="3"/>
    </w:pPr>
    <w:rPr>
      <w:sz w:val="32"/>
      <w:szCs w:val="20"/>
    </w:rPr>
  </w:style>
  <w:style w:type="paragraph" w:styleId="50">
    <w:name w:val="heading 5"/>
    <w:basedOn w:val="af4"/>
    <w:next w:val="af4"/>
    <w:qFormat/>
    <w:pPr>
      <w:keepNext/>
      <w:widowControl w:val="0"/>
      <w:numPr>
        <w:ilvl w:val="4"/>
        <w:numId w:val="1"/>
      </w:numPr>
      <w:spacing w:after="120"/>
      <w:jc w:val="right"/>
      <w:outlineLvl w:val="4"/>
    </w:pPr>
    <w:rPr>
      <w:b/>
      <w:sz w:val="28"/>
      <w:szCs w:val="20"/>
    </w:rPr>
  </w:style>
  <w:style w:type="paragraph" w:styleId="6">
    <w:name w:val="heading 6"/>
    <w:basedOn w:val="af4"/>
    <w:next w:val="af4"/>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4"/>
    <w:next w:val="af4"/>
    <w:qFormat/>
    <w:pPr>
      <w:numPr>
        <w:ilvl w:val="6"/>
        <w:numId w:val="1"/>
      </w:numPr>
      <w:spacing w:before="240" w:after="60"/>
      <w:outlineLvl w:val="6"/>
    </w:pPr>
    <w:rPr>
      <w:rFonts w:ascii="IzhTitl" w:hAnsi="IzhTitl"/>
    </w:rPr>
  </w:style>
  <w:style w:type="paragraph" w:styleId="8">
    <w:name w:val="heading 8"/>
    <w:basedOn w:val="af4"/>
    <w:next w:val="af4"/>
    <w:qFormat/>
    <w:pPr>
      <w:numPr>
        <w:ilvl w:val="7"/>
        <w:numId w:val="1"/>
      </w:numPr>
      <w:spacing w:before="240" w:after="60"/>
      <w:outlineLvl w:val="7"/>
    </w:pPr>
    <w:rPr>
      <w:rFonts w:ascii="IzhTitl" w:hAnsi="IzhTitl"/>
      <w:i/>
      <w:iCs/>
    </w:rPr>
  </w:style>
  <w:style w:type="paragraph" w:styleId="9">
    <w:name w:val="heading 9"/>
    <w:basedOn w:val="af4"/>
    <w:next w:val="af4"/>
    <w:qFormat/>
    <w:pPr>
      <w:keepNext/>
      <w:widowControl w:val="0"/>
      <w:numPr>
        <w:ilvl w:val="8"/>
        <w:numId w:val="1"/>
      </w:numPr>
      <w:autoSpaceDE w:val="0"/>
      <w:spacing w:line="360" w:lineRule="auto"/>
      <w:outlineLvl w:val="8"/>
    </w:pPr>
    <w:rPr>
      <w:b/>
      <w:bCs/>
      <w:sz w:val="28"/>
    </w:rPr>
  </w:style>
  <w:style w:type="character" w:default="1" w:styleId="af5">
    <w:name w:val="Default Paragraph Font"/>
    <w:uiPriority w:val="1"/>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8">
    <w:name w:val="Основной текст Знак"/>
    <w:aliases w:val=" Знак Знак2"/>
    <w:rPr>
      <w:sz w:val="28"/>
      <w:szCs w:val="24"/>
      <w:lang w:val="ru-RU" w:eastAsia="ar-SA" w:bidi="ar-SA"/>
    </w:rPr>
  </w:style>
  <w:style w:type="character" w:customStyle="1" w:styleId="af9">
    <w:name w:val="Символ сноски"/>
    <w:rPr>
      <w:vertAlign w:val="superscript"/>
    </w:rPr>
  </w:style>
  <w:style w:type="character" w:styleId="afa">
    <w:name w:val="page number"/>
    <w:basedOn w:val="61"/>
  </w:style>
  <w:style w:type="character" w:styleId="afb">
    <w:name w:val="Hyperlink"/>
    <w:rPr>
      <w:color w:val="0000FF"/>
      <w:u w:val="single"/>
    </w:rPr>
  </w:style>
  <w:style w:type="character" w:customStyle="1" w:styleId="afc">
    <w:name w:val="Верхний колонтитул Знак"/>
    <w:rPr>
      <w:sz w:val="28"/>
      <w:szCs w:val="24"/>
    </w:rPr>
  </w:style>
  <w:style w:type="character" w:customStyle="1" w:styleId="afd">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aliases w:val=" Знак9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e">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0">
    <w:name w:val="Символы концевой сноски"/>
    <w:rPr>
      <w:vertAlign w:val="superscript"/>
    </w:rPr>
  </w:style>
  <w:style w:type="character" w:styleId="aff1">
    <w:name w:val="FollowedHyperlink"/>
    <w:rPr>
      <w:color w:val="800080"/>
      <w:u w:val="single"/>
    </w:rPr>
  </w:style>
  <w:style w:type="character" w:customStyle="1" w:styleId="aff2">
    <w:name w:val="Текст Знак"/>
    <w:link w:val="aff3"/>
    <w:rPr>
      <w:rFonts w:ascii="ISOCPEUR" w:hAnsi="ISOCPEUR" w:cs="ISOCPEUR"/>
    </w:rPr>
  </w:style>
  <w:style w:type="character" w:customStyle="1" w:styleId="hlmenu3">
    <w:name w:val="hlmenu3"/>
  </w:style>
  <w:style w:type="character" w:customStyle="1" w:styleId="aff4">
    <w:name w:val="Схема документа Знак"/>
    <w:link w:val="aff5"/>
    <w:rPr>
      <w:rFonts w:ascii="Helvetica" w:hAnsi="Helvetica" w:cs="Helvetica"/>
      <w:sz w:val="16"/>
      <w:szCs w:val="16"/>
    </w:rPr>
  </w:style>
  <w:style w:type="character" w:styleId="aff6">
    <w:name w:val="Strong"/>
    <w:qFormat/>
    <w:rPr>
      <w:b/>
      <w:bCs/>
    </w:rPr>
  </w:style>
  <w:style w:type="character" w:customStyle="1" w:styleId="aff7">
    <w:name w:val="Текст концевой сноски Знак"/>
    <w:basedOn w:val="61"/>
  </w:style>
  <w:style w:type="character" w:customStyle="1" w:styleId="aff8">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9">
    <w:name w:val="Текст примечания Знак"/>
    <w:basedOn w:val="61"/>
    <w:link w:val="affa"/>
  </w:style>
  <w:style w:type="character" w:customStyle="1" w:styleId="affb">
    <w:name w:val="Тема примечания Знак"/>
    <w:rPr>
      <w:b/>
      <w:bCs/>
    </w:rPr>
  </w:style>
  <w:style w:type="character" w:customStyle="1" w:styleId="affc">
    <w:name w:val="знак сноски"/>
    <w:rPr>
      <w:vertAlign w:val="superscript"/>
    </w:rPr>
  </w:style>
  <w:style w:type="character" w:customStyle="1" w:styleId="affd">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e">
    <w:name w:val="Подзаголовок Знак"/>
    <w:rPr>
      <w:rFonts w:ascii="OpenSymbol" w:hAnsi="OpenSymbol" w:cs="OpenSymbol"/>
      <w:b/>
    </w:rPr>
  </w:style>
  <w:style w:type="character" w:styleId="afff">
    <w:name w:val="Emphasis"/>
    <w:qFormat/>
    <w:rPr>
      <w:i/>
      <w:iCs/>
    </w:rPr>
  </w:style>
  <w:style w:type="character" w:customStyle="1" w:styleId="afff0">
    <w:name w:val="ТаблицаСодержание Знак"/>
    <w:rPr>
      <w:color w:val="000000"/>
      <w:sz w:val="26"/>
      <w:szCs w:val="28"/>
      <w:shd w:val="clear" w:color="auto" w:fill="FFFFFF"/>
    </w:rPr>
  </w:style>
  <w:style w:type="character" w:customStyle="1" w:styleId="afff1">
    <w:name w:val="ПодписьРис Знак"/>
    <w:rPr>
      <w:sz w:val="28"/>
      <w:szCs w:val="26"/>
    </w:rPr>
  </w:style>
  <w:style w:type="character" w:customStyle="1" w:styleId="afff2">
    <w:name w:val="ТекстНадписи Знак"/>
    <w:rPr>
      <w:color w:val="000000"/>
      <w:sz w:val="26"/>
      <w:szCs w:val="26"/>
      <w:shd w:val="clear" w:color="auto" w:fill="FFFFFF"/>
    </w:rPr>
  </w:style>
  <w:style w:type="character" w:customStyle="1" w:styleId="afff3">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4">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5">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6">
    <w:name w:val="Обычный без отступа Знак"/>
    <w:rPr>
      <w:rFonts w:eastAsia="Impact"/>
    </w:rPr>
  </w:style>
  <w:style w:type="character" w:customStyle="1" w:styleId="afff7">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8">
    <w:name w:val="Красная строка Знак"/>
    <w:link w:val="afff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a">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b">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c">
    <w:name w:val="Текст статьи Знак"/>
    <w:rPr>
      <w:sz w:val="28"/>
      <w:szCs w:val="28"/>
    </w:rPr>
  </w:style>
  <w:style w:type="character" w:customStyle="1" w:styleId="hl">
    <w:name w:val="hl"/>
    <w:rPr>
      <w:rFonts w:cs="Garamond"/>
    </w:rPr>
  </w:style>
  <w:style w:type="character" w:customStyle="1" w:styleId="afffd">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e">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0">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1">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2">
    <w:name w:val="Основной шрифт"/>
  </w:style>
  <w:style w:type="character" w:customStyle="1" w:styleId="affff3">
    <w:name w:val="Электронная подпись Знак"/>
    <w:rPr>
      <w:color w:val="000000"/>
      <w:sz w:val="28"/>
      <w:szCs w:val="28"/>
      <w:lang w:val="uk-UA"/>
    </w:rPr>
  </w:style>
  <w:style w:type="character" w:customStyle="1" w:styleId="affff4">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5">
    <w:name w:val="текст ссылки Знак"/>
    <w:rPr>
      <w:color w:val="000000"/>
      <w:sz w:val="28"/>
      <w:szCs w:val="28"/>
      <w:lang w:val="uk-UA"/>
    </w:rPr>
  </w:style>
  <w:style w:type="character" w:customStyle="1" w:styleId="post-b">
    <w:name w:val="post-b"/>
  </w:style>
  <w:style w:type="character" w:customStyle="1" w:styleId="affff6">
    <w:name w:val="Заголовок записки Знак"/>
    <w:link w:val="affff7"/>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8">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9">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a">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b">
    <w:name w:val="Текст виноски Знак"/>
    <w:rPr>
      <w:rFonts w:ascii="Garamond" w:eastAsia="Garamond" w:hAnsi="Garamond" w:cs="Garamond"/>
      <w:sz w:val="20"/>
      <w:szCs w:val="20"/>
      <w:lang w:val="ru-RU"/>
    </w:rPr>
  </w:style>
  <w:style w:type="character" w:customStyle="1" w:styleId="affffc">
    <w:name w:val="Верхній колонтитул Знак"/>
    <w:rPr>
      <w:rFonts w:ascii="Garamond" w:eastAsia="Garamond" w:hAnsi="Garamond" w:cs="Garamond"/>
      <w:sz w:val="24"/>
      <w:szCs w:val="24"/>
    </w:rPr>
  </w:style>
  <w:style w:type="character" w:customStyle="1" w:styleId="affffd">
    <w:name w:val="Нижній колонтитул Знак"/>
    <w:rPr>
      <w:rFonts w:ascii="Garamond" w:eastAsia="Garamond" w:hAnsi="Garamond" w:cs="Garamond"/>
      <w:sz w:val="24"/>
      <w:szCs w:val="24"/>
      <w:lang w:val="ru-RU"/>
    </w:rPr>
  </w:style>
  <w:style w:type="character" w:customStyle="1" w:styleId="affffe">
    <w:name w:val="Основний текст Знак"/>
    <w:rPr>
      <w:rFonts w:ascii="Garamond" w:eastAsia="Garamond" w:hAnsi="Garamond" w:cs="Garamond"/>
      <w:b/>
      <w:bCs/>
      <w:sz w:val="28"/>
      <w:szCs w:val="28"/>
    </w:rPr>
  </w:style>
  <w:style w:type="character" w:customStyle="1" w:styleId="afffff">
    <w:name w:val="Основний текст з відступом Знак"/>
    <w:rPr>
      <w:rFonts w:ascii="Garamond" w:eastAsia="Garamond" w:hAnsi="Garamond" w:cs="Garamond"/>
      <w:sz w:val="28"/>
      <w:szCs w:val="24"/>
    </w:rPr>
  </w:style>
  <w:style w:type="character" w:customStyle="1" w:styleId="afffff0">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1">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2">
    <w:name w:val="Символи виноски"/>
    <w:rPr>
      <w:vertAlign w:val="superscript"/>
    </w:rPr>
  </w:style>
  <w:style w:type="character" w:customStyle="1" w:styleId="afffff3">
    <w:name w:val="Стиль"/>
    <w:rPr>
      <w:rFonts w:ascii="Garamond" w:hAnsi="Garamond" w:cs="Garamond"/>
      <w:sz w:val="20"/>
      <w:vertAlign w:val="superscript"/>
    </w:rPr>
  </w:style>
  <w:style w:type="character" w:customStyle="1" w:styleId="afffff4">
    <w:name w:val="текст виноски Знак"/>
  </w:style>
  <w:style w:type="character" w:customStyle="1" w:styleId="afffff5">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6">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7">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8">
    <w:name w:val="Прощание Знак"/>
    <w:link w:val="afffff9"/>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a">
    <w:name w:val="Вподбор подзаголовок"/>
    <w:rPr>
      <w:rFonts w:ascii="Garamond" w:hAnsi="Garamond" w:cs="Garamond"/>
      <w:b/>
      <w:sz w:val="28"/>
      <w:lang w:val="uk-UA"/>
    </w:rPr>
  </w:style>
  <w:style w:type="character" w:customStyle="1" w:styleId="afffffb">
    <w:name w:val="Таблица знак Знак Знак"/>
    <w:rPr>
      <w:sz w:val="26"/>
      <w:szCs w:val="26"/>
    </w:rPr>
  </w:style>
  <w:style w:type="character" w:customStyle="1" w:styleId="afffffc">
    <w:name w:val="Рисунок Знак Знак"/>
    <w:rPr>
      <w:sz w:val="24"/>
      <w:szCs w:val="24"/>
    </w:rPr>
  </w:style>
  <w:style w:type="character" w:customStyle="1" w:styleId="af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f">
    <w:name w:val="Пример (символ)"/>
    <w:rPr>
      <w:rFonts w:ascii="Mincho" w:hAnsi="Mincho" w:cs="Mincho"/>
      <w:sz w:val="26"/>
    </w:rPr>
  </w:style>
  <w:style w:type="character" w:customStyle="1" w:styleId="affffff0">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2">
    <w:name w:val="Цитація Знак"/>
    <w:rPr>
      <w:i/>
      <w:iCs/>
      <w:sz w:val="24"/>
      <w:szCs w:val="24"/>
      <w:lang w:val="uk-UA"/>
    </w:rPr>
  </w:style>
  <w:style w:type="character" w:customStyle="1" w:styleId="affffff3">
    <w:name w:val="Насичена цитата Знак"/>
    <w:rPr>
      <w:b/>
      <w:bCs/>
      <w:i/>
      <w:iCs/>
      <w:sz w:val="24"/>
      <w:szCs w:val="24"/>
      <w:lang w:val="uk-UA"/>
    </w:rPr>
  </w:style>
  <w:style w:type="character" w:customStyle="1" w:styleId="affffff4">
    <w:name w:val="Слабке виокремлення"/>
    <w:rPr>
      <w:i/>
      <w:iCs/>
    </w:rPr>
  </w:style>
  <w:style w:type="character" w:customStyle="1" w:styleId="affffff5">
    <w:name w:val="Сильне виокремлення"/>
    <w:rPr>
      <w:b/>
      <w:bCs/>
    </w:rPr>
  </w:style>
  <w:style w:type="character" w:customStyle="1" w:styleId="affffff6">
    <w:name w:val="Слабке посилання"/>
    <w:rPr>
      <w:smallCaps/>
    </w:rPr>
  </w:style>
  <w:style w:type="character" w:customStyle="1" w:styleId="affffff7">
    <w:name w:val="Сильне посилання"/>
    <w:rPr>
      <w:smallCaps/>
      <w:spacing w:val="5"/>
      <w:u w:val="single"/>
    </w:rPr>
  </w:style>
  <w:style w:type="character" w:customStyle="1" w:styleId="af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9">
    <w:name w:val="текст сноски Знак Знак"/>
    <w:rPr>
      <w:sz w:val="16"/>
      <w:lang w:val="ru-RU" w:eastAsia="ar-SA" w:bidi="ar-SA"/>
    </w:rPr>
  </w:style>
  <w:style w:type="character" w:customStyle="1" w:styleId="affffffa">
    <w:name w:val="Дата Знак"/>
    <w:link w:val="affffffb"/>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c">
    <w:name w:val="Приветствие Знак"/>
    <w:link w:val="affffffd"/>
    <w:rPr>
      <w:sz w:val="24"/>
    </w:rPr>
  </w:style>
  <w:style w:type="character" w:customStyle="1" w:styleId="affffffe">
    <w:name w:val="Шапка Знак"/>
    <w:link w:val="afffffff"/>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0">
    <w:name w:val="Сноска_"/>
    <w:link w:val="afffffff1"/>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b">
    <w:name w:val="???????? ????? ??????"/>
    <w:rPr>
      <w:sz w:val="20"/>
      <w:szCs w:val="20"/>
    </w:rPr>
  </w:style>
  <w:style w:type="character" w:customStyle="1" w:styleId="1fd">
    <w:name w:val="???????? ????? ??????1"/>
    <w:rPr>
      <w:sz w:val="20"/>
      <w:szCs w:val="20"/>
    </w:rPr>
  </w:style>
  <w:style w:type="character" w:customStyle="1" w:styleId="afffffffc">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
    <w:name w:val="Обычный без проверки"/>
    <w:rPr>
      <w:i/>
      <w:sz w:val="24"/>
      <w:lang w:val="ru-RU"/>
    </w:rPr>
  </w:style>
  <w:style w:type="character" w:customStyle="1" w:styleId="af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4"/>
    <w:link w:val="1ff2"/>
    <w:pPr>
      <w:spacing w:after="120"/>
    </w:pPr>
    <w:rPr>
      <w:sz w:val="28"/>
    </w:rPr>
  </w:style>
  <w:style w:type="paragraph" w:styleId="affffffff5">
    <w:name w:val="List"/>
    <w:basedOn w:val="af4"/>
    <w:pPr>
      <w:tabs>
        <w:tab w:val="left" w:pos="644"/>
      </w:tabs>
      <w:spacing w:before="60" w:after="60"/>
      <w:ind w:left="624" w:hanging="340"/>
    </w:pPr>
    <w:rPr>
      <w:sz w:val="26"/>
    </w:rPr>
  </w:style>
  <w:style w:type="paragraph" w:customStyle="1" w:styleId="2fd">
    <w:name w:val="Название2"/>
    <w:basedOn w:val="af4"/>
    <w:pPr>
      <w:suppressLineNumbers/>
      <w:spacing w:before="120" w:after="120"/>
    </w:pPr>
    <w:rPr>
      <w:rFonts w:cs="Times New Roman CYR"/>
      <w:i/>
      <w:iCs/>
    </w:rPr>
  </w:style>
  <w:style w:type="paragraph" w:customStyle="1" w:styleId="2fe">
    <w:name w:val="Указатель2"/>
    <w:basedOn w:val="af4"/>
    <w:pPr>
      <w:suppressLineNumbers/>
    </w:pPr>
    <w:rPr>
      <w:rFonts w:cs="Times New Roman CYR"/>
    </w:rPr>
  </w:style>
  <w:style w:type="paragraph" w:styleId="1ff3">
    <w:name w:val="toc 1"/>
    <w:aliases w:val="Дисс. Оглавление 1,заголовок основной"/>
    <w:basedOn w:val="af4"/>
    <w:next w:val="af4"/>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4"/>
    <w:pPr>
      <w:spacing w:line="240" w:lineRule="atLeast"/>
      <w:jc w:val="both"/>
    </w:pPr>
  </w:style>
  <w:style w:type="paragraph" w:styleId="affffffff7">
    <w:name w:val="header"/>
    <w:basedOn w:val="af4"/>
    <w:pPr>
      <w:tabs>
        <w:tab w:val="center" w:pos="4677"/>
        <w:tab w:val="right" w:pos="9355"/>
      </w:tabs>
      <w:spacing w:line="240" w:lineRule="atLeast"/>
      <w:ind w:firstLine="700"/>
      <w:jc w:val="both"/>
    </w:pPr>
    <w:rPr>
      <w:sz w:val="28"/>
    </w:rPr>
  </w:style>
  <w:style w:type="paragraph" w:customStyle="1" w:styleId="1ff4">
    <w:name w:val="Стиль 1 Знак Знак"/>
    <w:basedOn w:val="af4"/>
    <w:next w:val="af4"/>
    <w:pPr>
      <w:shd w:val="clear" w:color="auto" w:fill="FFFFFF"/>
      <w:autoSpaceDE w:val="0"/>
      <w:spacing w:line="360" w:lineRule="auto"/>
      <w:ind w:firstLine="709"/>
      <w:jc w:val="both"/>
    </w:pPr>
    <w:rPr>
      <w:sz w:val="28"/>
      <w:szCs w:val="20"/>
    </w:rPr>
  </w:style>
  <w:style w:type="paragraph" w:styleId="affffffff8">
    <w:name w:val="Title"/>
    <w:basedOn w:val="af4"/>
    <w:next w:val="affffffff9"/>
    <w:qFormat/>
    <w:pPr>
      <w:spacing w:line="360" w:lineRule="auto"/>
      <w:jc w:val="center"/>
    </w:pPr>
    <w:rPr>
      <w:caps/>
      <w:sz w:val="32"/>
      <w:szCs w:val="20"/>
    </w:rPr>
  </w:style>
  <w:style w:type="paragraph" w:styleId="affffffff9">
    <w:name w:val="Subtitle"/>
    <w:basedOn w:val="af4"/>
    <w:next w:val="affffffff4"/>
    <w:qFormat/>
    <w:pPr>
      <w:widowControl w:val="0"/>
      <w:jc w:val="center"/>
    </w:pPr>
    <w:rPr>
      <w:rFonts w:ascii="OpenSymbol" w:hAnsi="OpenSymbol" w:cs="OpenSymbol"/>
      <w:b/>
      <w:sz w:val="20"/>
      <w:szCs w:val="20"/>
    </w:rPr>
  </w:style>
  <w:style w:type="paragraph" w:styleId="affffffffa">
    <w:name w:val="footer"/>
    <w:aliases w:val="стиль1"/>
    <w:basedOn w:val="af4"/>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4"/>
    <w:link w:val="3f3"/>
    <w:pPr>
      <w:spacing w:after="120"/>
      <w:ind w:left="283"/>
    </w:pPr>
    <w:rPr>
      <w:sz w:val="28"/>
    </w:rPr>
  </w:style>
  <w:style w:type="paragraph" w:customStyle="1" w:styleId="230">
    <w:name w:val="Основной текст 23"/>
    <w:basedOn w:val="af4"/>
    <w:pPr>
      <w:spacing w:after="120" w:line="480" w:lineRule="auto"/>
    </w:pPr>
  </w:style>
  <w:style w:type="paragraph" w:customStyle="1" w:styleId="321">
    <w:name w:val="Основной текст 32"/>
    <w:basedOn w:val="af4"/>
    <w:pPr>
      <w:spacing w:after="120"/>
    </w:pPr>
    <w:rPr>
      <w:sz w:val="16"/>
      <w:szCs w:val="16"/>
    </w:rPr>
  </w:style>
  <w:style w:type="paragraph" w:customStyle="1" w:styleId="affffffffc">
    <w:name w:val="Автор"/>
    <w:basedOn w:val="af4"/>
    <w:next w:val="1"/>
    <w:pPr>
      <w:widowControl w:val="0"/>
      <w:spacing w:after="120" w:line="360" w:lineRule="auto"/>
      <w:ind w:firstLine="567"/>
      <w:jc w:val="right"/>
    </w:pPr>
    <w:rPr>
      <w:sz w:val="28"/>
      <w:szCs w:val="20"/>
    </w:rPr>
  </w:style>
  <w:style w:type="paragraph" w:customStyle="1" w:styleId="Name">
    <w:name w:val="Name"/>
    <w:basedOn w:val="af4"/>
    <w:next w:val="affffffffc"/>
    <w:pPr>
      <w:widowControl w:val="0"/>
      <w:spacing w:line="360" w:lineRule="auto"/>
    </w:pPr>
    <w:rPr>
      <w:sz w:val="18"/>
      <w:szCs w:val="20"/>
      <w:lang w:val="en-US"/>
    </w:rPr>
  </w:style>
  <w:style w:type="paragraph" w:customStyle="1" w:styleId="affffffffd">
    <w:name w:val="ЭлАдрес"/>
    <w:basedOn w:val="af4"/>
    <w:next w:val="af4"/>
    <w:pPr>
      <w:widowControl w:val="0"/>
      <w:spacing w:after="120" w:line="360" w:lineRule="auto"/>
      <w:jc w:val="right"/>
    </w:pPr>
    <w:rPr>
      <w:sz w:val="20"/>
      <w:szCs w:val="20"/>
      <w:lang w:val="en-GB"/>
    </w:rPr>
  </w:style>
  <w:style w:type="paragraph" w:customStyle="1" w:styleId="250">
    <w:name w:val="Основной текст с отступом 25"/>
    <w:basedOn w:val="af4"/>
    <w:pPr>
      <w:widowControl w:val="0"/>
      <w:spacing w:line="360" w:lineRule="auto"/>
      <w:ind w:right="105" w:firstLine="660"/>
      <w:jc w:val="both"/>
    </w:pPr>
    <w:rPr>
      <w:sz w:val="28"/>
      <w:szCs w:val="20"/>
    </w:rPr>
  </w:style>
  <w:style w:type="paragraph" w:customStyle="1" w:styleId="3f4">
    <w:name w:val="Цитата3"/>
    <w:basedOn w:val="af4"/>
    <w:pPr>
      <w:widowControl w:val="0"/>
      <w:spacing w:line="360" w:lineRule="auto"/>
      <w:ind w:left="567" w:right="567"/>
      <w:jc w:val="center"/>
    </w:pPr>
    <w:rPr>
      <w:sz w:val="28"/>
      <w:szCs w:val="20"/>
    </w:rPr>
  </w:style>
  <w:style w:type="paragraph" w:customStyle="1" w:styleId="341">
    <w:name w:val="Основной текст с отступом 34"/>
    <w:basedOn w:val="af4"/>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4"/>
    <w:pPr>
      <w:widowControl w:val="0"/>
      <w:spacing w:line="360" w:lineRule="auto"/>
      <w:jc w:val="both"/>
    </w:pPr>
    <w:rPr>
      <w:szCs w:val="20"/>
      <w:lang w:val="en-US"/>
    </w:rPr>
  </w:style>
  <w:style w:type="paragraph" w:customStyle="1" w:styleId="-2">
    <w:name w:val="-Текст2"/>
    <w:basedOn w:val="af4"/>
    <w:pPr>
      <w:widowControl w:val="0"/>
      <w:spacing w:line="360" w:lineRule="auto"/>
      <w:ind w:firstLine="601"/>
      <w:jc w:val="both"/>
    </w:pPr>
    <w:rPr>
      <w:szCs w:val="20"/>
      <w:lang w:val="en-US"/>
    </w:rPr>
  </w:style>
  <w:style w:type="paragraph" w:customStyle="1" w:styleId="afffffffff">
    <w:name w:val="Стандарт"/>
    <w:basedOn w:val="af4"/>
    <w:pPr>
      <w:spacing w:line="312" w:lineRule="auto"/>
      <w:ind w:firstLine="720"/>
      <w:jc w:val="both"/>
    </w:pPr>
    <w:rPr>
      <w:sz w:val="26"/>
      <w:szCs w:val="20"/>
    </w:rPr>
  </w:style>
  <w:style w:type="paragraph" w:customStyle="1" w:styleId="2ff">
    <w:name w:val="Название объекта2"/>
    <w:basedOn w:val="af4"/>
    <w:next w:val="af4"/>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4"/>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4"/>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4"/>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4"/>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4"/>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4"/>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4"/>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4"/>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4"/>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4"/>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4"/>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4"/>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4"/>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4"/>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4"/>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4"/>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4"/>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4"/>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4"/>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4"/>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4"/>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4"/>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4"/>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4"/>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4"/>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4"/>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4"/>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basedOn w:val="af4"/>
    <w:link w:val="afffffffff2"/>
    <w:pPr>
      <w:spacing w:before="280" w:after="280"/>
    </w:pPr>
    <w:rPr>
      <w:color w:val="000000"/>
    </w:rPr>
  </w:style>
  <w:style w:type="paragraph" w:customStyle="1" w:styleId="rvps698610">
    <w:name w:val="rvps698610"/>
    <w:basedOn w:val="af4"/>
    <w:pPr>
      <w:spacing w:after="100"/>
      <w:ind w:right="200"/>
    </w:pPr>
  </w:style>
  <w:style w:type="paragraph" w:styleId="3f5">
    <w:name w:val="toc 3"/>
    <w:basedOn w:val="af4"/>
    <w:next w:val="af4"/>
    <w:link w:val="3f6"/>
    <w:pPr>
      <w:widowControl w:val="0"/>
      <w:tabs>
        <w:tab w:val="right" w:leader="dot" w:pos="9061"/>
      </w:tabs>
      <w:spacing w:line="360" w:lineRule="auto"/>
      <w:ind w:left="278" w:firstLine="567"/>
    </w:pPr>
    <w:rPr>
      <w:sz w:val="28"/>
      <w:szCs w:val="20"/>
    </w:rPr>
  </w:style>
  <w:style w:type="paragraph" w:styleId="2ff0">
    <w:name w:val="toc 2"/>
    <w:basedOn w:val="af4"/>
    <w:next w:val="af4"/>
    <w:qFormat/>
    <w:pPr>
      <w:widowControl w:val="0"/>
      <w:tabs>
        <w:tab w:val="right" w:leader="dot" w:pos="9072"/>
      </w:tabs>
      <w:spacing w:before="40" w:after="40"/>
      <w:ind w:left="278" w:right="567" w:firstLine="6"/>
    </w:pPr>
    <w:rPr>
      <w:sz w:val="28"/>
      <w:szCs w:val="20"/>
    </w:rPr>
  </w:style>
  <w:style w:type="paragraph" w:customStyle="1" w:styleId="2ff1">
    <w:name w:val="Текст2"/>
    <w:basedOn w:val="af4"/>
    <w:rPr>
      <w:rFonts w:ascii="ISOCPEUR" w:hAnsi="ISOCPEUR" w:cs="ISOCPEUR"/>
      <w:sz w:val="20"/>
      <w:szCs w:val="20"/>
    </w:rPr>
  </w:style>
  <w:style w:type="paragraph" w:customStyle="1" w:styleId="1ff6">
    <w:name w:val="Стиль1"/>
    <w:basedOn w:val="af4"/>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4"/>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4"/>
    <w:pPr>
      <w:overflowPunct w:val="0"/>
      <w:autoSpaceDE w:val="0"/>
      <w:jc w:val="center"/>
      <w:textAlignment w:val="baseline"/>
    </w:pPr>
    <w:rPr>
      <w:rFonts w:ascii="OpenSymbol" w:hAnsi="OpenSymbol" w:cs="OpenSymbol"/>
      <w:b/>
      <w:sz w:val="16"/>
      <w:szCs w:val="16"/>
    </w:rPr>
  </w:style>
  <w:style w:type="paragraph" w:customStyle="1" w:styleId="TabZag">
    <w:name w:val="Tab Zag"/>
    <w:basedOn w:val="af4"/>
    <w:pPr>
      <w:overflowPunct w:val="0"/>
      <w:autoSpaceDE w:val="0"/>
      <w:spacing w:before="120" w:after="120"/>
      <w:jc w:val="center"/>
      <w:textAlignment w:val="baseline"/>
    </w:pPr>
    <w:rPr>
      <w:rFonts w:ascii="OpenSymbol" w:hAnsi="OpenSymbol" w:cs="OpenSymbol"/>
      <w:b/>
      <w:caps/>
      <w:sz w:val="18"/>
      <w:szCs w:val="18"/>
    </w:rPr>
  </w:style>
  <w:style w:type="paragraph" w:styleId="afffffffff3">
    <w:name w:val="TOC Heading"/>
    <w:basedOn w:val="1"/>
    <w:next w:val="af4"/>
    <w:qFormat/>
    <w:pPr>
      <w:widowControl w:val="0"/>
      <w:numPr>
        <w:numId w:val="0"/>
      </w:numPr>
      <w:spacing w:line="360" w:lineRule="auto"/>
      <w:ind w:firstLine="567"/>
      <w:jc w:val="both"/>
    </w:pPr>
  </w:style>
  <w:style w:type="paragraph" w:customStyle="1" w:styleId="2ff2">
    <w:name w:val="Схема документа2"/>
    <w:basedOn w:val="af4"/>
    <w:pPr>
      <w:widowControl w:val="0"/>
      <w:spacing w:line="360" w:lineRule="auto"/>
      <w:ind w:firstLine="567"/>
      <w:jc w:val="both"/>
    </w:pPr>
    <w:rPr>
      <w:rFonts w:ascii="Helvetica" w:hAnsi="Helvetica" w:cs="Helvetica"/>
      <w:sz w:val="16"/>
      <w:szCs w:val="16"/>
    </w:rPr>
  </w:style>
  <w:style w:type="paragraph" w:styleId="afffffffff4">
    <w:name w:val="endnote text"/>
    <w:basedOn w:val="af4"/>
    <w:pPr>
      <w:widowControl w:val="0"/>
      <w:spacing w:line="360" w:lineRule="auto"/>
      <w:ind w:firstLine="567"/>
      <w:jc w:val="both"/>
    </w:pPr>
    <w:rPr>
      <w:sz w:val="20"/>
      <w:szCs w:val="20"/>
    </w:rPr>
  </w:style>
  <w:style w:type="paragraph" w:customStyle="1" w:styleId="font5">
    <w:name w:val="font5"/>
    <w:basedOn w:val="af4"/>
    <w:uiPriority w:val="99"/>
    <w:pPr>
      <w:spacing w:before="280" w:after="280"/>
    </w:pPr>
    <w:rPr>
      <w:sz w:val="28"/>
      <w:szCs w:val="28"/>
    </w:rPr>
  </w:style>
  <w:style w:type="paragraph" w:customStyle="1" w:styleId="font6">
    <w:name w:val="font6"/>
    <w:basedOn w:val="af4"/>
    <w:pPr>
      <w:spacing w:before="280" w:after="280"/>
    </w:pPr>
    <w:rPr>
      <w:b/>
      <w:bCs/>
      <w:sz w:val="28"/>
      <w:szCs w:val="28"/>
    </w:rPr>
  </w:style>
  <w:style w:type="paragraph" w:customStyle="1" w:styleId="font7">
    <w:name w:val="font7"/>
    <w:basedOn w:val="af4"/>
    <w:pPr>
      <w:spacing w:before="280" w:after="280"/>
    </w:pPr>
    <w:rPr>
      <w:color w:val="333333"/>
      <w:sz w:val="28"/>
      <w:szCs w:val="28"/>
    </w:rPr>
  </w:style>
  <w:style w:type="paragraph" w:customStyle="1" w:styleId="font8">
    <w:name w:val="font8"/>
    <w:basedOn w:val="af4"/>
    <w:pPr>
      <w:spacing w:before="280" w:after="280"/>
    </w:pPr>
    <w:rPr>
      <w:color w:val="000000"/>
      <w:sz w:val="28"/>
      <w:szCs w:val="28"/>
    </w:rPr>
  </w:style>
  <w:style w:type="paragraph" w:customStyle="1" w:styleId="xl65">
    <w:name w:val="xl65"/>
    <w:basedOn w:val="af4"/>
    <w:pPr>
      <w:spacing w:before="280" w:after="280"/>
      <w:jc w:val="both"/>
    </w:pPr>
    <w:rPr>
      <w:b/>
      <w:bCs/>
      <w:sz w:val="28"/>
      <w:szCs w:val="28"/>
    </w:rPr>
  </w:style>
  <w:style w:type="paragraph" w:customStyle="1" w:styleId="xl66">
    <w:name w:val="xl66"/>
    <w:basedOn w:val="af4"/>
    <w:pPr>
      <w:spacing w:before="280" w:after="280"/>
      <w:jc w:val="both"/>
    </w:pPr>
    <w:rPr>
      <w:sz w:val="28"/>
      <w:szCs w:val="28"/>
    </w:rPr>
  </w:style>
  <w:style w:type="paragraph" w:customStyle="1" w:styleId="xl67">
    <w:name w:val="xl67"/>
    <w:basedOn w:val="af4"/>
    <w:pPr>
      <w:spacing w:before="280" w:after="280"/>
    </w:pPr>
    <w:rPr>
      <w:b/>
      <w:bCs/>
      <w:color w:val="000000"/>
      <w:sz w:val="28"/>
      <w:szCs w:val="28"/>
    </w:rPr>
  </w:style>
  <w:style w:type="paragraph" w:customStyle="1" w:styleId="xl68">
    <w:name w:val="xl68"/>
    <w:basedOn w:val="af4"/>
    <w:pPr>
      <w:spacing w:before="280" w:after="280"/>
      <w:jc w:val="both"/>
    </w:pPr>
    <w:rPr>
      <w:b/>
      <w:bCs/>
      <w:color w:val="000000"/>
      <w:sz w:val="28"/>
      <w:szCs w:val="28"/>
    </w:rPr>
  </w:style>
  <w:style w:type="paragraph" w:customStyle="1" w:styleId="xl69">
    <w:name w:val="xl69"/>
    <w:basedOn w:val="af4"/>
    <w:pPr>
      <w:spacing w:before="280" w:after="280"/>
      <w:jc w:val="both"/>
    </w:pPr>
    <w:rPr>
      <w:color w:val="333333"/>
      <w:sz w:val="28"/>
      <w:szCs w:val="28"/>
    </w:rPr>
  </w:style>
  <w:style w:type="paragraph" w:customStyle="1" w:styleId="xl70">
    <w:name w:val="xl70"/>
    <w:basedOn w:val="af4"/>
    <w:pPr>
      <w:spacing w:before="280" w:after="280"/>
      <w:jc w:val="both"/>
    </w:pPr>
    <w:rPr>
      <w:b/>
      <w:bCs/>
      <w:color w:val="333333"/>
      <w:sz w:val="28"/>
      <w:szCs w:val="28"/>
    </w:rPr>
  </w:style>
  <w:style w:type="paragraph" w:customStyle="1" w:styleId="xl71">
    <w:name w:val="xl71"/>
    <w:basedOn w:val="af4"/>
    <w:pPr>
      <w:spacing w:before="280" w:after="280"/>
    </w:pPr>
    <w:rPr>
      <w:sz w:val="28"/>
      <w:szCs w:val="28"/>
    </w:rPr>
  </w:style>
  <w:style w:type="paragraph" w:customStyle="1" w:styleId="xl72">
    <w:name w:val="xl72"/>
    <w:basedOn w:val="af4"/>
    <w:pPr>
      <w:spacing w:before="280" w:after="280"/>
      <w:jc w:val="both"/>
    </w:pPr>
    <w:rPr>
      <w:sz w:val="28"/>
      <w:szCs w:val="28"/>
    </w:rPr>
  </w:style>
  <w:style w:type="paragraph" w:styleId="afffffffff5">
    <w:name w:val="Balloon Text"/>
    <w:basedOn w:val="af4"/>
    <w:link w:val="1ff7"/>
    <w:pPr>
      <w:widowControl w:val="0"/>
      <w:ind w:firstLine="567"/>
      <w:jc w:val="both"/>
    </w:pPr>
    <w:rPr>
      <w:rFonts w:ascii="Helvetica" w:hAnsi="Helvetica" w:cs="Helvetica"/>
      <w:sz w:val="16"/>
      <w:szCs w:val="16"/>
    </w:rPr>
  </w:style>
  <w:style w:type="paragraph" w:styleId="afffffffff6">
    <w:name w:val="Bibliography"/>
    <w:basedOn w:val="af4"/>
    <w:next w:val="af4"/>
    <w:pPr>
      <w:widowControl w:val="0"/>
      <w:spacing w:line="360" w:lineRule="auto"/>
      <w:ind w:firstLine="567"/>
      <w:jc w:val="both"/>
    </w:pPr>
    <w:rPr>
      <w:sz w:val="28"/>
      <w:szCs w:val="20"/>
    </w:rPr>
  </w:style>
  <w:style w:type="paragraph" w:styleId="afffffffff7">
    <w:name w:val="List Paragraph"/>
    <w:basedOn w:val="af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4"/>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4"/>
    <w:pPr>
      <w:spacing w:before="280" w:after="280"/>
    </w:pPr>
    <w:rPr>
      <w:i/>
      <w:iCs/>
      <w:sz w:val="28"/>
      <w:szCs w:val="28"/>
    </w:rPr>
  </w:style>
  <w:style w:type="paragraph" w:customStyle="1" w:styleId="font10">
    <w:name w:val="font10"/>
    <w:basedOn w:val="af4"/>
    <w:pPr>
      <w:spacing w:before="280" w:after="280"/>
    </w:pPr>
    <w:rPr>
      <w:b/>
      <w:bCs/>
      <w:i/>
      <w:iCs/>
      <w:sz w:val="28"/>
      <w:szCs w:val="28"/>
    </w:rPr>
  </w:style>
  <w:style w:type="paragraph" w:customStyle="1" w:styleId="font11">
    <w:name w:val="font11"/>
    <w:basedOn w:val="af4"/>
    <w:pPr>
      <w:spacing w:before="280" w:after="280"/>
    </w:pPr>
    <w:rPr>
      <w:i/>
      <w:iCs/>
      <w:color w:val="000000"/>
      <w:sz w:val="28"/>
      <w:szCs w:val="28"/>
    </w:rPr>
  </w:style>
  <w:style w:type="paragraph" w:customStyle="1" w:styleId="font12">
    <w:name w:val="font12"/>
    <w:basedOn w:val="af4"/>
    <w:pPr>
      <w:spacing w:before="280" w:after="280"/>
    </w:pPr>
    <w:rPr>
      <w:b/>
      <w:bCs/>
      <w:i/>
      <w:iCs/>
      <w:color w:val="000000"/>
      <w:sz w:val="28"/>
      <w:szCs w:val="28"/>
    </w:rPr>
  </w:style>
  <w:style w:type="paragraph" w:customStyle="1" w:styleId="xl63">
    <w:name w:val="xl63"/>
    <w:basedOn w:val="af4"/>
    <w:pPr>
      <w:spacing w:before="280" w:after="280"/>
      <w:jc w:val="both"/>
    </w:pPr>
    <w:rPr>
      <w:b/>
      <w:bCs/>
      <w:sz w:val="28"/>
      <w:szCs w:val="28"/>
    </w:rPr>
  </w:style>
  <w:style w:type="paragraph" w:customStyle="1" w:styleId="xl64">
    <w:name w:val="xl64"/>
    <w:basedOn w:val="af4"/>
    <w:pPr>
      <w:spacing w:before="280" w:after="280"/>
      <w:jc w:val="both"/>
    </w:pPr>
    <w:rPr>
      <w:sz w:val="28"/>
      <w:szCs w:val="28"/>
    </w:rPr>
  </w:style>
  <w:style w:type="paragraph" w:customStyle="1" w:styleId="xl73">
    <w:name w:val="xl73"/>
    <w:basedOn w:val="af4"/>
    <w:pPr>
      <w:spacing w:before="280" w:after="280"/>
    </w:pPr>
    <w:rPr>
      <w:i/>
      <w:iCs/>
      <w:sz w:val="28"/>
      <w:szCs w:val="28"/>
    </w:rPr>
  </w:style>
  <w:style w:type="paragraph" w:customStyle="1" w:styleId="xl74">
    <w:name w:val="xl74"/>
    <w:basedOn w:val="af4"/>
    <w:pPr>
      <w:spacing w:before="280" w:after="280"/>
      <w:jc w:val="both"/>
    </w:pPr>
    <w:rPr>
      <w:b/>
      <w:bCs/>
      <w:i/>
      <w:iCs/>
      <w:sz w:val="28"/>
      <w:szCs w:val="28"/>
    </w:rPr>
  </w:style>
  <w:style w:type="paragraph" w:customStyle="1" w:styleId="xl75">
    <w:name w:val="xl75"/>
    <w:basedOn w:val="af4"/>
    <w:pPr>
      <w:spacing w:before="280" w:after="280"/>
      <w:jc w:val="both"/>
    </w:pPr>
    <w:rPr>
      <w:i/>
      <w:iCs/>
      <w:sz w:val="28"/>
      <w:szCs w:val="28"/>
    </w:rPr>
  </w:style>
  <w:style w:type="paragraph" w:customStyle="1" w:styleId="xl76">
    <w:name w:val="xl76"/>
    <w:basedOn w:val="af4"/>
    <w:pPr>
      <w:spacing w:before="280" w:after="280"/>
    </w:pPr>
    <w:rPr>
      <w:b/>
      <w:bCs/>
      <w:color w:val="000000"/>
      <w:sz w:val="28"/>
      <w:szCs w:val="28"/>
    </w:rPr>
  </w:style>
  <w:style w:type="paragraph" w:customStyle="1" w:styleId="BodyText21">
    <w:name w:val="Body Text 21"/>
    <w:basedOn w:val="af4"/>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4"/>
    <w:rPr>
      <w:sz w:val="20"/>
      <w:szCs w:val="20"/>
    </w:rPr>
  </w:style>
  <w:style w:type="paragraph" w:styleId="afffffffff8">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a">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4"/>
    <w:pPr>
      <w:spacing w:after="120"/>
      <w:ind w:left="849"/>
    </w:pPr>
    <w:rPr>
      <w:sz w:val="20"/>
      <w:szCs w:val="20"/>
    </w:rPr>
  </w:style>
  <w:style w:type="paragraph" w:customStyle="1" w:styleId="af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4"/>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4"/>
    <w:pPr>
      <w:ind w:firstLine="600"/>
      <w:jc w:val="both"/>
    </w:pPr>
  </w:style>
  <w:style w:type="paragraph" w:customStyle="1" w:styleId="afffffffffd">
    <w:name w:val="Знак Знак Знак Знак Знак Знак"/>
    <w:basedOn w:val="af4"/>
    <w:rPr>
      <w:rFonts w:ascii="MS Reference Specialty" w:hAnsi="MS Reference Specialty" w:cs="MS Reference Specialty"/>
      <w:sz w:val="20"/>
      <w:szCs w:val="20"/>
      <w:lang w:val="en-US"/>
    </w:rPr>
  </w:style>
  <w:style w:type="paragraph" w:customStyle="1" w:styleId="MainStyle">
    <w:name w:val="MainStyle"/>
    <w:basedOn w:val="af4"/>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4"/>
    <w:pPr>
      <w:spacing w:line="360" w:lineRule="auto"/>
      <w:jc w:val="center"/>
    </w:pPr>
    <w:rPr>
      <w:caps/>
      <w:sz w:val="28"/>
      <w:szCs w:val="20"/>
    </w:rPr>
  </w:style>
  <w:style w:type="paragraph" w:customStyle="1" w:styleId="afffffffffe">
    <w:name w:val="текст"/>
    <w:basedOn w:val="af4"/>
    <w:pPr>
      <w:spacing w:line="360" w:lineRule="auto"/>
      <w:ind w:firstLine="709"/>
      <w:jc w:val="both"/>
    </w:pPr>
    <w:rPr>
      <w:sz w:val="28"/>
      <w:szCs w:val="20"/>
    </w:rPr>
  </w:style>
  <w:style w:type="paragraph" w:customStyle="1" w:styleId="affffffffff">
    <w:name w:val="ТаблицаСтроки"/>
    <w:basedOn w:val="af4"/>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f"/>
  </w:style>
  <w:style w:type="paragraph" w:customStyle="1" w:styleId="affffffffff0">
    <w:name w:val="ОбычнАбзац"/>
    <w:basedOn w:val="af4"/>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
    <w:pPr>
      <w:ind w:left="284"/>
    </w:pPr>
    <w:rPr>
      <w:szCs w:val="20"/>
    </w:rPr>
  </w:style>
  <w:style w:type="paragraph" w:customStyle="1" w:styleId="affffffffff1">
    <w:name w:val="ТаблицаСодержание"/>
    <w:basedOn w:val="af4"/>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1"/>
    <w:pPr>
      <w:jc w:val="both"/>
    </w:pPr>
    <w:rPr>
      <w:szCs w:val="20"/>
    </w:rPr>
  </w:style>
  <w:style w:type="paragraph" w:customStyle="1" w:styleId="affffffffff2">
    <w:name w:val="ТаблицаЗаголовок"/>
    <w:basedOn w:val="af4"/>
    <w:pPr>
      <w:keepNext/>
      <w:widowControl w:val="0"/>
      <w:shd w:val="clear" w:color="auto" w:fill="FFFFFF"/>
      <w:autoSpaceDE w:val="0"/>
      <w:spacing w:before="40" w:after="40"/>
      <w:jc w:val="center"/>
    </w:pPr>
    <w:rPr>
      <w:color w:val="000000"/>
      <w:sz w:val="26"/>
      <w:szCs w:val="26"/>
    </w:rPr>
  </w:style>
  <w:style w:type="paragraph" w:customStyle="1" w:styleId="affffffffff3">
    <w:name w:val="ТаблицаНазвание"/>
    <w:basedOn w:val="af4"/>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4">
    <w:name w:val="ТаблицаНомер"/>
    <w:basedOn w:val="af4"/>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5">
    <w:name w:val="ПодписьРис"/>
    <w:basedOn w:val="af4"/>
    <w:pPr>
      <w:widowControl w:val="0"/>
      <w:autoSpaceDE w:val="0"/>
      <w:spacing w:before="120" w:after="240" w:line="288" w:lineRule="auto"/>
      <w:jc w:val="center"/>
    </w:pPr>
    <w:rPr>
      <w:sz w:val="28"/>
      <w:szCs w:val="26"/>
    </w:rPr>
  </w:style>
  <w:style w:type="paragraph" w:customStyle="1" w:styleId="affffffffff6">
    <w:name w:val="ТекстНадписи"/>
    <w:basedOn w:val="af4"/>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4"/>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2"/>
  </w:style>
  <w:style w:type="paragraph" w:customStyle="1" w:styleId="146">
    <w:name w:val="Стиль ТаблицаЗаголовок + 14 пт По ширине"/>
    <w:basedOn w:val="affffffffff2"/>
    <w:pPr>
      <w:jc w:val="both"/>
    </w:pPr>
    <w:rPr>
      <w:szCs w:val="20"/>
    </w:rPr>
  </w:style>
  <w:style w:type="paragraph" w:customStyle="1" w:styleId="affffffffff7">
    <w:name w:val="Знак"/>
    <w:basedOn w:val="af4"/>
    <w:rPr>
      <w:rFonts w:ascii="MS Reference Specialty" w:hAnsi="MS Reference Specialty" w:cs="MS Reference Specialty"/>
      <w:sz w:val="20"/>
      <w:szCs w:val="20"/>
      <w:lang w:val="en-US"/>
    </w:rPr>
  </w:style>
  <w:style w:type="paragraph" w:customStyle="1" w:styleId="313">
    <w:name w:val="Основной текст 31"/>
    <w:basedOn w:val="af4"/>
    <w:pPr>
      <w:jc w:val="both"/>
    </w:pPr>
    <w:rPr>
      <w:rFonts w:ascii="OpenSymbol" w:hAnsi="OpenSymbol" w:cs="OpenSymbol"/>
      <w:sz w:val="26"/>
      <w:szCs w:val="20"/>
    </w:rPr>
  </w:style>
  <w:style w:type="paragraph" w:customStyle="1" w:styleId="213">
    <w:name w:val="Основной текст 21"/>
    <w:basedOn w:val="af4"/>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4"/>
    <w:next w:val="af4"/>
    <w:pPr>
      <w:ind w:left="720"/>
    </w:pPr>
  </w:style>
  <w:style w:type="paragraph" w:customStyle="1" w:styleId="1ffb">
    <w:name w:val="Обычный отступ1"/>
    <w:basedOn w:val="af4"/>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4"/>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4"/>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4"/>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4"/>
    <w:pPr>
      <w:spacing w:after="160" w:line="240" w:lineRule="exact"/>
    </w:pPr>
    <w:rPr>
      <w:sz w:val="28"/>
      <w:szCs w:val="28"/>
      <w:lang w:val="en-US"/>
    </w:rPr>
  </w:style>
  <w:style w:type="paragraph" w:styleId="affffffffff8">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9">
    <w:name w:val="Знак Знак Знак Знак"/>
    <w:basedOn w:val="af4"/>
    <w:pPr>
      <w:pageBreakBefore/>
      <w:spacing w:after="160" w:line="360" w:lineRule="auto"/>
    </w:pPr>
    <w:rPr>
      <w:rFonts w:ascii="Mincho" w:hAnsi="Mincho" w:cs="Mincho"/>
      <w:sz w:val="28"/>
      <w:szCs w:val="28"/>
      <w:lang w:val="en-US"/>
    </w:rPr>
  </w:style>
  <w:style w:type="paragraph" w:customStyle="1" w:styleId="117">
    <w:name w:val="Абзац списка11"/>
    <w:basedOn w:val="af4"/>
    <w:pPr>
      <w:ind w:left="720"/>
    </w:pPr>
  </w:style>
  <w:style w:type="paragraph" w:customStyle="1" w:styleId="mb12">
    <w:name w:val="mb12"/>
    <w:basedOn w:val="af4"/>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4"/>
    <w:pPr>
      <w:widowControl w:val="0"/>
      <w:autoSpaceDE w:val="0"/>
      <w:jc w:val="both"/>
    </w:pPr>
    <w:rPr>
      <w:rFonts w:ascii="Helvetica" w:hAnsi="Helvetica" w:cs="Helvetica"/>
    </w:rPr>
  </w:style>
  <w:style w:type="paragraph" w:customStyle="1" w:styleId="1ffe">
    <w:name w:val="Знак Знак1 Знак"/>
    <w:basedOn w:val="af4"/>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4"/>
    <w:pPr>
      <w:spacing w:before="280" w:after="280"/>
    </w:pPr>
  </w:style>
  <w:style w:type="paragraph" w:customStyle="1" w:styleId="Style6">
    <w:name w:val="Style6"/>
    <w:basedOn w:val="af4"/>
    <w:pPr>
      <w:widowControl w:val="0"/>
      <w:autoSpaceDE w:val="0"/>
      <w:spacing w:line="173" w:lineRule="exact"/>
      <w:ind w:firstLine="6821"/>
    </w:pPr>
  </w:style>
  <w:style w:type="paragraph" w:customStyle="1" w:styleId="1fff">
    <w:name w:val="Знак1 Знак Знак Знак"/>
    <w:basedOn w:val="af4"/>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4"/>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4"/>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4"/>
    <w:pPr>
      <w:shd w:val="clear" w:color="auto" w:fill="FFFFFF"/>
      <w:spacing w:line="0" w:lineRule="atLeast"/>
    </w:pPr>
    <w:rPr>
      <w:sz w:val="20"/>
      <w:szCs w:val="20"/>
    </w:rPr>
  </w:style>
  <w:style w:type="paragraph" w:customStyle="1" w:styleId="85">
    <w:name w:val="Основной текст (8)"/>
    <w:basedOn w:val="af4"/>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4"/>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4"/>
    <w:pPr>
      <w:spacing w:line="360" w:lineRule="auto"/>
      <w:ind w:firstLine="720"/>
      <w:jc w:val="both"/>
    </w:pPr>
    <w:rPr>
      <w:sz w:val="28"/>
    </w:rPr>
  </w:style>
  <w:style w:type="paragraph" w:customStyle="1" w:styleId="103">
    <w:name w:val="Стиль Рисунок + 10 пт Знак Знак"/>
    <w:basedOn w:val="af4"/>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4"/>
    <w:pPr>
      <w:keepNext/>
      <w:numPr>
        <w:numId w:val="19"/>
      </w:numPr>
      <w:spacing w:after="20"/>
      <w:jc w:val="right"/>
    </w:pPr>
    <w:rPr>
      <w:b/>
    </w:rPr>
  </w:style>
  <w:style w:type="paragraph" w:customStyle="1" w:styleId="distable">
    <w:name w:val="Стиль dis_table + По ширине"/>
    <w:basedOn w:val="af4"/>
    <w:rPr>
      <w:b/>
      <w:bCs/>
      <w:szCs w:val="20"/>
    </w:rPr>
  </w:style>
  <w:style w:type="paragraph" w:customStyle="1" w:styleId="104">
    <w:name w:val="Стиль Рисунок + 10 пт"/>
    <w:basedOn w:val="af4"/>
    <w:pPr>
      <w:tabs>
        <w:tab w:val="left" w:pos="964"/>
      </w:tabs>
      <w:spacing w:before="120"/>
      <w:ind w:left="360"/>
      <w:jc w:val="center"/>
    </w:pPr>
    <w:rPr>
      <w:rFonts w:ascii="OpenSymbol" w:hAnsi="OpenSymbol" w:cs="OpenSymbol"/>
      <w:b/>
      <w:color w:val="000000"/>
      <w:szCs w:val="22"/>
    </w:rPr>
  </w:style>
  <w:style w:type="paragraph" w:customStyle="1" w:styleId="af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b">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4"/>
    <w:pPr>
      <w:spacing w:before="280" w:after="115"/>
    </w:pPr>
    <w:rPr>
      <w:color w:val="000000"/>
      <w:sz w:val="20"/>
      <w:szCs w:val="20"/>
    </w:rPr>
  </w:style>
  <w:style w:type="paragraph" w:customStyle="1" w:styleId="Style3">
    <w:name w:val="Style3"/>
    <w:basedOn w:val="af4"/>
    <w:pPr>
      <w:widowControl w:val="0"/>
      <w:autoSpaceDE w:val="0"/>
      <w:spacing w:line="288" w:lineRule="exact"/>
    </w:pPr>
  </w:style>
  <w:style w:type="paragraph" w:customStyle="1" w:styleId="consnormal0">
    <w:name w:val="consnormal"/>
    <w:basedOn w:val="af4"/>
    <w:pPr>
      <w:spacing w:before="280" w:after="280" w:line="360" w:lineRule="auto"/>
      <w:ind w:firstLine="709"/>
      <w:jc w:val="both"/>
    </w:pPr>
    <w:rPr>
      <w:color w:val="000000"/>
      <w:sz w:val="28"/>
    </w:rPr>
  </w:style>
  <w:style w:type="paragraph" w:customStyle="1" w:styleId="affffffffffc">
    <w:name w:val="Готовый"/>
    <w:basedOn w:val="a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d">
    <w:name w:val="Диссертация"/>
    <w:basedOn w:val="af4"/>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4"/>
    <w:pPr>
      <w:spacing w:after="160" w:line="240" w:lineRule="exact"/>
    </w:pPr>
    <w:rPr>
      <w:sz w:val="28"/>
      <w:szCs w:val="20"/>
      <w:lang w:val="en-US"/>
    </w:rPr>
  </w:style>
  <w:style w:type="paragraph" w:styleId="HTMLa">
    <w:name w:val="HTML Address"/>
    <w:basedOn w:val="af4"/>
    <w:rPr>
      <w:i/>
      <w:iCs/>
    </w:rPr>
  </w:style>
  <w:style w:type="paragraph" w:customStyle="1" w:styleId="315">
    <w:name w:val="Основной текст с отступом 31"/>
    <w:basedOn w:val="af4"/>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4"/>
    <w:pPr>
      <w:spacing w:before="280" w:after="280"/>
    </w:pPr>
    <w:rPr>
      <w:rFonts w:ascii="OpenSymbol" w:eastAsia="OpenSymbol" w:hAnsi="OpenSymbol" w:cs="OpenSymbol"/>
    </w:rPr>
  </w:style>
  <w:style w:type="paragraph" w:customStyle="1" w:styleId="1fff1">
    <w:name w:val="1"/>
    <w:basedOn w:val="af4"/>
    <w:pPr>
      <w:spacing w:before="280" w:after="280"/>
    </w:pPr>
    <w:rPr>
      <w:rFonts w:ascii="OpenSymbol" w:eastAsia="OpenSymbol" w:hAnsi="OpenSymbol" w:cs="OpenSymbol"/>
    </w:rPr>
  </w:style>
  <w:style w:type="paragraph" w:customStyle="1" w:styleId="fr51">
    <w:name w:val="fr5"/>
    <w:basedOn w:val="af4"/>
    <w:pPr>
      <w:spacing w:before="280" w:after="280"/>
    </w:pPr>
    <w:rPr>
      <w:rFonts w:ascii="OpenSymbol" w:eastAsia="OpenSymbol" w:hAnsi="OpenSymbol" w:cs="OpenSymbol"/>
    </w:rPr>
  </w:style>
  <w:style w:type="paragraph" w:customStyle="1" w:styleId="322">
    <w:name w:val="Основной текст с отступом 32"/>
    <w:basedOn w:val="af4"/>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e">
    <w:name w:val="Таблица"/>
    <w:basedOn w:val="af4"/>
    <w:pPr>
      <w:keepNext/>
      <w:spacing w:before="160" w:after="120"/>
      <w:ind w:left="964" w:hanging="964"/>
    </w:pPr>
    <w:rPr>
      <w:rFonts w:eastAsia="Impact"/>
      <w:sz w:val="18"/>
    </w:rPr>
  </w:style>
  <w:style w:type="paragraph" w:customStyle="1" w:styleId="afffffffffff">
    <w:name w:val="Обычный вправо"/>
    <w:basedOn w:val="af4"/>
    <w:pPr>
      <w:jc w:val="right"/>
    </w:pPr>
    <w:rPr>
      <w:rFonts w:eastAsia="Impact"/>
      <w:sz w:val="20"/>
      <w:szCs w:val="20"/>
    </w:rPr>
  </w:style>
  <w:style w:type="paragraph" w:customStyle="1" w:styleId="afffffffffff0">
    <w:name w:val="Специальность"/>
    <w:basedOn w:val="af4"/>
    <w:pPr>
      <w:jc w:val="center"/>
    </w:pPr>
    <w:rPr>
      <w:rFonts w:eastAsia="Impact"/>
      <w:sz w:val="20"/>
    </w:rPr>
  </w:style>
  <w:style w:type="paragraph" w:customStyle="1" w:styleId="afffffffffff1">
    <w:name w:val="Кафедра"/>
    <w:basedOn w:val="afffffffffff0"/>
    <w:pPr>
      <w:keepNext/>
    </w:pPr>
    <w:rPr>
      <w:sz w:val="18"/>
    </w:rPr>
  </w:style>
  <w:style w:type="paragraph" w:customStyle="1" w:styleId="0">
    <w:name w:val="Обычный+0"/>
    <w:basedOn w:val="af4"/>
    <w:pPr>
      <w:ind w:firstLine="567"/>
      <w:jc w:val="both"/>
    </w:pPr>
    <w:rPr>
      <w:rFonts w:eastAsia="Impact"/>
      <w:spacing w:val="-1"/>
      <w:sz w:val="20"/>
      <w:szCs w:val="20"/>
    </w:rPr>
  </w:style>
  <w:style w:type="paragraph" w:customStyle="1" w:styleId="afffffffffff2">
    <w:name w:val="Обычный без отступа"/>
    <w:basedOn w:val="af4"/>
    <w:pPr>
      <w:jc w:val="both"/>
    </w:pPr>
    <w:rPr>
      <w:rFonts w:eastAsia="Impact"/>
      <w:sz w:val="20"/>
      <w:szCs w:val="20"/>
    </w:rPr>
  </w:style>
  <w:style w:type="paragraph" w:customStyle="1" w:styleId="afffffffffff3">
    <w:name w:val="Ученый секретарь"/>
    <w:basedOn w:val="afffffffffff2"/>
    <w:pPr>
      <w:tabs>
        <w:tab w:val="right" w:pos="6124"/>
      </w:tabs>
      <w:jc w:val="left"/>
    </w:pPr>
    <w:rPr>
      <w:sz w:val="18"/>
    </w:rPr>
  </w:style>
  <w:style w:type="paragraph" w:customStyle="1" w:styleId="Style29">
    <w:name w:val="Style29"/>
    <w:basedOn w:val="af4"/>
    <w:pPr>
      <w:widowControl w:val="0"/>
      <w:autoSpaceDE w:val="0"/>
      <w:spacing w:line="470" w:lineRule="exact"/>
      <w:ind w:firstLine="633"/>
      <w:jc w:val="both"/>
    </w:pPr>
    <w:rPr>
      <w:sz w:val="28"/>
    </w:rPr>
  </w:style>
  <w:style w:type="paragraph" w:customStyle="1" w:styleId="1fff2">
    <w:name w:val="Абзац списка1"/>
    <w:basedOn w:val="af4"/>
    <w:uiPriority w:val="99"/>
    <w:pPr>
      <w:spacing w:after="200" w:line="276" w:lineRule="auto"/>
      <w:ind w:left="720"/>
    </w:pPr>
    <w:rPr>
      <w:rFonts w:ascii="IzhTitl" w:hAnsi="IzhTitl" w:cs="IzhTitl"/>
      <w:sz w:val="22"/>
      <w:szCs w:val="22"/>
      <w:lang w:val="en-US"/>
    </w:rPr>
  </w:style>
  <w:style w:type="paragraph" w:customStyle="1" w:styleId="Style9">
    <w:name w:val="Style9"/>
    <w:basedOn w:val="af4"/>
    <w:pPr>
      <w:widowControl w:val="0"/>
      <w:autoSpaceDE w:val="0"/>
      <w:spacing w:line="469" w:lineRule="exact"/>
      <w:ind w:firstLine="671"/>
      <w:jc w:val="both"/>
    </w:pPr>
    <w:rPr>
      <w:sz w:val="28"/>
    </w:rPr>
  </w:style>
  <w:style w:type="paragraph" w:customStyle="1" w:styleId="Style47">
    <w:name w:val="Style47"/>
    <w:basedOn w:val="af4"/>
    <w:pPr>
      <w:widowControl w:val="0"/>
      <w:autoSpaceDE w:val="0"/>
      <w:spacing w:line="280" w:lineRule="exact"/>
      <w:jc w:val="both"/>
    </w:pPr>
    <w:rPr>
      <w:sz w:val="28"/>
    </w:rPr>
  </w:style>
  <w:style w:type="paragraph" w:customStyle="1" w:styleId="Style32">
    <w:name w:val="Style32"/>
    <w:basedOn w:val="af4"/>
    <w:pPr>
      <w:widowControl w:val="0"/>
      <w:autoSpaceDE w:val="0"/>
      <w:spacing w:line="273" w:lineRule="exact"/>
    </w:pPr>
    <w:rPr>
      <w:sz w:val="28"/>
    </w:rPr>
  </w:style>
  <w:style w:type="paragraph" w:customStyle="1" w:styleId="Style46">
    <w:name w:val="Style46"/>
    <w:basedOn w:val="af4"/>
    <w:pPr>
      <w:widowControl w:val="0"/>
      <w:autoSpaceDE w:val="0"/>
    </w:pPr>
    <w:rPr>
      <w:sz w:val="28"/>
    </w:rPr>
  </w:style>
  <w:style w:type="paragraph" w:customStyle="1" w:styleId="Style48">
    <w:name w:val="Style48"/>
    <w:basedOn w:val="af4"/>
    <w:pPr>
      <w:widowControl w:val="0"/>
      <w:autoSpaceDE w:val="0"/>
      <w:spacing w:line="271" w:lineRule="exact"/>
      <w:ind w:firstLine="137"/>
    </w:pPr>
    <w:rPr>
      <w:sz w:val="28"/>
    </w:rPr>
  </w:style>
  <w:style w:type="paragraph" w:customStyle="1" w:styleId="Style45">
    <w:name w:val="Style45"/>
    <w:basedOn w:val="af4"/>
    <w:pPr>
      <w:widowControl w:val="0"/>
      <w:autoSpaceDE w:val="0"/>
      <w:spacing w:line="249" w:lineRule="exact"/>
      <w:jc w:val="center"/>
    </w:pPr>
    <w:rPr>
      <w:sz w:val="28"/>
    </w:rPr>
  </w:style>
  <w:style w:type="paragraph" w:customStyle="1" w:styleId="Style54">
    <w:name w:val="Style54"/>
    <w:basedOn w:val="af4"/>
    <w:pPr>
      <w:widowControl w:val="0"/>
      <w:autoSpaceDE w:val="0"/>
    </w:pPr>
    <w:rPr>
      <w:sz w:val="28"/>
    </w:rPr>
  </w:style>
  <w:style w:type="paragraph" w:customStyle="1" w:styleId="Style81">
    <w:name w:val="Style81"/>
    <w:basedOn w:val="af4"/>
    <w:pPr>
      <w:widowControl w:val="0"/>
      <w:autoSpaceDE w:val="0"/>
    </w:pPr>
    <w:rPr>
      <w:sz w:val="28"/>
    </w:rPr>
  </w:style>
  <w:style w:type="paragraph" w:customStyle="1" w:styleId="Style79">
    <w:name w:val="Style79"/>
    <w:basedOn w:val="af4"/>
    <w:pPr>
      <w:widowControl w:val="0"/>
      <w:autoSpaceDE w:val="0"/>
      <w:spacing w:line="479" w:lineRule="exact"/>
      <w:ind w:firstLine="345"/>
      <w:jc w:val="both"/>
    </w:pPr>
    <w:rPr>
      <w:sz w:val="28"/>
    </w:rPr>
  </w:style>
  <w:style w:type="paragraph" w:customStyle="1" w:styleId="subhead5">
    <w:name w:val="subhead5"/>
    <w:basedOn w:val="af4"/>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4">
    <w:name w:val="Диплом"/>
    <w:basedOn w:val="af4"/>
    <w:pPr>
      <w:spacing w:line="360" w:lineRule="auto"/>
      <w:ind w:firstLine="709"/>
      <w:jc w:val="both"/>
    </w:pPr>
    <w:rPr>
      <w:sz w:val="28"/>
      <w:szCs w:val="28"/>
    </w:rPr>
  </w:style>
  <w:style w:type="paragraph" w:customStyle="1" w:styleId="afffffffffff5">
    <w:name w:val="Заголовок статьи"/>
    <w:basedOn w:val="af4"/>
    <w:next w:val="af4"/>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4"/>
    <w:pPr>
      <w:spacing w:before="120" w:after="120"/>
      <w:jc w:val="center"/>
    </w:pPr>
    <w:rPr>
      <w:rFonts w:ascii="Helvetica" w:hAnsi="Helvetica" w:cs="Helvetica"/>
      <w:b/>
      <w:sz w:val="32"/>
      <w:szCs w:val="28"/>
    </w:rPr>
  </w:style>
  <w:style w:type="paragraph" w:customStyle="1" w:styleId="afffffffffff6">
    <w:name w:val="Тема"/>
    <w:basedOn w:val="af4"/>
    <w:next w:val="af4"/>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4"/>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7">
    <w:name w:val="Знак Знак Знак Знак Знак Знак Знак"/>
    <w:basedOn w:val="af4"/>
    <w:pPr>
      <w:spacing w:after="160" w:line="240" w:lineRule="exact"/>
    </w:pPr>
    <w:rPr>
      <w:sz w:val="20"/>
      <w:szCs w:val="20"/>
    </w:rPr>
  </w:style>
  <w:style w:type="paragraph" w:customStyle="1" w:styleId="text0">
    <w:name w:val="text"/>
    <w:basedOn w:val="af4"/>
    <w:pPr>
      <w:spacing w:before="280" w:after="280"/>
    </w:pPr>
    <w:rPr>
      <w:sz w:val="18"/>
      <w:szCs w:val="18"/>
    </w:rPr>
  </w:style>
  <w:style w:type="paragraph" w:customStyle="1" w:styleId="125">
    <w:name w:val="Знак Знак12"/>
    <w:basedOn w:val="af4"/>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4"/>
    <w:pPr>
      <w:spacing w:before="280" w:after="280"/>
    </w:pPr>
  </w:style>
  <w:style w:type="paragraph" w:customStyle="1" w:styleId="119">
    <w:name w:val="Знак Знак1 Знак Знак Знак Знак1"/>
    <w:basedOn w:val="af4"/>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4"/>
    <w:pPr>
      <w:spacing w:before="280" w:after="280"/>
    </w:pPr>
  </w:style>
  <w:style w:type="paragraph" w:customStyle="1" w:styleId="Normal-bullit">
    <w:name w:val="Normal-bullit"/>
    <w:basedOn w:val="af4"/>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4"/>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4"/>
    <w:pPr>
      <w:spacing w:after="160" w:line="240" w:lineRule="exact"/>
    </w:pPr>
    <w:rPr>
      <w:sz w:val="28"/>
      <w:szCs w:val="20"/>
      <w:lang w:val="en-US"/>
    </w:rPr>
  </w:style>
  <w:style w:type="paragraph" w:customStyle="1" w:styleId="4f0">
    <w:name w:val="Знак4 Знак Знак"/>
    <w:basedOn w:val="af4"/>
    <w:rPr>
      <w:rFonts w:ascii="MS Reference Specialty" w:hAnsi="MS Reference Specialty" w:cs="MS Reference Specialty"/>
      <w:sz w:val="20"/>
      <w:szCs w:val="20"/>
      <w:lang w:val="en-US"/>
    </w:rPr>
  </w:style>
  <w:style w:type="paragraph" w:customStyle="1" w:styleId="2ffb">
    <w:name w:val="Знак2"/>
    <w:basedOn w:val="af4"/>
    <w:rPr>
      <w:rFonts w:ascii="MS Reference Specialty" w:hAnsi="MS Reference Specialty" w:cs="MS Reference Specialty"/>
      <w:sz w:val="20"/>
      <w:szCs w:val="20"/>
      <w:lang w:val="en-US"/>
    </w:rPr>
  </w:style>
  <w:style w:type="paragraph" w:customStyle="1" w:styleId="ConsTitle">
    <w:name w:val="ConsTitle"/>
    <w:basedOn w:val="af4"/>
    <w:pPr>
      <w:widowControl w:val="0"/>
      <w:autoSpaceDE w:val="0"/>
    </w:pPr>
    <w:rPr>
      <w:rFonts w:ascii="OpenSymbol" w:hAnsi="OpenSymbol" w:cs="OpenSymbol"/>
      <w:b/>
      <w:bCs/>
      <w:sz w:val="16"/>
      <w:szCs w:val="16"/>
    </w:rPr>
  </w:style>
  <w:style w:type="paragraph" w:customStyle="1" w:styleId="j">
    <w:name w:val="j"/>
    <w:basedOn w:val="af4"/>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4"/>
    <w:pPr>
      <w:numPr>
        <w:numId w:val="29"/>
      </w:numPr>
      <w:spacing w:line="360" w:lineRule="auto"/>
    </w:pPr>
    <w:rPr>
      <w:sz w:val="28"/>
      <w:szCs w:val="28"/>
    </w:rPr>
  </w:style>
  <w:style w:type="paragraph" w:styleId="86">
    <w:name w:val="toc 8"/>
    <w:basedOn w:val="af4"/>
    <w:next w:val="af4"/>
    <w:pPr>
      <w:ind w:left="1680"/>
    </w:pPr>
  </w:style>
  <w:style w:type="paragraph" w:customStyle="1" w:styleId="u">
    <w:name w:val="u"/>
    <w:basedOn w:val="af4"/>
    <w:pPr>
      <w:ind w:firstLine="390"/>
      <w:jc w:val="both"/>
    </w:pPr>
  </w:style>
  <w:style w:type="paragraph" w:customStyle="1" w:styleId="afffffffffff9">
    <w:name w:val="#Основной Стиль"/>
    <w:basedOn w:val="af4"/>
    <w:pPr>
      <w:spacing w:line="360" w:lineRule="auto"/>
      <w:ind w:firstLine="720"/>
      <w:jc w:val="both"/>
    </w:pPr>
    <w:rPr>
      <w:sz w:val="28"/>
      <w:szCs w:val="20"/>
    </w:rPr>
  </w:style>
  <w:style w:type="paragraph" w:customStyle="1" w:styleId="1fff6">
    <w:name w:val="Красная строка1"/>
    <w:basedOn w:val="affffffff4"/>
    <w:pPr>
      <w:ind w:firstLine="210"/>
    </w:pPr>
    <w:rPr>
      <w:sz w:val="24"/>
    </w:rPr>
  </w:style>
  <w:style w:type="paragraph" w:customStyle="1" w:styleId="1fff7">
    <w:name w:val="Знак Знак Знак Знак1"/>
    <w:basedOn w:val="af4"/>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4"/>
    <w:pPr>
      <w:spacing w:after="240" w:line="360" w:lineRule="auto"/>
      <w:jc w:val="center"/>
    </w:pPr>
    <w:rPr>
      <w:b/>
      <w:sz w:val="32"/>
    </w:rPr>
  </w:style>
  <w:style w:type="paragraph" w:customStyle="1" w:styleId="afffffffffffa">
    <w:name w:val="Содержимое таблицы"/>
    <w:basedOn w:val="af4"/>
    <w:pPr>
      <w:suppressLineNumbers/>
    </w:pPr>
    <w:rPr>
      <w:sz w:val="20"/>
      <w:szCs w:val="20"/>
    </w:rPr>
  </w:style>
  <w:style w:type="paragraph" w:customStyle="1" w:styleId="afffffffffffb">
    <w:name w:val="Заголовок таблицы"/>
    <w:basedOn w:val="af4"/>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4"/>
    <w:pPr>
      <w:spacing w:after="160" w:line="240" w:lineRule="exact"/>
    </w:pPr>
    <w:rPr>
      <w:rFonts w:ascii="MS Reference Specialty" w:hAnsi="MS Reference Specialty" w:cs="MS Reference Specialty"/>
      <w:sz w:val="20"/>
      <w:szCs w:val="20"/>
      <w:lang w:val="en-US"/>
    </w:rPr>
  </w:style>
  <w:style w:type="paragraph" w:customStyle="1" w:styleId="par">
    <w:name w:val="par"/>
    <w:basedOn w:val="af4"/>
    <w:pPr>
      <w:spacing w:before="280" w:after="280"/>
    </w:pPr>
  </w:style>
  <w:style w:type="paragraph" w:customStyle="1" w:styleId="dt">
    <w:name w:val="dt"/>
    <w:basedOn w:val="af4"/>
    <w:pPr>
      <w:spacing w:before="280" w:after="280"/>
    </w:pPr>
  </w:style>
  <w:style w:type="paragraph" w:customStyle="1" w:styleId="afffffffffffc">
    <w:name w:val="Текст в заданном формате"/>
    <w:basedOn w:val="af4"/>
    <w:pPr>
      <w:widowControl w:val="0"/>
    </w:pPr>
    <w:rPr>
      <w:rFonts w:ascii="ISOCPEUR" w:eastAsia="ISOCPEUR" w:hAnsi="ISOCPEUR" w:cs="ISOCPEUR"/>
      <w:sz w:val="20"/>
      <w:szCs w:val="20"/>
    </w:rPr>
  </w:style>
  <w:style w:type="paragraph" w:customStyle="1" w:styleId="1fff8">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a">
    <w:name w:val="Нумерованный список1"/>
    <w:basedOn w:val="af4"/>
    <w:pPr>
      <w:tabs>
        <w:tab w:val="left" w:pos="360"/>
      </w:tabs>
      <w:spacing w:line="360" w:lineRule="auto"/>
      <w:ind w:left="360" w:hanging="360"/>
      <w:jc w:val="both"/>
    </w:pPr>
    <w:rPr>
      <w:sz w:val="28"/>
      <w:szCs w:val="20"/>
    </w:rPr>
  </w:style>
  <w:style w:type="paragraph" w:customStyle="1" w:styleId="316">
    <w:name w:val="Нумерованный список 31"/>
    <w:basedOn w:val="af4"/>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4"/>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4"/>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4"/>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4"/>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4"/>
    <w:pPr>
      <w:spacing w:after="120"/>
    </w:pPr>
    <w:rPr>
      <w:rFonts w:ascii="MS Reference Specialty" w:hAnsi="MS Reference Specialty" w:cs="MS Reference Specialty"/>
      <w:b/>
      <w:bCs/>
    </w:rPr>
  </w:style>
  <w:style w:type="paragraph" w:customStyle="1" w:styleId="-3">
    <w:name w:val="Рис.-табл"/>
    <w:basedOn w:val="af4"/>
    <w:pPr>
      <w:jc w:val="center"/>
    </w:pPr>
    <w:rPr>
      <w:rFonts w:ascii="OpenSymbol" w:hAnsi="OpenSymbol" w:cs="OpenSymbol"/>
      <w:b/>
      <w:szCs w:val="16"/>
    </w:rPr>
  </w:style>
  <w:style w:type="paragraph" w:customStyle="1" w:styleId="2110">
    <w:name w:val="Основной текст 211"/>
    <w:basedOn w:val="af4"/>
    <w:pPr>
      <w:jc w:val="both"/>
    </w:pPr>
    <w:rPr>
      <w:sz w:val="28"/>
    </w:rPr>
  </w:style>
  <w:style w:type="paragraph" w:customStyle="1" w:styleId="afffffffffffd">
    <w:name w:val="мой стиль"/>
    <w:basedOn w:val="250"/>
    <w:pPr>
      <w:widowControl/>
      <w:ind w:right="0" w:firstLine="709"/>
    </w:pPr>
    <w:rPr>
      <w:sz w:val="24"/>
      <w:szCs w:val="24"/>
    </w:rPr>
  </w:style>
  <w:style w:type="paragraph" w:customStyle="1" w:styleId="zz-4">
    <w:name w:val="zz-4+"/>
    <w:basedOn w:val="af4"/>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4"/>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4"/>
    <w:next w:val="af4"/>
    <w:pPr>
      <w:jc w:val="both"/>
    </w:pPr>
    <w:rPr>
      <w:rFonts w:ascii="OpenSymbol" w:hAnsi="OpenSymbol" w:cs="OpenSymbol"/>
      <w:szCs w:val="20"/>
    </w:rPr>
  </w:style>
  <w:style w:type="paragraph" w:customStyle="1" w:styleId="afffffffffffe">
    <w:name w:val="Текст таблицы"/>
    <w:basedOn w:val="af4"/>
    <w:pPr>
      <w:spacing w:line="360" w:lineRule="auto"/>
      <w:jc w:val="both"/>
    </w:pPr>
    <w:rPr>
      <w:rFonts w:ascii="ISOCPEUR" w:hAnsi="ISOCPEUR" w:cs="ISOCPEUR"/>
      <w:bCs/>
      <w:sz w:val="16"/>
    </w:rPr>
  </w:style>
  <w:style w:type="paragraph" w:customStyle="1" w:styleId="affffffffffff">
    <w:name w:val="Текст таблицы центр"/>
    <w:basedOn w:val="afffffffffffe"/>
    <w:pPr>
      <w:jc w:val="center"/>
    </w:pPr>
  </w:style>
  <w:style w:type="paragraph" w:customStyle="1" w:styleId="affffffffffff0">
    <w:name w:val="Заголовок рисунка"/>
    <w:basedOn w:val="af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4"/>
    <w:pPr>
      <w:spacing w:before="280" w:after="280"/>
    </w:pPr>
    <w:rPr>
      <w:rFonts w:ascii="Helvetica" w:hAnsi="Helvetica" w:cs="Helvetica"/>
      <w:sz w:val="20"/>
      <w:szCs w:val="20"/>
      <w:lang w:val="en-US"/>
    </w:rPr>
  </w:style>
  <w:style w:type="paragraph" w:customStyle="1" w:styleId="affffffffffff1">
    <w:name w:val="Знак Знак Знак Знак Знак Знак Знак Знак Знак Знак Знак Знак Знак Знак Знак Знак"/>
    <w:basedOn w:val="af4"/>
    <w:pPr>
      <w:spacing w:before="280" w:after="280"/>
    </w:pPr>
    <w:rPr>
      <w:rFonts w:ascii="Helvetica" w:hAnsi="Helvetica" w:cs="Helvetica"/>
      <w:sz w:val="20"/>
      <w:szCs w:val="20"/>
      <w:lang w:val="en-US"/>
    </w:rPr>
  </w:style>
  <w:style w:type="paragraph" w:customStyle="1" w:styleId="affffffffffff2">
    <w:name w:val="Основной текст_"/>
    <w:basedOn w:val="af4"/>
    <w:pPr>
      <w:widowControl w:val="0"/>
      <w:shd w:val="clear" w:color="auto" w:fill="FFFFFF"/>
      <w:spacing w:line="470" w:lineRule="exact"/>
      <w:jc w:val="center"/>
    </w:pPr>
    <w:rPr>
      <w:spacing w:val="4"/>
      <w:szCs w:val="20"/>
    </w:rPr>
  </w:style>
  <w:style w:type="paragraph" w:customStyle="1" w:styleId="216">
    <w:name w:val="Основной текст21"/>
    <w:basedOn w:val="af4"/>
    <w:pPr>
      <w:widowControl w:val="0"/>
      <w:shd w:val="clear" w:color="auto" w:fill="FFFFFF"/>
      <w:spacing w:line="470" w:lineRule="exact"/>
      <w:jc w:val="center"/>
    </w:pPr>
    <w:rPr>
      <w:spacing w:val="4"/>
      <w:sz w:val="20"/>
      <w:szCs w:val="20"/>
    </w:rPr>
  </w:style>
  <w:style w:type="paragraph" w:customStyle="1" w:styleId="affffffffffff3">
    <w:name w:val="Знак Знак Знак Знак Знак Знак Знак Знак Знак Знак Знак Знак Знак"/>
    <w:basedOn w:val="af4"/>
    <w:pPr>
      <w:spacing w:before="280" w:after="280"/>
    </w:pPr>
    <w:rPr>
      <w:rFonts w:ascii="Helvetica" w:hAnsi="Helvetica" w:cs="Helvetica"/>
      <w:sz w:val="20"/>
      <w:szCs w:val="20"/>
      <w:lang w:val="en-US"/>
    </w:rPr>
  </w:style>
  <w:style w:type="paragraph" w:customStyle="1" w:styleId="affffffffffff4">
    <w:name w:val="Текст статьи"/>
    <w:basedOn w:val="af4"/>
    <w:pPr>
      <w:spacing w:line="360" w:lineRule="auto"/>
      <w:ind w:firstLine="720"/>
      <w:jc w:val="both"/>
    </w:pPr>
    <w:rPr>
      <w:sz w:val="28"/>
      <w:szCs w:val="28"/>
    </w:rPr>
  </w:style>
  <w:style w:type="paragraph" w:customStyle="1" w:styleId="3f9">
    <w:name w:val="Обычный (веб)3"/>
    <w:basedOn w:val="af4"/>
    <w:pPr>
      <w:spacing w:before="150" w:after="150"/>
      <w:jc w:val="both"/>
    </w:pPr>
  </w:style>
  <w:style w:type="paragraph" w:customStyle="1" w:styleId="1fffe">
    <w:name w:val="Обычный (веб)1"/>
    <w:basedOn w:val="af4"/>
    <w:pPr>
      <w:spacing w:after="280" w:line="312" w:lineRule="atLeast"/>
    </w:pPr>
  </w:style>
  <w:style w:type="paragraph" w:customStyle="1" w:styleId="affffffffffff5">
    <w:name w:val="Обычный текст"/>
    <w:basedOn w:val="af4"/>
    <w:pPr>
      <w:ind w:firstLine="454"/>
      <w:jc w:val="both"/>
    </w:pPr>
    <w:rPr>
      <w:szCs w:val="20"/>
    </w:rPr>
  </w:style>
  <w:style w:type="paragraph" w:customStyle="1" w:styleId="affffffffffff6">
    <w:name w:val="Основной"/>
    <w:basedOn w:val="af4"/>
    <w:pPr>
      <w:spacing w:line="360" w:lineRule="auto"/>
      <w:ind w:firstLine="709"/>
      <w:jc w:val="both"/>
    </w:pPr>
    <w:rPr>
      <w:sz w:val="28"/>
    </w:rPr>
  </w:style>
  <w:style w:type="paragraph" w:customStyle="1" w:styleId="Style8">
    <w:name w:val="Style8"/>
    <w:basedOn w:val="af4"/>
    <w:pPr>
      <w:widowControl w:val="0"/>
      <w:autoSpaceDE w:val="0"/>
      <w:jc w:val="both"/>
    </w:pPr>
  </w:style>
  <w:style w:type="paragraph" w:customStyle="1" w:styleId="MediumGrid1-Accent2">
    <w:name w:val="Medium Grid 1 - Accent 2"/>
    <w:basedOn w:val="af4"/>
    <w:pPr>
      <w:ind w:left="720"/>
    </w:pPr>
    <w:rPr>
      <w:rFonts w:ascii="Mincho" w:eastAsia="Mincho" w:hAnsi="Mincho" w:cs="Mincho"/>
    </w:rPr>
  </w:style>
  <w:style w:type="paragraph" w:customStyle="1" w:styleId="147">
    <w:name w:val="табл_14"/>
    <w:basedOn w:val="af4"/>
    <w:rPr>
      <w:rFonts w:ascii="OpenSymbol" w:hAnsi="OpenSymbol" w:cs="OpenSymbol"/>
      <w:sz w:val="28"/>
      <w:szCs w:val="20"/>
    </w:rPr>
  </w:style>
  <w:style w:type="paragraph" w:customStyle="1" w:styleId="My">
    <w:name w:val="Основной текст.My Текст"/>
    <w:basedOn w:val="af4"/>
    <w:pPr>
      <w:widowControl w:val="0"/>
      <w:spacing w:line="360" w:lineRule="auto"/>
      <w:ind w:firstLine="720"/>
      <w:jc w:val="both"/>
    </w:pPr>
    <w:rPr>
      <w:sz w:val="28"/>
      <w:szCs w:val="20"/>
      <w:lang w:val="uk-UA"/>
    </w:rPr>
  </w:style>
  <w:style w:type="paragraph" w:customStyle="1" w:styleId="affffffffffff7">
    <w:name w:val="Норм без абзаца"/>
    <w:basedOn w:val="af4"/>
    <w:pPr>
      <w:jc w:val="both"/>
    </w:pPr>
    <w:rPr>
      <w:rFonts w:ascii="UkrainianPeterburg" w:hAnsi="UkrainianPeterburg" w:cs="UkrainianPeterburg"/>
      <w:sz w:val="16"/>
      <w:szCs w:val="16"/>
    </w:rPr>
  </w:style>
  <w:style w:type="paragraph" w:customStyle="1" w:styleId="affffffffffff8">
    <w:name w:val="Осн текст"/>
    <w:basedOn w:val="af4"/>
    <w:pPr>
      <w:ind w:firstLine="709"/>
      <w:jc w:val="both"/>
    </w:pPr>
    <w:rPr>
      <w:sz w:val="32"/>
      <w:szCs w:val="32"/>
      <w:lang w:val="uk-UA"/>
    </w:rPr>
  </w:style>
  <w:style w:type="paragraph" w:customStyle="1" w:styleId="H1">
    <w:name w:val="H1"/>
    <w:basedOn w:val="af4"/>
    <w:next w:val="af4"/>
    <w:pPr>
      <w:keepNext/>
      <w:spacing w:before="100" w:after="100"/>
    </w:pPr>
    <w:rPr>
      <w:b/>
      <w:bCs/>
      <w:kern w:val="1"/>
      <w:sz w:val="48"/>
      <w:szCs w:val="48"/>
    </w:rPr>
  </w:style>
  <w:style w:type="paragraph" w:customStyle="1" w:styleId="a10">
    <w:name w:val="a1"/>
    <w:basedOn w:val="af4"/>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4"/>
    <w:next w:val="af4"/>
    <w:link w:val="5d"/>
    <w:pPr>
      <w:ind w:left="960"/>
    </w:pPr>
    <w:rPr>
      <w:rFonts w:ascii="IzhTitl" w:hAnsi="IzhTitl" w:cs="IzhTitl"/>
      <w:sz w:val="18"/>
      <w:szCs w:val="18"/>
    </w:rPr>
  </w:style>
  <w:style w:type="paragraph" w:styleId="66">
    <w:name w:val="toc 6"/>
    <w:basedOn w:val="af4"/>
    <w:next w:val="af4"/>
    <w:link w:val="67"/>
    <w:pPr>
      <w:ind w:left="1200"/>
    </w:pPr>
    <w:rPr>
      <w:rFonts w:ascii="IzhTitl" w:hAnsi="IzhTitl" w:cs="IzhTitl"/>
      <w:sz w:val="18"/>
      <w:szCs w:val="18"/>
    </w:rPr>
  </w:style>
  <w:style w:type="paragraph" w:styleId="77">
    <w:name w:val="toc 7"/>
    <w:basedOn w:val="af4"/>
    <w:next w:val="af4"/>
    <w:pPr>
      <w:ind w:left="1440"/>
    </w:pPr>
    <w:rPr>
      <w:rFonts w:ascii="IzhTitl" w:hAnsi="IzhTitl" w:cs="IzhTitl"/>
      <w:sz w:val="18"/>
      <w:szCs w:val="18"/>
    </w:rPr>
  </w:style>
  <w:style w:type="paragraph" w:styleId="93">
    <w:name w:val="toc 9"/>
    <w:basedOn w:val="af4"/>
    <w:next w:val="af4"/>
    <w:pPr>
      <w:ind w:left="1920"/>
    </w:pPr>
    <w:rPr>
      <w:rFonts w:ascii="IzhTitl" w:hAnsi="IzhTitl" w:cs="IzhTitl"/>
      <w:sz w:val="18"/>
      <w:szCs w:val="18"/>
    </w:rPr>
  </w:style>
  <w:style w:type="paragraph" w:customStyle="1" w:styleId="rvps19">
    <w:name w:val="rvps19"/>
    <w:basedOn w:val="af4"/>
    <w:pPr>
      <w:ind w:firstLine="603"/>
      <w:jc w:val="both"/>
    </w:pPr>
    <w:rPr>
      <w:lang w:val="en-AU"/>
    </w:rPr>
  </w:style>
  <w:style w:type="paragraph" w:customStyle="1" w:styleId="rvps20">
    <w:name w:val="rvps20"/>
    <w:basedOn w:val="af4"/>
    <w:pPr>
      <w:ind w:firstLine="603"/>
    </w:pPr>
    <w:rPr>
      <w:lang w:val="en-AU"/>
    </w:rPr>
  </w:style>
  <w:style w:type="paragraph" w:customStyle="1" w:styleId="rvps7">
    <w:name w:val="rvps7"/>
    <w:basedOn w:val="af4"/>
    <w:pPr>
      <w:ind w:firstLine="787"/>
      <w:jc w:val="both"/>
    </w:pPr>
    <w:rPr>
      <w:lang w:val="en-AU"/>
    </w:rPr>
  </w:style>
  <w:style w:type="paragraph" w:customStyle="1" w:styleId="rvps16">
    <w:name w:val="rvps16"/>
    <w:basedOn w:val="af4"/>
    <w:pPr>
      <w:ind w:firstLine="787"/>
      <w:jc w:val="both"/>
    </w:pPr>
    <w:rPr>
      <w:lang w:val="en-AU"/>
    </w:rPr>
  </w:style>
  <w:style w:type="paragraph" w:customStyle="1" w:styleId="Iauiue">
    <w:name w:val="Iau.iue"/>
    <w:basedOn w:val="af4"/>
    <w:next w:val="af4"/>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4"/>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4"/>
    <w:pPr>
      <w:ind w:left="566" w:hanging="283"/>
    </w:pPr>
  </w:style>
  <w:style w:type="paragraph" w:customStyle="1" w:styleId="412">
    <w:name w:val="Список 41"/>
    <w:basedOn w:val="af4"/>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4"/>
    <w:pPr>
      <w:widowControl w:val="0"/>
      <w:autoSpaceDE w:val="0"/>
      <w:spacing w:after="120"/>
      <w:ind w:left="566"/>
    </w:pPr>
    <w:rPr>
      <w:sz w:val="20"/>
      <w:szCs w:val="20"/>
    </w:rPr>
  </w:style>
  <w:style w:type="paragraph" w:customStyle="1" w:styleId="2ffd">
    <w:name w:val="Îñíîâíîé òåêñò 2"/>
    <w:basedOn w:val="af4"/>
    <w:pPr>
      <w:widowControl w:val="0"/>
      <w:ind w:firstLine="851"/>
      <w:jc w:val="both"/>
    </w:pPr>
    <w:rPr>
      <w:sz w:val="28"/>
      <w:szCs w:val="20"/>
      <w:lang w:val="en-GB"/>
    </w:rPr>
  </w:style>
  <w:style w:type="paragraph" w:customStyle="1" w:styleId="af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a">
    <w:name w:val="Îñíîâíîé òåêñò"/>
    <w:basedOn w:val="affffffffffff9"/>
    <w:rPr>
      <w:rFonts w:ascii="CentSchbook Win95BT" w:hAnsi="CentSchbook Win95BT" w:cs="CentSchbook Win95BT"/>
      <w:sz w:val="28"/>
    </w:rPr>
  </w:style>
  <w:style w:type="paragraph" w:customStyle="1" w:styleId="2ffe">
    <w:name w:val="2"/>
    <w:basedOn w:val="af4"/>
    <w:next w:val="afffffffff1"/>
    <w:pPr>
      <w:spacing w:before="280" w:after="280"/>
    </w:pPr>
    <w:rPr>
      <w:lang w:val="uk-UA"/>
    </w:rPr>
  </w:style>
  <w:style w:type="paragraph" w:customStyle="1" w:styleId="3fa">
    <w:name w:val="заголовок 3"/>
    <w:basedOn w:val="af4"/>
    <w:next w:val="af4"/>
    <w:pPr>
      <w:keepNext/>
      <w:widowControl w:val="0"/>
      <w:autoSpaceDE w:val="0"/>
      <w:jc w:val="center"/>
    </w:pPr>
    <w:rPr>
      <w:b/>
      <w:bCs/>
      <w:sz w:val="20"/>
      <w:szCs w:val="20"/>
    </w:rPr>
  </w:style>
  <w:style w:type="paragraph" w:customStyle="1" w:styleId="1ffff">
    <w:name w:val="заголовок 1"/>
    <w:basedOn w:val="af4"/>
    <w:next w:val="af4"/>
    <w:pPr>
      <w:keepNext/>
      <w:autoSpaceDE w:val="0"/>
      <w:jc w:val="center"/>
    </w:pPr>
    <w:rPr>
      <w:rFonts w:ascii="Arial" w:hAnsi="Arial" w:cs="Arial"/>
      <w:b/>
      <w:bCs/>
      <w:sz w:val="36"/>
      <w:szCs w:val="36"/>
    </w:rPr>
  </w:style>
  <w:style w:type="paragraph" w:customStyle="1" w:styleId="2fff">
    <w:name w:val="заголовок 2"/>
    <w:basedOn w:val="af4"/>
    <w:next w:val="af4"/>
    <w:pPr>
      <w:keepNext/>
      <w:autoSpaceDE w:val="0"/>
      <w:jc w:val="center"/>
    </w:pPr>
    <w:rPr>
      <w:rFonts w:ascii="Arial" w:hAnsi="Arial" w:cs="Arial"/>
    </w:rPr>
  </w:style>
  <w:style w:type="paragraph" w:customStyle="1" w:styleId="4f1">
    <w:name w:val="заголовок 4"/>
    <w:basedOn w:val="af4"/>
    <w:next w:val="af4"/>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4"/>
    <w:pPr>
      <w:spacing w:line="300" w:lineRule="atLeast"/>
      <w:ind w:firstLine="400"/>
      <w:jc w:val="both"/>
    </w:pPr>
  </w:style>
  <w:style w:type="paragraph" w:customStyle="1" w:styleId="k7">
    <w:name w:val="k7"/>
    <w:basedOn w:val="af4"/>
    <w:pPr>
      <w:spacing w:line="280" w:lineRule="atLeast"/>
      <w:ind w:left="1000"/>
    </w:pPr>
    <w:rPr>
      <w:sz w:val="22"/>
      <w:szCs w:val="22"/>
    </w:rPr>
  </w:style>
  <w:style w:type="paragraph" w:customStyle="1" w:styleId="affffffffffffb">
    <w:name w:val="Текст_статті Знак"/>
    <w:basedOn w:val="af4"/>
    <w:pPr>
      <w:ind w:firstLine="284"/>
      <w:jc w:val="both"/>
    </w:pPr>
    <w:rPr>
      <w:sz w:val="20"/>
      <w:szCs w:val="20"/>
      <w:lang w:val="uk-UA"/>
    </w:rPr>
  </w:style>
  <w:style w:type="paragraph" w:customStyle="1" w:styleId="affffffffffffc">
    <w:name w:val="література"/>
    <w:basedOn w:val="af4"/>
    <w:pPr>
      <w:tabs>
        <w:tab w:val="left" w:pos="360"/>
      </w:tabs>
      <w:jc w:val="both"/>
    </w:pPr>
    <w:rPr>
      <w:sz w:val="18"/>
      <w:szCs w:val="18"/>
      <w:lang w:val="en-US"/>
    </w:rPr>
  </w:style>
  <w:style w:type="paragraph" w:customStyle="1" w:styleId="note">
    <w:name w:val="note"/>
    <w:basedOn w:val="af4"/>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4"/>
    <w:pPr>
      <w:overflowPunct w:val="0"/>
      <w:autoSpaceDE w:val="0"/>
      <w:textAlignment w:val="baseline"/>
    </w:pPr>
    <w:rPr>
      <w:rFonts w:ascii="Helvetica" w:hAnsi="Helvetica" w:cs="Helvetica"/>
      <w:sz w:val="16"/>
      <w:szCs w:val="16"/>
    </w:rPr>
  </w:style>
  <w:style w:type="paragraph" w:customStyle="1" w:styleId="1Title">
    <w:name w:val="Заголовок 1.Title"/>
    <w:basedOn w:val="af4"/>
    <w:next w:val="af4"/>
    <w:pPr>
      <w:keepNext/>
      <w:widowControl w:val="0"/>
      <w:spacing w:line="360" w:lineRule="auto"/>
      <w:jc w:val="center"/>
    </w:pPr>
    <w:rPr>
      <w:b/>
      <w:caps/>
      <w:color w:val="000000"/>
      <w:szCs w:val="20"/>
      <w:lang w:val="uk-UA"/>
    </w:rPr>
  </w:style>
  <w:style w:type="paragraph" w:customStyle="1" w:styleId="2pidzaholovok">
    <w:name w:val="Заголовок 2.pidzaholovok"/>
    <w:basedOn w:val="af4"/>
    <w:next w:val="af4"/>
    <w:pPr>
      <w:keepNext/>
      <w:jc w:val="center"/>
    </w:pPr>
    <w:rPr>
      <w:b/>
      <w:i/>
      <w:szCs w:val="20"/>
    </w:rPr>
  </w:style>
  <w:style w:type="paragraph" w:customStyle="1" w:styleId="1Title1">
    <w:name w:val="Заголовок 1.Title1"/>
    <w:basedOn w:val="af4"/>
    <w:next w:val="af4"/>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4"/>
    <w:next w:val="af4"/>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4"/>
    <w:pPr>
      <w:spacing w:after="120"/>
      <w:jc w:val="center"/>
    </w:pPr>
    <w:rPr>
      <w:b/>
      <w:sz w:val="22"/>
      <w:szCs w:val="20"/>
      <w:lang w:val="uk-UA"/>
    </w:rPr>
  </w:style>
  <w:style w:type="paragraph" w:customStyle="1" w:styleId="body">
    <w:name w:val="Основной текст с отступом.body"/>
    <w:basedOn w:val="af4"/>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4"/>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4"/>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4"/>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4"/>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4"/>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4"/>
    <w:pPr>
      <w:spacing w:after="120"/>
    </w:pPr>
    <w:rPr>
      <w:rFonts w:ascii="Helvetica" w:hAnsi="Helvetica" w:cs="Helvetica"/>
      <w:b/>
      <w:i/>
      <w:sz w:val="20"/>
      <w:szCs w:val="20"/>
      <w:lang w:val="uk-UA"/>
    </w:rPr>
  </w:style>
  <w:style w:type="paragraph" w:customStyle="1" w:styleId="mkSpec">
    <w:name w:val="mkSpec"/>
    <w:basedOn w:val="af4"/>
    <w:pPr>
      <w:spacing w:after="120"/>
    </w:pPr>
    <w:rPr>
      <w:rFonts w:ascii="MS Reference Specialty" w:hAnsi="MS Reference Specialty" w:cs="MS Reference Specialty"/>
      <w:i/>
      <w:smallCaps/>
      <w:sz w:val="20"/>
      <w:szCs w:val="20"/>
      <w:lang w:val="uk-UA"/>
    </w:rPr>
  </w:style>
  <w:style w:type="paragraph" w:customStyle="1" w:styleId="mkEntry">
    <w:name w:val="mkEntry"/>
    <w:basedOn w:val="af4"/>
    <w:pPr>
      <w:spacing w:after="120"/>
    </w:pPr>
    <w:rPr>
      <w:rFonts w:ascii="Helvetica" w:hAnsi="Helvetica" w:cs="Helvetica"/>
      <w:b/>
      <w:caps/>
      <w:sz w:val="20"/>
      <w:szCs w:val="20"/>
      <w:lang w:val="uk-UA"/>
    </w:rPr>
  </w:style>
  <w:style w:type="paragraph" w:customStyle="1" w:styleId="mkText">
    <w:name w:val="mkText"/>
    <w:basedOn w:val="af4"/>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4"/>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4"/>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4"/>
    <w:pPr>
      <w:spacing w:after="120"/>
      <w:ind w:firstLine="567"/>
    </w:pPr>
    <w:rPr>
      <w:szCs w:val="20"/>
      <w:lang w:val="uk-UA"/>
    </w:rPr>
  </w:style>
  <w:style w:type="paragraph" w:customStyle="1" w:styleId="Datakrush">
    <w:name w:val="Data krush"/>
    <w:basedOn w:val="af4"/>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4"/>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4"/>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4"/>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4"/>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4"/>
    <w:next w:val="af4"/>
    <w:pPr>
      <w:keepNext/>
      <w:spacing w:before="170" w:after="170"/>
      <w:jc w:val="center"/>
    </w:pPr>
    <w:rPr>
      <w:rFonts w:ascii="Mangal" w:hAnsi="Mangal" w:cs="Mangal"/>
      <w:b/>
      <w:i/>
      <w:szCs w:val="20"/>
    </w:rPr>
  </w:style>
  <w:style w:type="paragraph" w:customStyle="1" w:styleId="1ffff1">
    <w:name w:val="Заголовок 1.Название"/>
    <w:basedOn w:val="af4"/>
    <w:next w:val="af4"/>
    <w:pPr>
      <w:keepNext/>
      <w:spacing w:after="283"/>
      <w:jc w:val="center"/>
    </w:pPr>
    <w:rPr>
      <w:rFonts w:ascii="Mangal" w:hAnsi="Mangal" w:cs="Mangal"/>
      <w:b/>
      <w:caps/>
      <w:szCs w:val="20"/>
    </w:rPr>
  </w:style>
  <w:style w:type="paragraph" w:customStyle="1" w:styleId="Avtor10">
    <w:name w:val="Основной текст.Avtor1"/>
    <w:basedOn w:val="af4"/>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4"/>
    <w:pPr>
      <w:spacing w:line="360" w:lineRule="auto"/>
      <w:ind w:firstLine="720"/>
      <w:jc w:val="center"/>
    </w:pPr>
    <w:rPr>
      <w:b/>
      <w:sz w:val="28"/>
      <w:szCs w:val="20"/>
      <w:lang w:val="uk-UA"/>
    </w:rPr>
  </w:style>
  <w:style w:type="paragraph" w:customStyle="1" w:styleId="Avtor2">
    <w:name w:val="Основной текст.Avtor2"/>
    <w:basedOn w:val="af4"/>
    <w:pPr>
      <w:jc w:val="center"/>
    </w:pPr>
    <w:rPr>
      <w:b/>
      <w:sz w:val="22"/>
      <w:szCs w:val="20"/>
      <w:lang w:val="uk-UA"/>
    </w:rPr>
  </w:style>
  <w:style w:type="paragraph" w:customStyle="1" w:styleId="body10">
    <w:name w:val="Основной текст с отступом.body1"/>
    <w:basedOn w:val="af4"/>
    <w:pPr>
      <w:ind w:firstLine="709"/>
      <w:jc w:val="both"/>
    </w:pPr>
    <w:rPr>
      <w:sz w:val="20"/>
      <w:szCs w:val="20"/>
      <w:lang w:val="uk-UA"/>
    </w:rPr>
  </w:style>
  <w:style w:type="paragraph" w:customStyle="1" w:styleId="text10">
    <w:name w:val="Цитата.text1"/>
    <w:basedOn w:val="af4"/>
    <w:pPr>
      <w:ind w:left="2824" w:right="-1213"/>
    </w:pPr>
    <w:rPr>
      <w:i/>
      <w:sz w:val="22"/>
      <w:szCs w:val="20"/>
      <w:lang w:val="uk-UA"/>
    </w:rPr>
  </w:style>
  <w:style w:type="paragraph" w:customStyle="1" w:styleId="lit1">
    <w:name w:val="Список.lit1"/>
    <w:basedOn w:val="af4"/>
    <w:pPr>
      <w:tabs>
        <w:tab w:val="left" w:pos="360"/>
      </w:tabs>
      <w:ind w:left="360" w:hanging="360"/>
      <w:jc w:val="both"/>
    </w:pPr>
    <w:rPr>
      <w:sz w:val="22"/>
      <w:szCs w:val="20"/>
      <w:lang w:val="uk-UA"/>
    </w:rPr>
  </w:style>
  <w:style w:type="paragraph" w:customStyle="1" w:styleId="liter1">
    <w:name w:val="Нумерованный список.liter1"/>
    <w:basedOn w:val="af4"/>
    <w:pPr>
      <w:tabs>
        <w:tab w:val="left" w:pos="360"/>
      </w:tabs>
      <w:ind w:left="360" w:hanging="360"/>
      <w:jc w:val="both"/>
    </w:pPr>
    <w:rPr>
      <w:sz w:val="20"/>
      <w:szCs w:val="20"/>
    </w:rPr>
  </w:style>
  <w:style w:type="paragraph" w:customStyle="1" w:styleId="3spysokl-ry1">
    <w:name w:val="Основной текст 3.spysok l-ry1"/>
    <w:basedOn w:val="af4"/>
    <w:pPr>
      <w:jc w:val="center"/>
    </w:pPr>
    <w:rPr>
      <w:b/>
      <w:caps/>
      <w:sz w:val="22"/>
      <w:szCs w:val="20"/>
      <w:lang w:val="en-US"/>
    </w:rPr>
  </w:style>
  <w:style w:type="paragraph" w:customStyle="1" w:styleId="1ffff2">
    <w:name w:val="Основной текст с отступом1"/>
    <w:basedOn w:val="af4"/>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4"/>
    <w:pPr>
      <w:widowControl w:val="0"/>
      <w:spacing w:line="360" w:lineRule="auto"/>
      <w:ind w:firstLine="680"/>
      <w:jc w:val="both"/>
    </w:pPr>
    <w:rPr>
      <w:sz w:val="28"/>
      <w:szCs w:val="20"/>
      <w:lang w:val="uk-UA"/>
    </w:rPr>
  </w:style>
  <w:style w:type="paragraph" w:customStyle="1" w:styleId="1ffff3">
    <w:name w:val="Текст1"/>
    <w:basedOn w:val="af4"/>
    <w:pPr>
      <w:widowControl w:val="0"/>
      <w:spacing w:line="360" w:lineRule="auto"/>
      <w:ind w:firstLine="720"/>
      <w:jc w:val="both"/>
    </w:pPr>
    <w:rPr>
      <w:rFonts w:ascii="ISOCPEUR" w:hAnsi="ISOCPEUR" w:cs="ISOCPEUR"/>
      <w:sz w:val="28"/>
      <w:szCs w:val="20"/>
      <w:lang w:val="uk-UA"/>
    </w:rPr>
  </w:style>
  <w:style w:type="paragraph" w:customStyle="1" w:styleId="affffffffffffd">
    <w:name w:val="Вірш"/>
    <w:basedOn w:val="af4"/>
    <w:pPr>
      <w:keepLines/>
      <w:widowControl w:val="0"/>
      <w:spacing w:before="28" w:line="360" w:lineRule="auto"/>
      <w:ind w:left="1701" w:hanging="567"/>
      <w:jc w:val="both"/>
    </w:pPr>
    <w:rPr>
      <w:i/>
      <w:sz w:val="22"/>
      <w:szCs w:val="20"/>
      <w:lang w:val="uk-UA"/>
    </w:rPr>
  </w:style>
  <w:style w:type="paragraph" w:customStyle="1" w:styleId="affffffffffffe">
    <w:name w:val="Загальний текст"/>
    <w:basedOn w:val="af4"/>
    <w:pPr>
      <w:widowControl w:val="0"/>
      <w:spacing w:before="28" w:line="262" w:lineRule="atLeast"/>
      <w:ind w:firstLine="283"/>
      <w:jc w:val="both"/>
    </w:pPr>
    <w:rPr>
      <w:sz w:val="22"/>
      <w:szCs w:val="20"/>
      <w:lang w:val="uk-UA"/>
    </w:rPr>
  </w:style>
  <w:style w:type="paragraph" w:customStyle="1" w:styleId="afffffffffffff">
    <w:name w:val="Заголовок розділів"/>
    <w:basedOn w:val="af4"/>
    <w:next w:val="afffffffffffff0"/>
    <w:pPr>
      <w:widowControl w:val="0"/>
      <w:spacing w:after="480" w:line="360" w:lineRule="auto"/>
      <w:jc w:val="center"/>
    </w:pPr>
    <w:rPr>
      <w:rFonts w:ascii="OpenSymbol" w:hAnsi="OpenSymbol" w:cs="OpenSymbol"/>
      <w:b/>
      <w:sz w:val="32"/>
      <w:szCs w:val="20"/>
      <w:lang w:val="uk-UA"/>
    </w:rPr>
  </w:style>
  <w:style w:type="paragraph" w:customStyle="1" w:styleId="afffffffffffff0">
    <w:name w:val="Заголовок підрозділів"/>
    <w:basedOn w:val="afffffffffffff"/>
    <w:next w:val="af4"/>
    <w:pPr>
      <w:ind w:firstLine="720"/>
      <w:jc w:val="left"/>
    </w:pPr>
    <w:rPr>
      <w:rFonts w:ascii="Garamond" w:hAnsi="Garamond" w:cs="Garamond"/>
    </w:rPr>
  </w:style>
  <w:style w:type="paragraph" w:customStyle="1" w:styleId="1ffff4">
    <w:name w:val="Цитата1"/>
    <w:basedOn w:val="af4"/>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4"/>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4"/>
    <w:pPr>
      <w:keepLines/>
      <w:numPr>
        <w:numId w:val="11"/>
      </w:numPr>
      <w:spacing w:line="360" w:lineRule="auto"/>
      <w:ind w:left="0" w:firstLine="0"/>
      <w:jc w:val="center"/>
    </w:pPr>
    <w:rPr>
      <w:b/>
      <w:sz w:val="28"/>
      <w:szCs w:val="20"/>
      <w:lang w:val="uk-UA"/>
    </w:rPr>
  </w:style>
  <w:style w:type="paragraph" w:customStyle="1" w:styleId="afffffffffffff1">
    <w:name w:val="ТЕКСТ"/>
    <w:basedOn w:val="af4"/>
    <w:link w:val="afffffffffffff2"/>
    <w:pPr>
      <w:spacing w:line="360" w:lineRule="auto"/>
      <w:ind w:firstLine="709"/>
      <w:jc w:val="both"/>
    </w:pPr>
    <w:rPr>
      <w:rFonts w:ascii="FreeSetCTT" w:hAnsi="FreeSetCTT" w:cs="FreeSetCTT"/>
      <w:sz w:val="28"/>
      <w:szCs w:val="20"/>
      <w:lang w:val="uk-UA"/>
    </w:rPr>
  </w:style>
  <w:style w:type="paragraph" w:customStyle="1" w:styleId="CT-SNOSKA">
    <w:name w:val="CT-SNOSKA"/>
    <w:basedOn w:val="af4"/>
    <w:pPr>
      <w:jc w:val="both"/>
    </w:pPr>
    <w:rPr>
      <w:szCs w:val="20"/>
    </w:rPr>
  </w:style>
  <w:style w:type="paragraph" w:customStyle="1" w:styleId="2fff0">
    <w:name w:val="Стиль2"/>
    <w:basedOn w:val="af4"/>
    <w:pPr>
      <w:jc w:val="both"/>
    </w:pPr>
    <w:rPr>
      <w:rFonts w:cs="OpenSymbol"/>
    </w:rPr>
  </w:style>
  <w:style w:type="paragraph" w:customStyle="1" w:styleId="left">
    <w:name w:val="left"/>
    <w:basedOn w:val="af4"/>
    <w:pPr>
      <w:spacing w:before="280" w:after="280"/>
    </w:pPr>
    <w:rPr>
      <w:rFonts w:ascii="MS Reference Specialty" w:hAnsi="MS Reference Specialty" w:cs="MS Reference Specialty"/>
    </w:rPr>
  </w:style>
  <w:style w:type="paragraph" w:customStyle="1" w:styleId="310">
    <w:name w:val="Маркированный список 31"/>
    <w:basedOn w:val="af4"/>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3">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4">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4"/>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5">
    <w:name w:val="текст сноски"/>
    <w:basedOn w:val="af4"/>
    <w:pPr>
      <w:autoSpaceDE w:val="0"/>
    </w:pPr>
    <w:rPr>
      <w:sz w:val="20"/>
      <w:szCs w:val="20"/>
    </w:rPr>
  </w:style>
  <w:style w:type="paragraph" w:customStyle="1" w:styleId="afffffffffffff6">
    <w:name w:val="Àäðåñà"/>
    <w:basedOn w:val="af4"/>
    <w:pPr>
      <w:spacing w:after="60" w:line="360" w:lineRule="auto"/>
      <w:jc w:val="center"/>
    </w:pPr>
    <w:rPr>
      <w:szCs w:val="20"/>
      <w:lang w:val="uk-UA"/>
    </w:rPr>
  </w:style>
  <w:style w:type="paragraph" w:customStyle="1" w:styleId="5e">
    <w:name w:val="Основной текст5"/>
    <w:basedOn w:val="af4"/>
    <w:pPr>
      <w:widowControl w:val="0"/>
      <w:spacing w:line="420" w:lineRule="auto"/>
      <w:ind w:firstLine="851"/>
      <w:jc w:val="both"/>
    </w:pPr>
    <w:rPr>
      <w:sz w:val="26"/>
      <w:szCs w:val="20"/>
    </w:rPr>
  </w:style>
  <w:style w:type="paragraph" w:customStyle="1" w:styleId="afffffffffffff7">
    <w:name w:val="СноскаОсн"/>
    <w:basedOn w:val="af4"/>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8">
    <w:name w:val="Цитаты"/>
    <w:basedOn w:val="af4"/>
    <w:pPr>
      <w:autoSpaceDE w:val="0"/>
      <w:spacing w:before="100" w:after="100"/>
      <w:ind w:left="360" w:right="360"/>
    </w:pPr>
  </w:style>
  <w:style w:type="paragraph" w:styleId="afffffffffffff9">
    <w:name w:val="E-mail Signature"/>
    <w:basedOn w:val="af4"/>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a">
    <w:name w:val="Signature"/>
    <w:basedOn w:val="af4"/>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4"/>
    <w:pPr>
      <w:shd w:val="clear" w:color="auto" w:fill="FFFFFF"/>
      <w:spacing w:line="360" w:lineRule="auto"/>
      <w:jc w:val="center"/>
    </w:pPr>
    <w:rPr>
      <w:color w:val="FF0000"/>
      <w:sz w:val="16"/>
      <w:szCs w:val="16"/>
    </w:rPr>
  </w:style>
  <w:style w:type="paragraph" w:styleId="1ffff6">
    <w:name w:val="index 1"/>
    <w:basedOn w:val="af4"/>
    <w:next w:val="af4"/>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4"/>
    <w:pPr>
      <w:shd w:val="clear" w:color="auto" w:fill="FFFFFF"/>
      <w:spacing w:line="360" w:lineRule="auto"/>
      <w:ind w:left="300" w:right="80"/>
      <w:jc w:val="both"/>
    </w:pPr>
    <w:rPr>
      <w:color w:val="000000"/>
      <w:sz w:val="28"/>
      <w:szCs w:val="28"/>
    </w:rPr>
  </w:style>
  <w:style w:type="paragraph" w:customStyle="1" w:styleId="vary">
    <w:name w:val="vary"/>
    <w:basedOn w:val="af4"/>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b">
    <w:name w:val="текст ссылки"/>
    <w:basedOn w:val="af4"/>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c">
    <w:name w:val="Конверт"/>
    <w:basedOn w:val="af4"/>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d">
    <w:name w:val="Стиль_стихи"/>
    <w:basedOn w:val="af4"/>
    <w:pPr>
      <w:autoSpaceDE w:val="0"/>
      <w:ind w:left="2268"/>
      <w:jc w:val="both"/>
    </w:pPr>
    <w:rPr>
      <w:i/>
      <w:iCs/>
      <w:sz w:val="28"/>
      <w:szCs w:val="28"/>
      <w:lang w:val="uk-UA"/>
    </w:rPr>
  </w:style>
  <w:style w:type="paragraph" w:customStyle="1" w:styleId="87">
    <w:name w:val="заголовок 8"/>
    <w:basedOn w:val="af4"/>
    <w:next w:val="af4"/>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4"/>
    <w:next w:val="af4"/>
    <w:pPr>
      <w:autoSpaceDE w:val="0"/>
      <w:ind w:firstLine="567"/>
      <w:jc w:val="both"/>
    </w:pPr>
    <w:rPr>
      <w:sz w:val="28"/>
      <w:szCs w:val="28"/>
      <w:lang w:val="uk-UA"/>
    </w:rPr>
  </w:style>
  <w:style w:type="paragraph" w:customStyle="1" w:styleId="afffffffffffffe">
    <w:name w:val="[ ]"/>
    <w:basedOn w:val="af4"/>
    <w:pPr>
      <w:autoSpaceDE w:val="0"/>
      <w:spacing w:line="288" w:lineRule="auto"/>
    </w:pPr>
    <w:rPr>
      <w:color w:val="000000"/>
      <w:sz w:val="20"/>
      <w:lang w:val="uk-UA"/>
    </w:rPr>
  </w:style>
  <w:style w:type="paragraph" w:customStyle="1" w:styleId="-4">
    <w:name w:val="Нормальний-мій"/>
    <w:basedOn w:val="af4"/>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
    <w:name w:val="Звичайний (веб)"/>
    <w:basedOn w:val="af4"/>
    <w:pPr>
      <w:autoSpaceDE w:val="0"/>
      <w:spacing w:before="100" w:after="100"/>
    </w:pPr>
    <w:rPr>
      <w:sz w:val="20"/>
      <w:lang w:val="uk-UA"/>
    </w:rPr>
  </w:style>
  <w:style w:type="paragraph" w:customStyle="1" w:styleId="affffffffffffff0">
    <w:name w:val="Текст виноски"/>
    <w:basedOn w:val="af4"/>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4"/>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1">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4"/>
    <w:pPr>
      <w:spacing w:line="280" w:lineRule="atLeast"/>
      <w:ind w:left="800" w:firstLine="400"/>
      <w:jc w:val="both"/>
    </w:pPr>
    <w:rPr>
      <w:color w:val="008000"/>
    </w:rPr>
  </w:style>
  <w:style w:type="paragraph" w:customStyle="1" w:styleId="just">
    <w:name w:val="just"/>
    <w:basedOn w:val="af4"/>
    <w:pPr>
      <w:spacing w:before="280" w:after="280"/>
      <w:jc w:val="both"/>
    </w:pPr>
    <w:rPr>
      <w:lang w:val="uk-UA"/>
    </w:rPr>
  </w:style>
  <w:style w:type="paragraph" w:customStyle="1" w:styleId="Nagwek2">
    <w:name w:val="Nagłówek2"/>
    <w:basedOn w:val="af4"/>
    <w:next w:val="affffffff4"/>
    <w:pPr>
      <w:keepNext/>
      <w:spacing w:before="240" w:after="120"/>
    </w:pPr>
    <w:rPr>
      <w:rFonts w:ascii="OpenSymbol" w:eastAsia="Arial" w:hAnsi="OpenSymbol" w:cs="Helvetica"/>
      <w:sz w:val="28"/>
      <w:szCs w:val="28"/>
    </w:rPr>
  </w:style>
  <w:style w:type="paragraph" w:customStyle="1" w:styleId="Podpis2">
    <w:name w:val="Podpis2"/>
    <w:basedOn w:val="af4"/>
    <w:pPr>
      <w:suppressLineNumbers/>
      <w:spacing w:before="120" w:after="120"/>
    </w:pPr>
    <w:rPr>
      <w:rFonts w:cs="Helvetica"/>
      <w:i/>
      <w:iCs/>
    </w:rPr>
  </w:style>
  <w:style w:type="paragraph" w:customStyle="1" w:styleId="Indeks">
    <w:name w:val="Indeks"/>
    <w:basedOn w:val="af4"/>
    <w:pPr>
      <w:suppressLineNumbers/>
    </w:pPr>
    <w:rPr>
      <w:rFonts w:cs="Helvetica"/>
    </w:rPr>
  </w:style>
  <w:style w:type="paragraph" w:customStyle="1" w:styleId="1ffff8">
    <w:name w:val="Текст примечания1"/>
    <w:basedOn w:val="af4"/>
    <w:rPr>
      <w:sz w:val="20"/>
      <w:szCs w:val="20"/>
    </w:rPr>
  </w:style>
  <w:style w:type="paragraph" w:customStyle="1" w:styleId="222">
    <w:name w:val="Основной текст 22"/>
    <w:basedOn w:val="af4"/>
    <w:pPr>
      <w:spacing w:after="120" w:line="480" w:lineRule="auto"/>
    </w:pPr>
  </w:style>
  <w:style w:type="paragraph" w:customStyle="1" w:styleId="3110">
    <w:name w:val="Основной текст с отступом 311"/>
    <w:basedOn w:val="af4"/>
    <w:pPr>
      <w:widowControl w:val="0"/>
      <w:ind w:firstLine="340"/>
      <w:jc w:val="both"/>
    </w:pPr>
    <w:rPr>
      <w:sz w:val="22"/>
      <w:szCs w:val="20"/>
      <w:lang w:val="uk-UA"/>
    </w:rPr>
  </w:style>
  <w:style w:type="paragraph" w:customStyle="1" w:styleId="Tekstpodstawowywcity21">
    <w:name w:val="Tekst podstawowy wcięty 21"/>
    <w:basedOn w:val="af4"/>
    <w:pPr>
      <w:spacing w:line="360" w:lineRule="auto"/>
      <w:ind w:right="-766" w:firstLine="425"/>
      <w:jc w:val="both"/>
    </w:pPr>
    <w:rPr>
      <w:sz w:val="28"/>
      <w:szCs w:val="20"/>
      <w:lang w:val="uk-UA"/>
    </w:rPr>
  </w:style>
  <w:style w:type="paragraph" w:customStyle="1" w:styleId="Tekstblokowy1">
    <w:name w:val="Tekst blokowy1"/>
    <w:basedOn w:val="af4"/>
    <w:pPr>
      <w:spacing w:line="360" w:lineRule="auto"/>
      <w:ind w:left="57" w:right="454" w:firstLine="426"/>
      <w:jc w:val="both"/>
    </w:pPr>
    <w:rPr>
      <w:sz w:val="28"/>
      <w:szCs w:val="20"/>
      <w:lang w:val="uk-UA"/>
    </w:rPr>
  </w:style>
  <w:style w:type="paragraph" w:customStyle="1" w:styleId="3fc">
    <w:name w:val="Основний текст з відступом 3"/>
    <w:basedOn w:val="af4"/>
    <w:pPr>
      <w:spacing w:line="360" w:lineRule="auto"/>
      <w:ind w:firstLine="680"/>
      <w:jc w:val="both"/>
    </w:pPr>
    <w:rPr>
      <w:i/>
      <w:iCs/>
      <w:sz w:val="28"/>
      <w:szCs w:val="28"/>
      <w:lang w:val="uk-UA"/>
    </w:rPr>
  </w:style>
  <w:style w:type="paragraph" w:customStyle="1" w:styleId="2fff1">
    <w:name w:val="Продовження списку 2"/>
    <w:basedOn w:val="af4"/>
    <w:pPr>
      <w:autoSpaceDE w:val="0"/>
      <w:spacing w:after="120"/>
      <w:ind w:left="566"/>
    </w:pPr>
    <w:rPr>
      <w:sz w:val="22"/>
      <w:szCs w:val="22"/>
    </w:rPr>
  </w:style>
  <w:style w:type="paragraph" w:customStyle="1" w:styleId="219">
    <w:name w:val="Список 21"/>
    <w:basedOn w:val="af4"/>
    <w:pPr>
      <w:autoSpaceDE w:val="0"/>
      <w:ind w:left="566" w:hanging="283"/>
    </w:pPr>
    <w:rPr>
      <w:sz w:val="22"/>
      <w:szCs w:val="22"/>
    </w:rPr>
  </w:style>
  <w:style w:type="paragraph" w:customStyle="1" w:styleId="Tekstpodstawowywcity31">
    <w:name w:val="Tekst podstawowy wcięty 31"/>
    <w:basedOn w:val="af4"/>
    <w:pPr>
      <w:spacing w:line="360" w:lineRule="auto"/>
      <w:ind w:firstLine="720"/>
      <w:jc w:val="center"/>
    </w:pPr>
    <w:rPr>
      <w:b/>
      <w:sz w:val="28"/>
      <w:szCs w:val="20"/>
      <w:lang w:val="uk-UA"/>
    </w:rPr>
  </w:style>
  <w:style w:type="paragraph" w:customStyle="1" w:styleId="2fff2">
    <w:name w:val="Основний текст 2"/>
    <w:basedOn w:val="af4"/>
    <w:pPr>
      <w:spacing w:line="360" w:lineRule="auto"/>
      <w:jc w:val="both"/>
    </w:pPr>
    <w:rPr>
      <w:szCs w:val="20"/>
      <w:lang w:val="uk-UA"/>
    </w:rPr>
  </w:style>
  <w:style w:type="paragraph" w:customStyle="1" w:styleId="223">
    <w:name w:val="Основной текст с отступом 22"/>
    <w:basedOn w:val="af4"/>
    <w:pPr>
      <w:spacing w:line="360" w:lineRule="auto"/>
      <w:ind w:right="357" w:firstLine="902"/>
      <w:jc w:val="both"/>
    </w:pPr>
    <w:rPr>
      <w:sz w:val="28"/>
      <w:szCs w:val="28"/>
      <w:lang w:val="en-US"/>
    </w:rPr>
  </w:style>
  <w:style w:type="paragraph" w:customStyle="1" w:styleId="2111">
    <w:name w:val="Основной текст с отступом 211"/>
    <w:basedOn w:val="af4"/>
    <w:pPr>
      <w:spacing w:after="120" w:line="480" w:lineRule="auto"/>
      <w:ind w:left="283"/>
    </w:pPr>
    <w:rPr>
      <w:lang w:val="uk-UA"/>
    </w:rPr>
  </w:style>
  <w:style w:type="paragraph" w:customStyle="1" w:styleId="2fff3">
    <w:name w:val="Основний текст з відступом 2"/>
    <w:basedOn w:val="af4"/>
    <w:pPr>
      <w:spacing w:after="120" w:line="480" w:lineRule="auto"/>
      <w:ind w:left="283"/>
    </w:pPr>
    <w:rPr>
      <w:lang w:val="uk-UA"/>
    </w:rPr>
  </w:style>
  <w:style w:type="paragraph" w:customStyle="1" w:styleId="Zwykytekst1">
    <w:name w:val="Zwykły tekst1"/>
    <w:basedOn w:val="af4"/>
    <w:rPr>
      <w:rFonts w:ascii="ISOCPEUR" w:hAnsi="ISOCPEUR" w:cs="ISOCPEUR"/>
      <w:sz w:val="20"/>
      <w:szCs w:val="20"/>
      <w:lang w:val="uk-UA"/>
    </w:rPr>
  </w:style>
  <w:style w:type="paragraph" w:customStyle="1" w:styleId="11b">
    <w:name w:val="Текст11"/>
    <w:basedOn w:val="af4"/>
    <w:pPr>
      <w:spacing w:line="220" w:lineRule="exact"/>
      <w:ind w:firstLine="454"/>
      <w:jc w:val="both"/>
    </w:pPr>
    <w:rPr>
      <w:sz w:val="20"/>
      <w:szCs w:val="20"/>
      <w:lang w:val="uk-UA"/>
    </w:rPr>
  </w:style>
  <w:style w:type="paragraph" w:customStyle="1" w:styleId="affffffffffffff2">
    <w:name w:val="дисертация"/>
    <w:basedOn w:val="af4"/>
    <w:pPr>
      <w:spacing w:line="360" w:lineRule="auto"/>
      <w:ind w:firstLine="720"/>
      <w:jc w:val="both"/>
    </w:pPr>
    <w:rPr>
      <w:sz w:val="28"/>
      <w:szCs w:val="20"/>
      <w:lang w:val="uk-UA"/>
    </w:rPr>
  </w:style>
  <w:style w:type="paragraph" w:customStyle="1" w:styleId="affffffffffffff3">
    <w:name w:val="Звичайний відступ"/>
    <w:basedOn w:val="af4"/>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4"/>
    <w:pPr>
      <w:spacing w:line="360" w:lineRule="auto"/>
      <w:ind w:left="-170" w:right="-567" w:firstLine="720"/>
      <w:jc w:val="both"/>
    </w:pPr>
    <w:rPr>
      <w:sz w:val="28"/>
      <w:szCs w:val="20"/>
      <w:lang w:val="uk-UA"/>
    </w:rPr>
  </w:style>
  <w:style w:type="paragraph" w:customStyle="1" w:styleId="231">
    <w:name w:val="Основной текст с отступом 23"/>
    <w:basedOn w:val="af4"/>
    <w:pPr>
      <w:spacing w:after="120" w:line="480" w:lineRule="auto"/>
      <w:ind w:left="283"/>
    </w:pPr>
  </w:style>
  <w:style w:type="paragraph" w:customStyle="1" w:styleId="Nagwek1">
    <w:name w:val="Nagłówek1"/>
    <w:basedOn w:val="af4"/>
    <w:next w:val="affffffff4"/>
    <w:pPr>
      <w:keepNext/>
      <w:spacing w:before="240" w:after="120"/>
    </w:pPr>
    <w:rPr>
      <w:rFonts w:ascii="OpenSymbol" w:eastAsia="Arial" w:hAnsi="OpenSymbol" w:cs="Helvetica"/>
      <w:sz w:val="28"/>
      <w:szCs w:val="28"/>
    </w:rPr>
  </w:style>
  <w:style w:type="paragraph" w:customStyle="1" w:styleId="Podpis1">
    <w:name w:val="Podpis1"/>
    <w:basedOn w:val="af4"/>
    <w:pPr>
      <w:suppressLineNumbers/>
      <w:spacing w:before="120" w:after="120"/>
    </w:pPr>
    <w:rPr>
      <w:rFonts w:cs="Helvetica"/>
      <w:i/>
      <w:iCs/>
    </w:rPr>
  </w:style>
  <w:style w:type="paragraph" w:customStyle="1" w:styleId="1ffff9">
    <w:name w:val="Схема документа1"/>
    <w:basedOn w:val="af4"/>
    <w:pPr>
      <w:shd w:val="clear" w:color="auto" w:fill="000080"/>
    </w:pPr>
    <w:rPr>
      <w:rFonts w:ascii="Helvetica" w:hAnsi="Helvetica" w:cs="Helvetica"/>
      <w:sz w:val="20"/>
      <w:szCs w:val="20"/>
    </w:rPr>
  </w:style>
  <w:style w:type="paragraph" w:customStyle="1" w:styleId="Zawartolisty">
    <w:name w:val="Zawartość listy"/>
    <w:basedOn w:val="af4"/>
    <w:pPr>
      <w:ind w:left="567"/>
    </w:pPr>
  </w:style>
  <w:style w:type="paragraph" w:customStyle="1" w:styleId="Nagweklisty">
    <w:name w:val="Nagłówek listy"/>
    <w:basedOn w:val="af4"/>
    <w:next w:val="Zawartolisty"/>
  </w:style>
  <w:style w:type="paragraph" w:customStyle="1" w:styleId="Zawartotabeli">
    <w:name w:val="Zawartość tabeli"/>
    <w:basedOn w:val="af4"/>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4"/>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4"/>
    <w:pPr>
      <w:ind w:left="72" w:right="-766"/>
      <w:jc w:val="both"/>
    </w:pPr>
    <w:rPr>
      <w:sz w:val="28"/>
      <w:szCs w:val="20"/>
    </w:rPr>
  </w:style>
  <w:style w:type="paragraph" w:customStyle="1" w:styleId="3fd">
    <w:name w:val="Основний текст 3"/>
    <w:basedOn w:val="af4"/>
    <w:pPr>
      <w:ind w:right="-766"/>
      <w:jc w:val="both"/>
    </w:pPr>
    <w:rPr>
      <w:sz w:val="28"/>
      <w:szCs w:val="20"/>
      <w:lang w:val="en-US"/>
    </w:rPr>
  </w:style>
  <w:style w:type="paragraph" w:customStyle="1" w:styleId="BlockText1">
    <w:name w:val="Block Text1"/>
    <w:basedOn w:val="af4"/>
    <w:pPr>
      <w:spacing w:line="360" w:lineRule="auto"/>
      <w:ind w:firstLine="567"/>
      <w:jc w:val="both"/>
    </w:pPr>
    <w:rPr>
      <w:sz w:val="28"/>
      <w:szCs w:val="28"/>
    </w:rPr>
  </w:style>
  <w:style w:type="paragraph" w:customStyle="1" w:styleId="Nagwek">
    <w:name w:val="Nagłówek"/>
    <w:basedOn w:val="af4"/>
    <w:next w:val="affffffff4"/>
    <w:pPr>
      <w:keepNext/>
      <w:spacing w:before="240" w:after="120"/>
    </w:pPr>
    <w:rPr>
      <w:rFonts w:ascii="OpenSymbol" w:eastAsia="Arial" w:hAnsi="OpenSymbol" w:cs="Helvetica"/>
      <w:sz w:val="28"/>
      <w:szCs w:val="28"/>
    </w:rPr>
  </w:style>
  <w:style w:type="paragraph" w:customStyle="1" w:styleId="Podpis">
    <w:name w:val="Podpis"/>
    <w:basedOn w:val="af4"/>
    <w:pPr>
      <w:suppressLineNumbers/>
      <w:spacing w:before="120" w:after="120"/>
    </w:pPr>
    <w:rPr>
      <w:rFonts w:cs="Helvetica"/>
      <w:i/>
      <w:iCs/>
    </w:rPr>
  </w:style>
  <w:style w:type="paragraph" w:customStyle="1" w:styleId="Nagwek3">
    <w:name w:val="Nagłówek3"/>
    <w:basedOn w:val="af4"/>
    <w:next w:val="affffffff4"/>
    <w:pPr>
      <w:keepNext/>
      <w:spacing w:before="240" w:after="120"/>
    </w:pPr>
    <w:rPr>
      <w:rFonts w:ascii="OpenSymbol" w:eastAsia="Arial" w:hAnsi="OpenSymbol" w:cs="Helvetica"/>
      <w:sz w:val="28"/>
      <w:szCs w:val="28"/>
    </w:rPr>
  </w:style>
  <w:style w:type="paragraph" w:customStyle="1" w:styleId="Podpis3">
    <w:name w:val="Podpis3"/>
    <w:basedOn w:val="af4"/>
    <w:pPr>
      <w:suppressLineNumbers/>
      <w:spacing w:before="120" w:after="120"/>
    </w:pPr>
    <w:rPr>
      <w:rFonts w:cs="Helvetica"/>
      <w:i/>
      <w:iCs/>
    </w:rPr>
  </w:style>
  <w:style w:type="paragraph" w:customStyle="1" w:styleId="1ffffa">
    <w:name w:val="Название объекта1"/>
    <w:basedOn w:val="af4"/>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4"/>
    <w:pPr>
      <w:spacing w:line="360" w:lineRule="auto"/>
      <w:ind w:firstLine="360"/>
      <w:jc w:val="both"/>
    </w:pPr>
    <w:rPr>
      <w:sz w:val="28"/>
      <w:szCs w:val="28"/>
      <w:lang w:val="uk-UA"/>
    </w:rPr>
  </w:style>
  <w:style w:type="paragraph" w:customStyle="1" w:styleId="331">
    <w:name w:val="Основной текст с отступом 33"/>
    <w:basedOn w:val="af4"/>
    <w:pPr>
      <w:ind w:firstLine="397"/>
      <w:jc w:val="both"/>
    </w:pPr>
    <w:rPr>
      <w:sz w:val="28"/>
      <w:szCs w:val="28"/>
      <w:lang w:val="uk-UA"/>
    </w:rPr>
  </w:style>
  <w:style w:type="paragraph" w:customStyle="1" w:styleId="affffffffffffff4">
    <w:name w:val="ЦитатаВірш"/>
    <w:basedOn w:val="af4"/>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4"/>
    <w:next w:val="af4"/>
    <w:pPr>
      <w:keepNext/>
      <w:tabs>
        <w:tab w:val="left" w:pos="5670"/>
      </w:tabs>
      <w:autoSpaceDE w:val="0"/>
      <w:ind w:firstLine="5387"/>
      <w:jc w:val="both"/>
    </w:pPr>
    <w:rPr>
      <w:b/>
      <w:bCs/>
      <w:sz w:val="28"/>
      <w:szCs w:val="28"/>
    </w:rPr>
  </w:style>
  <w:style w:type="paragraph" w:customStyle="1" w:styleId="affffffffffffff5">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4"/>
    <w:pPr>
      <w:spacing w:before="48" w:after="48"/>
      <w:ind w:firstLine="432"/>
      <w:jc w:val="both"/>
    </w:pPr>
  </w:style>
  <w:style w:type="paragraph" w:customStyle="1" w:styleId="fulltext">
    <w:name w:val="fulltext"/>
    <w:basedOn w:val="af4"/>
    <w:pPr>
      <w:spacing w:before="280" w:after="280"/>
    </w:pPr>
    <w:rPr>
      <w:rFonts w:ascii="Mangal" w:hAnsi="Mangal" w:cs="Mangal"/>
    </w:rPr>
  </w:style>
  <w:style w:type="paragraph" w:customStyle="1" w:styleId="2fff5">
    <w:name w:val="Подзаголовок2"/>
    <w:basedOn w:val="af4"/>
    <w:pPr>
      <w:spacing w:after="280"/>
    </w:pPr>
    <w:rPr>
      <w:sz w:val="27"/>
      <w:szCs w:val="27"/>
    </w:rPr>
  </w:style>
  <w:style w:type="paragraph" w:customStyle="1" w:styleId="317">
    <w:name w:val="Список 31"/>
    <w:basedOn w:val="af4"/>
    <w:pPr>
      <w:ind w:left="849" w:hanging="283"/>
    </w:pPr>
  </w:style>
  <w:style w:type="paragraph" w:customStyle="1" w:styleId="affffffffffffff6">
    <w:name w:val="Краткий обратный адрес"/>
    <w:basedOn w:val="af4"/>
  </w:style>
  <w:style w:type="paragraph" w:customStyle="1" w:styleId="Head">
    <w:name w:val="Head"/>
    <w:basedOn w:val="af4"/>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4"/>
    <w:pPr>
      <w:tabs>
        <w:tab w:val="left" w:pos="283"/>
      </w:tabs>
      <w:ind w:left="283" w:hanging="283"/>
      <w:jc w:val="both"/>
    </w:pPr>
    <w:rPr>
      <w:color w:val="000000"/>
      <w:sz w:val="16"/>
      <w:szCs w:val="20"/>
    </w:rPr>
  </w:style>
  <w:style w:type="paragraph" w:customStyle="1" w:styleId="BodyText31">
    <w:name w:val="Body Text 31"/>
    <w:basedOn w:val="af4"/>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7"/>
    <w:pPr>
      <w:pBdr>
        <w:top w:val="single" w:sz="4" w:space="10" w:color="000000"/>
      </w:pBdr>
      <w:ind w:firstLine="283"/>
      <w:jc w:val="both"/>
    </w:pPr>
    <w:rPr>
      <w:rFonts w:ascii="FreeSetCTT" w:hAnsi="FreeSetCTT" w:cs="FreeSetCTT"/>
      <w:sz w:val="18"/>
      <w:szCs w:val="18"/>
    </w:rPr>
  </w:style>
  <w:style w:type="paragraph" w:customStyle="1" w:styleId="affffffffffffff7">
    <w:name w:val="ЗНОСКА"/>
    <w:basedOn w:val="WyNOSKA"/>
    <w:pPr>
      <w:pBdr>
        <w:top w:val="none" w:sz="0" w:space="0" w:color="auto"/>
      </w:pBdr>
      <w:spacing w:line="200" w:lineRule="atLeast"/>
    </w:pPr>
  </w:style>
  <w:style w:type="paragraph" w:customStyle="1" w:styleId="zit">
    <w:name w:val="zit"/>
    <w:basedOn w:val="af4"/>
    <w:pPr>
      <w:shd w:val="clear" w:color="auto" w:fill="FFFFFF"/>
      <w:spacing w:before="284" w:line="320" w:lineRule="atLeast"/>
      <w:ind w:left="900" w:right="284" w:firstLine="284"/>
      <w:jc w:val="both"/>
    </w:pPr>
    <w:rPr>
      <w:color w:val="993300"/>
    </w:rPr>
  </w:style>
  <w:style w:type="paragraph" w:customStyle="1" w:styleId="m1">
    <w:name w:val="m1"/>
    <w:basedOn w:val="af4"/>
    <w:pPr>
      <w:shd w:val="clear" w:color="auto" w:fill="FFFFFF"/>
      <w:spacing w:line="320" w:lineRule="atLeast"/>
      <w:ind w:firstLine="284"/>
      <w:jc w:val="both"/>
    </w:pPr>
    <w:rPr>
      <w:color w:val="000000"/>
    </w:rPr>
  </w:style>
  <w:style w:type="paragraph" w:customStyle="1" w:styleId="small">
    <w:name w:val="small"/>
    <w:basedOn w:val="af4"/>
    <w:rPr>
      <w:rFonts w:ascii="FreeSetCTT" w:hAnsi="FreeSetCTT" w:cs="FreeSetCTT"/>
      <w:color w:val="808080"/>
    </w:rPr>
  </w:style>
  <w:style w:type="paragraph" w:customStyle="1" w:styleId="answer1">
    <w:name w:val="answer1"/>
    <w:basedOn w:val="af4"/>
    <w:pPr>
      <w:spacing w:after="240"/>
    </w:pPr>
  </w:style>
  <w:style w:type="paragraph" w:customStyle="1" w:styleId="pagenum">
    <w:name w:val="pagenum"/>
    <w:basedOn w:val="af4"/>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4"/>
    <w:pPr>
      <w:spacing w:before="180"/>
      <w:ind w:firstLine="432"/>
      <w:jc w:val="both"/>
    </w:pPr>
  </w:style>
  <w:style w:type="paragraph" w:customStyle="1" w:styleId="1111">
    <w:name w:val="Заголовок 111"/>
    <w:basedOn w:val="af4"/>
    <w:rPr>
      <w:b/>
      <w:bCs/>
      <w:color w:val="02125F"/>
      <w:kern w:val="1"/>
      <w:sz w:val="21"/>
      <w:szCs w:val="21"/>
    </w:rPr>
  </w:style>
  <w:style w:type="paragraph" w:customStyle="1" w:styleId="3111">
    <w:name w:val="Заголовок 311"/>
    <w:basedOn w:val="af4"/>
    <w:rPr>
      <w:rFonts w:ascii="Helvetica" w:hAnsi="Helvetica" w:cs="Helvetica"/>
      <w:b/>
      <w:bCs/>
      <w:color w:val="02125F"/>
      <w:sz w:val="18"/>
      <w:szCs w:val="18"/>
    </w:rPr>
  </w:style>
  <w:style w:type="paragraph" w:styleId="z-1">
    <w:name w:val="HTML Top of Form"/>
    <w:basedOn w:val="af4"/>
    <w:next w:val="af4"/>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4"/>
    <w:pPr>
      <w:spacing w:before="280" w:after="280"/>
      <w:jc w:val="both"/>
    </w:pPr>
    <w:rPr>
      <w:rFonts w:ascii="OpenSymbol" w:hAnsi="OpenSymbol" w:cs="OpenSymbol"/>
      <w:b/>
      <w:bCs/>
      <w:i/>
      <w:iCs/>
      <w:color w:val="000000"/>
      <w:sz w:val="18"/>
      <w:szCs w:val="18"/>
    </w:rPr>
  </w:style>
  <w:style w:type="paragraph" w:customStyle="1" w:styleId="11e">
    <w:name w:val="Название11"/>
    <w:basedOn w:val="af4"/>
    <w:pPr>
      <w:suppressLineNumbers/>
      <w:spacing w:before="120" w:after="120"/>
    </w:pPr>
    <w:rPr>
      <w:rFonts w:cs="Helvetica"/>
      <w:i/>
      <w:iCs/>
    </w:rPr>
  </w:style>
  <w:style w:type="paragraph" w:customStyle="1" w:styleId="1ffffc">
    <w:name w:val="Указатель1"/>
    <w:basedOn w:val="af4"/>
    <w:pPr>
      <w:suppressLineNumbers/>
    </w:pPr>
    <w:rPr>
      <w:rFonts w:cs="Helvetica"/>
    </w:rPr>
  </w:style>
  <w:style w:type="paragraph" w:customStyle="1" w:styleId="affffffffffffff8">
    <w:name w:val="Содержимое врезки"/>
    <w:basedOn w:val="affffffff4"/>
    <w:rPr>
      <w:sz w:val="24"/>
    </w:rPr>
  </w:style>
  <w:style w:type="paragraph" w:customStyle="1" w:styleId="H2">
    <w:name w:val="H2"/>
    <w:basedOn w:val="af4"/>
    <w:next w:val="af4"/>
    <w:pPr>
      <w:keepNext/>
      <w:spacing w:before="100" w:after="100"/>
    </w:pPr>
    <w:rPr>
      <w:b/>
      <w:sz w:val="36"/>
      <w:szCs w:val="20"/>
      <w:lang w:val="uk-UA"/>
    </w:rPr>
  </w:style>
  <w:style w:type="paragraph" w:customStyle="1" w:styleId="Blockquote">
    <w:name w:val="Blockquote"/>
    <w:basedOn w:val="af4"/>
    <w:pPr>
      <w:spacing w:before="100" w:after="100"/>
      <w:ind w:left="360" w:right="360"/>
    </w:pPr>
    <w:rPr>
      <w:szCs w:val="20"/>
      <w:lang w:val="uk-UA"/>
    </w:rPr>
  </w:style>
  <w:style w:type="paragraph" w:customStyle="1" w:styleId="DefinitionList">
    <w:name w:val="Definition List"/>
    <w:basedOn w:val="af4"/>
    <w:next w:val="af4"/>
    <w:pPr>
      <w:ind w:left="360"/>
    </w:pPr>
    <w:rPr>
      <w:szCs w:val="20"/>
      <w:lang w:val="uk-UA"/>
    </w:rPr>
  </w:style>
  <w:style w:type="paragraph" w:customStyle="1" w:styleId="H3">
    <w:name w:val="H3"/>
    <w:basedOn w:val="af4"/>
    <w:next w:val="af4"/>
    <w:pPr>
      <w:keepNext/>
      <w:spacing w:before="100" w:after="100"/>
    </w:pPr>
    <w:rPr>
      <w:b/>
      <w:sz w:val="28"/>
      <w:szCs w:val="20"/>
      <w:lang w:val="uk-UA"/>
    </w:rPr>
  </w:style>
  <w:style w:type="paragraph" w:customStyle="1" w:styleId="H5">
    <w:name w:val="H5"/>
    <w:basedOn w:val="af4"/>
    <w:next w:val="af4"/>
    <w:pPr>
      <w:keepNext/>
      <w:spacing w:before="100" w:after="100"/>
    </w:pPr>
    <w:rPr>
      <w:b/>
      <w:sz w:val="20"/>
      <w:szCs w:val="20"/>
      <w:lang w:val="uk-UA"/>
    </w:rPr>
  </w:style>
  <w:style w:type="paragraph" w:customStyle="1" w:styleId="H4">
    <w:name w:val="H4"/>
    <w:basedOn w:val="af4"/>
    <w:next w:val="af4"/>
    <w:pPr>
      <w:keepNext/>
      <w:spacing w:before="100" w:after="100"/>
    </w:pPr>
    <w:rPr>
      <w:b/>
      <w:szCs w:val="20"/>
      <w:lang w:val="uk-UA"/>
    </w:rPr>
  </w:style>
  <w:style w:type="paragraph" w:customStyle="1" w:styleId="PP">
    <w:name w:val="Строка PP"/>
    <w:basedOn w:val="afffffffffffffa"/>
    <w:pPr>
      <w:widowControl/>
      <w:overflowPunct/>
      <w:autoSpaceDE/>
      <w:spacing w:before="0" w:after="0" w:line="240" w:lineRule="auto"/>
      <w:ind w:left="4252"/>
      <w:jc w:val="left"/>
      <w:textAlignment w:val="auto"/>
    </w:pPr>
    <w:rPr>
      <w:i w:val="0"/>
      <w:iCs w:val="0"/>
      <w:color w:val="auto"/>
      <w:szCs w:val="20"/>
    </w:rPr>
  </w:style>
  <w:style w:type="paragraph" w:customStyle="1" w:styleId="affffffffffffff9">
    <w:name w:val="Адресат"/>
    <w:basedOn w:val="af4"/>
    <w:rPr>
      <w:sz w:val="28"/>
      <w:szCs w:val="20"/>
      <w:lang w:val="uk-UA"/>
    </w:rPr>
  </w:style>
  <w:style w:type="paragraph" w:styleId="2fff6">
    <w:name w:val="index 2"/>
    <w:basedOn w:val="af4"/>
    <w:next w:val="af4"/>
    <w:pPr>
      <w:widowControl w:val="0"/>
      <w:autoSpaceDE w:val="0"/>
      <w:ind w:left="400" w:hanging="200"/>
    </w:pPr>
    <w:rPr>
      <w:sz w:val="18"/>
      <w:szCs w:val="18"/>
    </w:rPr>
  </w:style>
  <w:style w:type="paragraph" w:styleId="3fe">
    <w:name w:val="index 3"/>
    <w:basedOn w:val="af4"/>
    <w:next w:val="af4"/>
    <w:pPr>
      <w:widowControl w:val="0"/>
      <w:autoSpaceDE w:val="0"/>
      <w:ind w:left="600" w:hanging="200"/>
    </w:pPr>
    <w:rPr>
      <w:sz w:val="18"/>
      <w:szCs w:val="18"/>
    </w:rPr>
  </w:style>
  <w:style w:type="paragraph" w:customStyle="1" w:styleId="413">
    <w:name w:val="Указатель 41"/>
    <w:basedOn w:val="af4"/>
    <w:next w:val="af4"/>
    <w:pPr>
      <w:widowControl w:val="0"/>
      <w:autoSpaceDE w:val="0"/>
      <w:ind w:left="800" w:hanging="200"/>
    </w:pPr>
    <w:rPr>
      <w:sz w:val="18"/>
      <w:szCs w:val="18"/>
    </w:rPr>
  </w:style>
  <w:style w:type="paragraph" w:customStyle="1" w:styleId="512">
    <w:name w:val="Указатель 51"/>
    <w:basedOn w:val="af4"/>
    <w:next w:val="af4"/>
    <w:pPr>
      <w:widowControl w:val="0"/>
      <w:autoSpaceDE w:val="0"/>
      <w:ind w:left="1000" w:hanging="200"/>
    </w:pPr>
    <w:rPr>
      <w:sz w:val="18"/>
      <w:szCs w:val="18"/>
    </w:rPr>
  </w:style>
  <w:style w:type="paragraph" w:customStyle="1" w:styleId="611">
    <w:name w:val="Указатель 61"/>
    <w:basedOn w:val="af4"/>
    <w:next w:val="af4"/>
    <w:pPr>
      <w:widowControl w:val="0"/>
      <w:autoSpaceDE w:val="0"/>
      <w:ind w:left="1200" w:hanging="200"/>
    </w:pPr>
    <w:rPr>
      <w:sz w:val="18"/>
      <w:szCs w:val="18"/>
    </w:rPr>
  </w:style>
  <w:style w:type="paragraph" w:customStyle="1" w:styleId="711">
    <w:name w:val="Указатель 71"/>
    <w:basedOn w:val="af4"/>
    <w:next w:val="af4"/>
    <w:pPr>
      <w:widowControl w:val="0"/>
      <w:autoSpaceDE w:val="0"/>
      <w:ind w:left="1400" w:hanging="200"/>
    </w:pPr>
    <w:rPr>
      <w:sz w:val="18"/>
      <w:szCs w:val="18"/>
    </w:rPr>
  </w:style>
  <w:style w:type="paragraph" w:customStyle="1" w:styleId="810">
    <w:name w:val="Указатель 81"/>
    <w:basedOn w:val="af4"/>
    <w:next w:val="af4"/>
    <w:pPr>
      <w:widowControl w:val="0"/>
      <w:autoSpaceDE w:val="0"/>
      <w:ind w:left="1600" w:hanging="200"/>
    </w:pPr>
    <w:rPr>
      <w:sz w:val="18"/>
      <w:szCs w:val="18"/>
    </w:rPr>
  </w:style>
  <w:style w:type="paragraph" w:customStyle="1" w:styleId="910">
    <w:name w:val="Указатель 91"/>
    <w:basedOn w:val="af4"/>
    <w:next w:val="af4"/>
    <w:pPr>
      <w:widowControl w:val="0"/>
      <w:autoSpaceDE w:val="0"/>
      <w:ind w:left="1800" w:hanging="200"/>
    </w:pPr>
    <w:rPr>
      <w:sz w:val="18"/>
      <w:szCs w:val="18"/>
    </w:rPr>
  </w:style>
  <w:style w:type="paragraph" w:styleId="affffffffffffffa">
    <w:name w:val="index heading"/>
    <w:basedOn w:val="af4"/>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4"/>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4"/>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4"/>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4"/>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4"/>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4"/>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4"/>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4"/>
    <w:pPr>
      <w:tabs>
        <w:tab w:val="left" w:pos="360"/>
      </w:tabs>
      <w:spacing w:line="360" w:lineRule="auto"/>
      <w:ind w:firstLine="454"/>
      <w:jc w:val="both"/>
    </w:pPr>
    <w:rPr>
      <w:sz w:val="28"/>
      <w:szCs w:val="28"/>
      <w:lang w:val="uk-UA"/>
    </w:rPr>
  </w:style>
  <w:style w:type="paragraph" w:customStyle="1" w:styleId="BookPage0">
    <w:name w:val="BookPage Знак"/>
    <w:basedOn w:val="af4"/>
    <w:pPr>
      <w:widowControl w:val="0"/>
      <w:autoSpaceDE w:val="0"/>
      <w:spacing w:before="210"/>
    </w:pPr>
    <w:rPr>
      <w:rFonts w:ascii="OpenSymbol" w:hAnsi="OpenSymbol" w:cs="OpenSymbol"/>
      <w:b/>
      <w:bCs/>
      <w:color w:val="666699"/>
    </w:rPr>
  </w:style>
  <w:style w:type="paragraph" w:customStyle="1" w:styleId="BookPage1">
    <w:name w:val="BookPage"/>
    <w:basedOn w:val="af4"/>
    <w:pPr>
      <w:widowControl w:val="0"/>
      <w:autoSpaceDE w:val="0"/>
      <w:spacing w:before="210"/>
    </w:pPr>
    <w:rPr>
      <w:rFonts w:ascii="OpenSymbol" w:hAnsi="OpenSymbol" w:cs="OpenSymbol"/>
      <w:b/>
      <w:bCs/>
      <w:color w:val="666699"/>
    </w:rPr>
  </w:style>
  <w:style w:type="paragraph" w:customStyle="1" w:styleId="94">
    <w:name w:val="заголовок 9"/>
    <w:basedOn w:val="af4"/>
    <w:next w:val="af4"/>
    <w:pPr>
      <w:keepNext/>
      <w:autoSpaceDE w:val="0"/>
      <w:spacing w:line="360" w:lineRule="auto"/>
      <w:jc w:val="both"/>
    </w:pPr>
    <w:rPr>
      <w:sz w:val="28"/>
      <w:szCs w:val="28"/>
      <w:lang w:val="uk-UA"/>
    </w:rPr>
  </w:style>
  <w:style w:type="paragraph" w:customStyle="1" w:styleId="affffffffffffffb">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c">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d">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e">
    <w:name w:val="текст примечания"/>
    <w:basedOn w:val="af4"/>
    <w:pPr>
      <w:autoSpaceDE w:val="0"/>
    </w:pPr>
    <w:rPr>
      <w:sz w:val="20"/>
      <w:szCs w:val="20"/>
    </w:rPr>
  </w:style>
  <w:style w:type="paragraph" w:customStyle="1" w:styleId="afffffffffffffff">
    <w:name w:val="глава №"/>
    <w:basedOn w:val="af4"/>
    <w:next w:val="af4"/>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0">
    <w:name w:val="заголовок"/>
    <w:basedOn w:val="afffffffffe"/>
    <w:pPr>
      <w:autoSpaceDE w:val="0"/>
      <w:spacing w:after="57" w:line="244" w:lineRule="atLeast"/>
      <w:ind w:firstLine="0"/>
      <w:jc w:val="center"/>
      <w:textAlignment w:val="center"/>
    </w:pPr>
    <w:rPr>
      <w:b/>
      <w:bCs/>
      <w:caps/>
      <w:color w:val="000000"/>
      <w:sz w:val="20"/>
    </w:rPr>
  </w:style>
  <w:style w:type="paragraph" w:customStyle="1" w:styleId="afffffffffffffff1">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1"/>
    <w:next w:val="afffffffffffffff1"/>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4"/>
    <w:pPr>
      <w:overflowPunct w:val="0"/>
      <w:autoSpaceDE w:val="0"/>
      <w:spacing w:line="360" w:lineRule="auto"/>
      <w:ind w:firstLine="567"/>
      <w:jc w:val="both"/>
      <w:textAlignment w:val="baseline"/>
    </w:pPr>
    <w:rPr>
      <w:sz w:val="28"/>
      <w:szCs w:val="28"/>
    </w:rPr>
  </w:style>
  <w:style w:type="paragraph" w:customStyle="1" w:styleId="rvps5">
    <w:name w:val="rvps5"/>
    <w:basedOn w:val="af4"/>
    <w:pPr>
      <w:spacing w:before="280" w:after="280"/>
    </w:pPr>
    <w:rPr>
      <w:rFonts w:eastAsia="Impact"/>
    </w:rPr>
  </w:style>
  <w:style w:type="paragraph" w:customStyle="1" w:styleId="1-liter">
    <w:name w:val="1-liter"/>
    <w:basedOn w:val="af4"/>
    <w:pPr>
      <w:numPr>
        <w:numId w:val="13"/>
      </w:numPr>
      <w:spacing w:line="230" w:lineRule="auto"/>
      <w:jc w:val="both"/>
    </w:pPr>
    <w:rPr>
      <w:rFonts w:eastAsia="Impact"/>
      <w:i/>
      <w:iCs/>
      <w:sz w:val="21"/>
      <w:szCs w:val="21"/>
      <w:lang w:val="uk-UA"/>
    </w:rPr>
  </w:style>
  <w:style w:type="paragraph" w:customStyle="1" w:styleId="afffffffffffffff2">
    <w:name w:val="Текст_статті"/>
    <w:basedOn w:val="af4"/>
    <w:pPr>
      <w:ind w:firstLine="284"/>
      <w:jc w:val="both"/>
    </w:pPr>
    <w:rPr>
      <w:sz w:val="20"/>
      <w:szCs w:val="20"/>
      <w:lang w:val="uk-UA"/>
    </w:rPr>
  </w:style>
  <w:style w:type="paragraph" w:customStyle="1" w:styleId="WW-20">
    <w:name w:val="WW-Основной текст с отступом 2"/>
    <w:basedOn w:val="af4"/>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4"/>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4"/>
    <w:next w:val="af4"/>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4"/>
    <w:pPr>
      <w:spacing w:line="343" w:lineRule="auto"/>
      <w:ind w:firstLine="709"/>
      <w:jc w:val="both"/>
    </w:pPr>
    <w:rPr>
      <w:rFonts w:ascii="Helvetica" w:hAnsi="Helvetica" w:cs="Helvetica"/>
      <w:sz w:val="16"/>
      <w:szCs w:val="16"/>
      <w:lang w:val="uk-UA"/>
    </w:rPr>
  </w:style>
  <w:style w:type="paragraph" w:customStyle="1" w:styleId="1-zbirnyk">
    <w:name w:val="1-zbirnyk"/>
    <w:basedOn w:val="af4"/>
    <w:pPr>
      <w:ind w:firstLine="567"/>
      <w:jc w:val="both"/>
    </w:pPr>
    <w:rPr>
      <w:sz w:val="21"/>
      <w:szCs w:val="20"/>
      <w:lang w:val="uk-UA"/>
    </w:rPr>
  </w:style>
  <w:style w:type="paragraph" w:customStyle="1" w:styleId="pfull">
    <w:name w:val="pfull"/>
    <w:basedOn w:val="af4"/>
    <w:pPr>
      <w:spacing w:before="280" w:after="280"/>
    </w:pPr>
  </w:style>
  <w:style w:type="paragraph" w:customStyle="1" w:styleId="bodytext">
    <w:name w:val="bodytext"/>
    <w:basedOn w:val="af4"/>
    <w:pPr>
      <w:spacing w:after="22"/>
      <w:ind w:firstLine="330"/>
    </w:pPr>
    <w:rPr>
      <w:sz w:val="26"/>
      <w:szCs w:val="26"/>
    </w:rPr>
  </w:style>
  <w:style w:type="paragraph" w:customStyle="1" w:styleId="docheader">
    <w:name w:val="docheader"/>
    <w:basedOn w:val="af4"/>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4"/>
    <w:pPr>
      <w:spacing w:before="280" w:after="280"/>
    </w:pPr>
  </w:style>
  <w:style w:type="paragraph" w:customStyle="1" w:styleId="afffffffffffffff3">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4"/>
    <w:pPr>
      <w:widowControl w:val="0"/>
      <w:shd w:val="clear" w:color="auto" w:fill="FFFFFF"/>
      <w:ind w:firstLine="340"/>
      <w:jc w:val="both"/>
    </w:pPr>
    <w:rPr>
      <w:color w:val="000000"/>
      <w:spacing w:val="1"/>
      <w:sz w:val="28"/>
      <w:szCs w:val="20"/>
      <w:lang w:val="en-GB"/>
    </w:rPr>
  </w:style>
  <w:style w:type="paragraph" w:customStyle="1" w:styleId="afffffffffffffff4">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4"/>
    <w:pPr>
      <w:widowControl w:val="0"/>
      <w:autoSpaceDE w:val="0"/>
      <w:spacing w:line="360" w:lineRule="auto"/>
      <w:ind w:firstLine="360"/>
      <w:jc w:val="both"/>
    </w:pPr>
    <w:rPr>
      <w:rFonts w:cs="Helvetica"/>
      <w:sz w:val="28"/>
      <w:szCs w:val="28"/>
    </w:rPr>
  </w:style>
  <w:style w:type="paragraph" w:customStyle="1" w:styleId="afffffffffffffff5">
    <w:name w:val="Дисертація"/>
    <w:basedOn w:val="af4"/>
    <w:pPr>
      <w:spacing w:line="360" w:lineRule="auto"/>
      <w:ind w:firstLine="709"/>
      <w:jc w:val="both"/>
    </w:pPr>
    <w:rPr>
      <w:sz w:val="28"/>
      <w:szCs w:val="28"/>
    </w:rPr>
  </w:style>
  <w:style w:type="paragraph" w:customStyle="1" w:styleId="BodyText23">
    <w:name w:val="Body Text 23"/>
    <w:basedOn w:val="af4"/>
    <w:pPr>
      <w:tabs>
        <w:tab w:val="left" w:pos="3630"/>
      </w:tabs>
      <w:autoSpaceDE w:val="0"/>
      <w:spacing w:line="360" w:lineRule="auto"/>
      <w:jc w:val="both"/>
    </w:pPr>
  </w:style>
  <w:style w:type="paragraph" w:customStyle="1" w:styleId="BodyText22">
    <w:name w:val="Body Text 22"/>
    <w:basedOn w:val="af4"/>
    <w:pPr>
      <w:autoSpaceDE w:val="0"/>
      <w:spacing w:line="360" w:lineRule="auto"/>
      <w:ind w:firstLine="567"/>
      <w:jc w:val="both"/>
    </w:pPr>
    <w:rPr>
      <w:sz w:val="28"/>
      <w:szCs w:val="28"/>
    </w:rPr>
  </w:style>
  <w:style w:type="paragraph" w:customStyle="1" w:styleId="afffffffffffffff6">
    <w:name w:val="????? ??????"/>
    <w:basedOn w:val="af4"/>
    <w:pPr>
      <w:widowControl w:val="0"/>
      <w:autoSpaceDE w:val="0"/>
    </w:pPr>
    <w:rPr>
      <w:sz w:val="20"/>
      <w:szCs w:val="20"/>
    </w:rPr>
  </w:style>
  <w:style w:type="paragraph" w:customStyle="1" w:styleId="60">
    <w:name w:val="Нумерованный список 6"/>
    <w:basedOn w:val="af4"/>
    <w:pPr>
      <w:numPr>
        <w:numId w:val="18"/>
      </w:numPr>
      <w:spacing w:line="192" w:lineRule="auto"/>
    </w:pPr>
  </w:style>
  <w:style w:type="paragraph" w:customStyle="1" w:styleId="outdent">
    <w:name w:val="outdent"/>
    <w:basedOn w:val="af4"/>
    <w:pPr>
      <w:spacing w:after="240"/>
      <w:ind w:left="480" w:right="240" w:hanging="240"/>
    </w:pPr>
  </w:style>
  <w:style w:type="paragraph" w:customStyle="1" w:styleId="firstpara">
    <w:name w:val="firstpara"/>
    <w:basedOn w:val="af4"/>
  </w:style>
  <w:style w:type="paragraph" w:customStyle="1" w:styleId="medium-normal1">
    <w:name w:val="medium-normal1"/>
    <w:basedOn w:val="af4"/>
    <w:pPr>
      <w:spacing w:before="280" w:after="280"/>
    </w:pPr>
    <w:rPr>
      <w:lang w:val="uk-UA"/>
    </w:rPr>
  </w:style>
  <w:style w:type="paragraph" w:customStyle="1" w:styleId="rvps6">
    <w:name w:val="rvps6"/>
    <w:basedOn w:val="af4"/>
    <w:pPr>
      <w:spacing w:before="280" w:after="280"/>
    </w:pPr>
  </w:style>
  <w:style w:type="paragraph" w:customStyle="1" w:styleId="Iniiaiieoaeno">
    <w:name w:val="Iniiaiie oaeno"/>
    <w:basedOn w:val="af4"/>
    <w:pPr>
      <w:spacing w:after="120"/>
    </w:pPr>
    <w:rPr>
      <w:sz w:val="20"/>
      <w:szCs w:val="20"/>
    </w:rPr>
  </w:style>
  <w:style w:type="paragraph" w:customStyle="1" w:styleId="censm">
    <w:name w:val="censm"/>
    <w:basedOn w:val="af4"/>
    <w:pPr>
      <w:spacing w:before="280" w:after="280"/>
    </w:pPr>
  </w:style>
  <w:style w:type="paragraph" w:customStyle="1" w:styleId="sm">
    <w:name w:val="sm"/>
    <w:basedOn w:val="af4"/>
    <w:pPr>
      <w:spacing w:before="280" w:after="280"/>
    </w:pPr>
    <w:rPr>
      <w:rFonts w:ascii="OpenSymbol" w:hAnsi="OpenSymbol" w:cs="OpenSymbol"/>
      <w:sz w:val="22"/>
      <w:szCs w:val="22"/>
    </w:rPr>
  </w:style>
  <w:style w:type="paragraph" w:customStyle="1" w:styleId="author0">
    <w:name w:val="author"/>
    <w:basedOn w:val="af4"/>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4"/>
    <w:pPr>
      <w:spacing w:before="120" w:after="120" w:line="360" w:lineRule="atLeast"/>
      <w:ind w:left="115" w:right="115"/>
      <w:jc w:val="both"/>
    </w:pPr>
    <w:rPr>
      <w:rFonts w:ascii="OpenSymbol" w:hAnsi="OpenSymbol" w:cs="OpenSymbol"/>
      <w:color w:val="000000"/>
    </w:rPr>
  </w:style>
  <w:style w:type="paragraph" w:customStyle="1" w:styleId="avtor0">
    <w:name w:val="avtor"/>
    <w:basedOn w:val="af4"/>
    <w:pPr>
      <w:spacing w:before="280" w:after="280"/>
    </w:pPr>
  </w:style>
  <w:style w:type="paragraph" w:customStyle="1" w:styleId="afffffffffffffff7">
    <w:name w:val="Звезды"/>
    <w:basedOn w:val="af4"/>
    <w:next w:val="af4"/>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4"/>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4"/>
    <w:pPr>
      <w:widowControl w:val="0"/>
      <w:spacing w:after="120" w:line="480" w:lineRule="auto"/>
    </w:pPr>
  </w:style>
  <w:style w:type="paragraph" w:customStyle="1" w:styleId="3f3f3f3f3f3f">
    <w:name w:val="М3fо3fй3f у3fк3fр3f"/>
    <w:basedOn w:val="af4"/>
    <w:pPr>
      <w:widowControl w:val="0"/>
      <w:ind w:firstLine="567"/>
      <w:jc w:val="both"/>
    </w:pPr>
    <w:rPr>
      <w:sz w:val="28"/>
      <w:szCs w:val="28"/>
      <w:lang w:val="uk-UA"/>
    </w:rPr>
  </w:style>
  <w:style w:type="paragraph" w:customStyle="1" w:styleId="afffffffffffffff8">
    <w:name w:val="Мой укр"/>
    <w:basedOn w:val="af4"/>
    <w:pPr>
      <w:widowControl w:val="0"/>
      <w:ind w:firstLine="567"/>
      <w:jc w:val="both"/>
    </w:pPr>
    <w:rPr>
      <w:sz w:val="28"/>
      <w:szCs w:val="28"/>
      <w:lang w:val="uk-UA"/>
    </w:rPr>
  </w:style>
  <w:style w:type="paragraph" w:customStyle="1" w:styleId="11">
    <w:name w:val="11"/>
    <w:basedOn w:val="af4"/>
    <w:pPr>
      <w:numPr>
        <w:numId w:val="15"/>
      </w:numPr>
      <w:jc w:val="both"/>
    </w:pPr>
    <w:rPr>
      <w:sz w:val="28"/>
      <w:szCs w:val="28"/>
      <w:lang w:val="uk-UA"/>
    </w:rPr>
  </w:style>
  <w:style w:type="paragraph" w:customStyle="1" w:styleId="afffffffffffffff9">
    <w:name w:val="Название.Название схем"/>
    <w:basedOn w:val="af4"/>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4"/>
    <w:next w:val="af4"/>
    <w:pPr>
      <w:keepNext/>
      <w:autoSpaceDE w:val="0"/>
      <w:jc w:val="right"/>
    </w:pPr>
    <w:rPr>
      <w:b/>
      <w:bCs/>
      <w:sz w:val="32"/>
      <w:szCs w:val="32"/>
      <w:lang w:val="uk-UA"/>
    </w:rPr>
  </w:style>
  <w:style w:type="paragraph" w:customStyle="1" w:styleId="afffffffffffffffa">
    <w:name w:val="а"/>
    <w:basedOn w:val="af4"/>
    <w:pPr>
      <w:autoSpaceDE w:val="0"/>
      <w:ind w:firstLine="720"/>
      <w:jc w:val="both"/>
    </w:pPr>
    <w:rPr>
      <w:sz w:val="28"/>
      <w:szCs w:val="28"/>
      <w:lang w:val="uk-UA"/>
    </w:rPr>
  </w:style>
  <w:style w:type="paragraph" w:customStyle="1" w:styleId="68">
    <w:name w:val="заголовок 6"/>
    <w:basedOn w:val="af4"/>
    <w:next w:val="af4"/>
    <w:pPr>
      <w:keepNext/>
      <w:autoSpaceDE w:val="0"/>
      <w:spacing w:line="288" w:lineRule="auto"/>
      <w:jc w:val="center"/>
    </w:pPr>
    <w:rPr>
      <w:sz w:val="26"/>
      <w:szCs w:val="26"/>
      <w:lang w:val="en-US"/>
    </w:rPr>
  </w:style>
  <w:style w:type="paragraph" w:customStyle="1" w:styleId="afffffffffffffffb">
    <w:name w:val="рабочий"/>
    <w:basedOn w:val="af4"/>
    <w:pPr>
      <w:spacing w:line="360" w:lineRule="auto"/>
      <w:ind w:right="-284" w:firstLine="709"/>
      <w:jc w:val="both"/>
    </w:pPr>
    <w:rPr>
      <w:sz w:val="28"/>
      <w:szCs w:val="20"/>
    </w:rPr>
  </w:style>
  <w:style w:type="paragraph" w:customStyle="1" w:styleId="1fffff1">
    <w:name w:val="Продолжение списка1"/>
    <w:basedOn w:val="af4"/>
    <w:pPr>
      <w:spacing w:after="120"/>
      <w:ind w:left="283"/>
    </w:pPr>
  </w:style>
  <w:style w:type="paragraph" w:customStyle="1" w:styleId="cnfheader">
    <w:name w:val="cnfheader"/>
    <w:basedOn w:val="af4"/>
    <w:pPr>
      <w:spacing w:before="280" w:after="280"/>
    </w:pPr>
    <w:rPr>
      <w:rFonts w:ascii="OpenSymbol" w:hAnsi="OpenSymbol" w:cs="OpenSymbol"/>
      <w:b/>
      <w:bCs/>
      <w:caps/>
      <w:sz w:val="20"/>
      <w:szCs w:val="20"/>
    </w:rPr>
  </w:style>
  <w:style w:type="paragraph" w:customStyle="1" w:styleId="titul">
    <w:name w:val="titul"/>
    <w:basedOn w:val="af4"/>
    <w:pPr>
      <w:spacing w:before="280" w:after="280"/>
      <w:jc w:val="center"/>
    </w:pPr>
    <w:rPr>
      <w:b/>
      <w:bCs/>
      <w:color w:val="333333"/>
      <w:sz w:val="14"/>
      <w:szCs w:val="14"/>
    </w:rPr>
  </w:style>
  <w:style w:type="paragraph" w:customStyle="1" w:styleId="sources">
    <w:name w:val="sources"/>
    <w:basedOn w:val="af4"/>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c">
    <w:name w:val="Âåðõíèé êîëîíòèòóë"/>
    <w:basedOn w:val="af4"/>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4"/>
    <w:next w:val="af4"/>
    <w:pPr>
      <w:keepNext/>
      <w:autoSpaceDE w:val="0"/>
      <w:jc w:val="center"/>
    </w:pPr>
    <w:rPr>
      <w:b/>
      <w:bCs/>
      <w:sz w:val="20"/>
      <w:szCs w:val="20"/>
      <w:lang w:val="uk-UA"/>
    </w:rPr>
  </w:style>
  <w:style w:type="paragraph" w:customStyle="1" w:styleId="d22">
    <w:name w:val="сdовной текст2 2"/>
    <w:basedOn w:val="af4"/>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d">
    <w:name w:val="абзац"/>
    <w:basedOn w:val="af4"/>
    <w:pPr>
      <w:spacing w:line="360" w:lineRule="auto"/>
      <w:jc w:val="both"/>
    </w:pPr>
    <w:rPr>
      <w:b/>
      <w:sz w:val="28"/>
      <w:szCs w:val="20"/>
    </w:rPr>
  </w:style>
  <w:style w:type="paragraph" w:customStyle="1" w:styleId="pt">
    <w:name w:val="pt"/>
    <w:basedOn w:val="af4"/>
    <w:pPr>
      <w:spacing w:before="280" w:after="280"/>
      <w:ind w:left="443" w:right="443" w:firstLine="400"/>
      <w:jc w:val="both"/>
    </w:pPr>
  </w:style>
  <w:style w:type="paragraph" w:customStyle="1" w:styleId="ht">
    <w:name w:val="ht"/>
    <w:basedOn w:val="af4"/>
    <w:pPr>
      <w:spacing w:before="280" w:after="280"/>
      <w:ind w:left="443" w:right="443"/>
      <w:jc w:val="center"/>
    </w:pPr>
    <w:rPr>
      <w:sz w:val="27"/>
      <w:szCs w:val="27"/>
    </w:rPr>
  </w:style>
  <w:style w:type="paragraph" w:customStyle="1" w:styleId="afffffffffffffffe">
    <w:name w:val="Книги"/>
    <w:basedOn w:val="af4"/>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4"/>
    <w:pPr>
      <w:ind w:left="4252"/>
    </w:pPr>
    <w:rPr>
      <w:lang w:val="pl-PL"/>
    </w:rPr>
  </w:style>
  <w:style w:type="paragraph" w:customStyle="1" w:styleId="rvps17">
    <w:name w:val="rvps17"/>
    <w:basedOn w:val="af4"/>
    <w:pPr>
      <w:spacing w:before="280" w:after="280"/>
    </w:pPr>
  </w:style>
  <w:style w:type="paragraph" w:customStyle="1" w:styleId="rvps14">
    <w:name w:val="rvps14"/>
    <w:basedOn w:val="af4"/>
    <w:pPr>
      <w:spacing w:before="280" w:after="280"/>
    </w:pPr>
  </w:style>
  <w:style w:type="paragraph" w:customStyle="1" w:styleId="affffffffffffffff">
    <w:name w:val="без абзаца"/>
    <w:basedOn w:val="af4"/>
    <w:pPr>
      <w:jc w:val="center"/>
    </w:pPr>
    <w:rPr>
      <w:rFonts w:eastAsia="IzhTitl"/>
      <w:sz w:val="28"/>
      <w:szCs w:val="20"/>
      <w:lang w:val="uk-UA"/>
    </w:rPr>
  </w:style>
  <w:style w:type="paragraph" w:customStyle="1" w:styleId="Programmline2">
    <w:name w:val="Programmline2"/>
    <w:basedOn w:val="af4"/>
    <w:pPr>
      <w:spacing w:before="40" w:after="40" w:line="360" w:lineRule="auto"/>
      <w:ind w:left="488" w:right="-153" w:hanging="488"/>
      <w:jc w:val="center"/>
    </w:pPr>
    <w:rPr>
      <w:bCs/>
      <w:sz w:val="22"/>
      <w:szCs w:val="20"/>
      <w:lang w:val="en-US"/>
    </w:rPr>
  </w:style>
  <w:style w:type="paragraph" w:customStyle="1" w:styleId="reference2">
    <w:name w:val="reference2"/>
    <w:basedOn w:val="af4"/>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4"/>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4"/>
    <w:next w:val="af4"/>
    <w:pPr>
      <w:spacing w:before="255" w:after="295" w:line="180" w:lineRule="exact"/>
      <w:jc w:val="both"/>
    </w:pPr>
    <w:rPr>
      <w:rFonts w:ascii="Mangal" w:hAnsi="Mangal" w:cs="Mangal"/>
      <w:sz w:val="16"/>
      <w:szCs w:val="20"/>
      <w:lang w:val="en-US"/>
    </w:rPr>
  </w:style>
  <w:style w:type="paragraph" w:customStyle="1" w:styleId="headersmall">
    <w:name w:val="headersmall"/>
    <w:basedOn w:val="af4"/>
    <w:pPr>
      <w:spacing w:before="280" w:after="280"/>
    </w:pPr>
  </w:style>
  <w:style w:type="paragraph" w:customStyle="1" w:styleId="TFReferencesSection">
    <w:name w:val="TF_References_Section"/>
    <w:basedOn w:val="af4"/>
    <w:pPr>
      <w:spacing w:line="150" w:lineRule="exact"/>
      <w:ind w:left="346" w:hanging="346"/>
      <w:jc w:val="both"/>
    </w:pPr>
    <w:rPr>
      <w:rFonts w:ascii="Mangal" w:hAnsi="Mangal" w:cs="Mangal"/>
      <w:sz w:val="15"/>
      <w:szCs w:val="20"/>
      <w:lang w:val="en-US"/>
    </w:rPr>
  </w:style>
  <w:style w:type="paragraph" w:customStyle="1" w:styleId="affffffffffffffff0">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4"/>
    <w:pPr>
      <w:jc w:val="center"/>
    </w:pPr>
    <w:rPr>
      <w:sz w:val="28"/>
      <w:szCs w:val="20"/>
      <w:lang w:val="uk-UA"/>
    </w:rPr>
  </w:style>
  <w:style w:type="paragraph" w:customStyle="1" w:styleId="2fff7">
    <w:name w:val="Схема 2"/>
    <w:basedOn w:val="af4"/>
    <w:pPr>
      <w:jc w:val="center"/>
    </w:pPr>
    <w:rPr>
      <w:szCs w:val="20"/>
      <w:lang w:val="uk-UA"/>
    </w:rPr>
  </w:style>
  <w:style w:type="paragraph" w:customStyle="1" w:styleId="affffffffffffffff1">
    <w:name w:val="Титул"/>
    <w:basedOn w:val="af4"/>
    <w:pPr>
      <w:jc w:val="center"/>
    </w:pPr>
    <w:rPr>
      <w:sz w:val="32"/>
      <w:szCs w:val="20"/>
      <w:lang w:val="uk-UA"/>
    </w:rPr>
  </w:style>
  <w:style w:type="paragraph" w:customStyle="1" w:styleId="affffffffffffffff2">
    <w:name w:val="Формула"/>
    <w:basedOn w:val="af4"/>
    <w:pPr>
      <w:tabs>
        <w:tab w:val="left" w:pos="5954"/>
      </w:tabs>
      <w:spacing w:before="80" w:after="80"/>
      <w:ind w:right="851"/>
      <w:jc w:val="right"/>
    </w:pPr>
    <w:rPr>
      <w:sz w:val="28"/>
      <w:szCs w:val="20"/>
      <w:lang w:val="uk-UA"/>
    </w:rPr>
  </w:style>
  <w:style w:type="paragraph" w:customStyle="1" w:styleId="WW-21">
    <w:name w:val="WW-Основной текст 2"/>
    <w:basedOn w:val="af4"/>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3">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4"/>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4"/>
    <w:pPr>
      <w:widowControl/>
      <w:tabs>
        <w:tab w:val="center" w:pos="4680"/>
        <w:tab w:val="right" w:pos="9360"/>
      </w:tabs>
      <w:suppressAutoHyphens w:val="0"/>
      <w:ind w:left="0" w:right="283" w:firstLine="851"/>
      <w:jc w:val="both"/>
    </w:pPr>
    <w:rPr>
      <w:lang w:val="en-US"/>
    </w:rPr>
  </w:style>
  <w:style w:type="paragraph" w:customStyle="1" w:styleId="affffffffffffffff4">
    <w:name w:val="Таблица знак"/>
    <w:basedOn w:val="af4"/>
    <w:pPr>
      <w:jc w:val="center"/>
    </w:pPr>
    <w:rPr>
      <w:sz w:val="26"/>
      <w:szCs w:val="26"/>
    </w:rPr>
  </w:style>
  <w:style w:type="paragraph" w:customStyle="1" w:styleId="affffffffffffffff5">
    <w:name w:val="Ссылка"/>
    <w:basedOn w:val="af4"/>
    <w:pPr>
      <w:spacing w:line="360" w:lineRule="auto"/>
      <w:ind w:firstLine="709"/>
      <w:jc w:val="both"/>
    </w:pPr>
  </w:style>
  <w:style w:type="paragraph" w:customStyle="1" w:styleId="affffffffffffffff6">
    <w:name w:val="Рисунок Знак"/>
    <w:basedOn w:val="af4"/>
    <w:pPr>
      <w:spacing w:after="240"/>
      <w:jc w:val="center"/>
    </w:pPr>
  </w:style>
  <w:style w:type="paragraph" w:customStyle="1" w:styleId="affffffffffffffff7">
    <w:name w:val="Рисунок"/>
    <w:basedOn w:val="af4"/>
    <w:pPr>
      <w:spacing w:after="120"/>
      <w:ind w:firstLine="709"/>
      <w:jc w:val="both"/>
    </w:pPr>
  </w:style>
  <w:style w:type="paragraph" w:customStyle="1" w:styleId="affffffffffffffff8">
    <w:name w:val="Таблица центр"/>
    <w:next w:val="affffffffffe"/>
    <w:pPr>
      <w:suppressAutoHyphens/>
      <w:spacing w:after="120"/>
      <w:jc w:val="center"/>
    </w:pPr>
    <w:rPr>
      <w:rFonts w:ascii="Garamond" w:eastAsia="Garamond" w:hAnsi="Garamond" w:cs="Garamond"/>
      <w:sz w:val="28"/>
      <w:lang w:eastAsia="ar-SA"/>
    </w:rPr>
  </w:style>
  <w:style w:type="paragraph" w:customStyle="1" w:styleId="affffffffffffffff9">
    <w:name w:val="Таблица назв"/>
    <w:next w:val="affffffffffffffff8"/>
    <w:pPr>
      <w:suppressAutoHyphens/>
      <w:jc w:val="right"/>
    </w:pPr>
    <w:rPr>
      <w:rFonts w:ascii="Garamond" w:eastAsia="Garamond" w:hAnsi="Garamond" w:cs="Garamond"/>
      <w:sz w:val="28"/>
      <w:szCs w:val="24"/>
      <w:lang w:eastAsia="ar-SA"/>
    </w:rPr>
  </w:style>
  <w:style w:type="paragraph" w:customStyle="1" w:styleId="affffffffffffffffa">
    <w:name w:val="Стиль Таблица"/>
    <w:basedOn w:val="af4"/>
    <w:next w:val="af4"/>
    <w:pPr>
      <w:ind w:left="3240"/>
      <w:jc w:val="right"/>
    </w:pPr>
    <w:rPr>
      <w:sz w:val="28"/>
      <w:szCs w:val="20"/>
    </w:rPr>
  </w:style>
  <w:style w:type="paragraph" w:customStyle="1" w:styleId="affffffffffffffffb">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6"/>
    <w:pPr>
      <w:spacing w:after="0"/>
    </w:pPr>
    <w:rPr>
      <w:sz w:val="26"/>
    </w:rPr>
  </w:style>
  <w:style w:type="paragraph" w:customStyle="1" w:styleId="1310">
    <w:name w:val="Стиль Рисунок Знак + 13 пт1"/>
    <w:basedOn w:val="affffffffffffffff6"/>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4"/>
    <w:pPr>
      <w:spacing w:line="360" w:lineRule="auto"/>
      <w:ind w:firstLine="709"/>
      <w:jc w:val="both"/>
    </w:pPr>
    <w:rPr>
      <w:sz w:val="28"/>
      <w:szCs w:val="28"/>
      <w:lang w:val="uk-UA"/>
    </w:rPr>
  </w:style>
  <w:style w:type="paragraph" w:customStyle="1" w:styleId="2fff8">
    <w:name w:val="оглавление 2"/>
    <w:basedOn w:val="af4"/>
    <w:next w:val="af4"/>
    <w:pPr>
      <w:ind w:left="200"/>
    </w:pPr>
    <w:rPr>
      <w:sz w:val="20"/>
      <w:szCs w:val="20"/>
    </w:rPr>
  </w:style>
  <w:style w:type="paragraph" w:customStyle="1" w:styleId="1fffff7">
    <w:name w:val="оглавление 1"/>
    <w:basedOn w:val="af4"/>
    <w:next w:val="af4"/>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4"/>
    <w:next w:val="af4"/>
    <w:pPr>
      <w:ind w:left="400"/>
    </w:pPr>
    <w:rPr>
      <w:sz w:val="20"/>
      <w:szCs w:val="20"/>
    </w:rPr>
  </w:style>
  <w:style w:type="paragraph" w:customStyle="1" w:styleId="affffffffffffffffc">
    <w:name w:val="&quot;він"/>
    <w:basedOn w:val="af4"/>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4"/>
    <w:next w:val="af4"/>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4"/>
    <w:pPr>
      <w:spacing w:line="384" w:lineRule="auto"/>
      <w:ind w:firstLine="709"/>
      <w:jc w:val="both"/>
    </w:pPr>
    <w:rPr>
      <w:sz w:val="28"/>
      <w:szCs w:val="20"/>
      <w:lang w:val="en-US"/>
    </w:rPr>
  </w:style>
  <w:style w:type="paragraph" w:customStyle="1" w:styleId="D">
    <w:name w:val="D БезОтступа"/>
    <w:basedOn w:val="af4"/>
    <w:pPr>
      <w:spacing w:line="384" w:lineRule="auto"/>
      <w:jc w:val="both"/>
    </w:pPr>
    <w:rPr>
      <w:sz w:val="28"/>
      <w:szCs w:val="20"/>
      <w:lang w:val="en-US"/>
    </w:rPr>
  </w:style>
  <w:style w:type="paragraph" w:customStyle="1" w:styleId="f">
    <w:name w:val="f"/>
    <w:basedOn w:val="af4"/>
    <w:pPr>
      <w:autoSpaceDE w:val="0"/>
      <w:spacing w:before="100" w:after="100"/>
    </w:pPr>
    <w:rPr>
      <w:rFonts w:ascii="MS Reference Specialty" w:hAnsi="MS Reference Specialty" w:cs="MS Reference Specialty"/>
      <w:sz w:val="18"/>
      <w:szCs w:val="18"/>
    </w:rPr>
  </w:style>
  <w:style w:type="paragraph" w:customStyle="1" w:styleId="affffffffffffffffd">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e">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4"/>
    <w:next w:val="af4"/>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4"/>
    <w:pPr>
      <w:autoSpaceDE w:val="0"/>
      <w:spacing w:line="360" w:lineRule="auto"/>
    </w:pPr>
    <w:rPr>
      <w:sz w:val="28"/>
      <w:szCs w:val="28"/>
    </w:rPr>
  </w:style>
  <w:style w:type="paragraph" w:customStyle="1" w:styleId="afffffffffffffffff">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0">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4"/>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1">
    <w:name w:val="Revision"/>
    <w:pPr>
      <w:suppressAutoHyphens/>
    </w:pPr>
    <w:rPr>
      <w:rFonts w:ascii="IzhTitl" w:eastAsia="IzhTitl" w:hAnsi="IzhTitl" w:cs="IzhTitl"/>
      <w:sz w:val="22"/>
      <w:szCs w:val="22"/>
      <w:lang w:eastAsia="ar-SA"/>
    </w:rPr>
  </w:style>
  <w:style w:type="paragraph" w:customStyle="1" w:styleId="f10">
    <w:name w:val="лсно$f1т"/>
    <w:basedOn w:val="af4"/>
    <w:pPr>
      <w:widowControl w:val="0"/>
      <w:jc w:val="both"/>
    </w:pPr>
    <w:rPr>
      <w:sz w:val="28"/>
      <w:szCs w:val="20"/>
    </w:rPr>
  </w:style>
  <w:style w:type="paragraph" w:customStyle="1" w:styleId="afffffffffffffffff2">
    <w:name w:val="н"/>
    <w:basedOn w:val="af4"/>
    <w:pPr>
      <w:spacing w:line="360" w:lineRule="auto"/>
      <w:ind w:firstLine="284"/>
      <w:jc w:val="both"/>
    </w:pPr>
    <w:rPr>
      <w:sz w:val="28"/>
      <w:szCs w:val="20"/>
      <w:lang w:val="uk-UA"/>
    </w:rPr>
  </w:style>
  <w:style w:type="paragraph" w:customStyle="1" w:styleId="1fffff9">
    <w:name w:val="çàãîëîâîê 1"/>
    <w:basedOn w:val="af4"/>
    <w:next w:val="af4"/>
    <w:pPr>
      <w:keepNext/>
      <w:spacing w:line="360" w:lineRule="auto"/>
      <w:jc w:val="both"/>
    </w:pPr>
    <w:rPr>
      <w:sz w:val="28"/>
      <w:szCs w:val="20"/>
      <w:lang w:val="uk-UA"/>
    </w:rPr>
  </w:style>
  <w:style w:type="paragraph" w:customStyle="1" w:styleId="afffffffffffffffff3">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4"/>
    <w:pPr>
      <w:widowControl w:val="0"/>
      <w:numPr>
        <w:numId w:val="35"/>
      </w:numPr>
      <w:jc w:val="both"/>
    </w:pPr>
    <w:rPr>
      <w:rFonts w:ascii="UkrainianPeterburg" w:hAnsi="UkrainianPeterburg" w:cs="UkrainianPeterburg"/>
      <w:sz w:val="19"/>
      <w:szCs w:val="20"/>
    </w:rPr>
  </w:style>
  <w:style w:type="paragraph" w:customStyle="1" w:styleId="afffffffffffffffff4">
    <w:name w:val="Пример"/>
    <w:basedOn w:val="af4"/>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5">
    <w:name w:val="Итоговая информация"/>
    <w:basedOn w:val="af4"/>
    <w:pPr>
      <w:tabs>
        <w:tab w:val="left" w:pos="1134"/>
        <w:tab w:val="right" w:pos="9072"/>
      </w:tabs>
      <w:spacing w:line="360" w:lineRule="auto"/>
      <w:jc w:val="both"/>
    </w:pPr>
    <w:rPr>
      <w:sz w:val="28"/>
      <w:szCs w:val="20"/>
      <w:lang w:val="en-US"/>
    </w:rPr>
  </w:style>
  <w:style w:type="paragraph" w:customStyle="1" w:styleId="afffffffffffffffff6">
    <w:name w:val="Подпись к рисунку"/>
    <w:basedOn w:val="af4"/>
    <w:pPr>
      <w:keepLines/>
      <w:spacing w:after="360" w:line="360" w:lineRule="auto"/>
      <w:jc w:val="center"/>
    </w:pPr>
    <w:rPr>
      <w:szCs w:val="20"/>
    </w:rPr>
  </w:style>
  <w:style w:type="paragraph" w:customStyle="1" w:styleId="afffffffffffffffff7">
    <w:name w:val="Подпись к таблице"/>
    <w:basedOn w:val="af4"/>
    <w:link w:val="afffffffffffffffff8"/>
    <w:pPr>
      <w:spacing w:line="360" w:lineRule="auto"/>
      <w:jc w:val="right"/>
    </w:pPr>
    <w:rPr>
      <w:sz w:val="28"/>
      <w:szCs w:val="20"/>
    </w:rPr>
  </w:style>
  <w:style w:type="paragraph" w:customStyle="1" w:styleId="afffffffffffffffff9">
    <w:name w:val="Экспликация"/>
    <w:basedOn w:val="af4"/>
    <w:next w:val="af4"/>
    <w:pPr>
      <w:tabs>
        <w:tab w:val="left" w:pos="1276"/>
      </w:tabs>
      <w:spacing w:line="360" w:lineRule="auto"/>
      <w:ind w:left="907"/>
      <w:jc w:val="both"/>
    </w:pPr>
    <w:rPr>
      <w:sz w:val="20"/>
      <w:szCs w:val="20"/>
      <w:lang w:val="en-US"/>
    </w:rPr>
  </w:style>
  <w:style w:type="paragraph" w:customStyle="1" w:styleId="aaieiaie1">
    <w:name w:val="aaieiaie 1"/>
    <w:basedOn w:val="af4"/>
    <w:next w:val="af4"/>
    <w:pPr>
      <w:keepNext/>
      <w:jc w:val="center"/>
    </w:pPr>
    <w:rPr>
      <w:szCs w:val="20"/>
      <w:lang w:val="uk-UA"/>
    </w:rPr>
  </w:style>
  <w:style w:type="paragraph" w:customStyle="1" w:styleId="rvps1">
    <w:name w:val="rvps1"/>
    <w:basedOn w:val="af4"/>
    <w:pPr>
      <w:jc w:val="center"/>
    </w:pPr>
  </w:style>
  <w:style w:type="paragraph" w:customStyle="1" w:styleId="rvps2">
    <w:name w:val="rvps2"/>
    <w:basedOn w:val="af4"/>
    <w:pPr>
      <w:keepNext/>
      <w:jc w:val="right"/>
    </w:pPr>
  </w:style>
  <w:style w:type="paragraph" w:customStyle="1" w:styleId="rvps3">
    <w:name w:val="rvps3"/>
    <w:basedOn w:val="af4"/>
    <w:pPr>
      <w:ind w:left="2880" w:hanging="2880"/>
    </w:pPr>
  </w:style>
  <w:style w:type="paragraph" w:customStyle="1" w:styleId="rvps4">
    <w:name w:val="rvps4"/>
    <w:basedOn w:val="af4"/>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4"/>
    <w:pPr>
      <w:spacing w:before="280" w:after="280"/>
    </w:pPr>
  </w:style>
  <w:style w:type="paragraph" w:customStyle="1" w:styleId="afffffffffffffffffa">
    <w:name w:val="Обычн_основн"/>
    <w:basedOn w:val="af4"/>
    <w:pPr>
      <w:spacing w:line="360" w:lineRule="auto"/>
      <w:ind w:firstLine="539"/>
      <w:jc w:val="both"/>
    </w:pPr>
    <w:rPr>
      <w:sz w:val="28"/>
      <w:szCs w:val="20"/>
      <w:lang w:val="uk-UA"/>
    </w:rPr>
  </w:style>
  <w:style w:type="paragraph" w:customStyle="1" w:styleId="auto">
    <w:name w:val="auto"/>
    <w:basedOn w:val="af4"/>
    <w:pPr>
      <w:spacing w:line="312" w:lineRule="atLeast"/>
    </w:pPr>
    <w:rPr>
      <w:rFonts w:ascii="MS Reference Specialty" w:hAnsi="MS Reference Specialty" w:cs="MS Reference Specialty"/>
    </w:rPr>
  </w:style>
  <w:style w:type="paragraph" w:customStyle="1" w:styleId="rvps23">
    <w:name w:val="rvps23"/>
    <w:basedOn w:val="af4"/>
    <w:pPr>
      <w:ind w:firstLine="720"/>
      <w:jc w:val="both"/>
    </w:pPr>
    <w:rPr>
      <w:lang w:val="uk-UA"/>
    </w:rPr>
  </w:style>
  <w:style w:type="paragraph" w:customStyle="1" w:styleId="wwwstas">
    <w:name w:val="wwwstas"/>
    <w:basedOn w:val="af4"/>
    <w:pPr>
      <w:spacing w:before="96" w:after="288"/>
      <w:ind w:left="284" w:right="284"/>
      <w:jc w:val="both"/>
    </w:pPr>
    <w:rPr>
      <w:lang w:val="uk-UA"/>
    </w:rPr>
  </w:style>
  <w:style w:type="paragraph" w:customStyle="1" w:styleId="afffffffffffffffffb">
    <w:name w:val="Стаття"/>
    <w:basedOn w:val="af4"/>
    <w:pPr>
      <w:autoSpaceDE w:val="0"/>
      <w:spacing w:before="120" w:after="120"/>
      <w:ind w:firstLine="720"/>
      <w:jc w:val="both"/>
    </w:pPr>
    <w:rPr>
      <w:sz w:val="28"/>
      <w:szCs w:val="28"/>
      <w:lang w:val="uk-UA"/>
    </w:rPr>
  </w:style>
  <w:style w:type="paragraph" w:customStyle="1" w:styleId="broken">
    <w:name w:val="broken"/>
    <w:basedOn w:val="af4"/>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c">
    <w:name w:val="Òåêñò êîíöåâîé ñíîñêè"/>
    <w:basedOn w:val="af4"/>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4"/>
    <w:pPr>
      <w:widowControl w:val="0"/>
      <w:ind w:firstLine="397"/>
      <w:jc w:val="both"/>
    </w:pPr>
    <w:rPr>
      <w:rFonts w:ascii="UkrainianPeterburg" w:hAnsi="UkrainianPeterburg" w:cs="UkrainianPeterburg"/>
      <w:szCs w:val="20"/>
    </w:rPr>
  </w:style>
  <w:style w:type="paragraph" w:customStyle="1" w:styleId="2fffa">
    <w:name w:val="Адрес 2"/>
    <w:basedOn w:val="af4"/>
    <w:pPr>
      <w:spacing w:line="200" w:lineRule="atLeast"/>
    </w:pPr>
    <w:rPr>
      <w:sz w:val="16"/>
      <w:szCs w:val="20"/>
    </w:rPr>
  </w:style>
  <w:style w:type="paragraph" w:customStyle="1" w:styleId="afffffffffffffffffd">
    <w:name w:val="Підзаголовок"/>
    <w:basedOn w:val="af4"/>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4"/>
    <w:pPr>
      <w:spacing w:before="280" w:after="280"/>
    </w:pPr>
  </w:style>
  <w:style w:type="paragraph" w:customStyle="1" w:styleId="msonormalbullet2gif">
    <w:name w:val="msonormalbullet2.gif"/>
    <w:basedOn w:val="af4"/>
    <w:pPr>
      <w:spacing w:before="280" w:after="280"/>
    </w:pPr>
    <w:rPr>
      <w:rFonts w:eastAsia="IzhTitl"/>
    </w:rPr>
  </w:style>
  <w:style w:type="paragraph" w:customStyle="1" w:styleId="msonormalbullet3gif">
    <w:name w:val="msonormalbullet3.gif"/>
    <w:basedOn w:val="af4"/>
    <w:pPr>
      <w:spacing w:before="280" w:after="280"/>
    </w:pPr>
    <w:rPr>
      <w:rFonts w:eastAsia="IzhTitl"/>
    </w:rPr>
  </w:style>
  <w:style w:type="paragraph" w:customStyle="1" w:styleId="msobodytextindent2bullet1gif">
    <w:name w:val="msobodytextindent2bullet1.gif"/>
    <w:basedOn w:val="af4"/>
    <w:pPr>
      <w:spacing w:before="280" w:after="280"/>
    </w:pPr>
    <w:rPr>
      <w:rFonts w:eastAsia="IzhTitl"/>
    </w:rPr>
  </w:style>
  <w:style w:type="paragraph" w:customStyle="1" w:styleId="msobodytextindent2bullet2gif">
    <w:name w:val="msobodytextindent2bullet2.gif"/>
    <w:basedOn w:val="af4"/>
    <w:pPr>
      <w:spacing w:before="280" w:after="280"/>
    </w:pPr>
    <w:rPr>
      <w:rFonts w:eastAsia="IzhTitl"/>
    </w:rPr>
  </w:style>
  <w:style w:type="paragraph" w:customStyle="1" w:styleId="msonormalbullet2gifcxspmiddle">
    <w:name w:val="msonormalbullet2gifcxspmiddle"/>
    <w:basedOn w:val="af4"/>
    <w:pPr>
      <w:spacing w:before="280" w:after="280"/>
    </w:pPr>
    <w:rPr>
      <w:rFonts w:eastAsia="IzhTitl"/>
      <w:szCs w:val="20"/>
    </w:rPr>
  </w:style>
  <w:style w:type="paragraph" w:customStyle="1" w:styleId="msonormalbullet2gifcxsplast">
    <w:name w:val="msonormalbullet2gifcxsplast"/>
    <w:basedOn w:val="af4"/>
    <w:pPr>
      <w:spacing w:before="280" w:after="280"/>
    </w:pPr>
    <w:rPr>
      <w:rFonts w:eastAsia="IzhTitl"/>
      <w:szCs w:val="20"/>
    </w:rPr>
  </w:style>
  <w:style w:type="paragraph" w:customStyle="1" w:styleId="msonormalbullet3gifcxsplast">
    <w:name w:val="msonormalbullet3gifcxsplast"/>
    <w:basedOn w:val="af4"/>
    <w:pPr>
      <w:spacing w:before="280" w:after="280"/>
    </w:pPr>
    <w:rPr>
      <w:rFonts w:eastAsia="IzhTitl"/>
    </w:rPr>
  </w:style>
  <w:style w:type="paragraph" w:customStyle="1" w:styleId="msobodytextindent2bullet2gifcxspmiddle">
    <w:name w:val="msobodytextindent2bullet2gifcxspmiddle"/>
    <w:basedOn w:val="af4"/>
    <w:pPr>
      <w:spacing w:before="280" w:after="280"/>
    </w:pPr>
    <w:rPr>
      <w:rFonts w:eastAsia="IzhTitl"/>
    </w:rPr>
  </w:style>
  <w:style w:type="paragraph" w:customStyle="1" w:styleId="msotitlebullet1gif">
    <w:name w:val="msotitlebullet1.gif"/>
    <w:basedOn w:val="af4"/>
    <w:pPr>
      <w:spacing w:before="280" w:after="280"/>
    </w:pPr>
    <w:rPr>
      <w:rFonts w:eastAsia="IzhTitl"/>
    </w:rPr>
  </w:style>
  <w:style w:type="paragraph" w:customStyle="1" w:styleId="msonormalbullet1gif">
    <w:name w:val="msonormalbullet1.gif"/>
    <w:basedOn w:val="af4"/>
    <w:pPr>
      <w:spacing w:before="280" w:after="280"/>
    </w:pPr>
    <w:rPr>
      <w:rFonts w:eastAsia="IzhTitl"/>
    </w:rPr>
  </w:style>
  <w:style w:type="paragraph" w:customStyle="1" w:styleId="msonormalbullet2gifbullet1gif">
    <w:name w:val="msonormalbullet2gifbullet1.gif"/>
    <w:basedOn w:val="af4"/>
    <w:pPr>
      <w:spacing w:before="280" w:after="280"/>
    </w:pPr>
    <w:rPr>
      <w:rFonts w:eastAsia="IzhTitl"/>
    </w:rPr>
  </w:style>
  <w:style w:type="paragraph" w:customStyle="1" w:styleId="msonormalbullet2gifbullet2gif">
    <w:name w:val="msonormalbullet2gifbullet2.gif"/>
    <w:basedOn w:val="af4"/>
    <w:pPr>
      <w:spacing w:before="280" w:after="280"/>
    </w:pPr>
    <w:rPr>
      <w:rFonts w:eastAsia="IzhTitl"/>
    </w:rPr>
  </w:style>
  <w:style w:type="paragraph" w:customStyle="1" w:styleId="msobodytextindent2bullet3gif">
    <w:name w:val="msobodytextindent2bullet3.gif"/>
    <w:basedOn w:val="af4"/>
    <w:pPr>
      <w:spacing w:before="280" w:after="280"/>
    </w:pPr>
    <w:rPr>
      <w:rFonts w:eastAsia="IzhTitl"/>
    </w:rPr>
  </w:style>
  <w:style w:type="paragraph" w:customStyle="1" w:styleId="msotitlebullet3gif">
    <w:name w:val="msotitlebullet3.gif"/>
    <w:basedOn w:val="af4"/>
    <w:pPr>
      <w:spacing w:before="280" w:after="280"/>
    </w:pPr>
    <w:rPr>
      <w:rFonts w:eastAsia="IzhTitl"/>
    </w:rPr>
  </w:style>
  <w:style w:type="paragraph" w:customStyle="1" w:styleId="nofootspace">
    <w:name w:val="nofootspace"/>
    <w:basedOn w:val="af4"/>
    <w:pPr>
      <w:ind w:firstLine="720"/>
      <w:jc w:val="both"/>
    </w:pPr>
    <w:rPr>
      <w:rFonts w:eastAsia="IzhTitl"/>
      <w:color w:val="000000"/>
    </w:rPr>
  </w:style>
  <w:style w:type="paragraph" w:customStyle="1" w:styleId="msonormalbullet2gifbullet3gif">
    <w:name w:val="msonormalbullet2gifbullet3.gif"/>
    <w:basedOn w:val="af4"/>
    <w:pPr>
      <w:spacing w:before="280" w:after="280"/>
    </w:pPr>
    <w:rPr>
      <w:rFonts w:eastAsia="IzhTitl"/>
    </w:rPr>
  </w:style>
  <w:style w:type="paragraph" w:customStyle="1" w:styleId="msonormalbullet2gifbullet2gifbullet2gif">
    <w:name w:val="msonormalbullet2gifbullet2gifbullet2.gif"/>
    <w:basedOn w:val="af4"/>
    <w:pPr>
      <w:spacing w:before="280" w:after="280"/>
    </w:pPr>
    <w:rPr>
      <w:rFonts w:eastAsia="IzhTitl"/>
    </w:rPr>
  </w:style>
  <w:style w:type="paragraph" w:customStyle="1" w:styleId="msobodytextbullet1gif">
    <w:name w:val="msobodytextbullet1.gif"/>
    <w:basedOn w:val="af4"/>
    <w:pPr>
      <w:spacing w:before="280" w:after="280"/>
    </w:pPr>
    <w:rPr>
      <w:rFonts w:eastAsia="IzhTitl"/>
    </w:rPr>
  </w:style>
  <w:style w:type="paragraph" w:customStyle="1" w:styleId="msobodytextbullet3gif">
    <w:name w:val="msobodytextbullet3.gif"/>
    <w:basedOn w:val="af4"/>
    <w:pPr>
      <w:spacing w:before="280" w:after="280"/>
    </w:pPr>
    <w:rPr>
      <w:rFonts w:eastAsia="IzhTitl"/>
    </w:rPr>
  </w:style>
  <w:style w:type="paragraph" w:customStyle="1" w:styleId="msonormalbullet2gifbullet1gifbullet3gif">
    <w:name w:val="msonormalbullet2gifbullet1gifbullet3.gif"/>
    <w:basedOn w:val="af4"/>
    <w:pPr>
      <w:spacing w:before="280" w:after="280"/>
    </w:pPr>
    <w:rPr>
      <w:rFonts w:eastAsia="IzhTitl"/>
    </w:rPr>
  </w:style>
  <w:style w:type="paragraph" w:customStyle="1" w:styleId="msonormalbullet1gifbullet1gif">
    <w:name w:val="msonormalbullet1gifbullet1.gif"/>
    <w:basedOn w:val="af4"/>
    <w:pPr>
      <w:spacing w:before="280" w:after="280"/>
    </w:pPr>
    <w:rPr>
      <w:rFonts w:eastAsia="IzhTitl"/>
    </w:rPr>
  </w:style>
  <w:style w:type="paragraph" w:customStyle="1" w:styleId="msonormalbullet1gifbullet3gif">
    <w:name w:val="msonormalbullet1gifbullet3.gif"/>
    <w:basedOn w:val="af4"/>
    <w:pPr>
      <w:spacing w:before="280" w:after="280"/>
    </w:pPr>
    <w:rPr>
      <w:rFonts w:eastAsia="IzhTitl"/>
    </w:rPr>
  </w:style>
  <w:style w:type="paragraph" w:customStyle="1" w:styleId="msonormalbullet2gifbullet2gifbullet1gif">
    <w:name w:val="msonormalbullet2gifbullet2gifbullet1.gif"/>
    <w:basedOn w:val="af4"/>
    <w:pPr>
      <w:spacing w:before="280" w:after="280"/>
    </w:pPr>
    <w:rPr>
      <w:rFonts w:eastAsia="IzhTitl"/>
    </w:rPr>
  </w:style>
  <w:style w:type="paragraph" w:customStyle="1" w:styleId="msonormalbullet2gifbullet2gifbullet3gif">
    <w:name w:val="msonormalbullet2gifbullet2gifbullet3.gif"/>
    <w:basedOn w:val="af4"/>
    <w:pPr>
      <w:spacing w:before="280" w:after="280"/>
    </w:pPr>
    <w:rPr>
      <w:rFonts w:eastAsia="IzhTitl"/>
    </w:rPr>
  </w:style>
  <w:style w:type="paragraph" w:customStyle="1" w:styleId="msofootnotetextbullet1gif">
    <w:name w:val="msofootnotetextbullet1.gif"/>
    <w:basedOn w:val="af4"/>
    <w:pPr>
      <w:spacing w:before="280" w:after="280"/>
    </w:pPr>
    <w:rPr>
      <w:rFonts w:eastAsia="IzhTitl"/>
    </w:rPr>
  </w:style>
  <w:style w:type="paragraph" w:customStyle="1" w:styleId="msofootnotetextbullet2gif">
    <w:name w:val="msofootnotetextbullet2.gif"/>
    <w:basedOn w:val="af4"/>
    <w:pPr>
      <w:spacing w:before="280" w:after="280"/>
    </w:pPr>
    <w:rPr>
      <w:rFonts w:eastAsia="IzhTitl"/>
    </w:rPr>
  </w:style>
  <w:style w:type="paragraph" w:customStyle="1" w:styleId="1fffffb">
    <w:name w:val="Заголовок оглавления1"/>
    <w:basedOn w:val="1"/>
    <w:next w:val="af4"/>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4"/>
    <w:pPr>
      <w:spacing w:before="280" w:after="280"/>
    </w:pPr>
    <w:rPr>
      <w:rFonts w:eastAsia="IzhTitl"/>
    </w:rPr>
  </w:style>
  <w:style w:type="paragraph" w:customStyle="1" w:styleId="msobodytextcxspmiddle">
    <w:name w:val="msobodytextcxspmiddle"/>
    <w:basedOn w:val="af4"/>
    <w:pPr>
      <w:spacing w:before="280" w:after="280"/>
    </w:pPr>
    <w:rPr>
      <w:rFonts w:eastAsia="IzhTitl"/>
      <w:szCs w:val="20"/>
    </w:rPr>
  </w:style>
  <w:style w:type="paragraph" w:customStyle="1" w:styleId="msobodytextcxsplast">
    <w:name w:val="msobodytextcxsplast"/>
    <w:basedOn w:val="af4"/>
    <w:pPr>
      <w:spacing w:before="280" w:after="280"/>
    </w:pPr>
    <w:rPr>
      <w:rFonts w:eastAsia="IzhTitl"/>
      <w:szCs w:val="20"/>
    </w:rPr>
  </w:style>
  <w:style w:type="paragraph" w:customStyle="1" w:styleId="msonormalcxsplast">
    <w:name w:val="msonormalcxsplast"/>
    <w:basedOn w:val="af4"/>
    <w:pPr>
      <w:spacing w:before="280" w:after="280"/>
    </w:pPr>
    <w:rPr>
      <w:rFonts w:eastAsia="IzhTitl"/>
      <w:szCs w:val="20"/>
    </w:rPr>
  </w:style>
  <w:style w:type="paragraph" w:customStyle="1" w:styleId="msonormalbullet2gifcxspmiddlecxspmiddle">
    <w:name w:val="msonormalbullet2gifcxspmiddlecxspmiddle"/>
    <w:basedOn w:val="af4"/>
    <w:pPr>
      <w:spacing w:before="280" w:after="280"/>
    </w:pPr>
    <w:rPr>
      <w:rFonts w:eastAsia="IzhTitl"/>
      <w:szCs w:val="20"/>
    </w:rPr>
  </w:style>
  <w:style w:type="paragraph" w:customStyle="1" w:styleId="msonormalbullet2gifcxspmiddlecxsplast">
    <w:name w:val="msonormalbullet2gifcxspmiddlecxsplast"/>
    <w:basedOn w:val="af4"/>
    <w:pPr>
      <w:spacing w:before="280" w:after="280"/>
    </w:pPr>
    <w:rPr>
      <w:rFonts w:eastAsia="IzhTitl"/>
      <w:szCs w:val="20"/>
    </w:rPr>
  </w:style>
  <w:style w:type="paragraph" w:customStyle="1" w:styleId="msobodytextindent2bullet2gifcxspmiddlecxspmiddle">
    <w:name w:val="msobodytextindent2bullet2gifcxspmiddlecxspmiddle"/>
    <w:basedOn w:val="af4"/>
    <w:pPr>
      <w:spacing w:before="280" w:after="280"/>
    </w:pPr>
    <w:rPr>
      <w:rFonts w:eastAsia="IzhTitl"/>
      <w:szCs w:val="20"/>
    </w:rPr>
  </w:style>
  <w:style w:type="paragraph" w:customStyle="1" w:styleId="msonormalbullet2gifbullet1gifcxspmiddle">
    <w:name w:val="msonormalbullet2gifbullet1gifcxspmiddle"/>
    <w:basedOn w:val="af4"/>
    <w:pPr>
      <w:spacing w:before="280" w:after="280"/>
    </w:pPr>
    <w:rPr>
      <w:rFonts w:eastAsia="IzhTitl"/>
      <w:szCs w:val="20"/>
    </w:rPr>
  </w:style>
  <w:style w:type="paragraph" w:customStyle="1" w:styleId="msonormalbullet2gifbullet1gifcxsplast">
    <w:name w:val="msonormalbullet2gifbullet1gifcxsplast"/>
    <w:basedOn w:val="af4"/>
    <w:pPr>
      <w:spacing w:before="280" w:after="280"/>
    </w:pPr>
    <w:rPr>
      <w:rFonts w:eastAsia="IzhTitl"/>
      <w:szCs w:val="20"/>
    </w:rPr>
  </w:style>
  <w:style w:type="paragraph" w:customStyle="1" w:styleId="msonormalbullet2gifbullet2gifbullet2gifcxspmiddle">
    <w:name w:val="msonormalbullet2gifbullet2gifbullet2gifcxspmiddle"/>
    <w:basedOn w:val="af4"/>
    <w:pPr>
      <w:spacing w:before="280" w:after="280"/>
    </w:pPr>
    <w:rPr>
      <w:rFonts w:eastAsia="IzhTitl"/>
      <w:szCs w:val="20"/>
    </w:rPr>
  </w:style>
  <w:style w:type="paragraph" w:customStyle="1" w:styleId="msonormalbullet2gifbullet2gifbullet2gifcxsplast">
    <w:name w:val="msonormalbullet2gifbullet2gifbullet2gifcxsplast"/>
    <w:basedOn w:val="af4"/>
    <w:pPr>
      <w:spacing w:before="280" w:after="280"/>
    </w:pPr>
    <w:rPr>
      <w:rFonts w:eastAsia="IzhTitl"/>
      <w:szCs w:val="20"/>
    </w:rPr>
  </w:style>
  <w:style w:type="paragraph" w:customStyle="1" w:styleId="msonormalbullet2gifbullet2gifcxspmiddle">
    <w:name w:val="msonormalbullet2gifbullet2gifcxspmiddle"/>
    <w:basedOn w:val="af4"/>
    <w:pPr>
      <w:spacing w:before="280" w:after="280"/>
    </w:pPr>
    <w:rPr>
      <w:rFonts w:eastAsia="IzhTitl"/>
      <w:szCs w:val="20"/>
    </w:rPr>
  </w:style>
  <w:style w:type="paragraph" w:customStyle="1" w:styleId="msonormalbullet2gifbullet2gifcxsplast">
    <w:name w:val="msonormalbullet2gifbullet2gifcxsplast"/>
    <w:basedOn w:val="af4"/>
    <w:pPr>
      <w:spacing w:before="280" w:after="280"/>
    </w:pPr>
    <w:rPr>
      <w:rFonts w:eastAsia="IzhTitl"/>
      <w:szCs w:val="20"/>
    </w:rPr>
  </w:style>
  <w:style w:type="paragraph" w:customStyle="1" w:styleId="msonormalbullet2gifbullet2gifbullet3gifcxspmiddle">
    <w:name w:val="msonormalbullet2gifbullet2gifbullet3gifcxspmiddle"/>
    <w:basedOn w:val="af4"/>
    <w:pPr>
      <w:spacing w:before="280" w:after="280"/>
    </w:pPr>
    <w:rPr>
      <w:rFonts w:eastAsia="IzhTitl"/>
      <w:szCs w:val="20"/>
    </w:rPr>
  </w:style>
  <w:style w:type="paragraph" w:customStyle="1" w:styleId="msonormalbullet2gifbullet2gifbullet3gifcxsplast">
    <w:name w:val="msonormalbullet2gifbullet2gifbullet3gifcxsplast"/>
    <w:basedOn w:val="af4"/>
    <w:pPr>
      <w:spacing w:before="280" w:after="280"/>
    </w:pPr>
    <w:rPr>
      <w:rFonts w:eastAsia="IzhTitl"/>
      <w:szCs w:val="20"/>
    </w:rPr>
  </w:style>
  <w:style w:type="paragraph" w:customStyle="1" w:styleId="msonormalbullet2gifbullet3gifcxspmiddle">
    <w:name w:val="msonormalbullet2gifbullet3gifcxspmiddle"/>
    <w:basedOn w:val="af4"/>
    <w:pPr>
      <w:spacing w:before="280" w:after="280"/>
    </w:pPr>
    <w:rPr>
      <w:rFonts w:eastAsia="IzhTitl"/>
      <w:szCs w:val="20"/>
    </w:rPr>
  </w:style>
  <w:style w:type="paragraph" w:customStyle="1" w:styleId="msonormalbullet2gifbullet3gifcxsplast">
    <w:name w:val="msonormalbullet2gifbullet3gifcxsplast"/>
    <w:basedOn w:val="af4"/>
    <w:pPr>
      <w:spacing w:before="280" w:after="280"/>
    </w:pPr>
    <w:rPr>
      <w:rFonts w:eastAsia="IzhTitl"/>
      <w:szCs w:val="20"/>
    </w:rPr>
  </w:style>
  <w:style w:type="paragraph" w:customStyle="1" w:styleId="msonormalbullet1gifcxsplast">
    <w:name w:val="msonormalbullet1gifcxsplast"/>
    <w:basedOn w:val="af4"/>
    <w:pPr>
      <w:spacing w:before="280" w:after="280"/>
    </w:pPr>
    <w:rPr>
      <w:rFonts w:eastAsia="IzhTitl"/>
      <w:szCs w:val="20"/>
    </w:rPr>
  </w:style>
  <w:style w:type="paragraph" w:customStyle="1" w:styleId="text-ks">
    <w:name w:val="text-ks"/>
    <w:basedOn w:val="af4"/>
    <w:pPr>
      <w:spacing w:before="48" w:after="48"/>
      <w:ind w:firstLine="360"/>
      <w:jc w:val="both"/>
    </w:pPr>
    <w:rPr>
      <w:rFonts w:eastAsia="IzhTitl"/>
    </w:rPr>
  </w:style>
  <w:style w:type="paragraph" w:customStyle="1" w:styleId="Style2">
    <w:name w:val="Style2"/>
    <w:basedOn w:val="af4"/>
    <w:pPr>
      <w:widowControl w:val="0"/>
      <w:autoSpaceDE w:val="0"/>
      <w:spacing w:line="252" w:lineRule="exact"/>
      <w:ind w:firstLine="334"/>
      <w:jc w:val="both"/>
    </w:pPr>
    <w:rPr>
      <w:rFonts w:eastAsia="IzhTitl"/>
      <w:lang w:val="uk-UA"/>
    </w:rPr>
  </w:style>
  <w:style w:type="paragraph" w:customStyle="1" w:styleId="Style4">
    <w:name w:val="Style4"/>
    <w:basedOn w:val="af4"/>
    <w:pPr>
      <w:widowControl w:val="0"/>
      <w:autoSpaceDE w:val="0"/>
      <w:spacing w:line="248" w:lineRule="exact"/>
      <w:ind w:firstLine="404"/>
      <w:jc w:val="both"/>
    </w:pPr>
    <w:rPr>
      <w:rFonts w:eastAsia="IzhTitl"/>
      <w:lang w:val="uk-UA"/>
    </w:rPr>
  </w:style>
  <w:style w:type="paragraph" w:customStyle="1" w:styleId="Style5">
    <w:name w:val="Style5"/>
    <w:basedOn w:val="af4"/>
    <w:pPr>
      <w:widowControl w:val="0"/>
      <w:autoSpaceDE w:val="0"/>
      <w:spacing w:line="238" w:lineRule="exact"/>
      <w:jc w:val="both"/>
    </w:pPr>
    <w:rPr>
      <w:rFonts w:eastAsia="IzhTitl"/>
      <w:lang w:val="uk-UA"/>
    </w:rPr>
  </w:style>
  <w:style w:type="paragraph" w:customStyle="1" w:styleId="rvps8">
    <w:name w:val="rvps8"/>
    <w:basedOn w:val="af4"/>
    <w:pPr>
      <w:keepNext/>
      <w:jc w:val="both"/>
    </w:pPr>
  </w:style>
  <w:style w:type="paragraph" w:customStyle="1" w:styleId="rvps10">
    <w:name w:val="rvps10"/>
    <w:basedOn w:val="af4"/>
    <w:pPr>
      <w:ind w:left="2880" w:firstLine="720"/>
      <w:jc w:val="both"/>
    </w:pPr>
  </w:style>
  <w:style w:type="paragraph" w:customStyle="1" w:styleId="rvps11">
    <w:name w:val="rvps11"/>
    <w:basedOn w:val="af4"/>
    <w:pPr>
      <w:ind w:left="4320" w:firstLine="720"/>
      <w:jc w:val="both"/>
    </w:pPr>
  </w:style>
  <w:style w:type="paragraph" w:customStyle="1" w:styleId="rvps12">
    <w:name w:val="rvps12"/>
    <w:basedOn w:val="af4"/>
    <w:pPr>
      <w:ind w:left="3600"/>
      <w:jc w:val="both"/>
    </w:pPr>
  </w:style>
  <w:style w:type="paragraph" w:customStyle="1" w:styleId="rvps13">
    <w:name w:val="rvps13"/>
    <w:basedOn w:val="af4"/>
    <w:pPr>
      <w:ind w:left="2130" w:hanging="2130"/>
      <w:jc w:val="both"/>
    </w:pPr>
  </w:style>
  <w:style w:type="paragraph" w:customStyle="1" w:styleId="afffffffffffffffffe">
    <w:name w:val="Òåêñò"/>
    <w:basedOn w:val="af4"/>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
    <w:name w:val="текст дисера"/>
    <w:basedOn w:val="af4"/>
    <w:pPr>
      <w:widowControl w:val="0"/>
      <w:autoSpaceDE w:val="0"/>
      <w:spacing w:line="360" w:lineRule="auto"/>
      <w:ind w:firstLine="567"/>
      <w:jc w:val="both"/>
    </w:pPr>
    <w:rPr>
      <w:sz w:val="28"/>
      <w:szCs w:val="28"/>
      <w:lang w:val="uk-UA"/>
    </w:rPr>
  </w:style>
  <w:style w:type="paragraph" w:customStyle="1" w:styleId="iNormalText0">
    <w:name w:val="iNormalText"/>
    <w:basedOn w:val="af4"/>
    <w:pPr>
      <w:widowControl w:val="0"/>
      <w:shd w:val="clear" w:color="auto" w:fill="FFFFFF"/>
      <w:autoSpaceDE w:val="0"/>
      <w:ind w:firstLine="567"/>
      <w:jc w:val="both"/>
    </w:pPr>
    <w:rPr>
      <w:color w:val="000000"/>
      <w:sz w:val="28"/>
      <w:szCs w:val="28"/>
      <w:lang w:val="uk-UA"/>
    </w:rPr>
  </w:style>
  <w:style w:type="paragraph" w:customStyle="1" w:styleId="affffffffffffffffff0">
    <w:name w:val="Без інтервалів"/>
    <w:basedOn w:val="af4"/>
    <w:rPr>
      <w:lang w:val="uk-UA"/>
    </w:rPr>
  </w:style>
  <w:style w:type="paragraph" w:customStyle="1" w:styleId="affffffffffffffffff1">
    <w:name w:val="Абзац списку"/>
    <w:basedOn w:val="af4"/>
    <w:qFormat/>
    <w:pPr>
      <w:ind w:left="720"/>
    </w:pPr>
    <w:rPr>
      <w:lang w:val="uk-UA"/>
    </w:rPr>
  </w:style>
  <w:style w:type="paragraph" w:customStyle="1" w:styleId="affffffffffffffffff2">
    <w:name w:val="Цитація"/>
    <w:basedOn w:val="af4"/>
    <w:next w:val="af4"/>
    <w:pPr>
      <w:spacing w:before="200"/>
      <w:ind w:left="360" w:right="360"/>
    </w:pPr>
    <w:rPr>
      <w:i/>
      <w:iCs/>
      <w:lang w:val="uk-UA"/>
    </w:rPr>
  </w:style>
  <w:style w:type="paragraph" w:customStyle="1" w:styleId="affffffffffffffffff3">
    <w:name w:val="Насичена цитата"/>
    <w:basedOn w:val="af4"/>
    <w:next w:val="af4"/>
    <w:pPr>
      <w:pBdr>
        <w:bottom w:val="single" w:sz="4" w:space="1" w:color="000000"/>
      </w:pBdr>
      <w:spacing w:before="200" w:after="280"/>
      <w:ind w:left="1008" w:right="1152"/>
    </w:pPr>
    <w:rPr>
      <w:b/>
      <w:bCs/>
      <w:i/>
      <w:iCs/>
      <w:lang w:val="uk-UA"/>
    </w:rPr>
  </w:style>
  <w:style w:type="paragraph" w:customStyle="1" w:styleId="affffffffffffffffff4">
    <w:name w:val="Стандартный"/>
    <w:basedOn w:val="af4"/>
    <w:pPr>
      <w:ind w:firstLine="709"/>
    </w:pPr>
    <w:rPr>
      <w:sz w:val="28"/>
      <w:szCs w:val="28"/>
      <w:lang w:val="uk-UA"/>
    </w:rPr>
  </w:style>
  <w:style w:type="paragraph" w:customStyle="1" w:styleId="caaieiaie8">
    <w:name w:val="caaieiaie 8"/>
    <w:basedOn w:val="af4"/>
    <w:next w:val="af4"/>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4"/>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5">
    <w:name w:val="Лит"/>
    <w:basedOn w:val="af4"/>
    <w:pPr>
      <w:keepNext/>
      <w:keepLines/>
      <w:autoSpaceDE w:val="0"/>
      <w:spacing w:before="240"/>
      <w:jc w:val="center"/>
    </w:pPr>
    <w:rPr>
      <w:caps/>
      <w:sz w:val="28"/>
      <w:szCs w:val="28"/>
    </w:rPr>
  </w:style>
  <w:style w:type="paragraph" w:customStyle="1" w:styleId="affffffffffffffffff6">
    <w:name w:val="текст сноски Знак"/>
    <w:basedOn w:val="af4"/>
    <w:pPr>
      <w:autoSpaceDE w:val="0"/>
      <w:ind w:firstLine="709"/>
      <w:jc w:val="both"/>
    </w:pPr>
    <w:rPr>
      <w:sz w:val="16"/>
      <w:szCs w:val="20"/>
    </w:rPr>
  </w:style>
  <w:style w:type="paragraph" w:customStyle="1" w:styleId="affffffffffffffffff7">
    <w:name w:val="автор"/>
    <w:basedOn w:val="af4"/>
    <w:pPr>
      <w:jc w:val="center"/>
    </w:pPr>
    <w:rPr>
      <w:sz w:val="28"/>
      <w:szCs w:val="20"/>
    </w:rPr>
  </w:style>
  <w:style w:type="paragraph" w:customStyle="1" w:styleId="5--0">
    <w:name w:val="5-Текст статьи-укр"/>
    <w:basedOn w:val="af4"/>
    <w:pPr>
      <w:widowControl w:val="0"/>
      <w:spacing w:line="216" w:lineRule="auto"/>
      <w:ind w:firstLine="397"/>
      <w:jc w:val="both"/>
    </w:pPr>
    <w:rPr>
      <w:sz w:val="19"/>
      <w:szCs w:val="18"/>
      <w:lang w:val="uk-UA"/>
    </w:rPr>
  </w:style>
  <w:style w:type="paragraph" w:styleId="affffffffffffffffff8">
    <w:name w:val="envelope address"/>
    <w:basedOn w:val="af4"/>
    <w:pPr>
      <w:widowControl w:val="0"/>
      <w:ind w:left="2880"/>
    </w:pPr>
    <w:rPr>
      <w:rFonts w:ascii="OpenSymbol" w:hAnsi="OpenSymbol" w:cs="OpenSymbol"/>
    </w:rPr>
  </w:style>
  <w:style w:type="paragraph" w:customStyle="1" w:styleId="11f1">
    <w:name w:val="Дата11"/>
    <w:basedOn w:val="af4"/>
    <w:next w:val="af4"/>
    <w:pPr>
      <w:widowControl w:val="0"/>
    </w:pPr>
    <w:rPr>
      <w:szCs w:val="20"/>
    </w:rPr>
  </w:style>
  <w:style w:type="paragraph" w:customStyle="1" w:styleId="415">
    <w:name w:val="Маркированный список 41"/>
    <w:basedOn w:val="af4"/>
    <w:pPr>
      <w:widowControl w:val="0"/>
      <w:numPr>
        <w:numId w:val="3"/>
      </w:numPr>
    </w:pPr>
    <w:rPr>
      <w:szCs w:val="20"/>
    </w:rPr>
  </w:style>
  <w:style w:type="paragraph" w:customStyle="1" w:styleId="51">
    <w:name w:val="Маркированный список 51"/>
    <w:basedOn w:val="af4"/>
    <w:pPr>
      <w:widowControl w:val="0"/>
      <w:numPr>
        <w:numId w:val="2"/>
      </w:numPr>
    </w:pPr>
    <w:rPr>
      <w:szCs w:val="20"/>
    </w:rPr>
  </w:style>
  <w:style w:type="paragraph" w:styleId="2fffb">
    <w:name w:val="envelope return"/>
    <w:basedOn w:val="af4"/>
    <w:pPr>
      <w:widowControl w:val="0"/>
    </w:pPr>
    <w:rPr>
      <w:rFonts w:ascii="OpenSymbol" w:hAnsi="OpenSymbol" w:cs="OpenSymbol"/>
      <w:sz w:val="20"/>
      <w:szCs w:val="20"/>
    </w:rPr>
  </w:style>
  <w:style w:type="paragraph" w:customStyle="1" w:styleId="1fffffd">
    <w:name w:val="Приветствие1"/>
    <w:basedOn w:val="af4"/>
    <w:next w:val="af4"/>
    <w:pPr>
      <w:widowControl w:val="0"/>
    </w:pPr>
    <w:rPr>
      <w:szCs w:val="20"/>
    </w:rPr>
  </w:style>
  <w:style w:type="paragraph" w:customStyle="1" w:styleId="416">
    <w:name w:val="Продолжение списка 41"/>
    <w:basedOn w:val="af4"/>
    <w:pPr>
      <w:widowControl w:val="0"/>
      <w:spacing w:after="120"/>
      <w:ind w:left="1132"/>
    </w:pPr>
    <w:rPr>
      <w:szCs w:val="20"/>
    </w:rPr>
  </w:style>
  <w:style w:type="paragraph" w:customStyle="1" w:styleId="514">
    <w:name w:val="Продолжение списка 51"/>
    <w:basedOn w:val="af4"/>
    <w:pPr>
      <w:widowControl w:val="0"/>
      <w:spacing w:after="120"/>
      <w:ind w:left="1415"/>
    </w:pPr>
    <w:rPr>
      <w:szCs w:val="20"/>
    </w:rPr>
  </w:style>
  <w:style w:type="paragraph" w:customStyle="1" w:styleId="515">
    <w:name w:val="Список 51"/>
    <w:basedOn w:val="af4"/>
    <w:pPr>
      <w:widowControl w:val="0"/>
      <w:ind w:left="1415" w:hanging="283"/>
    </w:pPr>
    <w:rPr>
      <w:szCs w:val="20"/>
    </w:rPr>
  </w:style>
  <w:style w:type="paragraph" w:customStyle="1" w:styleId="1fffffe">
    <w:name w:val="Шапка1"/>
    <w:basedOn w:val="af4"/>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9">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4"/>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a">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4"/>
    <w:pPr>
      <w:spacing w:before="280" w:after="280"/>
      <w:jc w:val="center"/>
    </w:pPr>
  </w:style>
  <w:style w:type="paragraph" w:customStyle="1" w:styleId="Arial15pt125">
    <w:name w:val="Стиль Arial 15 pt Черный по ширине Первая строка:  125 см"/>
    <w:basedOn w:val="af4"/>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4"/>
    <w:pPr>
      <w:spacing w:after="221"/>
    </w:pPr>
    <w:rPr>
      <w:rFonts w:ascii="OpenSymbol" w:hAnsi="OpenSymbol" w:cs="OpenSymbol"/>
    </w:rPr>
  </w:style>
  <w:style w:type="paragraph" w:customStyle="1" w:styleId="affffffffffffffffffb">
    <w:name w:val="керивн"/>
    <w:basedOn w:val="af4"/>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c">
    <w:name w:val="Обложка"/>
    <w:basedOn w:val="affffffffffffffffffb"/>
    <w:pPr>
      <w:spacing w:line="288" w:lineRule="auto"/>
      <w:ind w:left="0" w:firstLine="0"/>
      <w:jc w:val="center"/>
    </w:pPr>
    <w:rPr>
      <w:rFonts w:ascii="OpenSymbol" w:hAnsi="OpenSymbol" w:cs="OpenSymbol"/>
      <w:spacing w:val="0"/>
    </w:rPr>
  </w:style>
  <w:style w:type="paragraph" w:customStyle="1" w:styleId="affffffffffffffffffd">
    <w:name w:val="Рукопись"/>
    <w:basedOn w:val="af4"/>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4"/>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4"/>
    <w:pPr>
      <w:spacing w:before="280" w:after="280"/>
    </w:pPr>
    <w:rPr>
      <w:lang w:val="uk-UA"/>
    </w:rPr>
  </w:style>
  <w:style w:type="paragraph" w:customStyle="1" w:styleId="Exampl">
    <w:name w:val="Exampl"/>
    <w:basedOn w:val="af4"/>
    <w:pPr>
      <w:ind w:firstLine="851"/>
      <w:jc w:val="both"/>
    </w:pPr>
    <w:rPr>
      <w:rFonts w:ascii="ISOCPEUR" w:hAnsi="ISOCPEUR" w:cs="ISOCPEUR"/>
    </w:rPr>
  </w:style>
  <w:style w:type="paragraph" w:customStyle="1" w:styleId="148">
    <w:name w:val="14Полуторный"/>
    <w:basedOn w:val="af4"/>
    <w:pPr>
      <w:spacing w:line="360" w:lineRule="auto"/>
      <w:ind w:firstLine="709"/>
      <w:jc w:val="both"/>
    </w:pPr>
    <w:rPr>
      <w:sz w:val="28"/>
      <w:szCs w:val="28"/>
      <w:lang w:val="uk-UA"/>
    </w:rPr>
  </w:style>
  <w:style w:type="paragraph" w:customStyle="1" w:styleId="2fffc">
    <w:name w:val="Сноска (2)"/>
    <w:basedOn w:val="af4"/>
    <w:pPr>
      <w:widowControl w:val="0"/>
      <w:shd w:val="clear" w:color="auto" w:fill="FFFFFF"/>
      <w:spacing w:before="60" w:line="0" w:lineRule="atLeast"/>
      <w:jc w:val="right"/>
    </w:pPr>
    <w:rPr>
      <w:i/>
      <w:iCs/>
      <w:sz w:val="17"/>
      <w:szCs w:val="17"/>
    </w:rPr>
  </w:style>
  <w:style w:type="paragraph" w:customStyle="1" w:styleId="318">
    <w:name w:val="Основной текст31"/>
    <w:basedOn w:val="af4"/>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4"/>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4"/>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4"/>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4"/>
    <w:pPr>
      <w:widowControl w:val="0"/>
      <w:shd w:val="clear" w:color="auto" w:fill="FFFFFF"/>
      <w:spacing w:before="420" w:after="300" w:line="0" w:lineRule="atLeast"/>
    </w:pPr>
    <w:rPr>
      <w:i/>
      <w:iCs/>
      <w:sz w:val="17"/>
      <w:szCs w:val="17"/>
    </w:rPr>
  </w:style>
  <w:style w:type="paragraph" w:customStyle="1" w:styleId="324">
    <w:name w:val="Заголовок №3 (2)"/>
    <w:basedOn w:val="af4"/>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4"/>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4"/>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4"/>
    <w:pPr>
      <w:widowControl w:val="0"/>
      <w:shd w:val="clear" w:color="auto" w:fill="FFFFFF"/>
      <w:spacing w:line="0" w:lineRule="atLeast"/>
      <w:jc w:val="both"/>
    </w:pPr>
    <w:rPr>
      <w:i/>
      <w:iCs/>
      <w:sz w:val="17"/>
      <w:szCs w:val="17"/>
    </w:rPr>
  </w:style>
  <w:style w:type="paragraph" w:customStyle="1" w:styleId="3ff7">
    <w:name w:val="Заголовок №3"/>
    <w:basedOn w:val="af4"/>
    <w:pPr>
      <w:widowControl w:val="0"/>
      <w:shd w:val="clear" w:color="auto" w:fill="FFFFFF"/>
      <w:spacing w:after="180" w:line="0" w:lineRule="atLeast"/>
      <w:jc w:val="center"/>
    </w:pPr>
    <w:rPr>
      <w:b/>
      <w:bCs/>
      <w:sz w:val="23"/>
      <w:szCs w:val="23"/>
    </w:rPr>
  </w:style>
  <w:style w:type="paragraph" w:customStyle="1" w:styleId="79">
    <w:name w:val="Основной текст (7)"/>
    <w:basedOn w:val="af4"/>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4"/>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4"/>
    <w:pPr>
      <w:widowControl w:val="0"/>
      <w:shd w:val="clear" w:color="auto" w:fill="FFFFFF"/>
      <w:spacing w:after="660" w:line="0" w:lineRule="atLeast"/>
      <w:jc w:val="right"/>
    </w:pPr>
    <w:rPr>
      <w:sz w:val="26"/>
      <w:szCs w:val="26"/>
    </w:rPr>
  </w:style>
  <w:style w:type="paragraph" w:customStyle="1" w:styleId="516">
    <w:name w:val="Основной текст51"/>
    <w:basedOn w:val="af4"/>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4"/>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4"/>
    <w:pPr>
      <w:widowControl w:val="0"/>
      <w:shd w:val="clear" w:color="auto" w:fill="FFFFFF"/>
      <w:spacing w:line="451" w:lineRule="exact"/>
    </w:pPr>
    <w:rPr>
      <w:sz w:val="26"/>
      <w:szCs w:val="26"/>
    </w:rPr>
  </w:style>
  <w:style w:type="paragraph" w:customStyle="1" w:styleId="105">
    <w:name w:val="Основной текст (10)"/>
    <w:basedOn w:val="af4"/>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4"/>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4"/>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4"/>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e">
    <w:name w:val="Подпись к картинке"/>
    <w:basedOn w:val="af4"/>
    <w:link w:val="afffffffffffffffffff"/>
    <w:pPr>
      <w:widowControl w:val="0"/>
      <w:shd w:val="clear" w:color="auto" w:fill="FFFFFF"/>
      <w:spacing w:line="0" w:lineRule="atLeast"/>
    </w:pPr>
    <w:rPr>
      <w:spacing w:val="-2"/>
      <w:sz w:val="26"/>
      <w:szCs w:val="26"/>
    </w:rPr>
  </w:style>
  <w:style w:type="paragraph" w:customStyle="1" w:styleId="7a">
    <w:name w:val="Заголовок №7"/>
    <w:basedOn w:val="af4"/>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4"/>
    <w:next w:val="affffffff4"/>
    <w:pPr>
      <w:keepNext/>
      <w:autoSpaceDE w:val="0"/>
      <w:spacing w:after="0" w:line="480" w:lineRule="auto"/>
      <w:ind w:firstLine="720"/>
      <w:jc w:val="center"/>
    </w:pPr>
    <w:rPr>
      <w:b/>
      <w:bCs/>
      <w:szCs w:val="28"/>
    </w:rPr>
  </w:style>
  <w:style w:type="paragraph" w:customStyle="1" w:styleId="3ff8">
    <w:name w:val="????????? 3"/>
    <w:basedOn w:val="affffffff4"/>
    <w:next w:val="affffffff4"/>
    <w:pPr>
      <w:keepNext/>
      <w:autoSpaceDE w:val="0"/>
      <w:spacing w:after="0" w:line="480" w:lineRule="auto"/>
      <w:ind w:firstLine="720"/>
      <w:jc w:val="both"/>
    </w:pPr>
    <w:rPr>
      <w:b/>
      <w:bCs/>
      <w:szCs w:val="28"/>
    </w:rPr>
  </w:style>
  <w:style w:type="paragraph" w:customStyle="1" w:styleId="4f6">
    <w:name w:val="????????? 4"/>
    <w:basedOn w:val="affffffff4"/>
    <w:next w:val="affffffff4"/>
    <w:pPr>
      <w:keepNext/>
      <w:autoSpaceDE w:val="0"/>
      <w:spacing w:after="0" w:line="480" w:lineRule="auto"/>
      <w:ind w:firstLine="993"/>
      <w:jc w:val="both"/>
    </w:pPr>
    <w:rPr>
      <w:b/>
      <w:bCs/>
      <w:szCs w:val="28"/>
    </w:rPr>
  </w:style>
  <w:style w:type="paragraph" w:customStyle="1" w:styleId="5f1">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f0">
    <w:name w:val="??????? ??????????"/>
    <w:basedOn w:val="affffffff4"/>
    <w:pPr>
      <w:tabs>
        <w:tab w:val="center" w:pos="4536"/>
        <w:tab w:val="right" w:pos="9072"/>
      </w:tabs>
      <w:autoSpaceDE w:val="0"/>
      <w:spacing w:after="0"/>
    </w:pPr>
    <w:rPr>
      <w:szCs w:val="28"/>
    </w:rPr>
  </w:style>
  <w:style w:type="paragraph" w:customStyle="1" w:styleId="afffffffffffffffffff1">
    <w:name w:val="????????????"/>
    <w:basedOn w:val="affffffff4"/>
    <w:pPr>
      <w:autoSpaceDE w:val="0"/>
      <w:spacing w:before="240" w:after="0" w:line="480" w:lineRule="auto"/>
      <w:ind w:firstLine="720"/>
      <w:jc w:val="both"/>
    </w:pPr>
    <w:rPr>
      <w:szCs w:val="28"/>
    </w:rPr>
  </w:style>
  <w:style w:type="paragraph" w:customStyle="1" w:styleId="afffffffffffffffffff2">
    <w:name w:val="???????? ????? ? ????????"/>
    <w:basedOn w:val="affffffff4"/>
    <w:pPr>
      <w:tabs>
        <w:tab w:val="left" w:pos="567"/>
      </w:tabs>
      <w:autoSpaceDE w:val="0"/>
      <w:spacing w:after="0" w:line="376" w:lineRule="auto"/>
      <w:ind w:firstLine="567"/>
      <w:jc w:val="both"/>
    </w:pPr>
    <w:rPr>
      <w:szCs w:val="28"/>
    </w:rPr>
  </w:style>
  <w:style w:type="paragraph" w:customStyle="1" w:styleId="2ffff0">
    <w:name w:val="???????? ????? ? ???????? 2"/>
    <w:basedOn w:val="affffffff4"/>
    <w:pPr>
      <w:tabs>
        <w:tab w:val="left" w:pos="360"/>
      </w:tabs>
      <w:autoSpaceDE w:val="0"/>
      <w:spacing w:after="0" w:line="376" w:lineRule="auto"/>
      <w:ind w:firstLine="357"/>
      <w:jc w:val="both"/>
    </w:pPr>
    <w:rPr>
      <w:szCs w:val="28"/>
    </w:rPr>
  </w:style>
  <w:style w:type="paragraph" w:customStyle="1" w:styleId="afffffffffffffffffff3">
    <w:name w:val="???????? ?????"/>
    <w:basedOn w:val="affffffff4"/>
    <w:pPr>
      <w:autoSpaceDE w:val="0"/>
      <w:spacing w:after="0"/>
    </w:pPr>
    <w:rPr>
      <w:szCs w:val="28"/>
    </w:rPr>
  </w:style>
  <w:style w:type="paragraph" w:customStyle="1" w:styleId="afffffffffffffffffff4">
    <w:name w:val="????????"/>
    <w:basedOn w:val="affffffff4"/>
    <w:pPr>
      <w:autoSpaceDE w:val="0"/>
      <w:spacing w:after="0" w:line="480" w:lineRule="auto"/>
      <w:ind w:firstLine="720"/>
      <w:jc w:val="center"/>
    </w:pPr>
    <w:rPr>
      <w:b/>
      <w:bCs/>
      <w:caps/>
      <w:szCs w:val="28"/>
    </w:rPr>
  </w:style>
  <w:style w:type="paragraph" w:customStyle="1" w:styleId="2ffff1">
    <w:name w:val="???????? ????? 2"/>
    <w:basedOn w:val="affffffff4"/>
    <w:pPr>
      <w:widowControl w:val="0"/>
      <w:autoSpaceDE w:val="0"/>
      <w:spacing w:after="0"/>
      <w:jc w:val="center"/>
    </w:pPr>
    <w:rPr>
      <w:b/>
      <w:bCs/>
      <w:caps/>
      <w:sz w:val="32"/>
      <w:szCs w:val="32"/>
    </w:rPr>
  </w:style>
  <w:style w:type="paragraph" w:customStyle="1" w:styleId="afffffffffffffffffff5">
    <w:name w:val="?????? ??????????"/>
    <w:basedOn w:val="affffffff4"/>
    <w:pPr>
      <w:tabs>
        <w:tab w:val="center" w:pos="4153"/>
        <w:tab w:val="right" w:pos="8306"/>
      </w:tabs>
      <w:autoSpaceDE w:val="0"/>
      <w:spacing w:after="0"/>
    </w:pPr>
    <w:rPr>
      <w:szCs w:val="28"/>
    </w:rPr>
  </w:style>
  <w:style w:type="paragraph" w:customStyle="1" w:styleId="1ffffff0">
    <w:name w:val="??????? ??????????1"/>
    <w:basedOn w:val="afffffffffffffff1"/>
    <w:pPr>
      <w:tabs>
        <w:tab w:val="center" w:pos="4536"/>
        <w:tab w:val="right" w:pos="9072"/>
      </w:tabs>
      <w:overflowPunct/>
      <w:textAlignment w:val="auto"/>
    </w:pPr>
    <w:rPr>
      <w:sz w:val="20"/>
      <w:szCs w:val="20"/>
      <w:lang w:val="ru-RU"/>
    </w:rPr>
  </w:style>
  <w:style w:type="paragraph" w:customStyle="1" w:styleId="1ffffff1">
    <w:name w:val="?????? ??????????1"/>
    <w:basedOn w:val="afffffffffffffff1"/>
    <w:pPr>
      <w:tabs>
        <w:tab w:val="center" w:pos="4153"/>
        <w:tab w:val="right" w:pos="8306"/>
      </w:tabs>
      <w:overflowPunct/>
      <w:textAlignment w:val="auto"/>
    </w:pPr>
    <w:rPr>
      <w:sz w:val="20"/>
      <w:szCs w:val="20"/>
      <w:lang w:val="ru-RU"/>
    </w:rPr>
  </w:style>
  <w:style w:type="paragraph" w:customStyle="1" w:styleId="1ffffff2">
    <w:name w:val="???????? ????? ? ????????1"/>
    <w:basedOn w:val="afffffffffffffff1"/>
    <w:pPr>
      <w:overflowPunct/>
      <w:spacing w:line="360" w:lineRule="auto"/>
      <w:ind w:firstLine="709"/>
      <w:jc w:val="both"/>
      <w:textAlignment w:val="auto"/>
    </w:pPr>
    <w:rPr>
      <w:sz w:val="24"/>
      <w:szCs w:val="24"/>
      <w:lang w:val="ru-RU"/>
    </w:rPr>
  </w:style>
  <w:style w:type="paragraph" w:customStyle="1" w:styleId="224">
    <w:name w:val="Заголовок №2 (2)"/>
    <w:basedOn w:val="af4"/>
    <w:pPr>
      <w:widowControl w:val="0"/>
      <w:shd w:val="clear" w:color="auto" w:fill="FFFFFF"/>
      <w:spacing w:after="1500" w:line="0" w:lineRule="atLeast"/>
      <w:jc w:val="right"/>
    </w:pPr>
    <w:rPr>
      <w:sz w:val="28"/>
      <w:szCs w:val="28"/>
    </w:rPr>
  </w:style>
  <w:style w:type="paragraph" w:customStyle="1" w:styleId="521">
    <w:name w:val="Заголовок №5 (2)"/>
    <w:basedOn w:val="af4"/>
    <w:pPr>
      <w:widowControl w:val="0"/>
      <w:shd w:val="clear" w:color="auto" w:fill="FFFFFF"/>
      <w:spacing w:before="300" w:line="322" w:lineRule="exact"/>
      <w:jc w:val="center"/>
    </w:pPr>
    <w:rPr>
      <w:b/>
      <w:bCs/>
      <w:sz w:val="28"/>
      <w:szCs w:val="28"/>
    </w:rPr>
  </w:style>
  <w:style w:type="paragraph" w:customStyle="1" w:styleId="531">
    <w:name w:val="Заголовок №5 (3)"/>
    <w:basedOn w:val="af4"/>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4"/>
    <w:pPr>
      <w:widowControl w:val="0"/>
      <w:shd w:val="clear" w:color="auto" w:fill="FFFFFF"/>
      <w:spacing w:before="1620" w:after="540" w:line="0" w:lineRule="atLeast"/>
      <w:jc w:val="both"/>
    </w:pPr>
    <w:rPr>
      <w:b/>
      <w:bCs/>
      <w:sz w:val="28"/>
      <w:szCs w:val="28"/>
    </w:rPr>
  </w:style>
  <w:style w:type="paragraph" w:customStyle="1" w:styleId="Zagolowok">
    <w:name w:val="Zagolowok"/>
    <w:basedOn w:val="af4"/>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4"/>
    <w:pPr>
      <w:widowControl w:val="0"/>
      <w:spacing w:line="360" w:lineRule="auto"/>
      <w:ind w:firstLine="567"/>
      <w:jc w:val="both"/>
    </w:pPr>
    <w:rPr>
      <w:sz w:val="28"/>
      <w:szCs w:val="28"/>
    </w:rPr>
  </w:style>
  <w:style w:type="paragraph" w:customStyle="1" w:styleId="1ffffff3">
    <w:name w:val="заголовок дисера 1"/>
    <w:basedOn w:val="affffffffffffffffff"/>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4"/>
    <w:pPr>
      <w:spacing w:before="280" w:after="280"/>
    </w:pPr>
  </w:style>
  <w:style w:type="paragraph" w:customStyle="1" w:styleId="afffffffffffffffffff6">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7">
    <w:name w:val="нова"/>
    <w:basedOn w:val="af4"/>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4"/>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8">
    <w:name w:val="Нова"/>
    <w:basedOn w:val="af4"/>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9">
    <w:name w:val="Виноска"/>
    <w:basedOn w:val="af4"/>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9"/>
    <w:pPr>
      <w:spacing w:line="240" w:lineRule="auto"/>
    </w:pPr>
    <w:rPr>
      <w:lang w:val="en-US"/>
    </w:rPr>
  </w:style>
  <w:style w:type="paragraph" w:customStyle="1" w:styleId="00000">
    <w:name w:val="00000"/>
    <w:basedOn w:val="af4"/>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a">
    <w:name w:val="Розд."/>
    <w:basedOn w:val="af4"/>
    <w:pPr>
      <w:widowControl w:val="0"/>
      <w:spacing w:line="360" w:lineRule="auto"/>
      <w:ind w:firstLine="567"/>
      <w:jc w:val="center"/>
    </w:pPr>
    <w:rPr>
      <w:b/>
      <w:sz w:val="28"/>
      <w:szCs w:val="20"/>
      <w:lang w:val="uk-UA"/>
    </w:rPr>
  </w:style>
  <w:style w:type="paragraph" w:customStyle="1" w:styleId="afffffffffffffffffffb">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c">
    <w:name w:val="Чертежный"/>
    <w:pPr>
      <w:suppressAutoHyphens/>
      <w:jc w:val="both"/>
    </w:pPr>
    <w:rPr>
      <w:rFonts w:ascii="Mincho" w:eastAsia="Garamond" w:hAnsi="Mincho" w:cs="Garamond"/>
      <w:i/>
      <w:sz w:val="28"/>
      <w:lang w:val="uk-UA" w:eastAsia="ar-SA"/>
    </w:rPr>
  </w:style>
  <w:style w:type="paragraph" w:customStyle="1" w:styleId="afffffffffffffffffffd">
    <w:name w:val="Листинг программы"/>
    <w:pPr>
      <w:suppressAutoHyphens/>
    </w:pPr>
    <w:rPr>
      <w:rFonts w:ascii="Garamond" w:eastAsia="Garamond" w:hAnsi="Garamond" w:cs="Garamond"/>
      <w:lang w:eastAsia="ar-SA"/>
    </w:rPr>
  </w:style>
  <w:style w:type="paragraph" w:customStyle="1" w:styleId="fila">
    <w:name w:val="fila"/>
    <w:basedOn w:val="af4"/>
    <w:pPr>
      <w:widowControl w:val="0"/>
      <w:spacing w:line="360" w:lineRule="auto"/>
      <w:ind w:firstLine="708"/>
      <w:jc w:val="both"/>
    </w:pPr>
    <w:rPr>
      <w:sz w:val="28"/>
      <w:szCs w:val="28"/>
      <w:lang w:val="uk-UA"/>
    </w:rPr>
  </w:style>
  <w:style w:type="paragraph" w:customStyle="1" w:styleId="fila1">
    <w:name w:val="fila1"/>
    <w:basedOn w:val="af4"/>
    <w:pPr>
      <w:keepNext/>
      <w:spacing w:before="120" w:after="120" w:line="360" w:lineRule="auto"/>
      <w:ind w:firstLine="709"/>
      <w:jc w:val="both"/>
    </w:pPr>
    <w:rPr>
      <w:b/>
      <w:bCs/>
      <w:sz w:val="28"/>
      <w:lang w:val="uk-UA"/>
    </w:rPr>
  </w:style>
  <w:style w:type="paragraph" w:customStyle="1" w:styleId="SL">
    <w:name w:val="SL"/>
    <w:basedOn w:val="af4"/>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4"/>
    <w:pPr>
      <w:widowControl w:val="0"/>
      <w:tabs>
        <w:tab w:val="left" w:pos="539"/>
      </w:tabs>
      <w:ind w:left="454" w:hanging="227"/>
      <w:jc w:val="both"/>
    </w:pPr>
    <w:rPr>
      <w:color w:val="000000"/>
      <w:sz w:val="30"/>
      <w:szCs w:val="22"/>
      <w:lang w:val="uk-UA"/>
    </w:rPr>
  </w:style>
  <w:style w:type="paragraph" w:customStyle="1" w:styleId="fs">
    <w:name w:val="fs"/>
    <w:basedOn w:val="af4"/>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4"/>
    <w:pPr>
      <w:widowControl w:val="0"/>
      <w:ind w:left="284" w:hanging="284"/>
      <w:jc w:val="both"/>
    </w:pPr>
    <w:rPr>
      <w:color w:val="000000"/>
      <w:sz w:val="20"/>
      <w:szCs w:val="20"/>
    </w:rPr>
  </w:style>
  <w:style w:type="paragraph" w:customStyle="1" w:styleId="fill">
    <w:name w:val="fill"/>
    <w:basedOn w:val="af4"/>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4"/>
    <w:pPr>
      <w:widowControl w:val="0"/>
      <w:tabs>
        <w:tab w:val="left" w:pos="1287"/>
      </w:tabs>
      <w:spacing w:after="120"/>
      <w:ind w:left="851" w:hanging="851"/>
    </w:pPr>
    <w:rPr>
      <w:sz w:val="28"/>
      <w:lang w:val="uk-UA"/>
    </w:rPr>
  </w:style>
  <w:style w:type="paragraph" w:customStyle="1" w:styleId="rvps25">
    <w:name w:val="rvps25"/>
    <w:basedOn w:val="af4"/>
    <w:pPr>
      <w:keepNext/>
      <w:shd w:val="clear" w:color="auto" w:fill="FFFFFF"/>
      <w:jc w:val="center"/>
    </w:pPr>
  </w:style>
  <w:style w:type="paragraph" w:customStyle="1" w:styleId="1007">
    <w:name w:val="Стиль 10 пт По ширине Первая строка:  07 см"/>
    <w:basedOn w:val="af4"/>
    <w:pPr>
      <w:ind w:firstLine="397"/>
      <w:jc w:val="both"/>
    </w:pPr>
    <w:rPr>
      <w:sz w:val="20"/>
      <w:szCs w:val="20"/>
      <w:lang w:val="uk-UA"/>
    </w:rPr>
  </w:style>
  <w:style w:type="paragraph" w:customStyle="1" w:styleId="afffffffffffffffffffe">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f">
    <w:name w:val="Сергей"/>
    <w:basedOn w:val="af4"/>
    <w:pPr>
      <w:ind w:firstLine="425"/>
      <w:jc w:val="both"/>
    </w:pPr>
    <w:rPr>
      <w:sz w:val="28"/>
      <w:szCs w:val="28"/>
    </w:rPr>
  </w:style>
  <w:style w:type="paragraph" w:customStyle="1" w:styleId="21c">
    <w:name w:val="Основний текст з відступом 21"/>
    <w:basedOn w:val="af4"/>
    <w:pPr>
      <w:spacing w:after="120" w:line="480" w:lineRule="auto"/>
      <w:ind w:left="283" w:firstLine="425"/>
    </w:pPr>
    <w:rPr>
      <w:sz w:val="28"/>
      <w:szCs w:val="28"/>
    </w:rPr>
  </w:style>
  <w:style w:type="paragraph" w:customStyle="1" w:styleId="bodytextnoindent">
    <w:name w:val="bodytextnoindent"/>
    <w:basedOn w:val="af4"/>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4"/>
    <w:pPr>
      <w:widowControl w:val="0"/>
      <w:autoSpaceDE w:val="0"/>
      <w:spacing w:line="322" w:lineRule="exact"/>
      <w:ind w:firstLine="778"/>
      <w:jc w:val="both"/>
    </w:pPr>
  </w:style>
  <w:style w:type="paragraph" w:customStyle="1" w:styleId="Style14">
    <w:name w:val="Style14"/>
    <w:basedOn w:val="af4"/>
    <w:pPr>
      <w:widowControl w:val="0"/>
      <w:autoSpaceDE w:val="0"/>
      <w:spacing w:line="326" w:lineRule="exact"/>
      <w:ind w:hanging="355"/>
      <w:jc w:val="both"/>
    </w:pPr>
  </w:style>
  <w:style w:type="paragraph" w:customStyle="1" w:styleId="Style16">
    <w:name w:val="Style16"/>
    <w:basedOn w:val="af4"/>
    <w:pPr>
      <w:widowControl w:val="0"/>
      <w:autoSpaceDE w:val="0"/>
      <w:spacing w:line="326" w:lineRule="exact"/>
      <w:ind w:firstLine="365"/>
      <w:jc w:val="both"/>
    </w:pPr>
  </w:style>
  <w:style w:type="paragraph" w:customStyle="1" w:styleId="42">
    <w:name w:val="Заг 4"/>
    <w:basedOn w:val="af4"/>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0">
    <w:name w:val="Обычный центр"/>
    <w:basedOn w:val="af4"/>
    <w:pPr>
      <w:ind w:left="1701" w:right="1701"/>
      <w:jc w:val="both"/>
    </w:pPr>
    <w:rPr>
      <w:sz w:val="28"/>
      <w:szCs w:val="20"/>
      <w:lang w:val="uk-UA"/>
    </w:rPr>
  </w:style>
  <w:style w:type="paragraph" w:customStyle="1" w:styleId="-8">
    <w:name w:val="Цитата-ижица"/>
    <w:basedOn w:val="af4"/>
    <w:next w:val="af4"/>
    <w:pPr>
      <w:spacing w:before="120" w:after="120" w:line="360" w:lineRule="auto"/>
      <w:ind w:left="567" w:right="567"/>
      <w:jc w:val="both"/>
    </w:pPr>
    <w:rPr>
      <w:rFonts w:ascii="IzhTitl" w:hAnsi="IzhTitl"/>
      <w:sz w:val="28"/>
      <w:szCs w:val="20"/>
    </w:rPr>
  </w:style>
  <w:style w:type="paragraph" w:customStyle="1" w:styleId="-9">
    <w:name w:val="Цитита-латиница"/>
    <w:basedOn w:val="af4"/>
    <w:next w:val="af4"/>
    <w:pPr>
      <w:spacing w:before="120" w:after="120" w:line="360" w:lineRule="auto"/>
      <w:ind w:left="567" w:right="567"/>
      <w:jc w:val="both"/>
    </w:pPr>
    <w:rPr>
      <w:iCs/>
      <w:sz w:val="28"/>
      <w:szCs w:val="20"/>
      <w:lang w:val="en-US"/>
    </w:rPr>
  </w:style>
  <w:style w:type="paragraph" w:customStyle="1" w:styleId="Hellenikos">
    <w:name w:val="Hellenikos"/>
    <w:basedOn w:val="af4"/>
    <w:next w:val="af4"/>
    <w:pPr>
      <w:spacing w:before="60" w:after="60"/>
      <w:ind w:left="567" w:right="567"/>
      <w:jc w:val="both"/>
    </w:pPr>
    <w:rPr>
      <w:rFonts w:ascii="OpenSymbol" w:hAnsi="OpenSymbol"/>
      <w:sz w:val="28"/>
      <w:lang w:val="en-GB"/>
    </w:rPr>
  </w:style>
  <w:style w:type="paragraph" w:customStyle="1" w:styleId="affffffffffffffffffff1">
    <w:name w:val="Эпиграф"/>
    <w:basedOn w:val="af4"/>
    <w:pPr>
      <w:spacing w:line="360" w:lineRule="auto"/>
      <w:ind w:left="3828" w:right="758"/>
      <w:jc w:val="both"/>
    </w:pPr>
    <w:rPr>
      <w:b/>
      <w:sz w:val="28"/>
      <w:szCs w:val="20"/>
      <w:lang w:val="uk-UA"/>
    </w:rPr>
  </w:style>
  <w:style w:type="paragraph" w:customStyle="1" w:styleId="a4">
    <w:name w:val="Список литератури"/>
    <w:basedOn w:val="af4"/>
    <w:next w:val="af4"/>
    <w:pPr>
      <w:numPr>
        <w:numId w:val="14"/>
      </w:numPr>
      <w:spacing w:before="120" w:line="360" w:lineRule="auto"/>
      <w:jc w:val="both"/>
    </w:pPr>
    <w:rPr>
      <w:sz w:val="28"/>
    </w:rPr>
  </w:style>
  <w:style w:type="paragraph" w:customStyle="1" w:styleId="affffffffffffffffffff2">
    <w:name w:val="Памятник"/>
    <w:basedOn w:val="af4"/>
    <w:next w:val="af4"/>
    <w:pPr>
      <w:spacing w:line="360" w:lineRule="auto"/>
      <w:jc w:val="both"/>
    </w:pPr>
    <w:rPr>
      <w:sz w:val="28"/>
      <w:szCs w:val="20"/>
      <w:lang w:val="uk-UA"/>
    </w:rPr>
  </w:style>
  <w:style w:type="paragraph" w:customStyle="1" w:styleId="affffffffffffffffffff3">
    <w:name w:val="Колонки"/>
    <w:basedOn w:val="af4"/>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4"/>
    <w:next w:val="af4"/>
    <w:pPr>
      <w:spacing w:line="360" w:lineRule="auto"/>
      <w:ind w:left="440" w:hanging="440"/>
      <w:jc w:val="both"/>
    </w:pPr>
    <w:rPr>
      <w:sz w:val="28"/>
      <w:szCs w:val="20"/>
      <w:lang w:val="uk-UA"/>
    </w:rPr>
  </w:style>
  <w:style w:type="paragraph" w:customStyle="1" w:styleId="1ffffff7">
    <w:name w:val="Таблица ссылок1"/>
    <w:basedOn w:val="af4"/>
    <w:next w:val="af4"/>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4"/>
    <w:pPr>
      <w:spacing w:line="360" w:lineRule="auto"/>
    </w:pPr>
    <w:rPr>
      <w:rFonts w:ascii="IzhTitl" w:hAnsi="IzhTitl"/>
      <w:sz w:val="28"/>
      <w:szCs w:val="20"/>
    </w:rPr>
  </w:style>
  <w:style w:type="paragraph" w:customStyle="1" w:styleId="HellenikaPM6">
    <w:name w:val="HellenikaPM6"/>
    <w:basedOn w:val="af4"/>
    <w:pPr>
      <w:autoSpaceDE w:val="0"/>
      <w:spacing w:line="360" w:lineRule="auto"/>
      <w:jc w:val="both"/>
    </w:pPr>
    <w:rPr>
      <w:rFonts w:ascii="Impact" w:hAnsi="Impact" w:cs="Impact"/>
      <w:sz w:val="28"/>
      <w:szCs w:val="20"/>
      <w:lang w:val="en-US"/>
    </w:rPr>
  </w:style>
  <w:style w:type="paragraph" w:customStyle="1" w:styleId="affffffffffffffffffff4">
    <w:name w:val="Аркуш"/>
    <w:basedOn w:val="af4"/>
    <w:next w:val="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4"/>
    <w:pPr>
      <w:spacing w:after="0" w:line="360" w:lineRule="auto"/>
      <w:ind w:firstLine="709"/>
      <w:jc w:val="both"/>
    </w:pPr>
    <w:rPr>
      <w:color w:val="000000"/>
      <w:szCs w:val="28"/>
      <w:lang w:val="uk-UA"/>
    </w:rPr>
  </w:style>
  <w:style w:type="paragraph" w:customStyle="1" w:styleId="affffffffffffffffffff5">
    <w:name w:val="Основной текст дисертации"/>
    <w:basedOn w:val="af4"/>
    <w:pPr>
      <w:spacing w:line="360" w:lineRule="auto"/>
      <w:ind w:firstLine="709"/>
      <w:jc w:val="both"/>
    </w:pPr>
    <w:rPr>
      <w:sz w:val="28"/>
      <w:szCs w:val="20"/>
    </w:rPr>
  </w:style>
  <w:style w:type="paragraph" w:customStyle="1" w:styleId="a1">
    <w:name w:val="Нумерованный текст дисертации"/>
    <w:basedOn w:val="af4"/>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6">
    <w:name w:val="Сноска в дисертации"/>
    <w:basedOn w:val="affffffff6"/>
    <w:pPr>
      <w:spacing w:line="240" w:lineRule="auto"/>
      <w:ind w:firstLine="284"/>
    </w:pPr>
    <w:rPr>
      <w:sz w:val="18"/>
      <w:szCs w:val="20"/>
    </w:rPr>
  </w:style>
  <w:style w:type="paragraph" w:customStyle="1" w:styleId="1ffffff9">
    <w:name w:val="Дисертация Заголовок1 без номера"/>
    <w:basedOn w:val="1"/>
    <w:next w:val="affffffffffffffffffff5"/>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7">
    <w:name w:val="Диссертация Знак"/>
    <w:basedOn w:val="af4"/>
    <w:pPr>
      <w:spacing w:line="360" w:lineRule="auto"/>
      <w:ind w:firstLine="709"/>
      <w:jc w:val="both"/>
    </w:pPr>
    <w:rPr>
      <w:sz w:val="28"/>
      <w:szCs w:val="20"/>
    </w:rPr>
  </w:style>
  <w:style w:type="paragraph" w:customStyle="1" w:styleId="autor">
    <w:name w:val="autor"/>
    <w:basedOn w:val="af4"/>
    <w:pPr>
      <w:spacing w:after="120"/>
      <w:ind w:firstLine="680"/>
      <w:jc w:val="both"/>
    </w:pPr>
    <w:rPr>
      <w:b/>
      <w:sz w:val="20"/>
      <w:szCs w:val="20"/>
      <w:lang w:val="uk-UA"/>
    </w:rPr>
  </w:style>
  <w:style w:type="paragraph" w:customStyle="1" w:styleId="4f7">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4"/>
    <w:pPr>
      <w:spacing w:before="280" w:after="280"/>
    </w:pPr>
  </w:style>
  <w:style w:type="paragraph" w:customStyle="1" w:styleId="textitalic">
    <w:name w:val="text_italic"/>
    <w:basedOn w:val="af4"/>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8">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9">
    <w:name w:val="ЗаголовокСборник"/>
    <w:basedOn w:val="af4"/>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4"/>
    <w:pPr>
      <w:spacing w:line="22" w:lineRule="atLeast"/>
      <w:ind w:firstLine="567"/>
      <w:jc w:val="both"/>
    </w:pPr>
    <w:rPr>
      <w:rFonts w:ascii="Helvetica" w:hAnsi="Helvetica"/>
      <w:sz w:val="20"/>
      <w:szCs w:val="20"/>
    </w:rPr>
  </w:style>
  <w:style w:type="paragraph" w:customStyle="1" w:styleId="BiblioTitleSbornik">
    <w:name w:val="BiblioTitleSbornik"/>
    <w:basedOn w:val="af4"/>
    <w:pPr>
      <w:spacing w:before="120" w:after="120" w:line="22" w:lineRule="atLeast"/>
      <w:jc w:val="center"/>
    </w:pPr>
    <w:rPr>
      <w:rFonts w:ascii="Helvetica" w:hAnsi="Helvetica"/>
      <w:b/>
      <w:smallCaps/>
      <w:sz w:val="18"/>
      <w:szCs w:val="20"/>
    </w:rPr>
  </w:style>
  <w:style w:type="paragraph" w:customStyle="1" w:styleId="BiblioSbornik">
    <w:name w:val="BiblioSbornik"/>
    <w:basedOn w:val="af4"/>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4"/>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4"/>
    <w:pPr>
      <w:spacing w:line="209" w:lineRule="exact"/>
      <w:jc w:val="both"/>
    </w:pPr>
    <w:rPr>
      <w:rFonts w:ascii="MS Reference Specialty" w:hAnsi="MS Reference Specialty"/>
      <w:sz w:val="20"/>
      <w:szCs w:val="20"/>
      <w:lang w:val="uk-UA"/>
    </w:rPr>
  </w:style>
  <w:style w:type="paragraph" w:customStyle="1" w:styleId="Normal14pt">
    <w:name w:val="Normal + 14 pt"/>
    <w:basedOn w:val="af4"/>
    <w:pPr>
      <w:shd w:val="clear" w:color="auto" w:fill="000080"/>
      <w:spacing w:line="360" w:lineRule="auto"/>
      <w:jc w:val="both"/>
    </w:pPr>
    <w:rPr>
      <w:sz w:val="28"/>
      <w:lang w:val="uk-UA"/>
    </w:rPr>
  </w:style>
  <w:style w:type="paragraph" w:customStyle="1" w:styleId="SOSBLUE">
    <w:name w:val="SOS_BLUE"/>
    <w:basedOn w:val="Normal14pt"/>
    <w:next w:val="af4"/>
    <w:pPr>
      <w:shd w:val="clear" w:color="auto" w:fill="auto"/>
      <w:jc w:val="left"/>
    </w:pPr>
    <w:rPr>
      <w:szCs w:val="28"/>
    </w:rPr>
  </w:style>
  <w:style w:type="paragraph" w:customStyle="1" w:styleId="Heading">
    <w:name w:val="Heading"/>
    <w:basedOn w:val="af4"/>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4"/>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4"/>
    <w:pPr>
      <w:suppressLineNumbers/>
    </w:pPr>
    <w:rPr>
      <w:lang w:val="uk-UA"/>
    </w:rPr>
  </w:style>
  <w:style w:type="paragraph" w:customStyle="1" w:styleId="WW-30">
    <w:name w:val="WW-Основной текст с отступом 3"/>
    <w:basedOn w:val="af4"/>
    <w:pPr>
      <w:spacing w:after="120"/>
      <w:ind w:left="283"/>
    </w:pPr>
    <w:rPr>
      <w:sz w:val="16"/>
      <w:szCs w:val="16"/>
      <w:lang w:val="uk-UA"/>
    </w:rPr>
  </w:style>
  <w:style w:type="paragraph" w:customStyle="1" w:styleId="WW-4">
    <w:name w:val="WW-Обычный (веб)"/>
    <w:basedOn w:val="af4"/>
    <w:pPr>
      <w:spacing w:before="280" w:after="280"/>
    </w:pPr>
    <w:rPr>
      <w:lang w:val="uk-UA"/>
    </w:rPr>
  </w:style>
  <w:style w:type="paragraph" w:customStyle="1" w:styleId="WW-5">
    <w:name w:val="WW-Схема документа"/>
    <w:basedOn w:val="af4"/>
    <w:pPr>
      <w:shd w:val="clear" w:color="auto" w:fill="000080"/>
    </w:pPr>
    <w:rPr>
      <w:lang w:val="uk-UA"/>
    </w:rPr>
  </w:style>
  <w:style w:type="paragraph" w:customStyle="1" w:styleId="a7">
    <w:name w:val="Маркер"/>
    <w:basedOn w:val="af4"/>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4"/>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4"/>
    <w:next w:val="af4"/>
    <w:pPr>
      <w:widowControl w:val="0"/>
      <w:spacing w:before="240" w:line="360" w:lineRule="auto"/>
      <w:ind w:firstLine="720"/>
      <w:jc w:val="both"/>
    </w:pPr>
    <w:rPr>
      <w:sz w:val="28"/>
      <w:szCs w:val="20"/>
      <w:lang w:val="uk-UA"/>
    </w:rPr>
  </w:style>
  <w:style w:type="paragraph" w:customStyle="1" w:styleId="WW-6">
    <w:name w:val="WW-Цитата"/>
    <w:basedOn w:val="af4"/>
    <w:pPr>
      <w:spacing w:line="360" w:lineRule="auto"/>
      <w:ind w:left="-513" w:right="225" w:firstLine="456"/>
      <w:jc w:val="both"/>
    </w:pPr>
    <w:rPr>
      <w:sz w:val="28"/>
      <w:szCs w:val="28"/>
      <w:lang w:val="uk-UA"/>
    </w:rPr>
  </w:style>
  <w:style w:type="paragraph" w:customStyle="1" w:styleId="1ffffffb">
    <w:name w:val="Заголовок_1"/>
    <w:basedOn w:val="1"/>
    <w:next w:val="af4"/>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4"/>
    <w:pPr>
      <w:spacing w:after="60"/>
      <w:jc w:val="both"/>
    </w:pPr>
    <w:rPr>
      <w:sz w:val="22"/>
      <w:lang w:val="en-GB"/>
    </w:rPr>
  </w:style>
  <w:style w:type="paragraph" w:customStyle="1" w:styleId="2ffff6">
    <w:name w:val="Абзац 2А"/>
    <w:basedOn w:val="af4"/>
    <w:pPr>
      <w:tabs>
        <w:tab w:val="left" w:pos="482"/>
      </w:tabs>
      <w:spacing w:after="60"/>
      <w:ind w:left="482"/>
      <w:jc w:val="both"/>
    </w:pPr>
    <w:rPr>
      <w:sz w:val="22"/>
      <w:lang w:val="en-GB"/>
    </w:rPr>
  </w:style>
  <w:style w:type="paragraph" w:customStyle="1" w:styleId="3ffa">
    <w:name w:val="Абзац 3А"/>
    <w:basedOn w:val="af4"/>
    <w:pPr>
      <w:tabs>
        <w:tab w:val="left" w:pos="964"/>
      </w:tabs>
      <w:spacing w:after="60"/>
      <w:ind w:left="964"/>
      <w:jc w:val="both"/>
    </w:pPr>
    <w:rPr>
      <w:sz w:val="22"/>
      <w:lang w:val="en-GB"/>
    </w:rPr>
  </w:style>
  <w:style w:type="paragraph" w:customStyle="1" w:styleId="4f8">
    <w:name w:val="Абзац 4А"/>
    <w:basedOn w:val="af4"/>
    <w:pPr>
      <w:tabs>
        <w:tab w:val="left" w:pos="1446"/>
      </w:tabs>
      <w:spacing w:after="60"/>
      <w:ind w:left="1446"/>
      <w:jc w:val="both"/>
    </w:pPr>
    <w:rPr>
      <w:sz w:val="22"/>
      <w:lang w:val="en-GB"/>
    </w:rPr>
  </w:style>
  <w:style w:type="paragraph" w:customStyle="1" w:styleId="12">
    <w:name w:val="Абисок 1АНум"/>
    <w:basedOn w:val="af4"/>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4"/>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4"/>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4"/>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4"/>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4"/>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4"/>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4"/>
    <w:pPr>
      <w:keepNext/>
      <w:spacing w:before="240" w:after="120"/>
      <w:jc w:val="both"/>
    </w:pPr>
    <w:rPr>
      <w:b/>
      <w:color w:val="5F5F5F"/>
      <w:sz w:val="28"/>
      <w:lang w:val="en-GB"/>
    </w:rPr>
  </w:style>
  <w:style w:type="paragraph" w:customStyle="1" w:styleId="4f9">
    <w:name w:val="Заголовок 4А"/>
    <w:basedOn w:val="af4"/>
    <w:pPr>
      <w:keepNext/>
      <w:spacing w:before="240" w:after="120"/>
      <w:jc w:val="both"/>
    </w:pPr>
    <w:rPr>
      <w:rFonts w:ascii="IzhTitl" w:hAnsi="IzhTitl" w:cs="FreeSetCTT"/>
      <w:b/>
      <w:color w:val="333333"/>
      <w:lang w:val="en-GB"/>
    </w:rPr>
  </w:style>
  <w:style w:type="paragraph" w:customStyle="1" w:styleId="5f4">
    <w:name w:val="Заголовок 5А"/>
    <w:basedOn w:val="af4"/>
    <w:pPr>
      <w:keepNext/>
      <w:spacing w:before="240" w:after="120"/>
      <w:jc w:val="both"/>
    </w:pPr>
    <w:rPr>
      <w:rFonts w:ascii="IzhTitl" w:hAnsi="IzhTitl" w:cs="FreeSetCTT"/>
      <w:b/>
      <w:color w:val="333333"/>
      <w:sz w:val="22"/>
      <w:lang w:val="en-GB"/>
    </w:rPr>
  </w:style>
  <w:style w:type="paragraph" w:customStyle="1" w:styleId="6d">
    <w:name w:val="Заголовок 6А"/>
    <w:basedOn w:val="af4"/>
    <w:pPr>
      <w:keepNext/>
      <w:spacing w:before="240" w:after="120"/>
      <w:jc w:val="both"/>
    </w:pPr>
    <w:rPr>
      <w:rFonts w:cs="FreeSetCTT"/>
      <w:b/>
      <w:color w:val="333333"/>
      <w:sz w:val="22"/>
      <w:lang w:val="en-GB"/>
    </w:rPr>
  </w:style>
  <w:style w:type="paragraph" w:customStyle="1" w:styleId="affffffffffffffffffffa">
    <w:name w:val="Основний А"/>
    <w:basedOn w:val="af4"/>
    <w:pPr>
      <w:jc w:val="both"/>
    </w:pPr>
    <w:rPr>
      <w:sz w:val="22"/>
      <w:lang w:val="en-GB"/>
    </w:rPr>
  </w:style>
  <w:style w:type="paragraph" w:customStyle="1" w:styleId="affffffffffffffffffffb">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4"/>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4"/>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4"/>
    <w:rPr>
      <w:rFonts w:ascii="Symbol" w:hAnsi="Symbol" w:cs="Symbol"/>
      <w:sz w:val="20"/>
      <w:szCs w:val="20"/>
    </w:rPr>
  </w:style>
  <w:style w:type="paragraph" w:customStyle="1" w:styleId="WW-31">
    <w:name w:val="WW-Основной текст 3"/>
    <w:basedOn w:val="af4"/>
    <w:pPr>
      <w:spacing w:after="120"/>
    </w:pPr>
    <w:rPr>
      <w:sz w:val="16"/>
      <w:szCs w:val="16"/>
    </w:rPr>
  </w:style>
  <w:style w:type="paragraph" w:customStyle="1" w:styleId="affffffffffffffffffffc">
    <w:name w:val="Дисертация"/>
    <w:basedOn w:val="af4"/>
    <w:qFormat/>
    <w:pPr>
      <w:spacing w:line="360" w:lineRule="auto"/>
      <w:ind w:firstLine="709"/>
      <w:jc w:val="both"/>
    </w:pPr>
    <w:rPr>
      <w:sz w:val="28"/>
      <w:szCs w:val="28"/>
    </w:rPr>
  </w:style>
  <w:style w:type="paragraph" w:customStyle="1" w:styleId="affffffffffffffffffffd">
    <w:name w:val="БИБЛИОГРАФИЯ"/>
    <w:basedOn w:val="af4"/>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4"/>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4"/>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e">
    <w:name w:val="òåêñò ñíîñêè"/>
    <w:basedOn w:val="af4"/>
    <w:rPr>
      <w:sz w:val="20"/>
      <w:szCs w:val="20"/>
      <w:lang w:val="en-GB"/>
    </w:rPr>
  </w:style>
  <w:style w:type="paragraph" w:customStyle="1" w:styleId="390">
    <w:name w:val="Основной текст (39)"/>
    <w:basedOn w:val="af4"/>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4"/>
    <w:pPr>
      <w:widowControl w:val="0"/>
      <w:shd w:val="clear" w:color="auto" w:fill="FFFFFF"/>
      <w:spacing w:before="180" w:after="180" w:line="0" w:lineRule="atLeast"/>
    </w:pPr>
    <w:rPr>
      <w:b/>
      <w:bCs/>
      <w:sz w:val="18"/>
      <w:szCs w:val="18"/>
    </w:rPr>
  </w:style>
  <w:style w:type="paragraph" w:customStyle="1" w:styleId="351">
    <w:name w:val="Основной текст (35)"/>
    <w:basedOn w:val="af4"/>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4"/>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4"/>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4"/>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4"/>
    <w:pPr>
      <w:widowControl w:val="0"/>
      <w:shd w:val="clear" w:color="auto" w:fill="FFFFFF"/>
      <w:spacing w:line="0" w:lineRule="atLeast"/>
      <w:jc w:val="center"/>
    </w:pPr>
    <w:rPr>
      <w:b/>
      <w:bCs/>
      <w:sz w:val="17"/>
      <w:szCs w:val="17"/>
    </w:rPr>
  </w:style>
  <w:style w:type="paragraph" w:customStyle="1" w:styleId="417">
    <w:name w:val="Основной текст (4)1"/>
    <w:basedOn w:val="af4"/>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4"/>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4"/>
    <w:pPr>
      <w:widowControl w:val="0"/>
      <w:shd w:val="clear" w:color="auto" w:fill="FFFFFF"/>
      <w:spacing w:after="240" w:line="0" w:lineRule="atLeast"/>
    </w:pPr>
    <w:rPr>
      <w:b/>
      <w:bCs/>
      <w:spacing w:val="80"/>
      <w:sz w:val="32"/>
      <w:szCs w:val="32"/>
    </w:rPr>
  </w:style>
  <w:style w:type="paragraph" w:customStyle="1" w:styleId="342">
    <w:name w:val="Заголовок №3 (4)"/>
    <w:basedOn w:val="af4"/>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4"/>
    <w:pPr>
      <w:widowControl w:val="0"/>
      <w:autoSpaceDE w:val="0"/>
      <w:spacing w:after="120"/>
    </w:pPr>
    <w:rPr>
      <w:sz w:val="20"/>
      <w:szCs w:val="20"/>
    </w:rPr>
  </w:style>
  <w:style w:type="paragraph" w:customStyle="1" w:styleId="afffffffffffffffffffff">
    <w:name w:val="Светлана"/>
    <w:basedOn w:val="af4"/>
    <w:pPr>
      <w:overflowPunct w:val="0"/>
      <w:autoSpaceDE w:val="0"/>
      <w:textAlignment w:val="baseline"/>
    </w:pPr>
    <w:rPr>
      <w:rFonts w:ascii="Alpha000" w:hAnsi="Alpha000" w:cs="Alpha000"/>
      <w:kern w:val="1"/>
      <w:sz w:val="28"/>
    </w:rPr>
  </w:style>
  <w:style w:type="paragraph" w:customStyle="1" w:styleId="afffffffffffffffffffff0">
    <w:name w:val="Текст_осн"/>
    <w:pPr>
      <w:widowControl w:val="0"/>
      <w:suppressAutoHyphens/>
      <w:spacing w:line="360" w:lineRule="auto"/>
      <w:ind w:firstLine="567"/>
      <w:jc w:val="both"/>
    </w:pPr>
    <w:rPr>
      <w:sz w:val="28"/>
      <w:szCs w:val="28"/>
      <w:lang w:val="uk-UA" w:eastAsia="ar-SA"/>
    </w:rPr>
  </w:style>
  <w:style w:type="paragraph" w:styleId="afffffffffffffffffffff1">
    <w:name w:val="Block Text"/>
    <w:basedOn w:val="af4"/>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4"/>
    <w:rsid w:val="00803975"/>
    <w:rPr>
      <w:rFonts w:ascii="Garamond" w:eastAsia="Garamond" w:hAnsi="Garamond" w:cs="Garamond"/>
      <w:sz w:val="28"/>
      <w:szCs w:val="24"/>
      <w:lang w:eastAsia="ar-SA"/>
    </w:rPr>
  </w:style>
  <w:style w:type="paragraph" w:styleId="38">
    <w:name w:val="Body Text Indent 3"/>
    <w:basedOn w:val="af4"/>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2">
    <w:name w:val="Table Grid"/>
    <w:basedOn w:val="af6"/>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4"/>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5"/>
    <w:semiHidden/>
    <w:rsid w:val="00B46023"/>
    <w:rPr>
      <w:rFonts w:ascii="Garamond" w:eastAsia="Garamond" w:hAnsi="Garamond" w:cs="Garamond"/>
      <w:sz w:val="24"/>
      <w:szCs w:val="24"/>
      <w:lang w:eastAsia="ar-SA"/>
    </w:rPr>
  </w:style>
  <w:style w:type="paragraph" w:styleId="afffffffffffffffffffff3">
    <w:name w:val="caption"/>
    <w:basedOn w:val="af4"/>
    <w:next w:val="af4"/>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5"/>
    <w:rsid w:val="00B46023"/>
    <w:rPr>
      <w:noProof w:val="0"/>
      <w:sz w:val="28"/>
      <w:lang w:val="uk-UA"/>
    </w:rPr>
  </w:style>
  <w:style w:type="paragraph" w:styleId="2ffff9">
    <w:name w:val="Body Text 2"/>
    <w:basedOn w:val="af4"/>
    <w:link w:val="225"/>
    <w:unhideWhenUsed/>
    <w:rsid w:val="00524D1A"/>
    <w:pPr>
      <w:spacing w:after="120" w:line="480" w:lineRule="auto"/>
    </w:pPr>
  </w:style>
  <w:style w:type="character" w:customStyle="1" w:styleId="225">
    <w:name w:val="Основной текст 2 Знак2"/>
    <w:basedOn w:val="af5"/>
    <w:link w:val="2ffff9"/>
    <w:uiPriority w:val="99"/>
    <w:semiHidden/>
    <w:rsid w:val="00524D1A"/>
    <w:rPr>
      <w:rFonts w:ascii="Garamond" w:eastAsia="Garamond" w:hAnsi="Garamond" w:cs="Garamond"/>
      <w:sz w:val="24"/>
      <w:szCs w:val="24"/>
      <w:lang w:eastAsia="ar-SA"/>
    </w:rPr>
  </w:style>
  <w:style w:type="character" w:styleId="afffffffffffffffffffff4">
    <w:name w:val="footnote reference"/>
    <w:basedOn w:val="af5"/>
    <w:rsid w:val="00524D1A"/>
    <w:rPr>
      <w:vertAlign w:val="superscript"/>
    </w:rPr>
  </w:style>
  <w:style w:type="character" w:styleId="afffffffffffffffffffff5">
    <w:name w:val="annotation reference"/>
    <w:basedOn w:val="af5"/>
    <w:rsid w:val="00524D1A"/>
    <w:rPr>
      <w:sz w:val="16"/>
    </w:rPr>
  </w:style>
  <w:style w:type="paragraph" w:styleId="affa">
    <w:name w:val="annotation text"/>
    <w:basedOn w:val="af4"/>
    <w:link w:val="aff9"/>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5"/>
    <w:uiPriority w:val="99"/>
    <w:semiHidden/>
    <w:rsid w:val="00524D1A"/>
    <w:rPr>
      <w:rFonts w:ascii="Garamond" w:eastAsia="Garamond" w:hAnsi="Garamond" w:cs="Garamond"/>
      <w:lang w:eastAsia="ar-SA"/>
    </w:rPr>
  </w:style>
  <w:style w:type="paragraph" w:styleId="aff5">
    <w:name w:val="Document Map"/>
    <w:basedOn w:val="af4"/>
    <w:link w:val="aff4"/>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5"/>
    <w:uiPriority w:val="99"/>
    <w:semiHidden/>
    <w:rsid w:val="00524D1A"/>
    <w:rPr>
      <w:rFonts w:ascii="Segoe UI" w:eastAsia="Garamond" w:hAnsi="Segoe UI" w:cs="Segoe UI"/>
      <w:sz w:val="16"/>
      <w:szCs w:val="16"/>
      <w:lang w:eastAsia="ar-SA"/>
    </w:rPr>
  </w:style>
  <w:style w:type="character" w:styleId="afffffffffffffffffffff6">
    <w:name w:val="endnote reference"/>
    <w:basedOn w:val="af5"/>
    <w:semiHidden/>
    <w:rsid w:val="00524D1A"/>
    <w:rPr>
      <w:vertAlign w:val="superscript"/>
    </w:rPr>
  </w:style>
  <w:style w:type="paragraph" w:styleId="35">
    <w:name w:val="Body Text 3"/>
    <w:basedOn w:val="af4"/>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5"/>
    <w:semiHidden/>
    <w:rsid w:val="00524D1A"/>
    <w:rPr>
      <w:rFonts w:ascii="Garamond" w:eastAsia="Garamond" w:hAnsi="Garamond" w:cs="Garamond"/>
      <w:sz w:val="16"/>
      <w:szCs w:val="16"/>
      <w:lang w:eastAsia="ar-SA"/>
    </w:rPr>
  </w:style>
  <w:style w:type="character" w:customStyle="1" w:styleId="text31">
    <w:name w:val="text31"/>
    <w:basedOn w:val="af5"/>
    <w:rsid w:val="00524D1A"/>
    <w:rPr>
      <w:rFonts w:ascii="Arial" w:hAnsi="Arial" w:cs="Arial" w:hint="default"/>
      <w:b/>
      <w:bCs/>
      <w:color w:val="212063"/>
      <w:sz w:val="24"/>
      <w:szCs w:val="24"/>
    </w:rPr>
  </w:style>
  <w:style w:type="paragraph" w:styleId="aff3">
    <w:name w:val="Plain Text"/>
    <w:basedOn w:val="af4"/>
    <w:link w:val="aff2"/>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5"/>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5"/>
    <w:rsid w:val="00854667"/>
  </w:style>
  <w:style w:type="character" w:customStyle="1" w:styleId="b3t1">
    <w:name w:val="b3t1"/>
    <w:basedOn w:val="af5"/>
    <w:rsid w:val="00854667"/>
    <w:rPr>
      <w:rFonts w:ascii="Verdana" w:hAnsi="Verdana" w:hint="default"/>
      <w:b/>
      <w:bCs/>
      <w:color w:val="4556B1"/>
      <w:sz w:val="16"/>
      <w:szCs w:val="16"/>
    </w:rPr>
  </w:style>
  <w:style w:type="character" w:customStyle="1" w:styleId="b3t">
    <w:name w:val="b3t"/>
    <w:basedOn w:val="af5"/>
    <w:rsid w:val="00854667"/>
  </w:style>
  <w:style w:type="paragraph" w:customStyle="1" w:styleId="Web">
    <w:name w:val="Обычный (Web)"/>
    <w:basedOn w:val="af4"/>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4"/>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5"/>
    <w:rsid w:val="00854667"/>
    <w:rPr>
      <w:color w:val="000000"/>
      <w:sz w:val="17"/>
      <w:szCs w:val="17"/>
    </w:rPr>
  </w:style>
  <w:style w:type="character" w:customStyle="1" w:styleId="postdetails1">
    <w:name w:val="postdetails1"/>
    <w:basedOn w:val="af5"/>
    <w:rsid w:val="00854667"/>
    <w:rPr>
      <w:color w:val="000000"/>
      <w:sz w:val="15"/>
      <w:szCs w:val="15"/>
    </w:rPr>
  </w:style>
  <w:style w:type="character" w:customStyle="1" w:styleId="nav1">
    <w:name w:val="nav1"/>
    <w:basedOn w:val="af5"/>
    <w:rsid w:val="00854667"/>
    <w:rPr>
      <w:b/>
      <w:bCs/>
      <w:color w:val="000000"/>
      <w:sz w:val="17"/>
      <w:szCs w:val="17"/>
    </w:rPr>
  </w:style>
  <w:style w:type="character" w:customStyle="1" w:styleId="4fb">
    <w:name w:val="Гиперссылка4"/>
    <w:basedOn w:val="af5"/>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5"/>
    <w:rsid w:val="00902A7A"/>
    <w:rPr>
      <w:b/>
      <w:sz w:val="28"/>
      <w:szCs w:val="24"/>
      <w:lang w:val="uk-UA" w:eastAsia="ru-RU" w:bidi="ar-SA"/>
    </w:rPr>
  </w:style>
  <w:style w:type="character" w:customStyle="1" w:styleId="2ffffa">
    <w:name w:val="Основной текст 2 Знак Знак"/>
    <w:basedOn w:val="af5"/>
    <w:rsid w:val="00902A7A"/>
    <w:rPr>
      <w:sz w:val="28"/>
      <w:szCs w:val="24"/>
      <w:lang w:val="uk-UA" w:eastAsia="ru-RU" w:bidi="ar-SA"/>
    </w:rPr>
  </w:style>
  <w:style w:type="paragraph" w:styleId="afffffffffffffffffffff7">
    <w:name w:val="List Bullet"/>
    <w:basedOn w:val="af4"/>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4"/>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5"/>
    <w:rsid w:val="00DD4EAD"/>
  </w:style>
  <w:style w:type="character" w:customStyle="1" w:styleId="resultbody">
    <w:name w:val="resultbody"/>
    <w:basedOn w:val="af5"/>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4"/>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4"/>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4"/>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4"/>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4"/>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4"/>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4"/>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5"/>
    <w:rsid w:val="004102F1"/>
    <w:rPr>
      <w:sz w:val="16"/>
      <w:szCs w:val="16"/>
    </w:rPr>
  </w:style>
  <w:style w:type="character" w:customStyle="1" w:styleId="editsection8">
    <w:name w:val="editsection8"/>
    <w:basedOn w:val="af5"/>
    <w:rsid w:val="004102F1"/>
    <w:rPr>
      <w:b w:val="0"/>
      <w:bCs w:val="0"/>
      <w:sz w:val="18"/>
      <w:szCs w:val="18"/>
    </w:rPr>
  </w:style>
  <w:style w:type="character" w:customStyle="1" w:styleId="editsection9">
    <w:name w:val="editsection9"/>
    <w:basedOn w:val="af5"/>
    <w:rsid w:val="004102F1"/>
    <w:rPr>
      <w:b w:val="0"/>
      <w:bCs w:val="0"/>
      <w:sz w:val="21"/>
      <w:szCs w:val="21"/>
    </w:rPr>
  </w:style>
  <w:style w:type="character" w:customStyle="1" w:styleId="editsection1">
    <w:name w:val="editsection1"/>
    <w:basedOn w:val="af5"/>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4"/>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4"/>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4"/>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4"/>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5"/>
    <w:rsid w:val="007C548E"/>
    <w:rPr>
      <w:rFonts w:ascii="Times New Roman" w:eastAsia="Times New Roman" w:hAnsi="Times New Roman" w:cs="Times New Roman"/>
      <w:sz w:val="18"/>
      <w:szCs w:val="18"/>
      <w:shd w:val="clear" w:color="auto" w:fill="FFFFFF"/>
    </w:rPr>
  </w:style>
  <w:style w:type="paragraph" w:customStyle="1" w:styleId="afffffff1">
    <w:name w:val="Сноска"/>
    <w:basedOn w:val="af4"/>
    <w:link w:val="afffffff0"/>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5"/>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5"/>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4"/>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4"/>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4"/>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4"/>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4"/>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6"/>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5"/>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4"/>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5"/>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5"/>
    <w:rsid w:val="00FB5208"/>
    <w:rPr>
      <w:sz w:val="24"/>
      <w:szCs w:val="24"/>
      <w:lang w:val="uk-UA" w:eastAsia="ru-RU" w:bidi="ar-SA"/>
    </w:rPr>
  </w:style>
  <w:style w:type="character" w:customStyle="1" w:styleId="s14bb">
    <w:name w:val="s14b b"/>
    <w:basedOn w:val="af5"/>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5"/>
    <w:rsid w:val="00FB5208"/>
    <w:rPr>
      <w:rFonts w:ascii="Verdana" w:hAnsi="Verdana" w:hint="default"/>
      <w:b/>
      <w:bCs/>
      <w:color w:val="FF0000"/>
      <w:sz w:val="21"/>
      <w:szCs w:val="21"/>
    </w:rPr>
  </w:style>
  <w:style w:type="character" w:customStyle="1" w:styleId="bigheadline1">
    <w:name w:val="bigheadline1"/>
    <w:basedOn w:val="af5"/>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5"/>
    <w:rsid w:val="00FB5208"/>
    <w:rPr>
      <w:rFonts w:ascii="Arial" w:hAnsi="Arial" w:cs="Arial" w:hint="default"/>
      <w:sz w:val="19"/>
      <w:szCs w:val="19"/>
    </w:rPr>
  </w:style>
  <w:style w:type="character" w:customStyle="1" w:styleId="inside-head1">
    <w:name w:val="inside-head1"/>
    <w:basedOn w:val="af5"/>
    <w:rsid w:val="00FB5208"/>
    <w:rPr>
      <w:rFonts w:ascii="Times New Roman" w:hAnsi="Times New Roman" w:cs="Times New Roman" w:hint="default"/>
      <w:b/>
      <w:bCs/>
      <w:sz w:val="36"/>
      <w:szCs w:val="36"/>
    </w:rPr>
  </w:style>
  <w:style w:type="paragraph" w:customStyle="1" w:styleId="inside-copy">
    <w:name w:val="inside-copy"/>
    <w:basedOn w:val="af4"/>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5"/>
    <w:rsid w:val="00FB5208"/>
  </w:style>
  <w:style w:type="character" w:customStyle="1" w:styleId="subhed">
    <w:name w:val="subhed"/>
    <w:basedOn w:val="af5"/>
    <w:rsid w:val="00FB5208"/>
  </w:style>
  <w:style w:type="character" w:customStyle="1" w:styleId="allbold1">
    <w:name w:val="allbold1"/>
    <w:basedOn w:val="af5"/>
    <w:rsid w:val="00FB5208"/>
    <w:rPr>
      <w:rFonts w:ascii="Arial" w:hAnsi="Arial" w:cs="Arial" w:hint="default"/>
      <w:b/>
      <w:bCs/>
      <w:color w:val="000000"/>
      <w:sz w:val="14"/>
      <w:szCs w:val="14"/>
    </w:rPr>
  </w:style>
  <w:style w:type="paragraph" w:customStyle="1" w:styleId="132">
    <w:name w:val="Заголовок 13"/>
    <w:basedOn w:val="af4"/>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4"/>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4"/>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5"/>
    <w:rsid w:val="00FB5208"/>
    <w:rPr>
      <w:color w:val="000099"/>
    </w:rPr>
  </w:style>
  <w:style w:type="character" w:customStyle="1" w:styleId="cald-guideword">
    <w:name w:val="cald-guideword"/>
    <w:basedOn w:val="af5"/>
    <w:rsid w:val="00FB5208"/>
  </w:style>
  <w:style w:type="character" w:customStyle="1" w:styleId="def-classification">
    <w:name w:val="def-classification"/>
    <w:basedOn w:val="af5"/>
    <w:rsid w:val="00FB5208"/>
  </w:style>
  <w:style w:type="character" w:customStyle="1" w:styleId="cald-definition">
    <w:name w:val="cald-definition"/>
    <w:basedOn w:val="af5"/>
    <w:rsid w:val="00FB5208"/>
  </w:style>
  <w:style w:type="character" w:customStyle="1" w:styleId="resultbodyblack1">
    <w:name w:val="resultbodyblack1"/>
    <w:basedOn w:val="af5"/>
    <w:rsid w:val="00FB5208"/>
    <w:rPr>
      <w:rFonts w:ascii="Verdana" w:hAnsi="Verdana" w:hint="default"/>
      <w:b/>
      <w:bCs/>
      <w:color w:val="000000"/>
      <w:sz w:val="22"/>
      <w:szCs w:val="22"/>
    </w:rPr>
  </w:style>
  <w:style w:type="paragraph" w:customStyle="1" w:styleId="textbodyblack">
    <w:name w:val="textbodyblack"/>
    <w:basedOn w:val="af4"/>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5"/>
    <w:rsid w:val="00FB5208"/>
    <w:rPr>
      <w:rFonts w:ascii="Verdana" w:hAnsi="Verdana" w:hint="default"/>
      <w:b/>
      <w:bCs/>
      <w:color w:val="336699"/>
      <w:sz w:val="15"/>
      <w:szCs w:val="15"/>
    </w:rPr>
  </w:style>
  <w:style w:type="character" w:customStyle="1" w:styleId="headline1">
    <w:name w:val="headline1"/>
    <w:basedOn w:val="af5"/>
    <w:rsid w:val="00FB5208"/>
    <w:rPr>
      <w:rFonts w:ascii="Arial" w:hAnsi="Arial" w:cs="Arial" w:hint="default"/>
      <w:b/>
      <w:bCs/>
      <w:strike w:val="0"/>
      <w:dstrike w:val="0"/>
      <w:color w:val="333333"/>
      <w:sz w:val="30"/>
      <w:szCs w:val="30"/>
      <w:u w:val="none"/>
      <w:effect w:val="none"/>
    </w:rPr>
  </w:style>
  <w:style w:type="paragraph" w:customStyle="1" w:styleId="fp">
    <w:name w:val="fp"/>
    <w:basedOn w:val="af4"/>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7"/>
    <w:uiPriority w:val="99"/>
    <w:semiHidden/>
    <w:unhideWhenUsed/>
    <w:rsid w:val="0001496C"/>
  </w:style>
  <w:style w:type="numbering" w:customStyle="1" w:styleId="2fffff0">
    <w:name w:val="Нет списка2"/>
    <w:next w:val="af7"/>
    <w:semiHidden/>
    <w:unhideWhenUsed/>
    <w:rsid w:val="00A814A4"/>
  </w:style>
  <w:style w:type="paragraph" w:customStyle="1" w:styleId="3ffe">
    <w:name w:val="Основной текст с отступом3"/>
    <w:basedOn w:val="af4"/>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4"/>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5"/>
    <w:rsid w:val="00FE1A62"/>
  </w:style>
  <w:style w:type="character" w:customStyle="1" w:styleId="small-text1">
    <w:name w:val="small-text1"/>
    <w:basedOn w:val="af5"/>
    <w:rsid w:val="00FE1A62"/>
    <w:rPr>
      <w:rFonts w:ascii="Arial" w:hAnsi="Arial" w:cs="Arial"/>
      <w:color w:val="000000"/>
      <w:sz w:val="20"/>
      <w:szCs w:val="20"/>
    </w:rPr>
  </w:style>
  <w:style w:type="paragraph" w:customStyle="1" w:styleId="Example1">
    <w:name w:val="Example 1"/>
    <w:basedOn w:val="af4"/>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5"/>
    <w:rsid w:val="00FE1A62"/>
    <w:rPr>
      <w:rFonts w:ascii="Verdana" w:hAnsi="Verdana"/>
      <w:color w:val="000000"/>
      <w:sz w:val="19"/>
      <w:szCs w:val="19"/>
    </w:rPr>
  </w:style>
  <w:style w:type="character" w:customStyle="1" w:styleId="pagetitle1">
    <w:name w:val="pagetitle1"/>
    <w:basedOn w:val="af5"/>
    <w:rsid w:val="00FE1A62"/>
    <w:rPr>
      <w:rFonts w:ascii="Arial" w:hAnsi="Arial" w:cs="Arial"/>
      <w:color w:val="000000"/>
      <w:sz w:val="23"/>
      <w:szCs w:val="23"/>
    </w:rPr>
  </w:style>
  <w:style w:type="character" w:customStyle="1" w:styleId="pagesubtitle1">
    <w:name w:val="pagesubtitle1"/>
    <w:basedOn w:val="af5"/>
    <w:rsid w:val="00FE1A62"/>
    <w:rPr>
      <w:rFonts w:ascii="Verdana" w:hAnsi="Verdana"/>
      <w:b/>
      <w:bCs/>
      <w:color w:val="000000"/>
      <w:sz w:val="13"/>
      <w:szCs w:val="13"/>
    </w:rPr>
  </w:style>
  <w:style w:type="character" w:customStyle="1" w:styleId="section1">
    <w:name w:val="section1"/>
    <w:basedOn w:val="af5"/>
    <w:rsid w:val="00FE1A62"/>
    <w:rPr>
      <w:rFonts w:ascii="Verdana" w:hAnsi="Verdana"/>
      <w:b/>
      <w:bCs/>
      <w:color w:val="000000"/>
      <w:sz w:val="24"/>
      <w:szCs w:val="24"/>
    </w:rPr>
  </w:style>
  <w:style w:type="character" w:customStyle="1" w:styleId="gift1">
    <w:name w:val="gift1"/>
    <w:basedOn w:val="af5"/>
    <w:rsid w:val="00FE1A62"/>
    <w:rPr>
      <w:rFonts w:ascii="Arial" w:hAnsi="Arial" w:cs="Arial"/>
      <w:b/>
      <w:bCs/>
      <w:color w:val="auto"/>
      <w:spacing w:val="13"/>
      <w:sz w:val="24"/>
      <w:szCs w:val="24"/>
    </w:rPr>
  </w:style>
  <w:style w:type="paragraph" w:customStyle="1" w:styleId="contactnew">
    <w:name w:val="contact_new"/>
    <w:basedOn w:val="af4"/>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4"/>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4"/>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5"/>
    <w:rsid w:val="00FE1A62"/>
    <w:rPr>
      <w:rFonts w:ascii="Verdana" w:hAnsi="Verdana"/>
      <w:color w:val="auto"/>
      <w:sz w:val="20"/>
      <w:szCs w:val="20"/>
      <w:u w:val="none"/>
      <w:effect w:val="none"/>
    </w:rPr>
  </w:style>
  <w:style w:type="character" w:customStyle="1" w:styleId="7c">
    <w:name w:val="Гиперссылка7"/>
    <w:basedOn w:val="af5"/>
    <w:rsid w:val="00FE1A62"/>
    <w:rPr>
      <w:rFonts w:ascii="Verdana" w:hAnsi="Verdana"/>
      <w:color w:val="auto"/>
      <w:sz w:val="20"/>
      <w:szCs w:val="20"/>
      <w:u w:val="none"/>
      <w:effect w:val="none"/>
    </w:rPr>
  </w:style>
  <w:style w:type="character" w:customStyle="1" w:styleId="toplinks1">
    <w:name w:val="top_links1"/>
    <w:basedOn w:val="af5"/>
    <w:rsid w:val="00FE1A62"/>
    <w:rPr>
      <w:b/>
      <w:bCs/>
      <w:caps/>
      <w:smallCaps/>
      <w:color w:val="auto"/>
      <w:sz w:val="22"/>
      <w:szCs w:val="22"/>
    </w:rPr>
  </w:style>
  <w:style w:type="character" w:customStyle="1" w:styleId="invisible1">
    <w:name w:val="invisible1"/>
    <w:basedOn w:val="af5"/>
    <w:rsid w:val="00FE1A62"/>
    <w:rPr>
      <w:vanish/>
    </w:rPr>
  </w:style>
  <w:style w:type="character" w:customStyle="1" w:styleId="infohead1">
    <w:name w:val="info_head1"/>
    <w:basedOn w:val="af5"/>
    <w:rsid w:val="00FE1A62"/>
    <w:rPr>
      <w:b/>
      <w:bCs/>
      <w:color w:val="auto"/>
      <w:sz w:val="24"/>
      <w:szCs w:val="24"/>
    </w:rPr>
  </w:style>
  <w:style w:type="character" w:customStyle="1" w:styleId="lineheight1">
    <w:name w:val="lineheight1"/>
    <w:basedOn w:val="af5"/>
    <w:rsid w:val="00FE1A62"/>
  </w:style>
  <w:style w:type="character" w:customStyle="1" w:styleId="newshead1">
    <w:name w:val="news_head1"/>
    <w:basedOn w:val="af5"/>
    <w:rsid w:val="00FE1A62"/>
    <w:rPr>
      <w:b/>
      <w:bCs/>
      <w:color w:val="FFFFFF"/>
      <w:sz w:val="24"/>
      <w:szCs w:val="24"/>
    </w:rPr>
  </w:style>
  <w:style w:type="character" w:customStyle="1" w:styleId="newssubhead1">
    <w:name w:val="news_sub_head1"/>
    <w:basedOn w:val="af5"/>
    <w:rsid w:val="00FE1A62"/>
    <w:rPr>
      <w:b/>
      <w:bCs/>
      <w:color w:val="auto"/>
      <w:sz w:val="24"/>
      <w:szCs w:val="24"/>
    </w:rPr>
  </w:style>
  <w:style w:type="character" w:customStyle="1" w:styleId="newstext1">
    <w:name w:val="news_text1"/>
    <w:basedOn w:val="af5"/>
    <w:rsid w:val="00FE1A62"/>
    <w:rPr>
      <w:color w:val="FFFFFF"/>
      <w:sz w:val="24"/>
      <w:szCs w:val="24"/>
    </w:rPr>
  </w:style>
  <w:style w:type="character" w:customStyle="1" w:styleId="bigbluelink1">
    <w:name w:val="big_blue_link1"/>
    <w:basedOn w:val="af5"/>
    <w:rsid w:val="00FE1A62"/>
    <w:rPr>
      <w:b/>
      <w:bCs/>
      <w:color w:val="auto"/>
      <w:sz w:val="42"/>
      <w:szCs w:val="42"/>
    </w:rPr>
  </w:style>
  <w:style w:type="character" w:customStyle="1" w:styleId="rotatetxt1">
    <w:name w:val="rotatetxt1"/>
    <w:basedOn w:val="af5"/>
    <w:rsid w:val="00FE1A62"/>
    <w:rPr>
      <w:rFonts w:ascii="Verdana" w:hAnsi="Verdana"/>
      <w:color w:val="auto"/>
      <w:sz w:val="19"/>
      <w:szCs w:val="19"/>
    </w:rPr>
  </w:style>
  <w:style w:type="character" w:customStyle="1" w:styleId="smallbluelink1">
    <w:name w:val="small_blue_link1"/>
    <w:basedOn w:val="af5"/>
    <w:rsid w:val="00FE1A62"/>
    <w:rPr>
      <w:color w:val="auto"/>
      <w:sz w:val="25"/>
      <w:szCs w:val="25"/>
    </w:rPr>
  </w:style>
  <w:style w:type="character" w:customStyle="1" w:styleId="footertext1">
    <w:name w:val="footer_text1"/>
    <w:basedOn w:val="af5"/>
    <w:rsid w:val="00FE1A62"/>
    <w:rPr>
      <w:rFonts w:ascii="Arial" w:hAnsi="Arial" w:cs="Arial"/>
      <w:color w:val="FFFFFF"/>
      <w:sz w:val="17"/>
      <w:szCs w:val="17"/>
    </w:rPr>
  </w:style>
  <w:style w:type="paragraph" w:customStyle="1" w:styleId="journaltitles">
    <w:name w:val="journaltitles"/>
    <w:basedOn w:val="af4"/>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5"/>
    <w:rsid w:val="00FE1A62"/>
    <w:rPr>
      <w:rFonts w:ascii="Arial" w:hAnsi="Arial" w:cs="Arial"/>
      <w:color w:val="000000"/>
      <w:sz w:val="16"/>
      <w:szCs w:val="16"/>
    </w:rPr>
  </w:style>
  <w:style w:type="character" w:customStyle="1" w:styleId="maintext1">
    <w:name w:val="maintext1"/>
    <w:basedOn w:val="af5"/>
    <w:rsid w:val="00FE1A62"/>
    <w:rPr>
      <w:rFonts w:ascii="Arial" w:hAnsi="Arial" w:cs="Arial"/>
      <w:color w:val="000000"/>
      <w:sz w:val="18"/>
      <w:szCs w:val="18"/>
    </w:rPr>
  </w:style>
  <w:style w:type="paragraph" w:customStyle="1" w:styleId="default0">
    <w:name w:val="default"/>
    <w:basedOn w:val="af4"/>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7"/>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7"/>
    <w:uiPriority w:val="99"/>
    <w:semiHidden/>
    <w:unhideWhenUsed/>
    <w:rsid w:val="00267173"/>
  </w:style>
  <w:style w:type="paragraph" w:customStyle="1" w:styleId="2fffff1">
    <w:name w:val="Текст выноски2"/>
    <w:basedOn w:val="af4"/>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5"/>
    <w:rsid w:val="00292B3F"/>
    <w:rPr>
      <w:rFonts w:ascii="Arial" w:hAnsi="Arial" w:cs="Arial" w:hint="default"/>
      <w:b/>
      <w:bCs/>
      <w:color w:val="990000"/>
      <w:sz w:val="21"/>
      <w:szCs w:val="21"/>
    </w:rPr>
  </w:style>
  <w:style w:type="paragraph" w:customStyle="1" w:styleId="14pt2">
    <w:name w:val="Стиль Текст + 14 pt"/>
    <w:basedOn w:val="af4"/>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5"/>
    <w:rsid w:val="00937513"/>
    <w:rPr>
      <w:sz w:val="24"/>
      <w:szCs w:val="24"/>
      <w:lang w:val="ru-RU" w:eastAsia="ru-RU"/>
    </w:rPr>
  </w:style>
  <w:style w:type="character" w:customStyle="1" w:styleId="14pt3">
    <w:name w:val="Стиль Текст + 14 pt Знак"/>
    <w:basedOn w:val="af5"/>
    <w:locked/>
    <w:rsid w:val="00314A13"/>
    <w:rPr>
      <w:sz w:val="28"/>
      <w:szCs w:val="28"/>
      <w:lang w:val="ru-RU" w:eastAsia="ru-RU" w:bidi="ar-SA"/>
    </w:rPr>
  </w:style>
  <w:style w:type="character" w:customStyle="1" w:styleId="14pt4">
    <w:name w:val="Стиль Текст + 14 pt Знак Знак"/>
    <w:basedOn w:val="af5"/>
    <w:locked/>
    <w:rsid w:val="00314A13"/>
    <w:rPr>
      <w:sz w:val="28"/>
      <w:szCs w:val="28"/>
      <w:lang w:val="ru-RU" w:eastAsia="ru-RU" w:bidi="ar-SA"/>
    </w:rPr>
  </w:style>
  <w:style w:type="character" w:customStyle="1" w:styleId="133">
    <w:name w:val="Знак Знак13"/>
    <w:basedOn w:val="af5"/>
    <w:locked/>
    <w:rsid w:val="00314A13"/>
    <w:rPr>
      <w:i/>
      <w:iCs/>
      <w:sz w:val="28"/>
      <w:szCs w:val="28"/>
      <w:lang w:val="uk-UA" w:eastAsia="ru-RU" w:bidi="ar-SA"/>
    </w:rPr>
  </w:style>
  <w:style w:type="character" w:customStyle="1" w:styleId="normal10">
    <w:name w:val="normal1"/>
    <w:basedOn w:val="af5"/>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4"/>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7"/>
    <w:uiPriority w:val="99"/>
    <w:semiHidden/>
    <w:unhideWhenUsed/>
    <w:rsid w:val="0039380B"/>
  </w:style>
  <w:style w:type="paragraph" w:customStyle="1" w:styleId="260">
    <w:name w:val="Основной текст 26"/>
    <w:basedOn w:val="af4"/>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7"/>
    <w:uiPriority w:val="99"/>
    <w:semiHidden/>
    <w:unhideWhenUsed/>
    <w:rsid w:val="00BA3A4E"/>
  </w:style>
  <w:style w:type="paragraph" w:customStyle="1" w:styleId="160">
    <w:name w:val="Основной текст16"/>
    <w:basedOn w:val="af4"/>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5"/>
    <w:rsid w:val="00E3373F"/>
    <w:rPr>
      <w:rFonts w:ascii="Verdana" w:hAnsi="Verdana" w:hint="default"/>
      <w:b/>
      <w:bCs/>
      <w:sz w:val="21"/>
      <w:szCs w:val="21"/>
    </w:rPr>
  </w:style>
  <w:style w:type="paragraph" w:customStyle="1" w:styleId="paper1">
    <w:name w:val="paper1"/>
    <w:basedOn w:val="af4"/>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4"/>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4"/>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5"/>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4"/>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5"/>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4"/>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4"/>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5"/>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4"/>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5"/>
    <w:rsid w:val="007B0B78"/>
  </w:style>
  <w:style w:type="character" w:customStyle="1" w:styleId="affffffffffffffffffffff2">
    <w:name w:val="Обычный абзац"/>
    <w:basedOn w:val="af5"/>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4"/>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4"/>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4"/>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6"/>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4"/>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4"/>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5"/>
    <w:rsid w:val="000071A8"/>
  </w:style>
  <w:style w:type="paragraph" w:customStyle="1" w:styleId="articleauthorname">
    <w:name w:val="articleauthorname"/>
    <w:basedOn w:val="af4"/>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5"/>
    <w:rsid w:val="000071A8"/>
  </w:style>
  <w:style w:type="character" w:customStyle="1" w:styleId="article-author">
    <w:name w:val="article-author"/>
    <w:basedOn w:val="af5"/>
    <w:rsid w:val="000071A8"/>
  </w:style>
  <w:style w:type="character" w:customStyle="1" w:styleId="orange1">
    <w:name w:val="orange1"/>
    <w:basedOn w:val="af5"/>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5"/>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4"/>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5"/>
    <w:rsid w:val="004A5A83"/>
  </w:style>
  <w:style w:type="character" w:customStyle="1" w:styleId="nobr">
    <w:name w:val="nobr"/>
    <w:basedOn w:val="af5"/>
    <w:rsid w:val="004A5A83"/>
  </w:style>
  <w:style w:type="paragraph" w:customStyle="1" w:styleId="ListParagraph1">
    <w:name w:val="List Paragraph1"/>
    <w:basedOn w:val="af4"/>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4"/>
    <w:next w:val="af4"/>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4"/>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4"/>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4"/>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4"/>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
    <w:name w:val="Подпись к картинке_"/>
    <w:link w:val="affffffffffffffffffe"/>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8">
    <w:name w:val="Подпись к таблице_"/>
    <w:link w:val="afffffffffffffffff7"/>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4"/>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4"/>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4"/>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4"/>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4"/>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4"/>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4"/>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4"/>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4"/>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4"/>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4"/>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4"/>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4"/>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4"/>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4"/>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4"/>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4"/>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4"/>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4"/>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4"/>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4"/>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4"/>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4"/>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5"/>
    <w:rsid w:val="003A3D03"/>
  </w:style>
  <w:style w:type="paragraph" w:customStyle="1" w:styleId="4ff9">
    <w:name w:val="4"/>
    <w:basedOn w:val="af4"/>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5"/>
    <w:rsid w:val="003A3D03"/>
  </w:style>
  <w:style w:type="character" w:customStyle="1" w:styleId="75pt3">
    <w:name w:val="75pt"/>
    <w:basedOn w:val="af5"/>
    <w:rsid w:val="003A3D03"/>
  </w:style>
  <w:style w:type="character" w:customStyle="1" w:styleId="constantia12pt40">
    <w:name w:val="constantia12pt40"/>
    <w:basedOn w:val="af5"/>
    <w:rsid w:val="003A3D03"/>
  </w:style>
  <w:style w:type="character" w:customStyle="1" w:styleId="9pt2">
    <w:name w:val="9pt"/>
    <w:basedOn w:val="af5"/>
    <w:rsid w:val="003A3D03"/>
  </w:style>
  <w:style w:type="character" w:customStyle="1" w:styleId="a00">
    <w:name w:val="a0"/>
    <w:basedOn w:val="af5"/>
    <w:rsid w:val="003A3D03"/>
  </w:style>
  <w:style w:type="paragraph" w:styleId="3">
    <w:name w:val="List Number 3"/>
    <w:basedOn w:val="af4"/>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5"/>
    <w:rsid w:val="004313DD"/>
    <w:rPr>
      <w:sz w:val="24"/>
      <w:lang w:val="uk-UA" w:eastAsia="ru-RU" w:bidi="ar-SA"/>
    </w:rPr>
  </w:style>
  <w:style w:type="character" w:customStyle="1" w:styleId="affffffffffffffffffffffd">
    <w:name w:val="Основной текст Знак Знак Знак"/>
    <w:basedOn w:val="af5"/>
    <w:rsid w:val="004313DD"/>
    <w:rPr>
      <w:b/>
      <w:sz w:val="36"/>
      <w:szCs w:val="36"/>
      <w:lang w:val="ru-RU" w:eastAsia="ru-RU" w:bidi="ar-SA"/>
    </w:rPr>
  </w:style>
  <w:style w:type="character" w:customStyle="1" w:styleId="BodyTextIndent210">
    <w:name w:val="Body Text Indent 2 Знак Знак1"/>
    <w:basedOn w:val="af5"/>
    <w:rsid w:val="004313DD"/>
    <w:rPr>
      <w:sz w:val="24"/>
      <w:szCs w:val="24"/>
      <w:lang w:val="uk-UA" w:eastAsia="ru-RU" w:bidi="ar-SA"/>
    </w:rPr>
  </w:style>
  <w:style w:type="paragraph" w:customStyle="1" w:styleId="263">
    <w:name w:val="Основной текст с отступом 26"/>
    <w:basedOn w:val="af4"/>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4"/>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5"/>
    <w:rsid w:val="005C0E6E"/>
  </w:style>
  <w:style w:type="character" w:customStyle="1" w:styleId="date4">
    <w:name w:val="date4"/>
    <w:basedOn w:val="af5"/>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4"/>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4"/>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4"/>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4"/>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4"/>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4"/>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4"/>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4"/>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4"/>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5"/>
    <w:uiPriority w:val="99"/>
    <w:rsid w:val="00886B4E"/>
  </w:style>
  <w:style w:type="paragraph" w:customStyle="1" w:styleId="afffffffffffffffffffffff1">
    <w:name w:val="Знак Знак Знак Знак Знак Знак Знак Знак Знак Знак Знак Знак"/>
    <w:basedOn w:val="af4"/>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4"/>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4"/>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4"/>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4"/>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4"/>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5"/>
    <w:rsid w:val="00886B4E"/>
  </w:style>
  <w:style w:type="paragraph" w:customStyle="1" w:styleId="leftauthor">
    <w:name w:val="left_author"/>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5"/>
    <w:rsid w:val="00886B4E"/>
  </w:style>
  <w:style w:type="character" w:customStyle="1" w:styleId="afffffffffffffffffffffff6">
    <w:name w:val="назначение"/>
    <w:basedOn w:val="af5"/>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4"/>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6"/>
    <w:next w:val="afffffffffffffffff6"/>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5"/>
    <w:rsid w:val="00886B4E"/>
  </w:style>
  <w:style w:type="paragraph" w:customStyle="1" w:styleId="CharChar1CharChar1CharChar">
    <w:name w:val="Char Char Знак Знак1 Char Char1 Знак Знак Char Char"/>
    <w:basedOn w:val="af4"/>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5"/>
    <w:rsid w:val="00886B4E"/>
  </w:style>
  <w:style w:type="character" w:customStyle="1" w:styleId="y5blacky5bg">
    <w:name w:val="y5_black y5_bg"/>
    <w:basedOn w:val="af5"/>
    <w:rsid w:val="00886B4E"/>
  </w:style>
  <w:style w:type="character" w:customStyle="1" w:styleId="url">
    <w:name w:val="url"/>
    <w:basedOn w:val="af5"/>
    <w:rsid w:val="00886B4E"/>
  </w:style>
  <w:style w:type="paragraph" w:customStyle="1" w:styleId="bodytext2">
    <w:name w:val="bodytext2"/>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5"/>
    <w:rsid w:val="00886B4E"/>
  </w:style>
  <w:style w:type="paragraph" w:customStyle="1" w:styleId="afffffffffffffffffffffffa">
    <w:name w:val="АА"/>
    <w:basedOn w:val="af4"/>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4"/>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5"/>
    <w:rsid w:val="00886B4E"/>
  </w:style>
  <w:style w:type="character" w:customStyle="1" w:styleId="search-keyword-match">
    <w:name w:val="search-keyword-match"/>
    <w:basedOn w:val="af5"/>
    <w:rsid w:val="00886B4E"/>
  </w:style>
  <w:style w:type="character" w:customStyle="1" w:styleId="title1">
    <w:name w:val="title1"/>
    <w:basedOn w:val="af5"/>
    <w:rsid w:val="001F66E7"/>
    <w:rPr>
      <w:rFonts w:ascii="Tahoma" w:hAnsi="Tahoma" w:cs="Tahoma" w:hint="default"/>
      <w:b/>
      <w:bCs/>
      <w:color w:val="000000"/>
      <w:sz w:val="18"/>
      <w:szCs w:val="18"/>
    </w:rPr>
  </w:style>
  <w:style w:type="character" w:customStyle="1" w:styleId="txt1">
    <w:name w:val="txt1"/>
    <w:basedOn w:val="af5"/>
    <w:rsid w:val="001F66E7"/>
    <w:rPr>
      <w:sz w:val="18"/>
      <w:szCs w:val="18"/>
    </w:rPr>
  </w:style>
  <w:style w:type="character" w:customStyle="1" w:styleId="s4">
    <w:name w:val="s4"/>
    <w:basedOn w:val="af5"/>
    <w:rsid w:val="001F66E7"/>
  </w:style>
  <w:style w:type="character" w:customStyle="1" w:styleId="s1">
    <w:name w:val="s1"/>
    <w:basedOn w:val="af5"/>
    <w:rsid w:val="001F66E7"/>
  </w:style>
  <w:style w:type="character" w:customStyle="1" w:styleId="s2">
    <w:name w:val="s2"/>
    <w:basedOn w:val="af5"/>
    <w:rsid w:val="001F66E7"/>
  </w:style>
  <w:style w:type="paragraph" w:customStyle="1" w:styleId="text-content-page1">
    <w:name w:val="text-content-page1"/>
    <w:basedOn w:val="af4"/>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5"/>
    <w:rsid w:val="001F66E7"/>
  </w:style>
  <w:style w:type="character" w:customStyle="1" w:styleId="dcom1">
    <w:name w:val="d_com1"/>
    <w:basedOn w:val="af5"/>
    <w:rsid w:val="001F66E7"/>
    <w:rPr>
      <w:i/>
      <w:iCs/>
      <w:color w:val="6F0000"/>
    </w:rPr>
  </w:style>
  <w:style w:type="paragraph" w:customStyle="1" w:styleId="p3">
    <w:name w:val="p3"/>
    <w:basedOn w:val="af4"/>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4"/>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4"/>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4"/>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5"/>
    <w:rsid w:val="001F66E7"/>
    <w:rPr>
      <w:rFonts w:ascii="Times New Roman" w:hAnsi="Times New Roman" w:cs="Times New Roman"/>
      <w:b/>
      <w:bCs/>
      <w:sz w:val="22"/>
      <w:szCs w:val="22"/>
    </w:rPr>
  </w:style>
  <w:style w:type="character" w:customStyle="1" w:styleId="FontStyle175">
    <w:name w:val="Font Style175"/>
    <w:basedOn w:val="af5"/>
    <w:rsid w:val="001F66E7"/>
    <w:rPr>
      <w:rFonts w:ascii="Times New Roman" w:hAnsi="Times New Roman" w:cs="Times New Roman"/>
      <w:sz w:val="18"/>
      <w:szCs w:val="18"/>
    </w:rPr>
  </w:style>
  <w:style w:type="character" w:customStyle="1" w:styleId="FontStyle177">
    <w:name w:val="Font Style177"/>
    <w:basedOn w:val="af5"/>
    <w:rsid w:val="001F66E7"/>
    <w:rPr>
      <w:rFonts w:ascii="Times New Roman" w:hAnsi="Times New Roman" w:cs="Times New Roman"/>
      <w:sz w:val="18"/>
      <w:szCs w:val="18"/>
    </w:rPr>
  </w:style>
  <w:style w:type="character" w:customStyle="1" w:styleId="FontStyle188">
    <w:name w:val="Font Style188"/>
    <w:basedOn w:val="af5"/>
    <w:uiPriority w:val="99"/>
    <w:rsid w:val="001F66E7"/>
    <w:rPr>
      <w:rFonts w:ascii="Times New Roman" w:hAnsi="Times New Roman" w:cs="Times New Roman"/>
      <w:sz w:val="18"/>
      <w:szCs w:val="18"/>
    </w:rPr>
  </w:style>
  <w:style w:type="paragraph" w:customStyle="1" w:styleId="334">
    <w:name w:val="Основной текст 33"/>
    <w:basedOn w:val="af4"/>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4"/>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4"/>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4"/>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4"/>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4"/>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4"/>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4"/>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4"/>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4"/>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4"/>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4"/>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4"/>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4"/>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4"/>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4"/>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4"/>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4"/>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4"/>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5"/>
    <w:rsid w:val="00181228"/>
  </w:style>
  <w:style w:type="character" w:customStyle="1" w:styleId="ti2">
    <w:name w:val="ti2"/>
    <w:basedOn w:val="af5"/>
    <w:rsid w:val="00181228"/>
    <w:rPr>
      <w:sz w:val="22"/>
      <w:szCs w:val="22"/>
    </w:rPr>
  </w:style>
  <w:style w:type="character" w:customStyle="1" w:styleId="featuredlinkouts">
    <w:name w:val="featured_linkouts"/>
    <w:basedOn w:val="af5"/>
    <w:rsid w:val="00181228"/>
  </w:style>
  <w:style w:type="character" w:customStyle="1" w:styleId="linkbar">
    <w:name w:val="linkbar"/>
    <w:basedOn w:val="af5"/>
    <w:rsid w:val="00181228"/>
  </w:style>
  <w:style w:type="paragraph" w:customStyle="1" w:styleId="affiliation2">
    <w:name w:val="affiliation2"/>
    <w:basedOn w:val="af4"/>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5"/>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4"/>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4"/>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4"/>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4"/>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4"/>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c">
    <w:name w:val="_рисунок"/>
    <w:basedOn w:val="af4"/>
    <w:next w:val="af4"/>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d">
    <w:name w:val="_рисунок Знак"/>
    <w:basedOn w:val="af5"/>
    <w:rsid w:val="00181228"/>
    <w:rPr>
      <w:b/>
      <w:i/>
      <w:sz w:val="22"/>
      <w:szCs w:val="24"/>
      <w:lang w:val="uk-UA" w:eastAsia="ru-RU" w:bidi="ar-SA"/>
    </w:rPr>
  </w:style>
  <w:style w:type="character" w:customStyle="1" w:styleId="nonunderlined1">
    <w:name w:val="nonunderlined1"/>
    <w:basedOn w:val="af5"/>
    <w:rsid w:val="00181228"/>
    <w:rPr>
      <w:strike w:val="0"/>
      <w:dstrike w:val="0"/>
      <w:u w:val="none"/>
      <w:effect w:val="none"/>
    </w:rPr>
  </w:style>
  <w:style w:type="character" w:customStyle="1" w:styleId="issue">
    <w:name w:val="issue"/>
    <w:basedOn w:val="af5"/>
    <w:rsid w:val="00181228"/>
  </w:style>
  <w:style w:type="character" w:customStyle="1" w:styleId="ref-vol1">
    <w:name w:val="ref-vol1"/>
    <w:basedOn w:val="af5"/>
    <w:rsid w:val="00181228"/>
    <w:rPr>
      <w:b/>
      <w:bCs/>
    </w:rPr>
  </w:style>
  <w:style w:type="table" w:styleId="afffffffffffffffffffffffe">
    <w:name w:val="Table Professional"/>
    <w:basedOn w:val="af6"/>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4"/>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4"/>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4"/>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4"/>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4"/>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4"/>
    <w:rsid w:val="006A457C"/>
    <w:pPr>
      <w:suppressAutoHyphens w:val="0"/>
      <w:spacing w:after="120"/>
      <w:ind w:left="1415"/>
    </w:pPr>
    <w:rPr>
      <w:rFonts w:ascii="Times New Roman" w:eastAsia="Times New Roman" w:hAnsi="Times New Roman" w:cs="Times New Roman"/>
      <w:lang w:val="uk-UA" w:eastAsia="ru-RU"/>
    </w:rPr>
  </w:style>
  <w:style w:type="paragraph" w:styleId="afff9">
    <w:name w:val="Body Text First Indent"/>
    <w:basedOn w:val="affffffff4"/>
    <w:link w:val="afff8"/>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b"/>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5"/>
    <w:link w:val="affffffffb"/>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4"/>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4"/>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4"/>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4"/>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4"/>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4"/>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4"/>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4"/>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4"/>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4"/>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4"/>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4"/>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4"/>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4"/>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4"/>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4"/>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4"/>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4"/>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4"/>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4"/>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4"/>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4"/>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4"/>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4"/>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4"/>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5"/>
    <w:rsid w:val="0011487C"/>
    <w:rPr>
      <w:rFonts w:ascii="Arial Narrow" w:hAnsi="Arial Narrow" w:cs="Arial Narrow"/>
      <w:b/>
      <w:bCs/>
      <w:i/>
      <w:iCs/>
      <w:caps/>
      <w:sz w:val="20"/>
      <w:szCs w:val="20"/>
    </w:rPr>
  </w:style>
  <w:style w:type="paragraph" w:customStyle="1" w:styleId="affffffffffffffffffffffff">
    <w:name w:val="Титульний"/>
    <w:basedOn w:val="af4"/>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5"/>
    <w:rsid w:val="00821E3A"/>
    <w:rPr>
      <w:color w:val="FF0000"/>
    </w:rPr>
  </w:style>
  <w:style w:type="paragraph" w:customStyle="1" w:styleId="NienieEeo">
    <w:name w:val="NienieEeo"/>
    <w:basedOn w:val="af4"/>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4"/>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0">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4"/>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5"/>
    <w:rsid w:val="007B6B41"/>
  </w:style>
  <w:style w:type="character" w:customStyle="1" w:styleId="bindingblock1">
    <w:name w:val="bindingblock1"/>
    <w:basedOn w:val="af5"/>
    <w:rsid w:val="007B6B41"/>
  </w:style>
  <w:style w:type="paragraph" w:customStyle="1" w:styleId="affffffffffffffffffffffff1">
    <w:name w:val="КД Знак Знак"/>
    <w:basedOn w:val="af4"/>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4"/>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5"/>
    <w:rsid w:val="00733FD1"/>
  </w:style>
  <w:style w:type="character" w:customStyle="1" w:styleId="text41">
    <w:name w:val="text41"/>
    <w:basedOn w:val="af5"/>
    <w:rsid w:val="00733FD1"/>
    <w:rPr>
      <w:rFonts w:ascii="Verdana" w:hAnsi="Verdana" w:hint="default"/>
      <w:b w:val="0"/>
      <w:bCs w:val="0"/>
      <w:color w:val="212063"/>
    </w:rPr>
  </w:style>
  <w:style w:type="paragraph" w:customStyle="1" w:styleId="textjur">
    <w:name w:val="text_jur"/>
    <w:basedOn w:val="af4"/>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5"/>
    <w:rsid w:val="00733FD1"/>
    <w:rPr>
      <w:sz w:val="20"/>
      <w:szCs w:val="20"/>
    </w:rPr>
  </w:style>
  <w:style w:type="character" w:customStyle="1" w:styleId="comment">
    <w:name w:val="comment"/>
    <w:basedOn w:val="af5"/>
    <w:rsid w:val="00733FD1"/>
  </w:style>
  <w:style w:type="paragraph" w:customStyle="1" w:styleId="authorgroup">
    <w:name w:val="authorgroup"/>
    <w:basedOn w:val="af4"/>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5"/>
    <w:rsid w:val="00733FD1"/>
    <w:rPr>
      <w:rFonts w:ascii="Arial" w:hAnsi="Arial" w:cs="Arial" w:hint="default"/>
      <w:b/>
      <w:bCs/>
      <w:color w:val="003399"/>
      <w:sz w:val="32"/>
      <w:szCs w:val="32"/>
    </w:rPr>
  </w:style>
  <w:style w:type="character" w:customStyle="1" w:styleId="rvts21">
    <w:name w:val="rvts21"/>
    <w:basedOn w:val="af5"/>
    <w:rsid w:val="00733FD1"/>
    <w:rPr>
      <w:rFonts w:ascii="Times New Roman" w:hAnsi="Times New Roman" w:cs="Times New Roman" w:hint="default"/>
      <w:sz w:val="28"/>
      <w:szCs w:val="28"/>
    </w:rPr>
  </w:style>
  <w:style w:type="character" w:customStyle="1" w:styleId="srtitle">
    <w:name w:val="srtitle"/>
    <w:basedOn w:val="af5"/>
    <w:rsid w:val="00733FD1"/>
  </w:style>
  <w:style w:type="character" w:customStyle="1" w:styleId="grey">
    <w:name w:val="grey"/>
    <w:basedOn w:val="af5"/>
    <w:rsid w:val="00733FD1"/>
  </w:style>
  <w:style w:type="character" w:customStyle="1" w:styleId="addmd">
    <w:name w:val="addmd"/>
    <w:basedOn w:val="af5"/>
    <w:rsid w:val="00733FD1"/>
  </w:style>
  <w:style w:type="character" w:customStyle="1" w:styleId="bindingblock">
    <w:name w:val="bindingblock"/>
    <w:basedOn w:val="af5"/>
    <w:rsid w:val="00733FD1"/>
  </w:style>
  <w:style w:type="character" w:customStyle="1" w:styleId="binding">
    <w:name w:val="binding"/>
    <w:basedOn w:val="af5"/>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4"/>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2">
    <w:name w:val="СтФорм"/>
    <w:basedOn w:val="BodyText3"/>
    <w:rsid w:val="00187A91"/>
    <w:pPr>
      <w:widowControl/>
      <w:spacing w:after="120" w:line="360" w:lineRule="auto"/>
      <w:ind w:firstLine="851"/>
    </w:pPr>
    <w:rPr>
      <w:sz w:val="28"/>
      <w:szCs w:val="28"/>
    </w:rPr>
  </w:style>
  <w:style w:type="character" w:customStyle="1" w:styleId="affffffffffffffffffffffff3">
    <w:name w:val="Основной текст Знак.Основной текст Знак Знак Знак Знак Знак Знак Знак"/>
    <w:basedOn w:val="af5"/>
    <w:rsid w:val="00187A91"/>
    <w:rPr>
      <w:sz w:val="24"/>
      <w:szCs w:val="24"/>
      <w:lang w:val="ru-RU"/>
    </w:rPr>
  </w:style>
  <w:style w:type="paragraph" w:customStyle="1" w:styleId="3fffd">
    <w:name w:val="Текст выноски3"/>
    <w:basedOn w:val="af4"/>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4"/>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4">
    <w:name w:val="А"/>
    <w:basedOn w:val="af4"/>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5">
    <w:name w:val="Список определений"/>
    <w:basedOn w:val="163"/>
    <w:next w:val="af4"/>
    <w:rsid w:val="000E45DD"/>
    <w:pPr>
      <w:widowControl/>
      <w:ind w:left="360"/>
    </w:pPr>
    <w:rPr>
      <w:b w:val="0"/>
      <w:sz w:val="24"/>
    </w:rPr>
  </w:style>
  <w:style w:type="paragraph" w:customStyle="1" w:styleId="21f3">
    <w:name w:val="Îñíîâíîé òåêñò 21"/>
    <w:basedOn w:val="affffffffffff9"/>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4"/>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4"/>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5"/>
    <w:rsid w:val="00125F49"/>
  </w:style>
  <w:style w:type="character" w:customStyle="1" w:styleId="7f">
    <w:name w:val="Название7"/>
    <w:basedOn w:val="af5"/>
    <w:rsid w:val="00125F49"/>
  </w:style>
  <w:style w:type="character" w:customStyle="1" w:styleId="hissue">
    <w:name w:val="hissue"/>
    <w:basedOn w:val="af5"/>
    <w:rsid w:val="00125F49"/>
  </w:style>
  <w:style w:type="character" w:customStyle="1" w:styleId="smalllight">
    <w:name w:val="small light"/>
    <w:basedOn w:val="af5"/>
    <w:rsid w:val="00125F49"/>
  </w:style>
  <w:style w:type="character" w:customStyle="1" w:styleId="c51">
    <w:name w:val="c51"/>
    <w:basedOn w:val="af5"/>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5"/>
    <w:rsid w:val="00140CEE"/>
    <w:rPr>
      <w:rFonts w:ascii="Times New Roman" w:hAnsi="Times New Roman"/>
      <w:noProof w:val="0"/>
      <w:sz w:val="28"/>
      <w:lang w:val="uk-UA"/>
    </w:rPr>
  </w:style>
  <w:style w:type="paragraph" w:customStyle="1" w:styleId="affffffffffffffffffffffff6">
    <w:name w:val="мій Знак Знак Знак Знак Знак Знак Знак Знак"/>
    <w:basedOn w:val="affffffff4"/>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5"/>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4"/>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4"/>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4"/>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4"/>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5"/>
    <w:rsid w:val="00A36128"/>
    <w:rPr>
      <w:rFonts w:ascii="Verdana" w:hAnsi="Verdana" w:cs="Verdana" w:hint="default"/>
      <w:sz w:val="14"/>
      <w:szCs w:val="14"/>
    </w:rPr>
  </w:style>
  <w:style w:type="paragraph" w:customStyle="1" w:styleId="5ff5">
    <w:name w:val="табл5"/>
    <w:basedOn w:val="af4"/>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4"/>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basedOn w:val="af5"/>
    <w:link w:val="afffffffff5"/>
    <w:rsid w:val="00AA46C8"/>
    <w:rPr>
      <w:rFonts w:ascii="Helvetica" w:eastAsia="Garamond" w:hAnsi="Helvetica" w:cs="Helvetica"/>
      <w:sz w:val="16"/>
      <w:szCs w:val="16"/>
      <w:lang w:eastAsia="ar-SA"/>
    </w:rPr>
  </w:style>
  <w:style w:type="paragraph" w:customStyle="1" w:styleId="dip">
    <w:name w:val="dip"/>
    <w:basedOn w:val="af4"/>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5"/>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4"/>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7">
    <w:name w:val="Нормальний текст"/>
    <w:basedOn w:val="af4"/>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4"/>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4"/>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5"/>
    <w:rsid w:val="00A473A1"/>
    <w:rPr>
      <w:rFonts w:ascii="Arial" w:hAnsi="Arial" w:cs="Arial" w:hint="default"/>
      <w:color w:val="494949"/>
      <w:sz w:val="19"/>
      <w:szCs w:val="19"/>
    </w:rPr>
  </w:style>
  <w:style w:type="paragraph" w:customStyle="1" w:styleId="2130">
    <w:name w:val="Основной текст 213"/>
    <w:basedOn w:val="af4"/>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4"/>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4"/>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4"/>
    <w:next w:val="affffffff9"/>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4"/>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5"/>
    <w:rsid w:val="004B780E"/>
    <w:rPr>
      <w:b/>
      <w:bCs/>
      <w:color w:val="999999"/>
      <w:sz w:val="16"/>
      <w:szCs w:val="16"/>
    </w:rPr>
  </w:style>
  <w:style w:type="character" w:customStyle="1" w:styleId="htopic1">
    <w:name w:val="htopic1"/>
    <w:basedOn w:val="af5"/>
    <w:rsid w:val="004B780E"/>
    <w:rPr>
      <w:color w:val="999999"/>
      <w:sz w:val="16"/>
      <w:szCs w:val="16"/>
    </w:rPr>
  </w:style>
  <w:style w:type="paragraph" w:customStyle="1" w:styleId="bottom">
    <w:name w:val="bottom"/>
    <w:basedOn w:val="af4"/>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5"/>
    <w:rsid w:val="00C33A43"/>
    <w:rPr>
      <w:color w:val="ABDC7D"/>
      <w:sz w:val="27"/>
      <w:szCs w:val="27"/>
    </w:rPr>
  </w:style>
  <w:style w:type="character" w:customStyle="1" w:styleId="announcetitle1">
    <w:name w:val="announce_title1"/>
    <w:basedOn w:val="af5"/>
    <w:rsid w:val="00C33A43"/>
    <w:rPr>
      <w:b/>
      <w:bCs/>
      <w:color w:val="00763E"/>
      <w:sz w:val="21"/>
      <w:szCs w:val="21"/>
    </w:rPr>
  </w:style>
  <w:style w:type="character" w:customStyle="1" w:styleId="b4">
    <w:name w:val="b4"/>
    <w:basedOn w:val="af5"/>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8">
    <w:name w:val="Гост"/>
    <w:basedOn w:val="af4"/>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9">
    <w:name w:val="ГОСТ"/>
    <w:basedOn w:val="af4"/>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4"/>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4"/>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4"/>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4"/>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4"/>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6"/>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4"/>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4"/>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a">
    <w:name w:val="Стиль Основной текст + полужирный"/>
    <w:basedOn w:val="affffffff4"/>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4"/>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4"/>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4"/>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4"/>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4"/>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b">
    <w:name w:val="Загл.табл."/>
    <w:basedOn w:val="af4"/>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4"/>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4"/>
    <w:next w:val="af4"/>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c">
    <w:name w:val="УПЖ"/>
    <w:basedOn w:val="af4"/>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d">
    <w:name w:val="Розділ"/>
    <w:basedOn w:val="af4"/>
    <w:next w:val="af4"/>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4"/>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4"/>
    <w:unhideWhenUsed/>
    <w:rsid w:val="0000123E"/>
    <w:pPr>
      <w:numPr>
        <w:numId w:val="45"/>
      </w:numPr>
      <w:contextualSpacing/>
    </w:pPr>
  </w:style>
  <w:style w:type="character" w:customStyle="1" w:styleId="mlxttrn">
    <w:name w:val="mlxt_trn"/>
    <w:basedOn w:val="af5"/>
    <w:rsid w:val="00CA7E0D"/>
    <w:rPr>
      <w:rFonts w:ascii="Times New Roman" w:hAnsi="Times New Roman" w:cs="Times New Roman"/>
    </w:rPr>
  </w:style>
  <w:style w:type="character" w:customStyle="1" w:styleId="3ffff0">
    <w:name w:val="Номер страницы3"/>
    <w:basedOn w:val="af5"/>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4"/>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5"/>
    <w:rsid w:val="00BF54BF"/>
    <w:rPr>
      <w:rFonts w:ascii="Arial" w:hAnsi="Arial" w:cs="Arial" w:hint="default"/>
      <w:color w:val="000000"/>
      <w:sz w:val="18"/>
      <w:szCs w:val="18"/>
    </w:rPr>
  </w:style>
  <w:style w:type="character" w:customStyle="1" w:styleId="ref-vol">
    <w:name w:val="ref-vol"/>
    <w:basedOn w:val="af5"/>
    <w:rsid w:val="00BF54BF"/>
  </w:style>
  <w:style w:type="character" w:customStyle="1" w:styleId="maintextbldleft">
    <w:name w:val="maintextbldleft"/>
    <w:basedOn w:val="af5"/>
    <w:rsid w:val="00BF54BF"/>
  </w:style>
  <w:style w:type="character" w:customStyle="1" w:styleId="maintextleft">
    <w:name w:val="maintextleft"/>
    <w:basedOn w:val="af5"/>
    <w:rsid w:val="00BF54BF"/>
  </w:style>
  <w:style w:type="character" w:customStyle="1" w:styleId="fm-vol-iss-date1">
    <w:name w:val="fm-vol-iss-date1"/>
    <w:basedOn w:val="af5"/>
    <w:rsid w:val="00BF54BF"/>
    <w:rPr>
      <w:rFonts w:ascii="Arial" w:hAnsi="Arial" w:cs="Arial" w:hint="default"/>
      <w:sz w:val="18"/>
      <w:szCs w:val="18"/>
    </w:rPr>
  </w:style>
  <w:style w:type="paragraph" w:customStyle="1" w:styleId="fm-author">
    <w:name w:val="fm-author"/>
    <w:basedOn w:val="af4"/>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4"/>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4"/>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4"/>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4"/>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4"/>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5"/>
    <w:rsid w:val="00296605"/>
    <w:rPr>
      <w:i/>
      <w:iCs/>
      <w:caps w:val="0"/>
    </w:rPr>
  </w:style>
  <w:style w:type="character" w:customStyle="1" w:styleId="normal--char">
    <w:name w:val="normal--char"/>
    <w:basedOn w:val="af5"/>
    <w:rsid w:val="00985F2A"/>
  </w:style>
  <w:style w:type="character" w:customStyle="1" w:styleId="ref-journal">
    <w:name w:val="ref-journal"/>
    <w:basedOn w:val="af5"/>
    <w:rsid w:val="00985F2A"/>
  </w:style>
  <w:style w:type="character" w:customStyle="1" w:styleId="e1">
    <w:name w:val="e1"/>
    <w:basedOn w:val="af5"/>
    <w:rsid w:val="00985F2A"/>
    <w:rPr>
      <w:color w:val="FF0000"/>
    </w:rPr>
  </w:style>
  <w:style w:type="character" w:customStyle="1" w:styleId="sz13">
    <w:name w:val="sz13"/>
    <w:basedOn w:val="af5"/>
    <w:rsid w:val="00985F2A"/>
  </w:style>
  <w:style w:type="character" w:customStyle="1" w:styleId="ref-journal1">
    <w:name w:val="ref-journal1"/>
    <w:basedOn w:val="af5"/>
    <w:rsid w:val="00985F2A"/>
    <w:rPr>
      <w:i/>
      <w:iCs/>
    </w:rPr>
  </w:style>
  <w:style w:type="character" w:customStyle="1" w:styleId="goohl2">
    <w:name w:val="goohl2"/>
    <w:basedOn w:val="af5"/>
    <w:rsid w:val="006B783C"/>
  </w:style>
  <w:style w:type="character" w:customStyle="1" w:styleId="goohl0">
    <w:name w:val="goohl0"/>
    <w:basedOn w:val="af5"/>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4"/>
    <w:next w:val="af4"/>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e">
    <w:name w:val="Обычный (д)"/>
    <w:basedOn w:val="af4"/>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4"/>
    <w:next w:val="af4"/>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
    <w:name w:val="Подзаголовок (д)"/>
    <w:basedOn w:val="20"/>
    <w:next w:val="affffffffffffffffffffffffe"/>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e"/>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0">
    <w:name w:val="Таблица №"/>
    <w:basedOn w:val="affffffffffffffffffffffffe"/>
    <w:next w:val="affffffffe"/>
    <w:rsid w:val="007F0A39"/>
    <w:pPr>
      <w:jc w:val="right"/>
    </w:pPr>
    <w:rPr>
      <w:b/>
    </w:rPr>
  </w:style>
  <w:style w:type="paragraph" w:customStyle="1" w:styleId="3ffff2">
    <w:name w:val="Заголовок 3 (д)"/>
    <w:basedOn w:val="31"/>
    <w:next w:val="affffffffffffffffffffffffe"/>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1">
    <w:name w:val="Рисунок (название)"/>
    <w:basedOn w:val="affffffffffffffffffffffffe"/>
    <w:next w:val="affffffffffffffffffffffffe"/>
    <w:rsid w:val="007F0A39"/>
    <w:rPr>
      <w:i/>
    </w:rPr>
  </w:style>
  <w:style w:type="character" w:customStyle="1" w:styleId="maintextbldleft1">
    <w:name w:val="maintextbldleft1"/>
    <w:basedOn w:val="af5"/>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5"/>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2">
    <w:name w:val="Содержимое списка"/>
    <w:basedOn w:val="af4"/>
    <w:rsid w:val="007F0A39"/>
    <w:pPr>
      <w:widowControl w:val="0"/>
      <w:ind w:left="567"/>
    </w:pPr>
    <w:rPr>
      <w:rFonts w:ascii="Times New Roman" w:eastAsia="Lucida Sans Unicode" w:hAnsi="Times New Roman" w:cs="Times New Roman"/>
    </w:rPr>
  </w:style>
  <w:style w:type="paragraph" w:customStyle="1" w:styleId="afffffffffffffffffffffffff3">
    <w:name w:val="Нормальный"/>
    <w:rsid w:val="00A8527C"/>
    <w:rPr>
      <w:rFonts w:ascii="Peterburg" w:eastAsia="Times New Roman" w:hAnsi="Peterburg" w:cs="Times New Roman"/>
      <w:sz w:val="26"/>
    </w:rPr>
  </w:style>
  <w:style w:type="paragraph" w:customStyle="1" w:styleId="Dtext">
    <w:name w:val="D_text"/>
    <w:basedOn w:val="af4"/>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4"/>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4"/>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5"/>
    <w:rsid w:val="00680AB0"/>
    <w:rPr>
      <w:color w:val="0000FF"/>
      <w:sz w:val="28"/>
      <w:szCs w:val="28"/>
      <w:lang w:val="uk-UA"/>
    </w:rPr>
  </w:style>
  <w:style w:type="paragraph" w:customStyle="1" w:styleId="Dtext0">
    <w:name w:val="D_text Знак"/>
    <w:basedOn w:val="af4"/>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4">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4"/>
    <w:rsid w:val="006E39C1"/>
    <w:pPr>
      <w:ind w:left="720"/>
    </w:pPr>
    <w:rPr>
      <w:rFonts w:ascii="Calibri" w:eastAsia="Times New Roman" w:hAnsi="Calibri" w:cs="Times New Roman"/>
      <w:lang w:val="en-US"/>
    </w:rPr>
  </w:style>
  <w:style w:type="paragraph" w:customStyle="1" w:styleId="5ff6">
    <w:name w:val="Текст выноски5"/>
    <w:basedOn w:val="af4"/>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4"/>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5"/>
    <w:rsid w:val="00D93504"/>
    <w:rPr>
      <w:b/>
      <w:bCs/>
      <w:sz w:val="26"/>
      <w:szCs w:val="24"/>
      <w:lang w:val="uk-UA"/>
    </w:rPr>
  </w:style>
  <w:style w:type="character" w:customStyle="1" w:styleId="1210">
    <w:name w:val="Знак Знак121"/>
    <w:basedOn w:val="af5"/>
    <w:rsid w:val="00D93504"/>
    <w:rPr>
      <w:sz w:val="28"/>
      <w:szCs w:val="24"/>
      <w:lang w:val="uk-UA"/>
    </w:rPr>
  </w:style>
  <w:style w:type="paragraph" w:customStyle="1" w:styleId="afffffffffffffffffffffffff5">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b"/>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6">
    <w:name w:val="подраздел"/>
    <w:basedOn w:val="af4"/>
    <w:next w:val="af4"/>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7">
    <w:name w:val="Table Elegant"/>
    <w:basedOn w:val="af6"/>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8">
    <w:name w:val="обычный выделенный Знак Знак Знак"/>
    <w:basedOn w:val="af4"/>
    <w:link w:val="afffffffffffffffffffffffff9"/>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9">
    <w:name w:val="обычный выделенный Знак Знак Знак Знак"/>
    <w:basedOn w:val="af5"/>
    <w:link w:val="afffffffffffffffffffffffff8"/>
    <w:rsid w:val="00372848"/>
    <w:rPr>
      <w:rFonts w:ascii="Courier New" w:eastAsia="Times New Roman" w:hAnsi="Courier New" w:cs="Courier New"/>
      <w:b/>
      <w:spacing w:val="3"/>
      <w:sz w:val="28"/>
      <w:szCs w:val="28"/>
      <w:lang w:val="uk-UA"/>
    </w:rPr>
  </w:style>
  <w:style w:type="character" w:customStyle="1" w:styleId="afffffffffffffffffffffffffa">
    <w:name w:val="обычный выделенный Знак Знак Знак Знак Знак"/>
    <w:basedOn w:val="af5"/>
    <w:rsid w:val="0034262A"/>
    <w:rPr>
      <w:rFonts w:ascii="Courier New" w:hAnsi="Courier New" w:cs="Courier New"/>
      <w:b/>
      <w:spacing w:val="3"/>
      <w:sz w:val="28"/>
      <w:szCs w:val="28"/>
      <w:lang w:val="uk-UA"/>
    </w:rPr>
  </w:style>
  <w:style w:type="paragraph" w:customStyle="1" w:styleId="afffffffffffffffffffffffffb">
    <w:name w:val="Таблиця"/>
    <w:basedOn w:val="af4"/>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4"/>
    <w:rsid w:val="007D5B26"/>
    <w:pPr>
      <w:widowControl w:val="0"/>
      <w:suppressAutoHyphens w:val="0"/>
    </w:pPr>
    <w:rPr>
      <w:rFonts w:ascii="Times New Roman" w:eastAsia="Times New Roman" w:hAnsi="Times New Roman" w:cs="Times New Roman"/>
      <w:lang w:val="en-US" w:eastAsia="ru-RU"/>
    </w:rPr>
  </w:style>
  <w:style w:type="character" w:customStyle="1" w:styleId="afffffffff2">
    <w:name w:val="Обычный (веб) Знак"/>
    <w:basedOn w:val="af5"/>
    <w:link w:val="afffffffff1"/>
    <w:rsid w:val="006C2CC6"/>
    <w:rPr>
      <w:rFonts w:ascii="Garamond" w:eastAsia="Garamond" w:hAnsi="Garamond" w:cs="Garamond"/>
      <w:color w:val="000000"/>
      <w:sz w:val="24"/>
      <w:szCs w:val="24"/>
      <w:lang w:eastAsia="ar-SA"/>
    </w:rPr>
  </w:style>
  <w:style w:type="paragraph" w:customStyle="1" w:styleId="aa">
    <w:name w:val="Рис"/>
    <w:basedOn w:val="affffffffb"/>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c">
    <w:name w:val="Обзор"/>
    <w:basedOn w:val="af4"/>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6"/>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6"/>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d">
    <w:name w:val="íîìåð ñòðàíèöû"/>
    <w:basedOn w:val="af5"/>
    <w:rsid w:val="006C2CC6"/>
  </w:style>
  <w:style w:type="character" w:customStyle="1" w:styleId="variant1">
    <w:name w:val="variant1"/>
    <w:basedOn w:val="af5"/>
    <w:rsid w:val="006C2CC6"/>
    <w:rPr>
      <w:color w:val="0000FF"/>
    </w:rPr>
  </w:style>
  <w:style w:type="character" w:customStyle="1" w:styleId="lowimportantproductattribute1">
    <w:name w:val="lowimportantproductattribute1"/>
    <w:basedOn w:val="af5"/>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5"/>
    <w:rsid w:val="00E64939"/>
  </w:style>
  <w:style w:type="paragraph" w:styleId="4fffa">
    <w:name w:val="index 4"/>
    <w:basedOn w:val="af4"/>
    <w:next w:val="af4"/>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4"/>
    <w:next w:val="af4"/>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4"/>
    <w:next w:val="af4"/>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4"/>
    <w:next w:val="af4"/>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4"/>
    <w:next w:val="af4"/>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4"/>
    <w:next w:val="af4"/>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e">
    <w:name w:val="Ãëàâà äîêóìåíòó"/>
    <w:basedOn w:val="af4"/>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
    <w:name w:val="Çàãîëîâîê"/>
    <w:basedOn w:val="af4"/>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0">
    <w:name w:val="Íîðìàëüíèé òåêñò"/>
    <w:basedOn w:val="af4"/>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1">
    <w:name w:val="Ï³äïèñ"/>
    <w:basedOn w:val="af4"/>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2">
    <w:name w:val="Øàïêà äîêóìåíòó"/>
    <w:basedOn w:val="af4"/>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4"/>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4"/>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4"/>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5"/>
    <w:rsid w:val="00B80692"/>
    <w:rPr>
      <w:rFonts w:ascii="Arial" w:hAnsi="Arial" w:cs="Arial" w:hint="default"/>
      <w:b/>
      <w:bCs/>
      <w:color w:val="092869"/>
      <w:sz w:val="22"/>
      <w:szCs w:val="22"/>
    </w:rPr>
  </w:style>
  <w:style w:type="paragraph" w:customStyle="1" w:styleId="abzac">
    <w:name w:val="abzac"/>
    <w:basedOn w:val="af4"/>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4"/>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4"/>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4"/>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5"/>
    <w:rsid w:val="00B80692"/>
  </w:style>
  <w:style w:type="paragraph" w:customStyle="1" w:styleId="gutter3">
    <w:name w:val="gutter3"/>
    <w:basedOn w:val="af4"/>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5"/>
    <w:rsid w:val="00B80692"/>
    <w:rPr>
      <w:rFonts w:ascii="Arial" w:hAnsi="Arial" w:cs="Arial" w:hint="default"/>
      <w:b w:val="0"/>
      <w:bCs w:val="0"/>
      <w:i w:val="0"/>
      <w:iCs w:val="0"/>
      <w:color w:val="000000"/>
      <w:sz w:val="17"/>
      <w:szCs w:val="17"/>
    </w:rPr>
  </w:style>
  <w:style w:type="character" w:customStyle="1" w:styleId="pit">
    <w:name w:val="pit"/>
    <w:basedOn w:val="af5"/>
    <w:rsid w:val="00B80692"/>
  </w:style>
  <w:style w:type="character" w:customStyle="1" w:styleId="content1">
    <w:name w:val="content1"/>
    <w:basedOn w:val="af5"/>
    <w:rsid w:val="00E66720"/>
    <w:rPr>
      <w:rFonts w:ascii="Verdana" w:hAnsi="Verdana" w:hint="default"/>
      <w:strike w:val="0"/>
      <w:dstrike w:val="0"/>
      <w:sz w:val="18"/>
      <w:szCs w:val="18"/>
      <w:u w:val="none"/>
      <w:effect w:val="none"/>
    </w:rPr>
  </w:style>
  <w:style w:type="character" w:customStyle="1" w:styleId="h22">
    <w:name w:val="h22"/>
    <w:basedOn w:val="af5"/>
    <w:rsid w:val="00E66720"/>
    <w:rPr>
      <w:b/>
      <w:bCs/>
      <w:color w:val="669933"/>
    </w:rPr>
  </w:style>
  <w:style w:type="character" w:customStyle="1" w:styleId="citation2">
    <w:name w:val="citation2"/>
    <w:basedOn w:val="af5"/>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3">
    <w:name w:val="Узел"/>
    <w:rsid w:val="00997C25"/>
    <w:rPr>
      <w:i/>
    </w:rPr>
  </w:style>
  <w:style w:type="paragraph" w:customStyle="1" w:styleId="spec">
    <w:name w:val="spec"/>
    <w:basedOn w:val="af4"/>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4"/>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4"/>
    <w:rsid w:val="00EA0D9F"/>
    <w:pPr>
      <w:widowControl w:val="0"/>
      <w:autoSpaceDE w:val="0"/>
    </w:pPr>
    <w:rPr>
      <w:rFonts w:ascii="Arial" w:eastAsia="Times New Roman" w:hAnsi="Arial" w:cs="Arial"/>
      <w:b/>
      <w:bCs/>
      <w:sz w:val="20"/>
      <w:szCs w:val="20"/>
    </w:rPr>
  </w:style>
  <w:style w:type="character" w:customStyle="1" w:styleId="highlight01">
    <w:name w:val="highlight01"/>
    <w:basedOn w:val="af5"/>
    <w:rsid w:val="00EA0D9F"/>
    <w:rPr>
      <w:sz w:val="24"/>
      <w:szCs w:val="24"/>
      <w:shd w:val="clear" w:color="auto" w:fill="auto"/>
    </w:rPr>
  </w:style>
  <w:style w:type="paragraph" w:customStyle="1" w:styleId="Affils">
    <w:name w:val="Affils"/>
    <w:basedOn w:val="af4"/>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4"/>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5"/>
    <w:rsid w:val="00EA0D9F"/>
    <w:rPr>
      <w:b/>
      <w:bCs/>
      <w:color w:val="FF0000"/>
    </w:rPr>
  </w:style>
  <w:style w:type="paragraph" w:customStyle="1" w:styleId="2ffffffa">
    <w:name w:val="Тема примечания2"/>
    <w:basedOn w:val="affa"/>
    <w:next w:val="affa"/>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4">
    <w:name w:val="Основной текст с отступом + по центру"/>
    <w:aliases w:val="Слева:  0 см,Междустр.интервал:  полу..."/>
    <w:basedOn w:val="af4"/>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4"/>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4"/>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4"/>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4"/>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5"/>
    <w:rsid w:val="00673773"/>
    <w:rPr>
      <w:rFonts w:ascii="Verdana" w:hAnsi="Verdana" w:hint="default"/>
      <w:b/>
      <w:bCs/>
      <w:color w:val="000000"/>
      <w:sz w:val="9"/>
      <w:szCs w:val="9"/>
    </w:rPr>
  </w:style>
  <w:style w:type="paragraph" w:customStyle="1" w:styleId="Zagol">
    <w:name w:val="Zagol"/>
    <w:next w:val="af4"/>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5"/>
    <w:rsid w:val="00673773"/>
    <w:rPr>
      <w:b/>
      <w:bCs/>
    </w:rPr>
  </w:style>
  <w:style w:type="character" w:customStyle="1" w:styleId="textitalic1">
    <w:name w:val="text_italic1"/>
    <w:basedOn w:val="af5"/>
    <w:rsid w:val="00673773"/>
    <w:rPr>
      <w:i/>
      <w:iCs/>
    </w:rPr>
  </w:style>
  <w:style w:type="character" w:customStyle="1" w:styleId="searchresulthittext1">
    <w:name w:val="search_result_hit_text1"/>
    <w:basedOn w:val="af5"/>
    <w:rsid w:val="00673773"/>
    <w:rPr>
      <w:shd w:val="clear" w:color="auto" w:fill="FFFF00"/>
    </w:rPr>
  </w:style>
  <w:style w:type="paragraph" w:customStyle="1" w:styleId="affffffffffffffffffffffffff5">
    <w:name w:val="название таблицы"/>
    <w:basedOn w:val="af4"/>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6">
    <w:name w:val="номер таблицы"/>
    <w:basedOn w:val="af4"/>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7">
    <w:name w:val="мой заголовок"/>
    <w:basedOn w:val="affffffffb"/>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4"/>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8">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5"/>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9">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a">
    <w:name w:val="Дистекст"/>
    <w:basedOn w:val="af4"/>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b">
    <w:name w:val="Êîëîíêà"/>
    <w:basedOn w:val="af4"/>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4"/>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4"/>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c">
    <w:name w:val="Îñíîâíèé òåêñò"/>
    <w:basedOn w:val="af4"/>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4"/>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4"/>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4"/>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4"/>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4"/>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6"/>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4"/>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4"/>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5"/>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4"/>
    <w:next w:val="af4"/>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5"/>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5"/>
    <w:rsid w:val="00CB2DD4"/>
  </w:style>
  <w:style w:type="paragraph" w:customStyle="1" w:styleId="Pa20">
    <w:name w:val="Pa20"/>
    <w:basedOn w:val="af4"/>
    <w:next w:val="af4"/>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4"/>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4"/>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4"/>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4"/>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4"/>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5"/>
    <w:rsid w:val="00A736DB"/>
    <w:rPr>
      <w:rFonts w:ascii="Arial" w:hAnsi="Arial" w:cs="Arial" w:hint="default"/>
      <w:b/>
      <w:bCs/>
      <w:color w:val="000000"/>
      <w:sz w:val="22"/>
      <w:szCs w:val="22"/>
    </w:rPr>
  </w:style>
  <w:style w:type="character" w:customStyle="1" w:styleId="summarypages">
    <w:name w:val="summary_pages"/>
    <w:basedOn w:val="af5"/>
    <w:rsid w:val="00A736DB"/>
  </w:style>
  <w:style w:type="character" w:customStyle="1" w:styleId="articletitle">
    <w:name w:val="articletitle"/>
    <w:basedOn w:val="af5"/>
    <w:rsid w:val="00A736DB"/>
  </w:style>
  <w:style w:type="paragraph" w:customStyle="1" w:styleId="rvps15">
    <w:name w:val="rvps15"/>
    <w:basedOn w:val="af4"/>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d">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e">
    <w:name w:val="текст дис.ЖК"/>
    <w:basedOn w:val="affffffffffffffffffffffffffd"/>
    <w:next w:val="affffffffffffffffffffffffffd"/>
    <w:autoRedefine/>
    <w:rsid w:val="00A6044C"/>
    <w:rPr>
      <w:b/>
      <w:i/>
    </w:rPr>
  </w:style>
  <w:style w:type="paragraph" w:customStyle="1" w:styleId="1ffffffffc">
    <w:name w:val="Дис. 1"/>
    <w:basedOn w:val="affffffffffffffffffffffffffd"/>
    <w:next w:val="affffffffffffffffffffffffffd"/>
    <w:autoRedefine/>
    <w:rsid w:val="00A6044C"/>
    <w:pPr>
      <w:spacing w:before="120" w:after="360"/>
      <w:ind w:firstLine="0"/>
      <w:jc w:val="center"/>
      <w:outlineLvl w:val="0"/>
    </w:pPr>
    <w:rPr>
      <w:b/>
      <w:caps/>
      <w:szCs w:val="28"/>
    </w:rPr>
  </w:style>
  <w:style w:type="paragraph" w:customStyle="1" w:styleId="afffffffffffffffffffffffffff">
    <w:name w:val="Тит. Шапка дис."/>
    <w:basedOn w:val="affffffffffffffffffffffffffd"/>
    <w:next w:val="affffffffffffffffffffffffffd"/>
    <w:link w:val="afffffffffffffffffffffffffff0"/>
    <w:autoRedefine/>
    <w:rsid w:val="00A6044C"/>
    <w:pPr>
      <w:spacing w:line="240" w:lineRule="auto"/>
      <w:ind w:firstLine="0"/>
      <w:jc w:val="center"/>
    </w:pPr>
    <w:rPr>
      <w:b/>
      <w:caps/>
      <w:szCs w:val="28"/>
    </w:rPr>
  </w:style>
  <w:style w:type="paragraph" w:customStyle="1" w:styleId="afffffffffffffffffffffffffff1">
    <w:name w:val="Тит. Название дис."/>
    <w:next w:val="affffffffffffffffffffffffffd"/>
    <w:autoRedefine/>
    <w:rsid w:val="00A6044C"/>
    <w:pPr>
      <w:jc w:val="center"/>
    </w:pPr>
    <w:rPr>
      <w:rFonts w:ascii="Arial" w:eastAsia="Times New Roman" w:hAnsi="Arial" w:cs="Times New Roman"/>
      <w:b/>
      <w:caps/>
      <w:sz w:val="36"/>
      <w:szCs w:val="36"/>
    </w:rPr>
  </w:style>
  <w:style w:type="paragraph" w:customStyle="1" w:styleId="afffffffffffffffffffffffffff2">
    <w:name w:val="текст дис. Ц"/>
    <w:basedOn w:val="affffffffffffffffffffffffffd"/>
    <w:next w:val="affffffffffffffffffffffffffd"/>
    <w:autoRedefine/>
    <w:rsid w:val="00A6044C"/>
    <w:pPr>
      <w:ind w:firstLine="0"/>
      <w:jc w:val="center"/>
    </w:pPr>
  </w:style>
  <w:style w:type="character" w:customStyle="1" w:styleId="afffffffffffffffffffffffffff3">
    <w:name w:val="Шрифт Ж"/>
    <w:basedOn w:val="af5"/>
    <w:rsid w:val="00A6044C"/>
    <w:rPr>
      <w:b/>
    </w:rPr>
  </w:style>
  <w:style w:type="character" w:customStyle="1" w:styleId="afffffffffffffffffffffffffff4">
    <w:name w:val="Шрифт К"/>
    <w:basedOn w:val="af5"/>
    <w:rsid w:val="00A6044C"/>
    <w:rPr>
      <w:i/>
    </w:rPr>
  </w:style>
  <w:style w:type="paragraph" w:customStyle="1" w:styleId="afffffffffffffffffffffffffff5">
    <w:name w:val="Тит. рук."/>
    <w:basedOn w:val="affffffffffffffffffffffffffd"/>
    <w:next w:val="affffffffffffffffffffffffffd"/>
    <w:autoRedefine/>
    <w:rsid w:val="00A6044C"/>
    <w:pPr>
      <w:ind w:left="5670" w:firstLine="0"/>
    </w:pPr>
  </w:style>
  <w:style w:type="character" w:customStyle="1" w:styleId="afffffffffffffffffffffffffff6">
    <w:name w:val="текст дис.ЖК Знак"/>
    <w:basedOn w:val="af5"/>
    <w:rsid w:val="00A6044C"/>
    <w:rPr>
      <w:b/>
      <w:i/>
      <w:sz w:val="28"/>
      <w:szCs w:val="24"/>
      <w:lang w:val="ru-RU" w:eastAsia="ru-RU" w:bidi="ar-SA"/>
    </w:rPr>
  </w:style>
  <w:style w:type="paragraph" w:customStyle="1" w:styleId="afffffffffffffffffffffffffff7">
    <w:name w:val="текст дис.Ж"/>
    <w:basedOn w:val="affffffffffffffffffffffffffd"/>
    <w:next w:val="affffffffffffffffffffffffffd"/>
    <w:autoRedefine/>
    <w:rsid w:val="00A6044C"/>
    <w:rPr>
      <w:b/>
    </w:rPr>
  </w:style>
  <w:style w:type="paragraph" w:customStyle="1" w:styleId="afffffffffffffffffffffffffff8">
    <w:name w:val="текст дис. К"/>
    <w:basedOn w:val="affffffffffffffffffffffffffd"/>
    <w:next w:val="affffffffffffffffffffffffffd"/>
    <w:link w:val="afffffffffffffffffffffffffff9"/>
    <w:autoRedefine/>
    <w:rsid w:val="00A6044C"/>
  </w:style>
  <w:style w:type="paragraph" w:customStyle="1" w:styleId="11f5">
    <w:name w:val="Дис. 1.1"/>
    <w:basedOn w:val="affffffffffffffffffffffffffd"/>
    <w:next w:val="affffffffffffffffffffffffffd"/>
    <w:autoRedefine/>
    <w:rsid w:val="00A6044C"/>
    <w:pPr>
      <w:spacing w:before="120" w:after="240"/>
      <w:ind w:left="709" w:firstLine="0"/>
      <w:contextualSpacing/>
      <w:jc w:val="left"/>
      <w:outlineLvl w:val="1"/>
    </w:pPr>
  </w:style>
  <w:style w:type="paragraph" w:customStyle="1" w:styleId="1113">
    <w:name w:val="Дис. 1.1.1"/>
    <w:basedOn w:val="affffffffffffffffffffffffffd"/>
    <w:next w:val="affffffffffffffffffffffffffd"/>
    <w:autoRedefine/>
    <w:rsid w:val="00A6044C"/>
    <w:pPr>
      <w:spacing w:before="120" w:after="240"/>
      <w:ind w:left="720" w:firstLine="0"/>
      <w:jc w:val="left"/>
      <w:outlineLvl w:val="2"/>
    </w:pPr>
    <w:rPr>
      <w:bCs/>
    </w:rPr>
  </w:style>
  <w:style w:type="paragraph" w:customStyle="1" w:styleId="11111">
    <w:name w:val="Дис. 1.1.1.1"/>
    <w:basedOn w:val="affffffffffffffffffffffffffd"/>
    <w:next w:val="affffffffffffffffffffffffffd"/>
    <w:autoRedefine/>
    <w:rsid w:val="00A6044C"/>
    <w:pPr>
      <w:spacing w:before="120" w:after="240"/>
      <w:ind w:left="709" w:firstLine="0"/>
      <w:contextualSpacing/>
      <w:jc w:val="left"/>
      <w:outlineLvl w:val="3"/>
    </w:pPr>
  </w:style>
  <w:style w:type="paragraph" w:customStyle="1" w:styleId="afffffffffffffffffffffffffffa">
    <w:name w:val="текст дис. Пр"/>
    <w:basedOn w:val="affffffffffffffffffffffffffd"/>
    <w:next w:val="affffffffffffffffffffffffffd"/>
    <w:autoRedefine/>
    <w:rsid w:val="00A6044C"/>
    <w:pPr>
      <w:jc w:val="right"/>
    </w:pPr>
  </w:style>
  <w:style w:type="paragraph" w:customStyle="1" w:styleId="afffffffffffffffffffffffffffb">
    <w:name w:val="Таб. номер"/>
    <w:basedOn w:val="affffffffffffffffffffffffffd"/>
    <w:next w:val="afffffffffffffffffffffffffffc"/>
    <w:autoRedefine/>
    <w:rsid w:val="00A6044C"/>
    <w:pPr>
      <w:ind w:firstLine="0"/>
      <w:jc w:val="right"/>
    </w:pPr>
    <w:rPr>
      <w:i/>
    </w:rPr>
  </w:style>
  <w:style w:type="paragraph" w:customStyle="1" w:styleId="afffffffffffffffffffffffffffc">
    <w:name w:val="Таб. название"/>
    <w:basedOn w:val="affffffffffffffffffffffffffd"/>
    <w:next w:val="affffffffffffffffffffffffffd"/>
    <w:link w:val="afffffffffffffffffffffffffffd"/>
    <w:autoRedefine/>
    <w:rsid w:val="00A6044C"/>
    <w:pPr>
      <w:spacing w:line="240" w:lineRule="auto"/>
      <w:ind w:firstLine="0"/>
      <w:jc w:val="center"/>
    </w:pPr>
    <w:rPr>
      <w:b/>
    </w:rPr>
  </w:style>
  <w:style w:type="character" w:customStyle="1" w:styleId="afffffffffffffffffffffffffffe">
    <w:name w:val="Шрифт"/>
    <w:basedOn w:val="af5"/>
    <w:rsid w:val="00A6044C"/>
  </w:style>
  <w:style w:type="paragraph" w:customStyle="1" w:styleId="affffffffffffffffffffffffffff">
    <w:name w:val="текст табл."/>
    <w:basedOn w:val="affffffffffffffffffffffffffd"/>
    <w:next w:val="affffffffffffffffffffffffffd"/>
    <w:autoRedefine/>
    <w:rsid w:val="00A6044C"/>
    <w:pPr>
      <w:spacing w:line="240" w:lineRule="auto"/>
    </w:pPr>
    <w:rPr>
      <w:sz w:val="24"/>
    </w:rPr>
  </w:style>
  <w:style w:type="paragraph" w:customStyle="1" w:styleId="affffffffffffffffffffffffffff0">
    <w:name w:val="Примечание"/>
    <w:basedOn w:val="affffffffffffffffffffffffffd"/>
    <w:next w:val="affffffffffffffffffffffffffd"/>
    <w:autoRedefine/>
    <w:rsid w:val="00A6044C"/>
    <w:pPr>
      <w:spacing w:before="240" w:line="240" w:lineRule="auto"/>
      <w:ind w:left="1158" w:hanging="449"/>
      <w:contextualSpacing/>
    </w:pPr>
  </w:style>
  <w:style w:type="paragraph" w:customStyle="1" w:styleId="affffffffffffffffffffffffffff1">
    <w:name w:val="текст табл. Лево"/>
    <w:basedOn w:val="affffffffffffffffffffffffffff"/>
    <w:next w:val="affffffffffffffffffffffffffd"/>
    <w:autoRedefine/>
    <w:rsid w:val="00A6044C"/>
    <w:pPr>
      <w:spacing w:line="360" w:lineRule="auto"/>
      <w:ind w:firstLine="0"/>
      <w:jc w:val="left"/>
    </w:pPr>
  </w:style>
  <w:style w:type="paragraph" w:customStyle="1" w:styleId="157">
    <w:name w:val="табл. Лево 1.5"/>
    <w:basedOn w:val="af4"/>
    <w:next w:val="affffffffffffffffffffffffffd"/>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4"/>
    <w:next w:val="affffffffffffffffffffffffffd"/>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4"/>
    <w:next w:val="affffffffffffffffffffffffffd"/>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2">
    <w:name w:val="текст дис. Знак"/>
    <w:basedOn w:val="af5"/>
    <w:rsid w:val="00A6044C"/>
    <w:rPr>
      <w:sz w:val="28"/>
      <w:szCs w:val="24"/>
      <w:lang w:val="ru-RU" w:eastAsia="ru-RU" w:bidi="ar-SA"/>
    </w:rPr>
  </w:style>
  <w:style w:type="paragraph" w:customStyle="1" w:styleId="affffffffffffffffffffffffffff3">
    <w:name w:val="Осн.текст"/>
    <w:basedOn w:val="af4"/>
    <w:link w:val="affffffffffffffffffffffffffff4"/>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5">
    <w:name w:val="текст дис.Ж Знак"/>
    <w:basedOn w:val="affffffffffffffffffffffffffff2"/>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6">
    <w:name w:val="Таб. номер Знак"/>
    <w:basedOn w:val="affffffffffffffffffffffffffff2"/>
    <w:rsid w:val="00A6044C"/>
    <w:rPr>
      <w:i/>
      <w:sz w:val="28"/>
      <w:szCs w:val="24"/>
      <w:lang w:val="ru-RU" w:eastAsia="ru-RU" w:bidi="ar-SA"/>
    </w:rPr>
  </w:style>
  <w:style w:type="character" w:customStyle="1" w:styleId="11f8">
    <w:name w:val="Дис. 1.1 Знак"/>
    <w:basedOn w:val="affffffffffffffffffffffffffff2"/>
    <w:rsid w:val="00A6044C"/>
    <w:rPr>
      <w:sz w:val="28"/>
      <w:szCs w:val="24"/>
      <w:lang w:val="ru-RU" w:eastAsia="ru-RU" w:bidi="ar-SA"/>
    </w:rPr>
  </w:style>
  <w:style w:type="character" w:customStyle="1" w:styleId="1ffffffffd">
    <w:name w:val="текст дис. Знак1"/>
    <w:basedOn w:val="af5"/>
    <w:rsid w:val="00A6044C"/>
    <w:rPr>
      <w:sz w:val="28"/>
      <w:szCs w:val="24"/>
      <w:lang w:val="ru-RU" w:eastAsia="ru-RU" w:bidi="ar-SA"/>
    </w:rPr>
  </w:style>
  <w:style w:type="paragraph" w:customStyle="1" w:styleId="1ffffffffe">
    <w:name w:val="Рис 1"/>
    <w:basedOn w:val="affffffffffffffff7"/>
    <w:next w:val="af4"/>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4"/>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4"/>
    <w:rsid w:val="006F11FC"/>
    <w:pPr>
      <w:suppressAutoHyphens w:val="0"/>
    </w:pPr>
    <w:rPr>
      <w:rFonts w:ascii="Tahoma" w:eastAsia="Times New Roman" w:hAnsi="Tahoma" w:cs="Tahoma"/>
      <w:sz w:val="16"/>
      <w:szCs w:val="16"/>
      <w:lang w:eastAsia="ru-RU"/>
    </w:rPr>
  </w:style>
  <w:style w:type="paragraph" w:customStyle="1" w:styleId="Tabl">
    <w:name w:val="Tabl"/>
    <w:basedOn w:val="af4"/>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4"/>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4"/>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7">
    <w:name w:val="формула"/>
    <w:basedOn w:val="affffffff4"/>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8">
    <w:name w:val="Осн текст дис"/>
    <w:basedOn w:val="affffffff4"/>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9">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4"/>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4"/>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a">
    <w:name w:val="Осн текст дис Знак"/>
    <w:basedOn w:val="af5"/>
    <w:rsid w:val="00BE2D47"/>
    <w:rPr>
      <w:sz w:val="28"/>
      <w:szCs w:val="28"/>
      <w:lang w:val="uk-UA" w:eastAsia="ru-RU" w:bidi="ar-SA"/>
    </w:rPr>
  </w:style>
  <w:style w:type="paragraph" w:customStyle="1" w:styleId="affffffffffffffffffffffffffffb">
    <w:name w:val="ткс"/>
    <w:basedOn w:val="af4"/>
    <w:next w:val="af4"/>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c">
    <w:name w:val="відступ"/>
    <w:basedOn w:val="affffffffffffffffffffffffffffb"/>
    <w:next w:val="affffffffffffffffffffffffffffb"/>
    <w:rsid w:val="00B50BD7"/>
    <w:pPr>
      <w:ind w:left="227" w:hanging="227"/>
    </w:pPr>
  </w:style>
  <w:style w:type="paragraph" w:customStyle="1" w:styleId="affffffffffffffffffffffffffffd">
    <w:name w:val="Заголовок статей"/>
    <w:basedOn w:val="affffffff4"/>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d"/>
    <w:rsid w:val="00B50BD7"/>
    <w:rPr>
      <w:b w:val="0"/>
      <w:sz w:val="20"/>
    </w:rPr>
  </w:style>
  <w:style w:type="paragraph" w:customStyle="1" w:styleId="affffffffffffffffffffffffffffe">
    <w:name w:val="мой"/>
    <w:basedOn w:val="af4"/>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a"/>
    <w:next w:val="affa"/>
    <w:rsid w:val="00E36270"/>
    <w:pPr>
      <w:widowControl/>
    </w:pPr>
    <w:rPr>
      <w:rFonts w:ascii="Times New Roman" w:eastAsia="Times New Roman" w:hAnsi="Times New Roman" w:cs="Times New Roman"/>
      <w:b/>
      <w:bCs/>
    </w:rPr>
  </w:style>
  <w:style w:type="paragraph" w:customStyle="1" w:styleId="5ffe">
    <w:name w:val="Абзац списка5"/>
    <w:basedOn w:val="af4"/>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5"/>
    <w:rsid w:val="00794DF8"/>
  </w:style>
  <w:style w:type="character" w:customStyle="1" w:styleId="mlxttrngo1">
    <w:name w:val="mlxt_trn_go1"/>
    <w:basedOn w:val="af5"/>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4"/>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4"/>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4"/>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
    <w:name w:val="Підпис"/>
    <w:basedOn w:val="af4"/>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4"/>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0">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4"/>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4"/>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4"/>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5"/>
    <w:rsid w:val="00363673"/>
    <w:rPr>
      <w:b w:val="0"/>
      <w:bCs w:val="0"/>
      <w:i w:val="0"/>
      <w:iCs w:val="0"/>
    </w:rPr>
  </w:style>
  <w:style w:type="character" w:customStyle="1" w:styleId="txr-x-x-70">
    <w:name w:val="txr-x-x-70"/>
    <w:basedOn w:val="af5"/>
    <w:rsid w:val="00363673"/>
  </w:style>
  <w:style w:type="character" w:customStyle="1" w:styleId="medium-font1">
    <w:name w:val="medium-font1"/>
    <w:basedOn w:val="af5"/>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4"/>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5"/>
    <w:rsid w:val="00D04D7C"/>
  </w:style>
  <w:style w:type="paragraph" w:customStyle="1" w:styleId="Header4">
    <w:name w:val="Header_4"/>
    <w:basedOn w:val="af4"/>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5"/>
    <w:rsid w:val="000D4C60"/>
    <w:rPr>
      <w:rFonts w:ascii="Verdana" w:hAnsi="Verdana"/>
      <w:b/>
      <w:bCs/>
      <w:sz w:val="15"/>
      <w:szCs w:val="15"/>
    </w:rPr>
  </w:style>
  <w:style w:type="paragraph" w:customStyle="1" w:styleId="rvps39">
    <w:name w:val="rvps39"/>
    <w:basedOn w:val="af4"/>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4"/>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4"/>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4"/>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4"/>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4"/>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4"/>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1">
    <w:name w:val="табл. Право"/>
    <w:basedOn w:val="affffffffffffffffffffffffffd"/>
    <w:next w:val="affffffffffffffffffffffffffd"/>
    <w:autoRedefine/>
    <w:rsid w:val="00F73245"/>
    <w:pPr>
      <w:spacing w:line="240" w:lineRule="auto"/>
      <w:ind w:right="113" w:firstLine="0"/>
      <w:jc w:val="right"/>
    </w:pPr>
    <w:rPr>
      <w:sz w:val="24"/>
    </w:rPr>
  </w:style>
  <w:style w:type="character" w:customStyle="1" w:styleId="afffffffffffffffffffffffffffd">
    <w:name w:val="Таб. название Знак"/>
    <w:basedOn w:val="affffffffffffffffffffffffffff2"/>
    <w:link w:val="afffffffffffffffffffffffffffc"/>
    <w:locked/>
    <w:rsid w:val="00F73245"/>
    <w:rPr>
      <w:rFonts w:ascii="Times New Roman" w:eastAsia="Times New Roman" w:hAnsi="Times New Roman" w:cs="Times New Roman"/>
      <w:b/>
      <w:sz w:val="28"/>
      <w:szCs w:val="24"/>
      <w:lang w:val="ru-RU" w:eastAsia="ru-RU" w:bidi="ar-SA"/>
    </w:rPr>
  </w:style>
  <w:style w:type="character" w:customStyle="1" w:styleId="afffffffffffffffffffffffffff9">
    <w:name w:val="текст дис. К Знак"/>
    <w:basedOn w:val="affffffffffffffffffffffffffff2"/>
    <w:link w:val="afffffffffffffffffffffffffff8"/>
    <w:locked/>
    <w:rsid w:val="00F73245"/>
    <w:rPr>
      <w:rFonts w:ascii="Times New Roman" w:eastAsia="Times New Roman" w:hAnsi="Times New Roman" w:cs="Times New Roman"/>
      <w:sz w:val="28"/>
      <w:szCs w:val="24"/>
      <w:lang w:val="ru-RU" w:eastAsia="ru-RU" w:bidi="ar-SA"/>
    </w:rPr>
  </w:style>
  <w:style w:type="paragraph" w:customStyle="1" w:styleId="afffffffffffffffffffffffffffff2">
    <w:name w:val="табл. Лево"/>
    <w:basedOn w:val="af4"/>
    <w:next w:val="affffffffffffffffffffffffffd"/>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3">
    <w:name w:val="табл. Центр Знак"/>
    <w:basedOn w:val="af5"/>
    <w:link w:val="afffffffffffffffffffffffffffff4"/>
    <w:locked/>
    <w:rsid w:val="00F73245"/>
    <w:rPr>
      <w:rFonts w:ascii="Times New Roman" w:eastAsia="Times New Roman" w:hAnsi="Times New Roman" w:cs="Times New Roman"/>
      <w:sz w:val="26"/>
      <w:szCs w:val="28"/>
      <w:lang w:val="uk-UA"/>
    </w:rPr>
  </w:style>
  <w:style w:type="paragraph" w:customStyle="1" w:styleId="afffffffffffffffffffffffffffff4">
    <w:name w:val="табл. Центр"/>
    <w:basedOn w:val="af4"/>
    <w:next w:val="af4"/>
    <w:link w:val="afffffffffffffffffffffffffffff3"/>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5">
    <w:name w:val="Табл.Шапка"/>
    <w:basedOn w:val="afffffffffffffffffffffffffffff4"/>
    <w:next w:val="afffffffffffffffffffffffffffff4"/>
    <w:link w:val="afffffffffffffffffffffffffffff6"/>
    <w:autoRedefine/>
    <w:rsid w:val="00F73245"/>
    <w:rPr>
      <w:b/>
      <w:bCs/>
      <w:szCs w:val="22"/>
    </w:rPr>
  </w:style>
  <w:style w:type="paragraph" w:customStyle="1" w:styleId="11fa">
    <w:name w:val="Табл.Шапка 11 пт"/>
    <w:basedOn w:val="afffffffffffffffffffffffffffff5"/>
    <w:next w:val="affffffffffffffffffffffffffd"/>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2"/>
    <w:rsid w:val="00F73245"/>
  </w:style>
  <w:style w:type="character" w:customStyle="1" w:styleId="affffffffffffffffffffffffffff4">
    <w:name w:val="Осн.текст Знак"/>
    <w:basedOn w:val="af5"/>
    <w:link w:val="affffffffffffffffffffffffffff3"/>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7">
    <w:name w:val="текст д.литер"/>
    <w:basedOn w:val="af4"/>
    <w:next w:val="af4"/>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8">
    <w:name w:val="Стиль Табл.Шапка +"/>
    <w:basedOn w:val="af4"/>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9">
    <w:name w:val="Стиль табл. Центр + Знак"/>
    <w:basedOn w:val="afffffffffffffffffffffffffffff3"/>
    <w:link w:val="afffffffffffffffffffffffffffffa"/>
    <w:locked/>
    <w:rsid w:val="00F73245"/>
    <w:rPr>
      <w:rFonts w:ascii="Times New Roman" w:eastAsia="Times New Roman" w:hAnsi="Times New Roman" w:cs="Times New Roman"/>
      <w:sz w:val="24"/>
      <w:szCs w:val="28"/>
      <w:lang w:val="uk-UA"/>
    </w:rPr>
  </w:style>
  <w:style w:type="paragraph" w:customStyle="1" w:styleId="afffffffffffffffffffffffffffffa">
    <w:name w:val="Стиль табл. Центр +"/>
    <w:basedOn w:val="afffffffffffffffffffffffffffff4"/>
    <w:link w:val="afffffffffffffffffffffffffffff9"/>
    <w:rsid w:val="00F73245"/>
    <w:rPr>
      <w:sz w:val="24"/>
    </w:rPr>
  </w:style>
  <w:style w:type="paragraph" w:customStyle="1" w:styleId="afffffffffffffffffffffffffffffb">
    <w:name w:val="Стиль Стиль Табл.Шапка + +"/>
    <w:basedOn w:val="afffffffffffffffffffffffffffff8"/>
    <w:rsid w:val="00F73245"/>
    <w:rPr>
      <w:b w:val="0"/>
      <w:szCs w:val="24"/>
    </w:rPr>
  </w:style>
  <w:style w:type="character" w:customStyle="1" w:styleId="afffffffffffffffffffffffffffffc">
    <w:name w:val="Осн.текст Знак Знак"/>
    <w:basedOn w:val="af5"/>
    <w:rsid w:val="00F73245"/>
    <w:rPr>
      <w:rFonts w:ascii="ZWAdobeF" w:hAnsi="ZWAdobeF" w:cs="ZWAdobeF" w:hint="default"/>
      <w:color w:val="008000"/>
      <w:sz w:val="28"/>
      <w:szCs w:val="28"/>
      <w:lang w:val="ru-RU" w:eastAsia="ru-RU" w:bidi="ar-SA"/>
    </w:rPr>
  </w:style>
  <w:style w:type="character" w:customStyle="1" w:styleId="afffffffffffffffffffffffffffffd">
    <w:name w:val="текст дис. Знак Знак"/>
    <w:basedOn w:val="af5"/>
    <w:rsid w:val="00F73245"/>
    <w:rPr>
      <w:sz w:val="28"/>
      <w:szCs w:val="24"/>
      <w:lang w:val="ru-RU" w:eastAsia="ru-RU" w:bidi="ar-SA"/>
    </w:rPr>
  </w:style>
  <w:style w:type="table" w:customStyle="1" w:styleId="afffffffffffffffffffffffffffffe">
    <w:name w:val="Сокращения"/>
    <w:basedOn w:val="af6"/>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
    <w:name w:val="Таб."/>
    <w:basedOn w:val="af6"/>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f0">
    <w:name w:val="ОбычныйКрасный"/>
    <w:basedOn w:val="af4"/>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1">
    <w:name w:val="НазваниеРаздела"/>
    <w:basedOn w:val="af4"/>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4"/>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4"/>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4"/>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4"/>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4"/>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НазваниеПодраздела"/>
    <w:basedOn w:val="affffffffffffffffffffffffffffff0"/>
    <w:rsid w:val="00CA29EF"/>
    <w:pPr>
      <w:ind w:left="1276" w:hanging="567"/>
      <w:jc w:val="left"/>
    </w:pPr>
  </w:style>
  <w:style w:type="paragraph" w:customStyle="1" w:styleId="1fffffffff3">
    <w:name w:val="Таблица1Номер"/>
    <w:basedOn w:val="af4"/>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4"/>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4"/>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4"/>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0"/>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3">
    <w:name w:val="СборТабТекст"/>
    <w:basedOn w:val="af4"/>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4">
    <w:name w:val="СборТаблицаНазвание"/>
    <w:basedOn w:val="af4"/>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5">
    <w:name w:val="СборТаблицаНомер"/>
    <w:basedOn w:val="affffffffffffffffffffffffffffff4"/>
    <w:rsid w:val="00CA29EF"/>
    <w:pPr>
      <w:spacing w:after="0" w:line="240" w:lineRule="auto"/>
      <w:ind w:left="0" w:right="567"/>
      <w:jc w:val="right"/>
    </w:pPr>
  </w:style>
  <w:style w:type="paragraph" w:customStyle="1" w:styleId="affffffffffffffffffffffffffffff6">
    <w:name w:val="СборТекстОснов"/>
    <w:basedOn w:val="af4"/>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7">
    <w:name w:val="ОбычныйКрасный Знак"/>
    <w:basedOn w:val="af5"/>
    <w:rsid w:val="00CA29EF"/>
    <w:rPr>
      <w:sz w:val="28"/>
      <w:szCs w:val="24"/>
      <w:lang w:val="ru-RU" w:eastAsia="ru-RU" w:bidi="ar-SA"/>
    </w:rPr>
  </w:style>
  <w:style w:type="paragraph" w:customStyle="1" w:styleId="affffffffffffffffffffffffffffff8">
    <w:name w:val="ТабицаСтиль"/>
    <w:basedOn w:val="af4"/>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РисунокСтиль"/>
    <w:basedOn w:val="af4"/>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a">
    <w:name w:val="РисНазвание"/>
    <w:basedOn w:val="af4"/>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4"/>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b">
    <w:name w:val="ПодраздНазвание"/>
    <w:basedOn w:val="af4"/>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4"/>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4"/>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ТаблицаТекст"/>
    <w:basedOn w:val="af4"/>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d">
    <w:name w:val="СборЛитНазв"/>
    <w:basedOn w:val="af4"/>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4"/>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4"/>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e">
    <w:name w:val="АвторефКрас"/>
    <w:basedOn w:val="166"/>
    <w:rsid w:val="00CA29EF"/>
    <w:pPr>
      <w:keepNext w:val="0"/>
      <w:spacing w:line="293" w:lineRule="auto"/>
    </w:pPr>
  </w:style>
  <w:style w:type="paragraph" w:customStyle="1" w:styleId="afffffffffffffffffffffffffffffff">
    <w:name w:val="ОбычныйКрасн"/>
    <w:basedOn w:val="af4"/>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4"/>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4"/>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5"/>
    <w:rsid w:val="00004FC9"/>
    <w:rPr>
      <w:rFonts w:ascii="Georgia" w:hAnsi="Georgia" w:hint="default"/>
      <w:b/>
      <w:bCs/>
      <w:sz w:val="24"/>
      <w:szCs w:val="24"/>
    </w:rPr>
  </w:style>
  <w:style w:type="paragraph" w:customStyle="1" w:styleId="afffffffffffffffffffffffffffffff0">
    <w:name w:val="машинка"/>
    <w:basedOn w:val="af4"/>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4"/>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4"/>
    <w:rsid w:val="00E13078"/>
    <w:pPr>
      <w:suppressAutoHyphens w:val="0"/>
    </w:pPr>
    <w:rPr>
      <w:rFonts w:ascii="Tahoma" w:eastAsia="Times New Roman" w:hAnsi="Tahoma" w:cs="Tahoma"/>
      <w:sz w:val="16"/>
      <w:szCs w:val="16"/>
      <w:lang w:val="uk-UA" w:eastAsia="uk-UA"/>
    </w:rPr>
  </w:style>
  <w:style w:type="table" w:styleId="4fffe">
    <w:name w:val="Table Classic 4"/>
    <w:basedOn w:val="af6"/>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1">
    <w:name w:val="текст таблиці зліва"/>
    <w:basedOn w:val="afffffffffe"/>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2">
    <w:name w:val="З"/>
    <w:basedOn w:val="af4"/>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3">
    <w:name w:val="текст Знак"/>
    <w:basedOn w:val="af5"/>
    <w:rsid w:val="00DF444E"/>
    <w:rPr>
      <w:sz w:val="28"/>
      <w:lang w:val="uk-UA" w:eastAsia="ru-RU" w:bidi="ar-SA"/>
    </w:rPr>
  </w:style>
  <w:style w:type="paragraph" w:customStyle="1" w:styleId="afffffffffffffffffffffffffffffff4">
    <w:name w:val="текст таблиці центр"/>
    <w:basedOn w:val="afffffffffffffffffffffffffffffff1"/>
    <w:rsid w:val="00DF444E"/>
    <w:pPr>
      <w:jc w:val="center"/>
    </w:pPr>
  </w:style>
  <w:style w:type="character" w:customStyle="1" w:styleId="afffffffffffffffffffffffffffffff5">
    <w:name w:val="текст Знак Знак"/>
    <w:basedOn w:val="af5"/>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1"/>
    <w:rsid w:val="00DF444E"/>
    <w:rPr>
      <w:szCs w:val="28"/>
    </w:rPr>
  </w:style>
  <w:style w:type="paragraph" w:customStyle="1" w:styleId="afffffffffffffffffffffffffffffff6">
    <w:name w:val="Підпис до рис"/>
    <w:basedOn w:val="af4"/>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7">
    <w:name w:val="Клінічний приклад"/>
    <w:basedOn w:val="af4"/>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8">
    <w:name w:val="фото"/>
    <w:basedOn w:val="af4"/>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4"/>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4"/>
    <w:next w:val="af4"/>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9">
    <w:name w:val="таблиці назва"/>
    <w:basedOn w:val="af4"/>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a">
    <w:name w:val="таблиця номер"/>
    <w:basedOn w:val="1fffffffff5"/>
    <w:rsid w:val="00DF444E"/>
    <w:rPr>
      <w:i/>
      <w:iCs/>
    </w:rPr>
  </w:style>
  <w:style w:type="paragraph" w:customStyle="1" w:styleId="afffffffffffffffffffffffffffffffb">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4"/>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4"/>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c">
    <w:name w:val="Примітка"/>
    <w:basedOn w:val="af5"/>
    <w:rsid w:val="00DF444E"/>
    <w:rPr>
      <w:sz w:val="20"/>
    </w:rPr>
  </w:style>
  <w:style w:type="character" w:customStyle="1" w:styleId="afffffffffffffffffffffffffffffffd">
    <w:name w:val="ТЕКСТ Знак Знак"/>
    <w:basedOn w:val="af5"/>
    <w:rsid w:val="00DF444E"/>
    <w:rPr>
      <w:spacing w:val="-6"/>
      <w:sz w:val="28"/>
      <w:szCs w:val="28"/>
      <w:lang w:val="uk-UA" w:eastAsia="ru-RU" w:bidi="ar-SA"/>
    </w:rPr>
  </w:style>
  <w:style w:type="character" w:customStyle="1" w:styleId="afffffffffffffffffffffffffffffffe">
    <w:name w:val="фото Знак"/>
    <w:basedOn w:val="af5"/>
    <w:rsid w:val="00DF444E"/>
    <w:rPr>
      <w:sz w:val="24"/>
      <w:lang w:val="uk-UA" w:eastAsia="ru-RU" w:bidi="ar-SA"/>
    </w:rPr>
  </w:style>
  <w:style w:type="table" w:styleId="5fff0">
    <w:name w:val="Table Grid 5"/>
    <w:basedOn w:val="af6"/>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
    <w:name w:val="Автореф"/>
    <w:basedOn w:val="affffffff4"/>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5"/>
    <w:rsid w:val="00F937AA"/>
    <w:rPr>
      <w:rFonts w:ascii="Arial" w:hAnsi="Arial" w:cs="Arial" w:hint="default"/>
      <w:strike w:val="0"/>
      <w:dstrike w:val="0"/>
      <w:color w:val="000000"/>
      <w:sz w:val="20"/>
      <w:szCs w:val="20"/>
      <w:u w:val="none"/>
      <w:effect w:val="none"/>
    </w:rPr>
  </w:style>
  <w:style w:type="character" w:customStyle="1" w:styleId="hilight1">
    <w:name w:val="hilight1"/>
    <w:basedOn w:val="af5"/>
    <w:rsid w:val="00F937AA"/>
    <w:rPr>
      <w:b/>
      <w:bCs/>
      <w:color w:val="660066"/>
    </w:rPr>
  </w:style>
  <w:style w:type="character" w:customStyle="1" w:styleId="searchcriteria">
    <w:name w:val="searchcriteria"/>
    <w:basedOn w:val="af5"/>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4"/>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4"/>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0">
    <w:name w:val="СтильМОЙ"/>
    <w:basedOn w:val="af4"/>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4"/>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5"/>
    <w:rsid w:val="00E53E36"/>
    <w:rPr>
      <w:b/>
      <w:bCs/>
    </w:rPr>
  </w:style>
  <w:style w:type="character" w:customStyle="1" w:styleId="it1">
    <w:name w:val="it1"/>
    <w:basedOn w:val="af5"/>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4"/>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4"/>
    <w:next w:val="af4"/>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1">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4"/>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4"/>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2">
    <w:name w:val="Обычный + Черный Знак"/>
    <w:basedOn w:val="af5"/>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5"/>
    <w:rsid w:val="00FC2C7A"/>
    <w:rPr>
      <w:sz w:val="28"/>
      <w:szCs w:val="28"/>
      <w:lang w:val="ru-RU" w:eastAsia="ru-RU" w:bidi="ar-SA"/>
    </w:rPr>
  </w:style>
  <w:style w:type="character" w:customStyle="1" w:styleId="ja50-sb-authors">
    <w:name w:val="ja50-sb-authors"/>
    <w:basedOn w:val="af5"/>
    <w:rsid w:val="00FC2C7A"/>
  </w:style>
  <w:style w:type="character" w:customStyle="1" w:styleId="ja50-ce-author">
    <w:name w:val="ja50-ce-author"/>
    <w:basedOn w:val="af5"/>
    <w:rsid w:val="00FC2C7A"/>
  </w:style>
  <w:style w:type="character" w:customStyle="1" w:styleId="it">
    <w:name w:val="it"/>
    <w:basedOn w:val="af5"/>
    <w:rsid w:val="00FC2C7A"/>
  </w:style>
  <w:style w:type="paragraph" w:customStyle="1" w:styleId="affffffffffffffffffffffffffffffff3">
    <w:name w:val="Обычный + Черный"/>
    <w:basedOn w:val="af4"/>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4"/>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4">
    <w:name w:val="диссер стиль"/>
    <w:basedOn w:val="af4"/>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4"/>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4"/>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4"/>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4"/>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5"/>
    <w:rsid w:val="00252F9F"/>
    <w:rPr>
      <w:i/>
      <w:sz w:val="20"/>
    </w:rPr>
  </w:style>
  <w:style w:type="paragraph" w:customStyle="1" w:styleId="4ffff1">
    <w:name w:val="Дата4"/>
    <w:basedOn w:val="af4"/>
    <w:next w:val="af4"/>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4"/>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5">
    <w:name w:val="Table Theme"/>
    <w:basedOn w:val="af6"/>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4"/>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4"/>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4"/>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4"/>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5"/>
    <w:locked/>
    <w:rsid w:val="003C6685"/>
    <w:rPr>
      <w:rFonts w:ascii="Arial" w:hAnsi="Arial" w:cs="Arial"/>
      <w:sz w:val="28"/>
      <w:szCs w:val="28"/>
      <w:lang w:val="ru-RU" w:eastAsia="ru-RU" w:bidi="ar-SA"/>
    </w:rPr>
  </w:style>
  <w:style w:type="paragraph" w:customStyle="1" w:styleId="Avtoref14">
    <w:name w:val="Avtoref14"/>
    <w:basedOn w:val="af4"/>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4"/>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6">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7">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4"/>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8">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9">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4"/>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a">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b">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4"/>
    <w:next w:val="af4"/>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4"/>
    <w:next w:val="af4"/>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4"/>
    <w:next w:val="af4"/>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4"/>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c">
    <w:name w:val="Основной_абзац"/>
    <w:basedOn w:val="affffffff4"/>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4"/>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d">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4"/>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4"/>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e">
    <w:name w:val="ãîñò"/>
    <w:basedOn w:val="af4"/>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
    <w:name w:val="документ"/>
    <w:basedOn w:val="af4"/>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4"/>
    <w:rsid w:val="00647FFC"/>
    <w:pPr>
      <w:suppressAutoHyphens w:val="0"/>
    </w:pPr>
    <w:rPr>
      <w:rFonts w:ascii="Tahoma" w:eastAsia="Times New Roman" w:hAnsi="Tahoma" w:cs="Tahoma"/>
      <w:sz w:val="16"/>
      <w:szCs w:val="16"/>
      <w:lang w:eastAsia="ru-RU"/>
    </w:rPr>
  </w:style>
  <w:style w:type="paragraph" w:customStyle="1" w:styleId="disert">
    <w:name w:val="disert"/>
    <w:basedOn w:val="affffffffb"/>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4"/>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4"/>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0">
    <w:name w:val="Стиль По ширине"/>
    <w:basedOn w:val="af5"/>
    <w:rsid w:val="00311D30"/>
    <w:rPr>
      <w:rFonts w:ascii="Times New Roman" w:hAnsi="Times New Roman" w:cs="Times New Roman" w:hint="default"/>
      <w:color w:val="000000"/>
      <w:sz w:val="28"/>
      <w:szCs w:val="28"/>
      <w:lang w:val="uk-UA"/>
    </w:rPr>
  </w:style>
  <w:style w:type="paragraph" w:customStyle="1" w:styleId="reference">
    <w:name w:val="reference"/>
    <w:basedOn w:val="af4"/>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5"/>
    <w:rsid w:val="00311D30"/>
    <w:rPr>
      <w:rFonts w:ascii="Arial" w:hAnsi="Arial" w:cs="Arial" w:hint="default"/>
      <w:sz w:val="18"/>
      <w:szCs w:val="18"/>
    </w:rPr>
  </w:style>
  <w:style w:type="character" w:customStyle="1" w:styleId="citation-issue">
    <w:name w:val="citation-issue"/>
    <w:basedOn w:val="af5"/>
    <w:rsid w:val="00311D30"/>
    <w:rPr>
      <w:rFonts w:ascii="Arial" w:hAnsi="Arial" w:cs="Arial" w:hint="default"/>
      <w:sz w:val="18"/>
      <w:szCs w:val="18"/>
    </w:rPr>
  </w:style>
  <w:style w:type="character" w:customStyle="1" w:styleId="fm-vol-iss-date3">
    <w:name w:val="fm-vol-iss-date3"/>
    <w:basedOn w:val="af5"/>
    <w:rsid w:val="00311D30"/>
    <w:rPr>
      <w:rFonts w:ascii="Arial" w:hAnsi="Arial" w:cs="Arial" w:hint="default"/>
      <w:sz w:val="24"/>
      <w:szCs w:val="24"/>
    </w:rPr>
  </w:style>
  <w:style w:type="character" w:customStyle="1" w:styleId="ots1">
    <w:name w:val="ots1"/>
    <w:basedOn w:val="af5"/>
    <w:rsid w:val="0033024A"/>
    <w:rPr>
      <w:rFonts w:cs="Times New Roman"/>
      <w:b/>
      <w:bCs/>
      <w:caps/>
      <w:sz w:val="27"/>
      <w:szCs w:val="27"/>
    </w:rPr>
  </w:style>
  <w:style w:type="paragraph" w:customStyle="1" w:styleId="head0">
    <w:name w:val="head"/>
    <w:basedOn w:val="af4"/>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4"/>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4"/>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4"/>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4"/>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4"/>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4"/>
    <w:next w:val="af4"/>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4"/>
    <w:next w:val="af4"/>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4"/>
    <w:next w:val="af4"/>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4"/>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1">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4"/>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4"/>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5"/>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4"/>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4"/>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2">
    <w:name w:val="Пункт"/>
    <w:basedOn w:val="af4"/>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4"/>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4"/>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5"/>
    <w:rsid w:val="00A21F15"/>
  </w:style>
  <w:style w:type="character" w:customStyle="1" w:styleId="aum1">
    <w:name w:val="aum1"/>
    <w:basedOn w:val="af5"/>
    <w:rsid w:val="00A21F15"/>
    <w:rPr>
      <w:rFonts w:ascii="Times New Roman" w:hAnsi="Times New Roman" w:cs="Times New Roman" w:hint="default"/>
      <w:b/>
      <w:bCs/>
      <w:color w:val="663333"/>
      <w:sz w:val="23"/>
      <w:szCs w:val="23"/>
    </w:rPr>
  </w:style>
  <w:style w:type="paragraph" w:customStyle="1" w:styleId="186">
    <w:name w:val="Название18"/>
    <w:basedOn w:val="af4"/>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4"/>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4"/>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3">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4">
    <w:name w:val="Маркер_мой"/>
    <w:basedOn w:val="af4"/>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4"/>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4"/>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4"/>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5"/>
    <w:rsid w:val="002464E1"/>
  </w:style>
  <w:style w:type="character" w:customStyle="1" w:styleId="MTEquationSection">
    <w:name w:val="MTEquationSection"/>
    <w:basedOn w:val="af5"/>
    <w:rsid w:val="004A05B7"/>
    <w:rPr>
      <w:i/>
      <w:noProof w:val="0"/>
      <w:vanish w:val="0"/>
      <w:color w:val="FF0000"/>
      <w:sz w:val="28"/>
      <w:lang w:val="uk-UA"/>
    </w:rPr>
  </w:style>
  <w:style w:type="paragraph" w:customStyle="1" w:styleId="Authors">
    <w:name w:val="Authors"/>
    <w:basedOn w:val="af4"/>
    <w:next w:val="af4"/>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5">
    <w:name w:val="Основной текст абзаца"/>
    <w:basedOn w:val="af4"/>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5"/>
    <w:link w:val="Text4"/>
    <w:rsid w:val="004A05B7"/>
    <w:rPr>
      <w:rFonts w:ascii="Garamond" w:eastAsia="Garamond" w:hAnsi="Garamond" w:cs="Garamond"/>
      <w:color w:val="000000"/>
      <w:sz w:val="22"/>
      <w:lang w:eastAsia="ar-SA"/>
    </w:rPr>
  </w:style>
  <w:style w:type="character" w:customStyle="1" w:styleId="FigureCaption">
    <w:name w:val="Figure Caption Знак"/>
    <w:basedOn w:val="af5"/>
    <w:link w:val="FigureCaption0"/>
    <w:rsid w:val="004A05B7"/>
    <w:rPr>
      <w:sz w:val="16"/>
      <w:szCs w:val="16"/>
      <w:lang w:val="en-US" w:eastAsia="pl-PL"/>
    </w:rPr>
  </w:style>
  <w:style w:type="paragraph" w:customStyle="1" w:styleId="FigureCaption0">
    <w:name w:val="Figure Caption"/>
    <w:basedOn w:val="af4"/>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5"/>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4"/>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5"/>
    <w:rsid w:val="003D171E"/>
    <w:rPr>
      <w:b/>
      <w:bCs/>
    </w:rPr>
  </w:style>
  <w:style w:type="paragraph" w:customStyle="1" w:styleId="afffffffffffffffffffffffffffffffff6">
    <w:name w:val="Основной текст.Знак"/>
    <w:basedOn w:val="af4"/>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4"/>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4"/>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5"/>
    <w:rsid w:val="008F2219"/>
  </w:style>
  <w:style w:type="paragraph" w:customStyle="1" w:styleId="afffffffffffffffffffffffffffffffff7">
    <w:name w:val="Текст авт"/>
    <w:basedOn w:val="af4"/>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5"/>
    <w:rsid w:val="003D2A30"/>
    <w:rPr>
      <w:sz w:val="17"/>
      <w:szCs w:val="17"/>
    </w:rPr>
  </w:style>
  <w:style w:type="paragraph" w:customStyle="1" w:styleId="4ffff3">
    <w:name w:val="Тема примечания4"/>
    <w:basedOn w:val="affa"/>
    <w:next w:val="affa"/>
    <w:rsid w:val="00536854"/>
    <w:pPr>
      <w:widowControl/>
    </w:pPr>
    <w:rPr>
      <w:rFonts w:ascii="Times New Roman" w:eastAsia="Times New Roman" w:hAnsi="Times New Roman" w:cs="Times New Roman"/>
      <w:b/>
      <w:bCs/>
    </w:rPr>
  </w:style>
  <w:style w:type="paragraph" w:customStyle="1" w:styleId="9f2">
    <w:name w:val="Текст выноски9"/>
    <w:basedOn w:val="af4"/>
    <w:rsid w:val="00536854"/>
    <w:pPr>
      <w:suppressAutoHyphens w:val="0"/>
    </w:pPr>
    <w:rPr>
      <w:rFonts w:ascii="Tahoma" w:eastAsia="Times New Roman" w:hAnsi="Tahoma" w:cs="Tahoma"/>
      <w:sz w:val="16"/>
      <w:szCs w:val="16"/>
      <w:lang w:eastAsia="ru-RU"/>
    </w:rPr>
  </w:style>
  <w:style w:type="paragraph" w:customStyle="1" w:styleId="365">
    <w:name w:val="Обычный36"/>
    <w:basedOn w:val="af4"/>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4"/>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8">
    <w:name w:val="таблица"/>
    <w:basedOn w:val="af4"/>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5"/>
    <w:rsid w:val="00DA6E15"/>
  </w:style>
  <w:style w:type="table" w:customStyle="1" w:styleId="1fffffffffb">
    <w:name w:val="Стиль таблицы1"/>
    <w:basedOn w:val="af6"/>
    <w:rsid w:val="00DA6E15"/>
    <w:rPr>
      <w:rFonts w:ascii="Times New Roman" w:eastAsia="Times New Roman" w:hAnsi="Times New Roman" w:cs="Times New Roman"/>
    </w:rPr>
    <w:tblPr/>
  </w:style>
  <w:style w:type="paragraph" w:customStyle="1" w:styleId="2fffffff3">
    <w:name w:val="Список2"/>
    <w:basedOn w:val="af4"/>
    <w:rsid w:val="00DA6E15"/>
    <w:pPr>
      <w:suppressAutoHyphens w:val="0"/>
      <w:ind w:left="283" w:hanging="283"/>
    </w:pPr>
    <w:rPr>
      <w:rFonts w:ascii="Times New Roman" w:eastAsia="Times New Roman" w:hAnsi="Times New Roman" w:cs="Times New Roman"/>
      <w:sz w:val="20"/>
      <w:szCs w:val="20"/>
      <w:lang w:eastAsia="ru-RU"/>
    </w:rPr>
  </w:style>
  <w:style w:type="paragraph" w:styleId="affffffb">
    <w:name w:val="Date"/>
    <w:basedOn w:val="af4"/>
    <w:next w:val="af4"/>
    <w:link w:val="affffffa"/>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5"/>
    <w:uiPriority w:val="99"/>
    <w:semiHidden/>
    <w:rsid w:val="00DA6E15"/>
    <w:rPr>
      <w:rFonts w:ascii="Garamond" w:eastAsia="Garamond" w:hAnsi="Garamond" w:cs="Garamond"/>
      <w:sz w:val="24"/>
      <w:szCs w:val="24"/>
      <w:lang w:eastAsia="ar-SA"/>
    </w:rPr>
  </w:style>
  <w:style w:type="paragraph" w:customStyle="1" w:styleId="326">
    <w:name w:val="Список 32"/>
    <w:basedOn w:val="af4"/>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4"/>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4"/>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9">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4"/>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4"/>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4"/>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a">
    <w:name w:val="Подглава"/>
    <w:basedOn w:val="af4"/>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b">
    <w:name w:val="Таб_заг"/>
    <w:basedOn w:val="af4"/>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4"/>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c">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5"/>
    <w:rsid w:val="00605518"/>
  </w:style>
  <w:style w:type="character" w:customStyle="1" w:styleId="BodyText20">
    <w:name w:val="Body Text 2 Знак"/>
    <w:basedOn w:val="af5"/>
    <w:rsid w:val="00605518"/>
    <w:rPr>
      <w:rFonts w:ascii="Courier New" w:hAnsi="Courier New"/>
      <w:spacing w:val="-20"/>
      <w:sz w:val="28"/>
      <w:lang w:val="uk-UA" w:eastAsia="ru-RU" w:bidi="ar-SA"/>
    </w:rPr>
  </w:style>
  <w:style w:type="character" w:customStyle="1" w:styleId="orangecellsimple">
    <w:name w:val="orangecellsimple"/>
    <w:basedOn w:val="af5"/>
    <w:rsid w:val="00605518"/>
  </w:style>
  <w:style w:type="character" w:customStyle="1" w:styleId="BodyText210">
    <w:name w:val="Body Text 2 Знак1"/>
    <w:basedOn w:val="af5"/>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4"/>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d">
    <w:name w:val="Назва таблиці"/>
    <w:basedOn w:val="af4"/>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e">
    <w:name w:val="Під таблицею"/>
    <w:basedOn w:val="af4"/>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
    <w:name w:val="Диссертация Знак Знак Знак Знак Знак"/>
    <w:basedOn w:val="af4"/>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0">
    <w:name w:val="Диссертация Знак Знак Знак"/>
    <w:basedOn w:val="af4"/>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5"/>
    <w:rsid w:val="0027249B"/>
    <w:rPr>
      <w:rFonts w:ascii="Arial" w:hAnsi="Arial" w:cs="Arial"/>
      <w:b/>
      <w:bCs/>
      <w:i/>
      <w:iCs/>
      <w:sz w:val="28"/>
      <w:szCs w:val="28"/>
      <w:lang w:val="ru-RU" w:eastAsia="ru-RU"/>
    </w:rPr>
  </w:style>
  <w:style w:type="character" w:customStyle="1" w:styleId="CharChar3">
    <w:name w:val="Char Char3"/>
    <w:basedOn w:val="af5"/>
    <w:rsid w:val="0027249B"/>
    <w:rPr>
      <w:rFonts w:ascii="Arial" w:hAnsi="Arial" w:cs="Arial"/>
      <w:b/>
      <w:bCs/>
      <w:sz w:val="26"/>
      <w:szCs w:val="26"/>
      <w:lang w:val="ru-RU" w:eastAsia="ru-RU"/>
    </w:rPr>
  </w:style>
  <w:style w:type="character" w:customStyle="1" w:styleId="CharChar2">
    <w:name w:val="Char Char2"/>
    <w:basedOn w:val="af5"/>
    <w:rsid w:val="0027249B"/>
    <w:rPr>
      <w:rFonts w:eastAsia="MS Mincho"/>
      <w:b/>
      <w:bCs/>
      <w:lang w:val="en-US" w:eastAsia="ja-JP"/>
    </w:rPr>
  </w:style>
  <w:style w:type="paragraph" w:customStyle="1" w:styleId="StyleAfter12pt">
    <w:name w:val="Style After:  12 pt"/>
    <w:basedOn w:val="af4"/>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5"/>
    <w:rsid w:val="0027249B"/>
    <w:rPr>
      <w:rFonts w:ascii="Arial" w:hAnsi="Arial" w:cs="Arial"/>
      <w:b/>
      <w:bCs/>
      <w:i/>
      <w:iCs/>
      <w:sz w:val="28"/>
      <w:szCs w:val="28"/>
      <w:lang w:val="ru-RU" w:eastAsia="ru-RU"/>
    </w:rPr>
  </w:style>
  <w:style w:type="character" w:customStyle="1" w:styleId="CharChar">
    <w:name w:val="Char Char"/>
    <w:basedOn w:val="af5"/>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3"/>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1">
    <w:name w:val="table of figures"/>
    <w:basedOn w:val="af4"/>
    <w:next w:val="af4"/>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3"/>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3"/>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4"/>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5"/>
    <w:rsid w:val="0027249B"/>
    <w:rPr>
      <w:rFonts w:ascii="Arial" w:hAnsi="Arial" w:cs="Arial"/>
      <w:b/>
      <w:bCs/>
      <w:i/>
      <w:iCs/>
      <w:sz w:val="28"/>
      <w:szCs w:val="28"/>
      <w:lang w:val="ru-RU" w:eastAsia="ru-RU"/>
    </w:rPr>
  </w:style>
  <w:style w:type="character" w:customStyle="1" w:styleId="Heading3Char">
    <w:name w:val="Heading 3 Char"/>
    <w:basedOn w:val="af5"/>
    <w:rsid w:val="0027249B"/>
    <w:rPr>
      <w:rFonts w:ascii="Arial" w:hAnsi="Arial" w:cs="Arial"/>
      <w:b/>
      <w:bCs/>
      <w:sz w:val="26"/>
      <w:szCs w:val="26"/>
      <w:lang w:val="ru-RU" w:eastAsia="ru-RU"/>
    </w:rPr>
  </w:style>
  <w:style w:type="character" w:customStyle="1" w:styleId="CaptionChar">
    <w:name w:val="Caption Char"/>
    <w:basedOn w:val="af5"/>
    <w:rsid w:val="0027249B"/>
    <w:rPr>
      <w:rFonts w:eastAsia="MS Mincho"/>
      <w:b/>
      <w:bCs/>
      <w:lang w:val="en-US" w:eastAsia="ja-JP"/>
    </w:rPr>
  </w:style>
  <w:style w:type="paragraph" w:customStyle="1" w:styleId="affffffffffffffffffffffffffffffffff2">
    <w:name w:val="Заглавия приложений."/>
    <w:basedOn w:val="af4"/>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4"/>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5"/>
    <w:rsid w:val="007406BD"/>
    <w:rPr>
      <w:rFonts w:ascii="Arial" w:hAnsi="Arial" w:cs="Arial"/>
      <w:b/>
      <w:bCs/>
      <w:i/>
      <w:iCs/>
      <w:sz w:val="28"/>
      <w:szCs w:val="28"/>
      <w:lang w:val="uk-UA" w:eastAsia="ru-RU" w:bidi="ar-SA"/>
    </w:rPr>
  </w:style>
  <w:style w:type="character" w:customStyle="1" w:styleId="italic">
    <w:name w:val="italic"/>
    <w:basedOn w:val="af5"/>
    <w:rsid w:val="003E6EC4"/>
    <w:rPr>
      <w:i/>
      <w:iCs/>
    </w:rPr>
  </w:style>
  <w:style w:type="paragraph" w:customStyle="1" w:styleId="14pt9">
    <w:name w:val="Стиль 14 pt Междустр.интервал:  полуторный"/>
    <w:basedOn w:val="af4"/>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5"/>
    <w:rsid w:val="009A66F2"/>
  </w:style>
  <w:style w:type="paragraph" w:customStyle="1" w:styleId="8f5">
    <w:name w:val="Текст8"/>
    <w:basedOn w:val="af4"/>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3">
    <w:name w:val="Дис"/>
    <w:basedOn w:val="af4"/>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4"/>
    <w:rsid w:val="00835ECC"/>
    <w:pPr>
      <w:suppressAutoHyphens w:val="0"/>
    </w:pPr>
    <w:rPr>
      <w:rFonts w:ascii="Arial" w:eastAsia="Times New Roman" w:hAnsi="Arial" w:cs="Arial"/>
      <w:sz w:val="20"/>
      <w:szCs w:val="20"/>
      <w:lang w:eastAsia="ru-RU"/>
    </w:rPr>
  </w:style>
  <w:style w:type="paragraph" w:customStyle="1" w:styleId="a8">
    <w:name w:val="Дисерт"/>
    <w:basedOn w:val="af4"/>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4"/>
    <w:next w:val="af4"/>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4"/>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4"/>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3"/>
    <w:next w:val="aff3"/>
    <w:rsid w:val="00835ECC"/>
    <w:pPr>
      <w:jc w:val="both"/>
    </w:pPr>
    <w:rPr>
      <w:rFonts w:ascii="Verdana" w:eastAsia="Times New Roman" w:hAnsi="Verdana" w:cs="Times New Roman"/>
      <w:b/>
      <w:bCs/>
      <w:sz w:val="24"/>
      <w:szCs w:val="24"/>
      <w:lang w:val="uk-UA"/>
    </w:rPr>
  </w:style>
  <w:style w:type="paragraph" w:customStyle="1" w:styleId="affffffffffffffffffffffffffffffffff4">
    <w:name w:val="Рис."/>
    <w:basedOn w:val="af4"/>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5">
    <w:name w:val="Запален"/>
    <w:basedOn w:val="af4"/>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5"/>
    <w:next w:val="affffffffffffffffffffffffffffffffff5"/>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5"/>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4"/>
    <w:next w:val="affffffffffffffffffffffffffffffffff5"/>
    <w:rsid w:val="00835ECC"/>
    <w:pPr>
      <w:suppressAutoHyphens w:val="0"/>
      <w:jc w:val="both"/>
    </w:pPr>
    <w:rPr>
      <w:rFonts w:ascii="Arial" w:eastAsia="Times New Roman" w:hAnsi="Arial" w:cs="Arial"/>
      <w:b/>
      <w:bCs/>
      <w:lang w:val="uk-UA" w:eastAsia="ru-RU"/>
    </w:rPr>
  </w:style>
  <w:style w:type="paragraph" w:customStyle="1" w:styleId="Ask">
    <w:name w:val="Ask"/>
    <w:basedOn w:val="af4"/>
    <w:next w:val="af4"/>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6">
    <w:name w:val="Текст главы"/>
    <w:basedOn w:val="af4"/>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4"/>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4"/>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5"/>
    <w:rsid w:val="004153ED"/>
    <w:rPr>
      <w:i/>
      <w:iCs/>
    </w:rPr>
  </w:style>
  <w:style w:type="paragraph" w:customStyle="1" w:styleId="2280">
    <w:name w:val="Основной текст 228"/>
    <w:basedOn w:val="af4"/>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4"/>
    <w:next w:val="af4"/>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4"/>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5"/>
    <w:rsid w:val="004B7E34"/>
    <w:rPr>
      <w:rFonts w:ascii="Times New Roman" w:hAnsi="Times New Roman" w:cs="Times New Roman"/>
      <w:i/>
      <w:iCs/>
      <w:sz w:val="24"/>
      <w:szCs w:val="24"/>
    </w:rPr>
  </w:style>
  <w:style w:type="character" w:customStyle="1" w:styleId="fulltext-issue1">
    <w:name w:val="fulltext-issue1"/>
    <w:basedOn w:val="af5"/>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1"/>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7">
    <w:name w:val="Заголовок списка"/>
    <w:basedOn w:val="af4"/>
    <w:next w:val="afffffffffffffffffffffffff2"/>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5"/>
    <w:rsid w:val="00DF4684"/>
    <w:rPr>
      <w:rFonts w:ascii="Times New Roman" w:hAnsi="Times New Roman" w:cs="Times New Roman" w:hint="default"/>
      <w:sz w:val="24"/>
      <w:szCs w:val="24"/>
    </w:rPr>
  </w:style>
  <w:style w:type="character" w:customStyle="1" w:styleId="rvts35">
    <w:name w:val="rvts35"/>
    <w:basedOn w:val="af5"/>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5"/>
    <w:rsid w:val="002435E8"/>
  </w:style>
  <w:style w:type="paragraph" w:customStyle="1" w:styleId="affffffffffffffffffffffffffffffffff8">
    <w:name w:val="ДИС"/>
    <w:basedOn w:val="af4"/>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4"/>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4"/>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4"/>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5"/>
    <w:rsid w:val="00946056"/>
    <w:rPr>
      <w:sz w:val="18"/>
      <w:szCs w:val="18"/>
    </w:rPr>
  </w:style>
  <w:style w:type="character" w:customStyle="1" w:styleId="c71">
    <w:name w:val="c71"/>
    <w:basedOn w:val="af5"/>
    <w:rsid w:val="00946056"/>
    <w:rPr>
      <w:strike w:val="0"/>
      <w:dstrike w:val="0"/>
      <w:u w:val="none"/>
      <w:effect w:val="none"/>
    </w:rPr>
  </w:style>
  <w:style w:type="character" w:customStyle="1" w:styleId="c81">
    <w:name w:val="c81"/>
    <w:basedOn w:val="af5"/>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5"/>
    <w:rsid w:val="007B0123"/>
  </w:style>
  <w:style w:type="character" w:customStyle="1" w:styleId="searchterm1">
    <w:name w:val="searchterm1"/>
    <w:basedOn w:val="af5"/>
    <w:rsid w:val="007B0123"/>
  </w:style>
  <w:style w:type="character" w:customStyle="1" w:styleId="searchterm2">
    <w:name w:val="searchterm2"/>
    <w:basedOn w:val="af5"/>
    <w:rsid w:val="007B0123"/>
  </w:style>
  <w:style w:type="character" w:customStyle="1" w:styleId="citation">
    <w:name w:val="citation"/>
    <w:basedOn w:val="af5"/>
    <w:rsid w:val="007B0123"/>
  </w:style>
  <w:style w:type="character" w:customStyle="1" w:styleId="fulltext-issue">
    <w:name w:val="fulltext-issue"/>
    <w:basedOn w:val="af5"/>
    <w:rsid w:val="007B0123"/>
  </w:style>
  <w:style w:type="paragraph" w:customStyle="1" w:styleId="vivan">
    <w:name w:val="vivan"/>
    <w:basedOn w:val="af4"/>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4"/>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4"/>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5"/>
    <w:rsid w:val="000533F6"/>
    <w:rPr>
      <w:rFonts w:ascii="Arial" w:hAnsi="Arial" w:cs="Arial"/>
      <w:b/>
      <w:bCs/>
      <w:kern w:val="32"/>
      <w:sz w:val="32"/>
      <w:szCs w:val="32"/>
      <w:lang w:val="uk-UA" w:eastAsia="ru-RU" w:bidi="ar-SA"/>
    </w:rPr>
  </w:style>
  <w:style w:type="paragraph" w:customStyle="1" w:styleId="t12">
    <w:name w:val="Оt1новной текст 2"/>
    <w:basedOn w:val="af4"/>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5"/>
    <w:rsid w:val="00985361"/>
  </w:style>
  <w:style w:type="character" w:customStyle="1" w:styleId="fieldyear">
    <w:name w:val="field_year"/>
    <w:basedOn w:val="af5"/>
    <w:rsid w:val="00985361"/>
  </w:style>
  <w:style w:type="character" w:customStyle="1" w:styleId="fieldtitle">
    <w:name w:val="field_title"/>
    <w:basedOn w:val="af5"/>
    <w:rsid w:val="00985361"/>
  </w:style>
  <w:style w:type="character" w:customStyle="1" w:styleId="fieldpublication">
    <w:name w:val="field_publication"/>
    <w:basedOn w:val="af5"/>
    <w:rsid w:val="00985361"/>
  </w:style>
  <w:style w:type="character" w:customStyle="1" w:styleId="fieldvolume">
    <w:name w:val="field_volume"/>
    <w:basedOn w:val="af5"/>
    <w:rsid w:val="00985361"/>
  </w:style>
  <w:style w:type="character" w:customStyle="1" w:styleId="fieldnumber">
    <w:name w:val="field_number"/>
    <w:basedOn w:val="af5"/>
    <w:rsid w:val="00985361"/>
  </w:style>
  <w:style w:type="character" w:customStyle="1" w:styleId="fieldpages">
    <w:name w:val="field_pages"/>
    <w:basedOn w:val="af5"/>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4"/>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5"/>
    <w:rsid w:val="00274327"/>
  </w:style>
  <w:style w:type="paragraph" w:customStyle="1" w:styleId="affffffffffffffffffffffffffffffffff9">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d">
    <w:name w:val="Salutation"/>
    <w:basedOn w:val="af4"/>
    <w:next w:val="af4"/>
    <w:link w:val="affffffc"/>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5"/>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4"/>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5"/>
    <w:rsid w:val="000D668B"/>
  </w:style>
  <w:style w:type="character" w:customStyle="1" w:styleId="postbody">
    <w:name w:val="postbody"/>
    <w:basedOn w:val="af5"/>
    <w:rsid w:val="000D668B"/>
  </w:style>
  <w:style w:type="paragraph" w:customStyle="1" w:styleId="2310">
    <w:name w:val="Основной текст 231"/>
    <w:basedOn w:val="af4"/>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5"/>
    <w:rsid w:val="00AF459F"/>
  </w:style>
  <w:style w:type="character" w:customStyle="1" w:styleId="21f5">
    <w:name w:val="Название21"/>
    <w:basedOn w:val="af5"/>
    <w:rsid w:val="00AF459F"/>
  </w:style>
  <w:style w:type="paragraph" w:customStyle="1" w:styleId="affffffffffffffffffffffffffffffffffa">
    <w:name w:val="Огл_глава"/>
    <w:basedOn w:val="af4"/>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b">
    <w:name w:val="Огл_подглава"/>
    <w:basedOn w:val="af4"/>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5"/>
    <w:rsid w:val="006410EB"/>
  </w:style>
  <w:style w:type="paragraph" w:customStyle="1" w:styleId="3101">
    <w:name w:val="Основной текст 310"/>
    <w:basedOn w:val="af4"/>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4"/>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4"/>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c">
    <w:name w:val="заг_табл"/>
    <w:next w:val="af4"/>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4"/>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5"/>
    <w:rsid w:val="00FD269E"/>
  </w:style>
  <w:style w:type="paragraph" w:customStyle="1" w:styleId="affffffffffffffffffffffffffffffffffd">
    <w:name w:val="підрозділ дис"/>
    <w:basedOn w:val="af4"/>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e">
    <w:name w:val="Структ.елемент"/>
    <w:basedOn w:val="af4"/>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4"/>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4"/>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
    <w:name w:val="Стиль Основной текст + не разреженный на / уплотненный на  Междуст..."/>
    <w:basedOn w:val="affffffff4"/>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4"/>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4"/>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5"/>
    <w:rsid w:val="00CA6C26"/>
    <w:rPr>
      <w:color w:val="0000FF"/>
      <w:u w:val="single"/>
    </w:rPr>
  </w:style>
  <w:style w:type="paragraph" w:customStyle="1" w:styleId="caaieiaie41">
    <w:name w:val="caaieiaie 41"/>
    <w:basedOn w:val="af4"/>
    <w:next w:val="af4"/>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0">
    <w:name w:val="азвание"/>
    <w:basedOn w:val="af4"/>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4"/>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4"/>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1">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4"/>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4"/>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2">
    <w:name w:val="Стиль дисерт"/>
    <w:basedOn w:val="af4"/>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4"/>
    <w:next w:val="af4"/>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4"/>
    <w:next w:val="af4"/>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4"/>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4"/>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4"/>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4"/>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4"/>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3">
    <w:name w:val="Глава Знак"/>
    <w:basedOn w:val="af4"/>
    <w:next w:val="af4"/>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4">
    <w:name w:val="Заголовок Знак"/>
    <w:basedOn w:val="af4"/>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5">
    <w:name w:val="Табличный"/>
    <w:basedOn w:val="affffffffb"/>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4"/>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6">
    <w:name w:val="Заголовок Знак Знак"/>
    <w:basedOn w:val="af5"/>
    <w:rsid w:val="00017F19"/>
    <w:rPr>
      <w:b/>
      <w:bCs/>
      <w:sz w:val="24"/>
      <w:szCs w:val="24"/>
      <w:lang w:val="uk-UA" w:eastAsia="ru-RU" w:bidi="ar-SA"/>
    </w:rPr>
  </w:style>
  <w:style w:type="paragraph" w:customStyle="1" w:styleId="11ff1">
    <w:name w:val="Раздел 1_1"/>
    <w:basedOn w:val="afffffffff1"/>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4"/>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7">
    <w:name w:val="Глава Знак Знак"/>
    <w:basedOn w:val="afffffffffffffffffffffffffffffffffff6"/>
    <w:rsid w:val="00017F19"/>
    <w:rPr>
      <w:b/>
      <w:bCs/>
      <w:iCs/>
      <w:caps/>
      <w:sz w:val="28"/>
      <w:szCs w:val="28"/>
      <w:lang w:val="uk-UA" w:eastAsia="ru-RU" w:bidi="ar-SA"/>
    </w:rPr>
  </w:style>
  <w:style w:type="character" w:customStyle="1" w:styleId="1ffffffffff5">
    <w:name w:val="Заголовок Знак1"/>
    <w:basedOn w:val="af5"/>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8">
    <w:name w:val="Соня"/>
    <w:basedOn w:val="af4"/>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4"/>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5"/>
    <w:rsid w:val="00EC2F77"/>
  </w:style>
  <w:style w:type="paragraph" w:customStyle="1" w:styleId="afffffffffffffffffffffffffffffffffff9">
    <w:name w:val="Графік"/>
    <w:basedOn w:val="af4"/>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4"/>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4"/>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4"/>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4"/>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a">
    <w:name w:val="Диссертационный"/>
    <w:basedOn w:val="af4"/>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4"/>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5"/>
    <w:rsid w:val="005D3DEF"/>
    <w:rPr>
      <w:rFonts w:ascii="Times New Roman" w:hAnsi="Times New Roman" w:cs="Times New Roman" w:hint="default"/>
      <w:sz w:val="24"/>
      <w:szCs w:val="24"/>
    </w:rPr>
  </w:style>
  <w:style w:type="character" w:customStyle="1" w:styleId="goohl11">
    <w:name w:val="goohl11"/>
    <w:basedOn w:val="af5"/>
    <w:rsid w:val="006618B8"/>
    <w:rPr>
      <w:color w:val="000000"/>
      <w:shd w:val="clear" w:color="auto" w:fill="A0FFFF"/>
    </w:rPr>
  </w:style>
  <w:style w:type="character" w:customStyle="1" w:styleId="goohl61">
    <w:name w:val="goohl61"/>
    <w:basedOn w:val="af5"/>
    <w:rsid w:val="006618B8"/>
    <w:rPr>
      <w:color w:val="FFFFFF"/>
      <w:shd w:val="clear" w:color="auto" w:fill="00AA00"/>
    </w:rPr>
  </w:style>
  <w:style w:type="character" w:customStyle="1" w:styleId="goohl01">
    <w:name w:val="goohl01"/>
    <w:basedOn w:val="af5"/>
    <w:rsid w:val="006618B8"/>
    <w:rPr>
      <w:color w:val="000000"/>
      <w:shd w:val="clear" w:color="auto" w:fill="FFFF66"/>
    </w:rPr>
  </w:style>
  <w:style w:type="character" w:customStyle="1" w:styleId="document-author-list">
    <w:name w:val="document-author-list"/>
    <w:basedOn w:val="af5"/>
    <w:rsid w:val="006618B8"/>
  </w:style>
  <w:style w:type="character" w:customStyle="1" w:styleId="textsnoski1">
    <w:name w:val="textsnoski1"/>
    <w:basedOn w:val="af5"/>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5"/>
    <w:rsid w:val="00321169"/>
    <w:rPr>
      <w:noProof w:val="0"/>
      <w:lang w:val="ru-RU"/>
    </w:rPr>
  </w:style>
  <w:style w:type="character" w:customStyle="1" w:styleId="journalnumber">
    <w:name w:val="journalnumber"/>
    <w:basedOn w:val="af5"/>
    <w:rsid w:val="00321169"/>
    <w:rPr>
      <w:noProof w:val="0"/>
      <w:lang w:val="ru-RU"/>
    </w:rPr>
  </w:style>
  <w:style w:type="character" w:customStyle="1" w:styleId="ptsearchsource1">
    <w:name w:val="ptsearchsource1"/>
    <w:basedOn w:val="af5"/>
    <w:rsid w:val="00FE14FE"/>
    <w:rPr>
      <w:b/>
      <w:bCs/>
    </w:rPr>
  </w:style>
  <w:style w:type="character" w:customStyle="1" w:styleId="tiny1">
    <w:name w:val="tiny1"/>
    <w:basedOn w:val="af5"/>
    <w:rsid w:val="00FE14FE"/>
    <w:rPr>
      <w:rFonts w:ascii="Verdana" w:hAnsi="Verdana"/>
      <w:sz w:val="15"/>
      <w:szCs w:val="15"/>
    </w:rPr>
  </w:style>
  <w:style w:type="paragraph" w:customStyle="1" w:styleId="12f1">
    <w:name w:val="Текст выноски12"/>
    <w:basedOn w:val="af4"/>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4"/>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4"/>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5"/>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4"/>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b">
    <w:name w:val="Список в главе"/>
    <w:basedOn w:val="affffffff5"/>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c">
    <w:name w:val="Заголовок параграфа"/>
    <w:basedOn w:val="af4"/>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d">
    <w:name w:val="Таблица / номер"/>
    <w:basedOn w:val="af4"/>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e">
    <w:name w:val="Заголовок первого порядка"/>
    <w:basedOn w:val="af4"/>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
    <w:name w:val="подпись под рисунком"/>
    <w:basedOn w:val="affffffffffffffffffffffffffffffffff1"/>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4"/>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4"/>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7"/>
    <w:rsid w:val="00783815"/>
    <w:pPr>
      <w:numPr>
        <w:numId w:val="58"/>
      </w:numPr>
    </w:pPr>
  </w:style>
  <w:style w:type="paragraph" w:customStyle="1" w:styleId="literature0">
    <w:name w:val="literature"/>
    <w:basedOn w:val="af4"/>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5"/>
    <w:rsid w:val="00320C99"/>
    <w:rPr>
      <w:rFonts w:ascii="Times New Roman" w:hAnsi="Times New Roman" w:cs="Times New Roman"/>
      <w:sz w:val="18"/>
      <w:szCs w:val="18"/>
    </w:rPr>
  </w:style>
  <w:style w:type="character" w:customStyle="1" w:styleId="keywordtype1">
    <w:name w:val="keywordtype1"/>
    <w:basedOn w:val="af5"/>
    <w:rsid w:val="00CB47CF"/>
    <w:rPr>
      <w:rFonts w:ascii="Verdana" w:hAnsi="Verdana" w:hint="default"/>
      <w:b/>
      <w:bCs/>
      <w:color w:val="000000"/>
      <w:sz w:val="16"/>
      <w:szCs w:val="16"/>
    </w:rPr>
  </w:style>
  <w:style w:type="paragraph" w:customStyle="1" w:styleId="2251">
    <w:name w:val="Основной текст с отступом 225"/>
    <w:basedOn w:val="af4"/>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4"/>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4"/>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5"/>
    <w:rsid w:val="006A729E"/>
  </w:style>
  <w:style w:type="character" w:customStyle="1" w:styleId="ptdocpublication">
    <w:name w:val="ptdocpublication"/>
    <w:basedOn w:val="af5"/>
    <w:rsid w:val="006A729E"/>
  </w:style>
  <w:style w:type="character" w:customStyle="1" w:styleId="ptdocissue">
    <w:name w:val="ptdocissue"/>
    <w:basedOn w:val="af5"/>
    <w:rsid w:val="006A729E"/>
  </w:style>
  <w:style w:type="character" w:customStyle="1" w:styleId="ptdocissuevolume">
    <w:name w:val="ptdocissuevolume"/>
    <w:basedOn w:val="af5"/>
    <w:rsid w:val="006A729E"/>
  </w:style>
  <w:style w:type="character" w:customStyle="1" w:styleId="ptdocissuedate">
    <w:name w:val="ptdocissuedate"/>
    <w:basedOn w:val="af5"/>
    <w:rsid w:val="006A729E"/>
  </w:style>
  <w:style w:type="character" w:customStyle="1" w:styleId="ptdocissuepage">
    <w:name w:val="ptdocissuepage"/>
    <w:basedOn w:val="af5"/>
    <w:rsid w:val="006A729E"/>
  </w:style>
  <w:style w:type="paragraph" w:customStyle="1" w:styleId="3180">
    <w:name w:val="Основной текст с отступом 318"/>
    <w:basedOn w:val="af4"/>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4"/>
    <w:next w:val="af4"/>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5"/>
    <w:rsid w:val="001205F8"/>
    <w:rPr>
      <w:rFonts w:ascii="Times New Roman" w:hAnsi="Times New Roman" w:cs="Times New Roman"/>
      <w:b/>
      <w:bCs/>
      <w:i/>
      <w:iCs/>
      <w:spacing w:val="30"/>
      <w:sz w:val="24"/>
      <w:szCs w:val="24"/>
    </w:rPr>
  </w:style>
  <w:style w:type="character" w:customStyle="1" w:styleId="FontStyle17">
    <w:name w:val="Font Style17"/>
    <w:basedOn w:val="af5"/>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5"/>
    <w:semiHidden/>
    <w:rsid w:val="002D4E35"/>
    <w:rPr>
      <w:color w:val="000000"/>
      <w:sz w:val="28"/>
      <w:lang w:val="ru-RU" w:eastAsia="ru-RU" w:bidi="ar-SA"/>
    </w:rPr>
  </w:style>
  <w:style w:type="character" w:customStyle="1" w:styleId="7f9">
    <w:name w:val="Знак7"/>
    <w:basedOn w:val="af5"/>
    <w:rsid w:val="002D4E35"/>
    <w:rPr>
      <w:sz w:val="28"/>
      <w:lang w:val="uk-UA" w:eastAsia="ru-RU" w:bidi="ar-SA"/>
    </w:rPr>
  </w:style>
  <w:style w:type="character" w:customStyle="1" w:styleId="13a">
    <w:name w:val="Знак13"/>
    <w:basedOn w:val="af5"/>
    <w:rsid w:val="002D4E35"/>
    <w:rPr>
      <w:color w:val="000000"/>
      <w:spacing w:val="-5"/>
      <w:sz w:val="28"/>
      <w:lang w:val="ru-RU" w:eastAsia="ru-RU" w:bidi="ar-SA"/>
    </w:rPr>
  </w:style>
  <w:style w:type="character" w:customStyle="1" w:styleId="12f4">
    <w:name w:val="Знак12"/>
    <w:basedOn w:val="af5"/>
    <w:rsid w:val="002D4E35"/>
    <w:rPr>
      <w:color w:val="000000"/>
      <w:spacing w:val="-10"/>
      <w:sz w:val="28"/>
      <w:lang w:val="ru-RU" w:eastAsia="ru-RU" w:bidi="ar-SA"/>
    </w:rPr>
  </w:style>
  <w:style w:type="character" w:customStyle="1" w:styleId="11ff3">
    <w:name w:val="Знак11"/>
    <w:basedOn w:val="af5"/>
    <w:rsid w:val="002D4E35"/>
    <w:rPr>
      <w:color w:val="000000"/>
      <w:spacing w:val="4"/>
      <w:sz w:val="28"/>
      <w:lang w:val="ru-RU" w:eastAsia="ru-RU" w:bidi="ar-SA"/>
    </w:rPr>
  </w:style>
  <w:style w:type="character" w:customStyle="1" w:styleId="10f6">
    <w:name w:val="Знак10"/>
    <w:basedOn w:val="af5"/>
    <w:rsid w:val="002D4E35"/>
    <w:rPr>
      <w:color w:val="000000"/>
      <w:spacing w:val="-4"/>
      <w:sz w:val="28"/>
      <w:lang w:val="ru-RU" w:eastAsia="ru-RU" w:bidi="ar-SA"/>
    </w:rPr>
  </w:style>
  <w:style w:type="character" w:customStyle="1" w:styleId="9f7">
    <w:name w:val="Знак9"/>
    <w:basedOn w:val="af5"/>
    <w:rsid w:val="002D4E35"/>
    <w:rPr>
      <w:color w:val="000000"/>
      <w:spacing w:val="2"/>
      <w:sz w:val="28"/>
      <w:lang w:val="ru-RU" w:eastAsia="ru-RU" w:bidi="ar-SA"/>
    </w:rPr>
  </w:style>
  <w:style w:type="character" w:customStyle="1" w:styleId="6ff5">
    <w:name w:val="Знак6"/>
    <w:basedOn w:val="af5"/>
    <w:semiHidden/>
    <w:rsid w:val="002D4E35"/>
    <w:rPr>
      <w:color w:val="000000"/>
      <w:sz w:val="28"/>
      <w:lang w:val="ru-RU" w:eastAsia="ru-RU" w:bidi="ar-SA"/>
    </w:rPr>
  </w:style>
  <w:style w:type="character" w:customStyle="1" w:styleId="5fff4">
    <w:name w:val="Знак5"/>
    <w:basedOn w:val="af5"/>
    <w:semiHidden/>
    <w:rsid w:val="002D4E35"/>
    <w:rPr>
      <w:sz w:val="28"/>
      <w:lang w:val="ru-RU" w:eastAsia="ru-RU" w:bidi="ar-SA"/>
    </w:rPr>
  </w:style>
  <w:style w:type="character" w:customStyle="1" w:styleId="bl1">
    <w:name w:val="bl1"/>
    <w:basedOn w:val="af5"/>
    <w:rsid w:val="002D4E35"/>
    <w:rPr>
      <w:color w:val="006699"/>
    </w:rPr>
  </w:style>
  <w:style w:type="character" w:customStyle="1" w:styleId="4ffff6">
    <w:name w:val="Знак4"/>
    <w:basedOn w:val="af5"/>
    <w:rsid w:val="002D4E35"/>
    <w:rPr>
      <w:sz w:val="24"/>
      <w:szCs w:val="24"/>
      <w:lang w:val="ru-RU" w:eastAsia="ru-RU" w:bidi="ar-SA"/>
    </w:rPr>
  </w:style>
  <w:style w:type="character" w:customStyle="1" w:styleId="3fffff2">
    <w:name w:val="Знак3"/>
    <w:basedOn w:val="af5"/>
    <w:semiHidden/>
    <w:rsid w:val="002D4E35"/>
    <w:rPr>
      <w:sz w:val="16"/>
      <w:szCs w:val="16"/>
      <w:lang w:val="ru-RU" w:eastAsia="ru-RU" w:bidi="ar-SA"/>
    </w:rPr>
  </w:style>
  <w:style w:type="character" w:customStyle="1" w:styleId="2fffffffa">
    <w:name w:val="Знак2"/>
    <w:basedOn w:val="af5"/>
    <w:rsid w:val="002D4E35"/>
    <w:rPr>
      <w:rFonts w:eastAsia="MS Mincho"/>
      <w:sz w:val="32"/>
      <w:lang w:val="ru-RU" w:eastAsia="ru-RU" w:bidi="ar-SA"/>
    </w:rPr>
  </w:style>
  <w:style w:type="character" w:customStyle="1" w:styleId="1ffffffffffc">
    <w:name w:val="Знак1"/>
    <w:basedOn w:val="af5"/>
    <w:rsid w:val="002D4E35"/>
    <w:rPr>
      <w:sz w:val="24"/>
      <w:szCs w:val="24"/>
    </w:rPr>
  </w:style>
  <w:style w:type="character" w:customStyle="1" w:styleId="text141">
    <w:name w:val="text141"/>
    <w:basedOn w:val="af5"/>
    <w:rsid w:val="00AE79DD"/>
    <w:rPr>
      <w:rFonts w:ascii="Times New Roman" w:hAnsi="Times New Roman" w:cs="Times New Roman"/>
      <w:color w:val="000000"/>
      <w:spacing w:val="0"/>
      <w:sz w:val="18"/>
      <w:szCs w:val="18"/>
    </w:rPr>
  </w:style>
  <w:style w:type="paragraph" w:customStyle="1" w:styleId="affffffffffffffffffffffffffffffffffff0">
    <w:name w:val="Заголовок б/н"/>
    <w:basedOn w:val="af4"/>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4"/>
    <w:rsid w:val="00C63845"/>
    <w:pPr>
      <w:suppressAutoHyphens w:val="0"/>
    </w:pPr>
    <w:rPr>
      <w:rFonts w:ascii="Tahoma" w:eastAsia="Times New Roman" w:hAnsi="Tahoma" w:cs="Tahoma"/>
      <w:sz w:val="16"/>
      <w:szCs w:val="16"/>
      <w:lang w:eastAsia="ru-RU"/>
    </w:rPr>
  </w:style>
  <w:style w:type="paragraph" w:customStyle="1" w:styleId="affffffffffffffffffffffffffffffffffff1">
    <w:name w:val="Колонтитул верхний"/>
    <w:basedOn w:val="af4"/>
    <w:next w:val="af4"/>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2">
    <w:name w:val="Колонтитул нижний"/>
    <w:basedOn w:val="affffffffffffffffffffffffffffffffffff1"/>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5"/>
    <w:rsid w:val="005330B0"/>
    <w:rPr>
      <w:b/>
    </w:rPr>
  </w:style>
  <w:style w:type="character" w:customStyle="1" w:styleId="5fff5">
    <w:name w:val="Выделение5"/>
    <w:basedOn w:val="af5"/>
    <w:rsid w:val="005330B0"/>
    <w:rPr>
      <w:i/>
    </w:rPr>
  </w:style>
  <w:style w:type="paragraph" w:customStyle="1" w:styleId="7fb">
    <w:name w:val="Абзац списка7"/>
    <w:basedOn w:val="af4"/>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3">
    <w:name w:val="дисертація"/>
    <w:basedOn w:val="affffffff4"/>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5"/>
    <w:rsid w:val="009A438D"/>
    <w:rPr>
      <w:b/>
      <w:bCs/>
      <w:sz w:val="24"/>
      <w:szCs w:val="24"/>
      <w:lang w:val="en-US" w:eastAsia="uk-UA" w:bidi="ar-SA"/>
    </w:rPr>
  </w:style>
  <w:style w:type="character" w:customStyle="1" w:styleId="5fff6">
    <w:name w:val="Знак Знак5"/>
    <w:basedOn w:val="af5"/>
    <w:rsid w:val="009A438D"/>
    <w:rPr>
      <w:b/>
      <w:bCs/>
      <w:sz w:val="28"/>
      <w:szCs w:val="28"/>
      <w:lang w:val="uk-UA" w:eastAsia="uk-UA" w:bidi="ar-SA"/>
    </w:rPr>
  </w:style>
  <w:style w:type="character" w:customStyle="1" w:styleId="4ffff7">
    <w:name w:val="Знак Знак4"/>
    <w:basedOn w:val="af5"/>
    <w:rsid w:val="009A438D"/>
    <w:rPr>
      <w:b/>
      <w:bCs/>
      <w:sz w:val="24"/>
      <w:szCs w:val="24"/>
      <w:lang w:val="uk-UA" w:eastAsia="uk-UA" w:bidi="ar-SA"/>
    </w:rPr>
  </w:style>
  <w:style w:type="character" w:customStyle="1" w:styleId="3fffff3">
    <w:name w:val="Знак Знак3"/>
    <w:basedOn w:val="af5"/>
    <w:rsid w:val="009A438D"/>
    <w:rPr>
      <w:b/>
      <w:bCs/>
      <w:sz w:val="24"/>
      <w:szCs w:val="24"/>
      <w:lang w:val="uk-UA" w:eastAsia="uk-UA" w:bidi="ar-SA"/>
    </w:rPr>
  </w:style>
  <w:style w:type="paragraph" w:customStyle="1" w:styleId="affffffffffffffffffffffffffffffffffff4">
    <w:name w:val="дисерт"/>
    <w:basedOn w:val="af4"/>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4"/>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4"/>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5">
    <w:name w:val="Текст дис"/>
    <w:basedOn w:val="af4"/>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4"/>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4"/>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6"/>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4"/>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4"/>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6">
    <w:name w:val="Диссерт"/>
    <w:basedOn w:val="af4"/>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7">
    <w:name w:val="Загальний"/>
    <w:basedOn w:val="af4"/>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4"/>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5"/>
    <w:rsid w:val="000E0C5A"/>
    <w:rPr>
      <w:rFonts w:ascii="Arial" w:hAnsi="Arial" w:cs="Arial" w:hint="default"/>
      <w:color w:val="000000"/>
      <w:sz w:val="18"/>
      <w:szCs w:val="18"/>
    </w:rPr>
  </w:style>
  <w:style w:type="character" w:customStyle="1" w:styleId="baseb1">
    <w:name w:val="baseb1"/>
    <w:basedOn w:val="af5"/>
    <w:rsid w:val="000E0C5A"/>
    <w:rPr>
      <w:rFonts w:ascii="Arial" w:hAnsi="Arial" w:cs="Arial" w:hint="default"/>
      <w:b/>
      <w:bCs/>
      <w:color w:val="000000"/>
      <w:sz w:val="18"/>
      <w:szCs w:val="18"/>
    </w:rPr>
  </w:style>
  <w:style w:type="character" w:customStyle="1" w:styleId="authors1">
    <w:name w:val="authors1"/>
    <w:basedOn w:val="af5"/>
    <w:rsid w:val="000E0C5A"/>
    <w:rPr>
      <w:rFonts w:ascii="Arial" w:hAnsi="Arial" w:cs="Arial" w:hint="default"/>
      <w:color w:val="000000"/>
      <w:sz w:val="18"/>
      <w:szCs w:val="18"/>
    </w:rPr>
  </w:style>
  <w:style w:type="character" w:customStyle="1" w:styleId="rvts29">
    <w:name w:val="rvts29"/>
    <w:basedOn w:val="af5"/>
    <w:rsid w:val="000E0C5A"/>
    <w:rPr>
      <w:rFonts w:ascii="Times New Roman" w:hAnsi="Times New Roman" w:cs="Times New Roman" w:hint="default"/>
      <w:sz w:val="24"/>
      <w:szCs w:val="24"/>
    </w:rPr>
  </w:style>
  <w:style w:type="paragraph" w:customStyle="1" w:styleId="12f6">
    <w:name w:val="текст табл. 12 центр"/>
    <w:basedOn w:val="af4"/>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8">
    <w:name w:val="М Абзац текста"/>
    <w:basedOn w:val="af4"/>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5"/>
    <w:rsid w:val="005109BB"/>
  </w:style>
  <w:style w:type="paragraph" w:customStyle="1" w:styleId="rvps22">
    <w:name w:val="rvps22"/>
    <w:basedOn w:val="af4"/>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5"/>
    <w:rsid w:val="005109BB"/>
    <w:rPr>
      <w:rFonts w:ascii="Times New Roman" w:hAnsi="Times New Roman" w:cs="Times New Roman" w:hint="default"/>
      <w:sz w:val="32"/>
      <w:szCs w:val="32"/>
    </w:rPr>
  </w:style>
  <w:style w:type="character" w:customStyle="1" w:styleId="rvts32">
    <w:name w:val="rvts32"/>
    <w:basedOn w:val="af5"/>
    <w:rsid w:val="005109BB"/>
    <w:rPr>
      <w:rFonts w:ascii="Times New Roman" w:hAnsi="Times New Roman" w:cs="Times New Roman" w:hint="default"/>
      <w:sz w:val="32"/>
      <w:szCs w:val="32"/>
    </w:rPr>
  </w:style>
  <w:style w:type="paragraph" w:customStyle="1" w:styleId="rvps18">
    <w:name w:val="rvps18"/>
    <w:basedOn w:val="af4"/>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4"/>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5"/>
    <w:rsid w:val="005109BB"/>
    <w:rPr>
      <w:rFonts w:ascii="Times New Roman" w:hAnsi="Times New Roman" w:cs="Times New Roman" w:hint="default"/>
      <w:sz w:val="24"/>
      <w:szCs w:val="24"/>
    </w:rPr>
  </w:style>
  <w:style w:type="paragraph" w:customStyle="1" w:styleId="010">
    <w:name w:val="01"/>
    <w:basedOn w:val="af4"/>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5"/>
    <w:rsid w:val="005109BB"/>
  </w:style>
  <w:style w:type="character" w:customStyle="1" w:styleId="fn">
    <w:name w:val="fn"/>
    <w:basedOn w:val="af5"/>
    <w:rsid w:val="005109BB"/>
  </w:style>
  <w:style w:type="character" w:customStyle="1" w:styleId="sn">
    <w:name w:val="sn"/>
    <w:basedOn w:val="af5"/>
    <w:rsid w:val="005109BB"/>
  </w:style>
  <w:style w:type="paragraph" w:customStyle="1" w:styleId="issuedetails">
    <w:name w:val="issue_details"/>
    <w:basedOn w:val="af4"/>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5"/>
    <w:rsid w:val="00D54CA0"/>
    <w:rPr>
      <w:vanish/>
      <w:webHidden w:val="0"/>
      <w:color w:val="000000"/>
      <w:specVanish w:val="0"/>
    </w:rPr>
  </w:style>
  <w:style w:type="paragraph" w:customStyle="1" w:styleId="e2">
    <w:name w:val="ÎñíîâíÀeé òåêñò 2"/>
    <w:basedOn w:val="affffffffffff9"/>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7">
    <w:name w:val="Note Heading"/>
    <w:basedOn w:val="af4"/>
    <w:next w:val="af4"/>
    <w:link w:val="affff6"/>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5"/>
    <w:uiPriority w:val="99"/>
    <w:semiHidden/>
    <w:rsid w:val="002A7BD9"/>
    <w:rPr>
      <w:rFonts w:ascii="Garamond" w:eastAsia="Garamond" w:hAnsi="Garamond" w:cs="Garamond"/>
      <w:sz w:val="24"/>
      <w:szCs w:val="24"/>
      <w:lang w:eastAsia="ar-SA"/>
    </w:rPr>
  </w:style>
  <w:style w:type="paragraph" w:styleId="4ffff8">
    <w:name w:val="List Continue 4"/>
    <w:basedOn w:val="af4"/>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9">
    <w:name w:val="Closing"/>
    <w:basedOn w:val="af4"/>
    <w:link w:val="afffff8"/>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5"/>
    <w:uiPriority w:val="99"/>
    <w:semiHidden/>
    <w:rsid w:val="002A7BD9"/>
    <w:rPr>
      <w:rFonts w:ascii="Garamond" w:eastAsia="Garamond" w:hAnsi="Garamond" w:cs="Garamond"/>
      <w:sz w:val="24"/>
      <w:szCs w:val="24"/>
      <w:lang w:eastAsia="ar-SA"/>
    </w:rPr>
  </w:style>
  <w:style w:type="paragraph" w:styleId="afffffff">
    <w:name w:val="Message Header"/>
    <w:basedOn w:val="af4"/>
    <w:link w:val="affffffe"/>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5"/>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4"/>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5"/>
    <w:rsid w:val="00294F84"/>
  </w:style>
  <w:style w:type="character" w:customStyle="1" w:styleId="pn3">
    <w:name w:val="pn3"/>
    <w:basedOn w:val="af5"/>
    <w:rsid w:val="00294F84"/>
    <w:rPr>
      <w:rFonts w:ascii="Arial" w:hAnsi="Arial" w:cs="Arial"/>
      <w:sz w:val="24"/>
      <w:szCs w:val="24"/>
    </w:rPr>
  </w:style>
  <w:style w:type="character" w:customStyle="1" w:styleId="pb">
    <w:name w:val="pb"/>
    <w:basedOn w:val="af5"/>
    <w:rsid w:val="00294F84"/>
  </w:style>
  <w:style w:type="character" w:customStyle="1" w:styleId="yr">
    <w:name w:val="yr"/>
    <w:basedOn w:val="af5"/>
    <w:rsid w:val="00294F84"/>
  </w:style>
  <w:style w:type="character" w:customStyle="1" w:styleId="v">
    <w:name w:val="v"/>
    <w:basedOn w:val="af5"/>
    <w:rsid w:val="00294F84"/>
  </w:style>
  <w:style w:type="character" w:customStyle="1" w:styleId="is">
    <w:name w:val="is"/>
    <w:basedOn w:val="af5"/>
    <w:rsid w:val="00294F84"/>
  </w:style>
  <w:style w:type="character" w:customStyle="1" w:styleId="ip">
    <w:name w:val="ip"/>
    <w:basedOn w:val="af5"/>
    <w:rsid w:val="00294F84"/>
  </w:style>
  <w:style w:type="character" w:customStyle="1" w:styleId="pg">
    <w:name w:val="pg"/>
    <w:basedOn w:val="af5"/>
    <w:rsid w:val="00294F84"/>
  </w:style>
  <w:style w:type="character" w:customStyle="1" w:styleId="HeaderChar">
    <w:name w:val="Header Char"/>
    <w:basedOn w:val="af5"/>
    <w:locked/>
    <w:rsid w:val="00C1368C"/>
    <w:rPr>
      <w:rFonts w:cs="Times New Roman"/>
      <w:sz w:val="22"/>
      <w:szCs w:val="22"/>
      <w:lang w:val="x-none" w:eastAsia="en-US"/>
    </w:rPr>
  </w:style>
  <w:style w:type="character" w:customStyle="1" w:styleId="FooterChar">
    <w:name w:val="Footer Char"/>
    <w:basedOn w:val="af5"/>
    <w:semiHidden/>
    <w:locked/>
    <w:rsid w:val="00C1368C"/>
    <w:rPr>
      <w:rFonts w:cs="Times New Roman"/>
      <w:sz w:val="22"/>
      <w:szCs w:val="22"/>
      <w:lang w:val="x-none" w:eastAsia="en-US"/>
    </w:rPr>
  </w:style>
  <w:style w:type="character" w:customStyle="1" w:styleId="BalloonTextChar">
    <w:name w:val="Balloon Text Char"/>
    <w:basedOn w:val="af5"/>
    <w:semiHidden/>
    <w:locked/>
    <w:rsid w:val="00C1368C"/>
    <w:rPr>
      <w:rFonts w:ascii="Tahoma" w:hAnsi="Tahoma" w:cs="Tahoma"/>
      <w:sz w:val="16"/>
      <w:szCs w:val="16"/>
      <w:lang w:val="x-none" w:eastAsia="en-US"/>
    </w:rPr>
  </w:style>
  <w:style w:type="character" w:customStyle="1" w:styleId="grn8v">
    <w:name w:val="grn8v"/>
    <w:basedOn w:val="af5"/>
    <w:rsid w:val="002C2470"/>
  </w:style>
  <w:style w:type="character" w:customStyle="1" w:styleId="14f6">
    <w:name w:val="Обычный + 14 пт Знак"/>
    <w:aliases w:val="По ширине Знак,Междустр.интервал:  полуторный Знак"/>
    <w:basedOn w:val="af5"/>
    <w:rsid w:val="002C2470"/>
    <w:rPr>
      <w:sz w:val="28"/>
      <w:szCs w:val="24"/>
    </w:rPr>
  </w:style>
  <w:style w:type="paragraph" w:customStyle="1" w:styleId="Iaaienu">
    <w:name w:val="Iaaienu"/>
    <w:basedOn w:val="af4"/>
    <w:next w:val="af4"/>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4"/>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4"/>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4"/>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4"/>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5"/>
    <w:rsid w:val="004A6532"/>
    <w:rPr>
      <w:rFonts w:ascii="Times New Roman" w:hAnsi="Times New Roman" w:cs="Times New Roman" w:hint="default"/>
      <w:color w:val="000000"/>
      <w:sz w:val="24"/>
      <w:szCs w:val="24"/>
    </w:rPr>
  </w:style>
  <w:style w:type="paragraph" w:customStyle="1" w:styleId="pc">
    <w:name w:val="pc"/>
    <w:basedOn w:val="af4"/>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5"/>
    <w:rsid w:val="004A6532"/>
  </w:style>
  <w:style w:type="paragraph" w:customStyle="1" w:styleId="13f0">
    <w:name w:val="Обычный (веб)13"/>
    <w:basedOn w:val="af4"/>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4"/>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5"/>
    <w:rsid w:val="004A6532"/>
    <w:rPr>
      <w:strike w:val="0"/>
      <w:dstrike w:val="0"/>
      <w:color w:val="004C88"/>
      <w:u w:val="single"/>
      <w:effect w:val="none"/>
    </w:rPr>
  </w:style>
  <w:style w:type="paragraph" w:customStyle="1" w:styleId="ptarticletocsection">
    <w:name w:val="ptarticletocsection"/>
    <w:basedOn w:val="af4"/>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4"/>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5"/>
    <w:rsid w:val="004A6532"/>
    <w:rPr>
      <w:b/>
      <w:bCs/>
    </w:rPr>
  </w:style>
  <w:style w:type="paragraph" w:customStyle="1" w:styleId="affffffffffffffffffffffffffffffffffff9">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a">
    <w:name w:val="Алина раздел"/>
    <w:basedOn w:val="affffffffffffffffffffffffffffffffffff9"/>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b">
    <w:name w:val="Алина пункт"/>
    <w:basedOn w:val="affffffffffffffffffffffffffffffffffffa"/>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c">
    <w:name w:val="НИР"/>
    <w:rsid w:val="00AF5362"/>
    <w:rPr>
      <w:rFonts w:ascii="Times New Roman" w:eastAsia="Times New Roman" w:hAnsi="Times New Roman" w:cs="Times New Roman"/>
    </w:rPr>
  </w:style>
  <w:style w:type="table" w:styleId="6ff8">
    <w:name w:val="Table Grid 6"/>
    <w:basedOn w:val="af6"/>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4"/>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4"/>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4"/>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4"/>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d">
    <w:name w:val="Дисс Текст Знак"/>
    <w:basedOn w:val="af4"/>
    <w:link w:val="affffffffffffffffffffffffffffffffffffe"/>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
    <w:name w:val="Дисс Раздел"/>
    <w:basedOn w:val="affffffffffffffffffffffffffffffffffffd"/>
    <w:next w:val="affffffffffffffffffffffffffffffffffffd"/>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e">
    <w:name w:val="Дисс Текст Знак Знак"/>
    <w:basedOn w:val="af5"/>
    <w:link w:val="affffffffffffffffffffffffffffffffffffd"/>
    <w:rsid w:val="0093049E"/>
    <w:rPr>
      <w:rFonts w:ascii="Times New Roman" w:eastAsia="Times New Roman" w:hAnsi="Times New Roman" w:cs="Times New Roman"/>
      <w:sz w:val="28"/>
      <w:szCs w:val="28"/>
    </w:rPr>
  </w:style>
  <w:style w:type="character" w:customStyle="1" w:styleId="afffffffffffffffffffffffffffffffffffff0">
    <w:name w:val="Дисс Пункт"/>
    <w:basedOn w:val="af5"/>
    <w:rsid w:val="0093049E"/>
    <w:rPr>
      <w:rFonts w:ascii="Times New Roman" w:hAnsi="Times New Roman"/>
      <w:spacing w:val="40"/>
      <w:w w:val="100"/>
      <w:kern w:val="0"/>
      <w:position w:val="0"/>
      <w:sz w:val="28"/>
      <w:szCs w:val="28"/>
    </w:rPr>
  </w:style>
  <w:style w:type="paragraph" w:customStyle="1" w:styleId="afffffffffffffffffffffffffffffffffffff1">
    <w:name w:val="Дисс Текст"/>
    <w:basedOn w:val="af4"/>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2">
    <w:name w:val="Дисс Формула"/>
    <w:basedOn w:val="af4"/>
    <w:next w:val="af4"/>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3">
    <w:name w:val="Дисс Табл Данные"/>
    <w:basedOn w:val="af4"/>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4">
    <w:name w:val="Дисс Табл Название Знак"/>
    <w:basedOn w:val="af5"/>
    <w:link w:val="afffffffffffffffffffffffffffffffffffff5"/>
    <w:locked/>
    <w:rsid w:val="006A7ECD"/>
    <w:rPr>
      <w:sz w:val="28"/>
      <w:szCs w:val="28"/>
    </w:rPr>
  </w:style>
  <w:style w:type="paragraph" w:customStyle="1" w:styleId="afffffffffffffffffffffffffffffffffffff5">
    <w:name w:val="Дисс Табл Название"/>
    <w:basedOn w:val="af4"/>
    <w:link w:val="afffffffffffffffffffffffffffffffffffff4"/>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6">
    <w:name w:val="Дисс Табл Рядки"/>
    <w:basedOn w:val="af4"/>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7">
    <w:name w:val="Дисс Рис Знак"/>
    <w:basedOn w:val="affffffffffffffffffffffffffffffffffffe"/>
    <w:link w:val="afffffffffffffffffffffffffffffffffffff8"/>
    <w:locked/>
    <w:rsid w:val="006A7ECD"/>
    <w:rPr>
      <w:rFonts w:ascii="Times New Roman" w:eastAsia="Times New Roman" w:hAnsi="Times New Roman" w:cs="Times New Roman"/>
      <w:sz w:val="28"/>
      <w:szCs w:val="28"/>
    </w:rPr>
  </w:style>
  <w:style w:type="paragraph" w:customStyle="1" w:styleId="afffffffffffffffffffffffffffffffffffff8">
    <w:name w:val="Дисс Рис"/>
    <w:basedOn w:val="affffffffffffffffffffffffffffffffffffd"/>
    <w:next w:val="affffffffffffffffffffffffffffffffffffd"/>
    <w:link w:val="afffffffffffffffffffffffffffffffffffff7"/>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9">
    <w:name w:val="Заголовок обложки"/>
    <w:basedOn w:val="af4"/>
    <w:next w:val="af4"/>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a">
    <w:name w:val="Подзаголовок обложки"/>
    <w:basedOn w:val="af4"/>
    <w:next w:val="affffffff4"/>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5"/>
    <w:rsid w:val="00B15037"/>
  </w:style>
  <w:style w:type="character" w:customStyle="1" w:styleId="cmetag">
    <w:name w:val="cmetag"/>
    <w:basedOn w:val="af5"/>
    <w:rsid w:val="00B15037"/>
  </w:style>
  <w:style w:type="character" w:customStyle="1" w:styleId="seriestitle">
    <w:name w:val="seriestitle"/>
    <w:basedOn w:val="af5"/>
    <w:rsid w:val="00561BF8"/>
  </w:style>
  <w:style w:type="character" w:customStyle="1" w:styleId="afffffffffffffffffffffffffffffffffffffb">
    <w:name w:val="Литссылка"/>
    <w:basedOn w:val="af5"/>
    <w:rsid w:val="003D22BF"/>
    <w:rPr>
      <w:rFonts w:ascii="Times New Roman" w:hAnsi="Times New Roman"/>
      <w:noProof/>
      <w:sz w:val="28"/>
      <w:szCs w:val="28"/>
      <w:lang w:val="ru-RU"/>
    </w:rPr>
  </w:style>
  <w:style w:type="character" w:customStyle="1" w:styleId="afffffffffffffffffffffffffffffffffffffc">
    <w:name w:val="Разрядка"/>
    <w:basedOn w:val="af5"/>
    <w:rsid w:val="003D22BF"/>
    <w:rPr>
      <w:rFonts w:ascii="Times New Roman" w:hAnsi="Times New Roman" w:cs="Times New Roman" w:hint="default"/>
      <w:bCs/>
      <w:spacing w:val="20"/>
      <w:sz w:val="28"/>
      <w:szCs w:val="28"/>
      <w:lang w:val="uk-UA"/>
    </w:rPr>
  </w:style>
  <w:style w:type="paragraph" w:customStyle="1" w:styleId="afffffffffffffffffffffffffffffffffffffd">
    <w:name w:val="Таблица название"/>
    <w:basedOn w:val="af4"/>
    <w:next w:val="af4"/>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e">
    <w:name w:val="Таблица№"/>
    <w:basedOn w:val="af4"/>
    <w:next w:val="af4"/>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
    <w:name w:val="Заголовок раздела"/>
    <w:basedOn w:val="af4"/>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4"/>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0">
    <w:name w:val="Таблица заг"/>
    <w:basedOn w:val="af4"/>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1">
    <w:name w:val="текст дис"/>
    <w:basedOn w:val="af4"/>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5"/>
    <w:link w:val="affffffffffffffffffffffffffffffffffffff1"/>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2">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5"/>
    <w:rsid w:val="00826913"/>
  </w:style>
  <w:style w:type="character" w:customStyle="1" w:styleId="bodyblack1">
    <w:name w:val="bodyblack1"/>
    <w:basedOn w:val="af5"/>
    <w:rsid w:val="00826913"/>
    <w:rPr>
      <w:rFonts w:ascii="Verdana" w:hAnsi="Verdana" w:hint="default"/>
      <w:b w:val="0"/>
      <w:bCs w:val="0"/>
      <w:color w:val="000000"/>
      <w:sz w:val="20"/>
      <w:szCs w:val="20"/>
    </w:rPr>
  </w:style>
  <w:style w:type="paragraph" w:customStyle="1" w:styleId="lic">
    <w:name w:val="lic"/>
    <w:basedOn w:val="af4"/>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5"/>
    <w:rsid w:val="00826913"/>
  </w:style>
  <w:style w:type="character" w:customStyle="1" w:styleId="xpapertitle">
    <w:name w:val="xpapertitle"/>
    <w:basedOn w:val="af5"/>
    <w:rsid w:val="00826913"/>
  </w:style>
  <w:style w:type="paragraph" w:customStyle="1" w:styleId="3200">
    <w:name w:val="Основной текст с отступом 320"/>
    <w:basedOn w:val="af4"/>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4"/>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4"/>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4"/>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4"/>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4"/>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4"/>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6"/>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5"/>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4"/>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5"/>
    <w:rsid w:val="00450718"/>
    <w:rPr>
      <w:sz w:val="28"/>
      <w:szCs w:val="28"/>
      <w:lang w:val="ru-RU" w:eastAsia="ru-RU"/>
    </w:rPr>
  </w:style>
  <w:style w:type="paragraph" w:customStyle="1" w:styleId="2fffffffb">
    <w:name w:val="Обичний2"/>
    <w:basedOn w:val="af4"/>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3">
    <w:name w:val="таблиця зліва"/>
    <w:basedOn w:val="af4"/>
    <w:link w:val="affffffffffffffffffffffffffffffffffffff4"/>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4">
    <w:name w:val="таблиця зліва Знак"/>
    <w:basedOn w:val="af5"/>
    <w:link w:val="affffffffffffffffffffffffffffffffffffff3"/>
    <w:rsid w:val="00A922DB"/>
    <w:rPr>
      <w:rFonts w:ascii="Times New Roman" w:eastAsia="MS Mincho" w:hAnsi="Times New Roman" w:cs="Times New Roman"/>
      <w:sz w:val="28"/>
      <w:szCs w:val="28"/>
      <w:lang w:val="uk-UA"/>
    </w:rPr>
  </w:style>
  <w:style w:type="paragraph" w:customStyle="1" w:styleId="affffffffffffffffffffffffffffffffffffff5">
    <w:name w:val="таблиця центр"/>
    <w:basedOn w:val="af4"/>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3"/>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6">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2">
    <w:name w:val="ТЕКСТ Знак"/>
    <w:basedOn w:val="af5"/>
    <w:link w:val="afffffffffffff1"/>
    <w:rsid w:val="00A922DB"/>
    <w:rPr>
      <w:rFonts w:ascii="FreeSetCTT" w:eastAsia="Garamond" w:hAnsi="FreeSetCTT" w:cs="FreeSetCTT"/>
      <w:sz w:val="28"/>
      <w:lang w:val="uk-UA" w:eastAsia="ar-SA"/>
    </w:rPr>
  </w:style>
  <w:style w:type="character" w:customStyle="1" w:styleId="affffffffffffffffffffffffffffffffffffff7">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4"/>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8">
    <w:name w:val="Перелік"/>
    <w:basedOn w:val="af4"/>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4"/>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4"/>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4"/>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BodyText25">
    <w:name w:val="Body Text 2"/>
    <w:basedOn w:val="af4"/>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4"/>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4"/>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BalloonText">
    <w:name w:val="Balloon Text"/>
    <w:basedOn w:val="af4"/>
    <w:rsid w:val="006A095E"/>
    <w:pPr>
      <w:suppressAutoHyphens w:val="0"/>
    </w:pPr>
    <w:rPr>
      <w:rFonts w:ascii="Tahoma" w:eastAsia="Times New Roman" w:hAnsi="Tahoma" w:cs="Tahoma"/>
      <w:sz w:val="16"/>
      <w:szCs w:val="16"/>
      <w:lang w:eastAsia="ru-RU"/>
    </w:rPr>
  </w:style>
  <w:style w:type="character" w:customStyle="1" w:styleId="pseudotab2">
    <w:name w:val="pseudotab2"/>
    <w:basedOn w:val="af5"/>
    <w:rsid w:val="00042E74"/>
  </w:style>
  <w:style w:type="paragraph" w:customStyle="1" w:styleId="Normal7">
    <w:name w:val="Normal"/>
    <w:rsid w:val="00AC4B8D"/>
    <w:pPr>
      <w:widowControl w:val="0"/>
    </w:pPr>
    <w:rPr>
      <w:rFonts w:ascii="Times New Roman" w:eastAsia="Times New Roman" w:hAnsi="Times New Roman" w:cs="Times New Roman"/>
      <w:snapToGrid w:val="0"/>
    </w:rPr>
  </w:style>
  <w:style w:type="paragraph" w:customStyle="1" w:styleId="affffffffffffffffffffffffffffffffffffff9">
    <w:name w:val="Название раздела"/>
    <w:next w:val="af4"/>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a">
    <w:name w:val="Абзац для рисунка"/>
    <w:next w:val="af4"/>
    <w:rsid w:val="007A5649"/>
    <w:pPr>
      <w:widowControl w:val="0"/>
      <w:suppressAutoHyphens/>
      <w:jc w:val="center"/>
    </w:pPr>
    <w:rPr>
      <w:rFonts w:ascii="Times New Roman" w:eastAsia="Times New Roman" w:hAnsi="Times New Roman" w:cs="Times New Roman"/>
      <w:sz w:val="28"/>
      <w:szCs w:val="28"/>
      <w:lang/>
    </w:rPr>
  </w:style>
  <w:style w:type="paragraph" w:customStyle="1" w:styleId="affffffffffffffffffffffffffffffffffffffb">
    <w:name w:val="После таблицы"/>
    <w:basedOn w:val="af4"/>
    <w:next w:val="af4"/>
    <w:rsid w:val="007A5649"/>
    <w:pPr>
      <w:widowControl w:val="0"/>
      <w:suppressAutoHyphens w:val="0"/>
      <w:spacing w:before="283" w:line="360" w:lineRule="auto"/>
      <w:ind w:firstLine="709"/>
      <w:jc w:val="both"/>
    </w:pPr>
    <w:rPr>
      <w:rFonts w:ascii="Times New Roman" w:eastAsia="Times New Roman" w:hAnsi="Times New Roman" w:cs="Times New Roman"/>
      <w:sz w:val="28"/>
      <w:szCs w:val="28"/>
      <w:lang/>
    </w:rPr>
  </w:style>
  <w:style w:type="paragraph" w:customStyle="1" w:styleId="affffffffffffffffffffffffffffffffffffffc">
    <w:name w:val="Номер таблицы"/>
    <w:next w:val="afffffffffffb"/>
    <w:rsid w:val="007A5649"/>
    <w:pPr>
      <w:widowControl w:val="0"/>
      <w:suppressAutoHyphens/>
      <w:spacing w:line="360" w:lineRule="auto"/>
      <w:jc w:val="right"/>
    </w:pPr>
    <w:rPr>
      <w:rFonts w:ascii="Times New Roman" w:eastAsia="Times New Roman" w:hAnsi="Times New Roman" w:cs="Times New Roman"/>
      <w:i/>
      <w:iCs/>
      <w:sz w:val="28"/>
      <w:szCs w:val="28"/>
      <w:lang/>
    </w:rPr>
  </w:style>
  <w:style w:type="character" w:customStyle="1" w:styleId="afffffffffffffffffffffffffff0">
    <w:name w:val="Тит. Шапка дис. Знак"/>
    <w:basedOn w:val="affffffffffffffffffffffffffff2"/>
    <w:link w:val="afffffffffffffffffffffffffff"/>
    <w:locked/>
    <w:rsid w:val="008C2372"/>
    <w:rPr>
      <w:rFonts w:ascii="Times New Roman" w:eastAsia="Times New Roman" w:hAnsi="Times New Roman" w:cs="Times New Roman"/>
      <w:b/>
      <w:caps/>
      <w:sz w:val="28"/>
      <w:szCs w:val="28"/>
      <w:lang w:val="ru-RU" w:eastAsia="ru-RU" w:bidi="ar-SA"/>
    </w:rPr>
  </w:style>
  <w:style w:type="paragraph" w:customStyle="1" w:styleId="15c">
    <w:name w:val="табл. Центр 1.5"/>
    <w:basedOn w:val="afffffffffffffffffffffffffffff4"/>
    <w:next w:val="affffffffffffffffffffffffffd"/>
    <w:rsid w:val="00617555"/>
    <w:pPr>
      <w:spacing w:line="360" w:lineRule="auto"/>
    </w:pPr>
    <w:rPr>
      <w:bCs/>
      <w:sz w:val="24"/>
      <w:szCs w:val="24"/>
      <w:lang w:val="ru-RU"/>
    </w:rPr>
  </w:style>
  <w:style w:type="character" w:customStyle="1" w:styleId="11f7">
    <w:name w:val="табл. Центр 11 пт Знак"/>
    <w:basedOn w:val="afffffffffffffffffffffffffffff3"/>
    <w:link w:val="11f6"/>
    <w:rsid w:val="00617555"/>
    <w:rPr>
      <w:rFonts w:ascii="Times New Roman" w:eastAsia="Times New Roman" w:hAnsi="Times New Roman" w:cs="Times New Roman"/>
      <w:sz w:val="22"/>
      <w:szCs w:val="24"/>
      <w:lang w:val="uk-UA"/>
    </w:rPr>
  </w:style>
  <w:style w:type="character" w:customStyle="1" w:styleId="afffffffffffffffffffffffffffff6">
    <w:name w:val="Табл.Шапка Знак"/>
    <w:basedOn w:val="afffffffffffffffffffffffffffff3"/>
    <w:link w:val="afffffffffffffffffffffffffffff5"/>
    <w:rsid w:val="00617555"/>
    <w:rPr>
      <w:rFonts w:ascii="Times New Roman" w:eastAsia="Times New Roman" w:hAnsi="Times New Roman" w:cs="Times New Roman"/>
      <w:b/>
      <w:bCs/>
      <w:sz w:val="26"/>
      <w:szCs w:val="22"/>
      <w:lang w:val="uk-UA"/>
    </w:rPr>
  </w:style>
  <w:style w:type="paragraph" w:customStyle="1" w:styleId="affffffffffffffffffffffffffffffffffffffd">
    <w:name w:val="Заг_дис"/>
    <w:basedOn w:val="af4"/>
    <w:next w:val="af4"/>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Title">
    <w:name w:val="Title"/>
    <w:basedOn w:val="Normal7"/>
    <w:rsid w:val="000A0D96"/>
    <w:pPr>
      <w:widowControl/>
      <w:jc w:val="center"/>
    </w:pPr>
    <w:rPr>
      <w:snapToGrid/>
      <w:sz w:val="28"/>
      <w:lang w:val="en-US"/>
    </w:rPr>
  </w:style>
  <w:style w:type="paragraph" w:customStyle="1" w:styleId="affffffffffffffffffffffffffffffffffffffe">
    <w:name w:val="Загол"/>
    <w:basedOn w:val="af4"/>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6"/>
    <w:rsid w:val="00084163"/>
    <w:rPr>
      <w:rFonts w:ascii="Times New Roman" w:eastAsia="Times New Roman" w:hAnsi="Times New Roman" w:cs="Times New Roman"/>
    </w:rPr>
    <w:tblPr/>
  </w:style>
  <w:style w:type="paragraph" w:customStyle="1" w:styleId="afffffffffffffffffffffffffffffffffffffff">
    <w:name w:val="асновной"/>
    <w:basedOn w:val="af4"/>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2"/>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5"/>
    <w:rsid w:val="008A4EE9"/>
    <w:rPr>
      <w:rFonts w:ascii="Verdana" w:hAnsi="Verdana" w:hint="default"/>
      <w:color w:val="000000"/>
      <w:sz w:val="18"/>
      <w:szCs w:val="18"/>
    </w:rPr>
  </w:style>
  <w:style w:type="paragraph" w:customStyle="1" w:styleId="1fffffffffff7">
    <w:name w:val="Диссер.1"/>
    <w:basedOn w:val="af4"/>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4"/>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4"/>
    <w:rsid w:val="00772A44"/>
    <w:pPr>
      <w:suppressAutoHyphens w:val="0"/>
      <w:jc w:val="both"/>
    </w:pPr>
    <w:rPr>
      <w:rFonts w:ascii="Times New Roman" w:eastAsia="Times New Roman" w:hAnsi="Times New Roman" w:cs="Times New Roman"/>
      <w:lang w:eastAsia="ru-RU"/>
    </w:rPr>
  </w:style>
  <w:style w:type="character" w:customStyle="1" w:styleId="Hyperlink">
    <w:name w:val="Hyperlink"/>
    <w:basedOn w:val="af5"/>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7">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0">
    <w:name w:val="Дисс Табл Примечание"/>
    <w:basedOn w:val="af4"/>
    <w:next w:val="af4"/>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4"/>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1">
    <w:name w:val="номер строки"/>
    <w:basedOn w:val="affff2"/>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5"/>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2">
    <w:name w:val="Назва Знак"/>
    <w:basedOn w:val="af5"/>
    <w:rsid w:val="007D58D6"/>
    <w:rPr>
      <w:rFonts w:ascii="Times New Roman" w:eastAsia="Times New Roman" w:hAnsi="Times New Roman" w:cs="Times New Roman"/>
      <w:b/>
      <w:sz w:val="28"/>
      <w:szCs w:val="20"/>
      <w:lang w:val="ru-RU" w:eastAsia="ru-RU"/>
    </w:rPr>
  </w:style>
  <w:style w:type="character" w:customStyle="1" w:styleId="afffffffffffffffffffffffffffffffffffffff3">
    <w:name w:val="Підзаголовок Знак"/>
    <w:basedOn w:val="af5"/>
    <w:rsid w:val="007D58D6"/>
    <w:rPr>
      <w:rFonts w:ascii="Times New Roman" w:eastAsia="Times New Roman" w:hAnsi="Times New Roman" w:cs="Times New Roman"/>
      <w:sz w:val="28"/>
      <w:szCs w:val="20"/>
      <w:lang w:val="ru-RU" w:eastAsia="ru-RU"/>
    </w:rPr>
  </w:style>
  <w:style w:type="paragraph" w:customStyle="1" w:styleId="afffffffffffffffffffffffffffffffffffffff4">
    <w:name w:val="т абзац"/>
    <w:basedOn w:val="af4"/>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5">
    <w:name w:val="параграф"/>
    <w:basedOn w:val="afffffffffffffffd"/>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5"/>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5"/>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5"/>
    <w:rsid w:val="007D58D6"/>
    <w:rPr>
      <w:rFonts w:ascii="Courier New" w:eastAsia="Times New Roman" w:hAnsi="Courier New" w:cs="Courier New"/>
      <w:sz w:val="20"/>
      <w:szCs w:val="20"/>
      <w:lang w:eastAsia="uk-UA"/>
    </w:rPr>
  </w:style>
  <w:style w:type="character" w:customStyle="1" w:styleId="HTML11">
    <w:name w:val="Стандартний HTML Знак1"/>
    <w:basedOn w:val="af5"/>
    <w:semiHidden/>
    <w:rsid w:val="007D58D6"/>
    <w:rPr>
      <w:rFonts w:ascii="Consolas" w:eastAsia="Times New Roman" w:hAnsi="Consolas" w:cs="Times New Roman"/>
      <w:sz w:val="20"/>
      <w:szCs w:val="20"/>
      <w:lang w:eastAsia="uk-UA"/>
    </w:rPr>
  </w:style>
  <w:style w:type="paragraph" w:customStyle="1" w:styleId="afffffffffffffffffffffffffffffffffffffff6">
    <w:name w:val="Текст у виносці"/>
    <w:basedOn w:val="af4"/>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3">
    <w:name w:val="Многоуровневій"/>
    <w:basedOn w:val="af4"/>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5"/>
    <w:rsid w:val="00D95A77"/>
  </w:style>
  <w:style w:type="paragraph" w:styleId="2ffffffff1">
    <w:name w:val="Quote"/>
    <w:basedOn w:val="af4"/>
    <w:next w:val="af4"/>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5"/>
    <w:link w:val="2ffffffff1"/>
    <w:uiPriority w:val="29"/>
    <w:rsid w:val="005C2D87"/>
    <w:rPr>
      <w:rFonts w:ascii="Times New Roman" w:eastAsia="Times New Roman" w:hAnsi="Times New Roman" w:cs="Times New Roman"/>
      <w:i/>
    </w:rPr>
  </w:style>
  <w:style w:type="paragraph" w:styleId="afffffffffffffffffffffffffffffffffffffff7">
    <w:name w:val="Intense Quote"/>
    <w:basedOn w:val="af4"/>
    <w:next w:val="af4"/>
    <w:link w:val="afffffffffffffffffffffffffffffffffffffff8"/>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8">
    <w:name w:val="Выделенная цитата Знак"/>
    <w:basedOn w:val="af5"/>
    <w:link w:val="afffffffffffffffffffffffffffffffffffffff7"/>
    <w:uiPriority w:val="30"/>
    <w:rsid w:val="005C2D87"/>
    <w:rPr>
      <w:rFonts w:ascii="Times New Roman" w:eastAsia="Times New Roman" w:hAnsi="Times New Roman" w:cs="Times New Roman"/>
      <w:b/>
      <w:i/>
      <w:szCs w:val="22"/>
    </w:rPr>
  </w:style>
  <w:style w:type="character" w:styleId="afffffffffffffffffffffffffffffffffffffff9">
    <w:name w:val="Subtle Emphasis"/>
    <w:uiPriority w:val="19"/>
    <w:qFormat/>
    <w:rsid w:val="005C2D87"/>
    <w:rPr>
      <w:i/>
      <w:color w:val="5A5A5A"/>
    </w:rPr>
  </w:style>
  <w:style w:type="character" w:styleId="afffffffffffffffffffffffffffffffffffffffa">
    <w:name w:val="Intense Emphasis"/>
    <w:basedOn w:val="af5"/>
    <w:uiPriority w:val="21"/>
    <w:qFormat/>
    <w:rsid w:val="005C2D87"/>
    <w:rPr>
      <w:b/>
      <w:i/>
      <w:sz w:val="24"/>
      <w:szCs w:val="24"/>
      <w:u w:val="single"/>
    </w:rPr>
  </w:style>
  <w:style w:type="character" w:styleId="afffffffffffffffffffffffffffffffffffffffb">
    <w:name w:val="Subtle Reference"/>
    <w:basedOn w:val="af5"/>
    <w:uiPriority w:val="31"/>
    <w:qFormat/>
    <w:rsid w:val="005C2D87"/>
    <w:rPr>
      <w:sz w:val="24"/>
      <w:szCs w:val="24"/>
      <w:u w:val="single"/>
    </w:rPr>
  </w:style>
  <w:style w:type="character" w:styleId="afffffffffffffffffffffffffffffffffffffffc">
    <w:name w:val="Intense Reference"/>
    <w:basedOn w:val="af5"/>
    <w:uiPriority w:val="32"/>
    <w:qFormat/>
    <w:rsid w:val="005C2D87"/>
    <w:rPr>
      <w:b/>
      <w:sz w:val="24"/>
      <w:u w:val="single"/>
    </w:rPr>
  </w:style>
  <w:style w:type="paragraph" w:customStyle="1" w:styleId="BodyText30">
    <w:name w:val="Body Text 3"/>
    <w:basedOn w:val="af4"/>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BodyTextIndent23">
    <w:name w:val="Body Text Indent 2"/>
    <w:basedOn w:val="af4"/>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PageNumber">
    <w:name w:val="Page Number"/>
    <w:basedOn w:val="3f3f3f3f3f3f3f3f3f3f3f3f3f3f3f3f3f3f3f"/>
    <w:rsid w:val="00B14A23"/>
    <w:rPr>
      <w:rFonts w:cs="Tahoma"/>
    </w:rPr>
  </w:style>
  <w:style w:type="paragraph" w:customStyle="1" w:styleId="Myusual">
    <w:name w:val="My_usual"/>
    <w:basedOn w:val="af4"/>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4"/>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5"/>
    <w:rsid w:val="00A809A4"/>
    <w:rPr>
      <w:rFonts w:ascii="Times New Roman" w:eastAsia="Times New Roman" w:hAnsi="Times New Roman"/>
      <w:sz w:val="24"/>
      <w:szCs w:val="24"/>
    </w:rPr>
  </w:style>
  <w:style w:type="paragraph" w:customStyle="1" w:styleId="MyCAP">
    <w:name w:val="My_CAP"/>
    <w:basedOn w:val="af4"/>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5"/>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4"/>
    <w:next w:val="af4"/>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0"/>
    <w:next w:val="af4"/>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4"/>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4"/>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4"/>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5"/>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nhideWhenUsed="0" w:qFormat="1"/>
  </w:latentStyles>
  <w:style w:type="paragraph" w:default="1" w:styleId="af4">
    <w:name w:val="Normal"/>
    <w:qFormat/>
    <w:pPr>
      <w:suppressAutoHyphens/>
    </w:pPr>
    <w:rPr>
      <w:rFonts w:ascii="Garamond" w:eastAsia="Garamond" w:hAnsi="Garamond" w:cs="Garamond"/>
      <w:sz w:val="24"/>
      <w:szCs w:val="24"/>
      <w:lang w:eastAsia="ar-SA"/>
    </w:rPr>
  </w:style>
  <w:style w:type="paragraph" w:styleId="1">
    <w:name w:val="heading 1"/>
    <w:basedOn w:val="af4"/>
    <w:next w:val="af4"/>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4"/>
    <w:next w:val="af4"/>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w:basedOn w:val="6"/>
    <w:next w:val="af4"/>
    <w:qFormat/>
    <w:pPr>
      <w:numPr>
        <w:ilvl w:val="2"/>
      </w:numPr>
      <w:outlineLvl w:val="2"/>
    </w:pPr>
  </w:style>
  <w:style w:type="paragraph" w:styleId="40">
    <w:name w:val="heading 4"/>
    <w:basedOn w:val="af4"/>
    <w:next w:val="af4"/>
    <w:qFormat/>
    <w:pPr>
      <w:keepNext/>
      <w:numPr>
        <w:ilvl w:val="3"/>
        <w:numId w:val="1"/>
      </w:numPr>
      <w:spacing w:line="360" w:lineRule="auto"/>
      <w:jc w:val="center"/>
      <w:outlineLvl w:val="3"/>
    </w:pPr>
    <w:rPr>
      <w:sz w:val="32"/>
      <w:szCs w:val="20"/>
    </w:rPr>
  </w:style>
  <w:style w:type="paragraph" w:styleId="50">
    <w:name w:val="heading 5"/>
    <w:basedOn w:val="af4"/>
    <w:next w:val="af4"/>
    <w:qFormat/>
    <w:pPr>
      <w:keepNext/>
      <w:widowControl w:val="0"/>
      <w:numPr>
        <w:ilvl w:val="4"/>
        <w:numId w:val="1"/>
      </w:numPr>
      <w:spacing w:after="120"/>
      <w:jc w:val="right"/>
      <w:outlineLvl w:val="4"/>
    </w:pPr>
    <w:rPr>
      <w:b/>
      <w:sz w:val="28"/>
      <w:szCs w:val="20"/>
    </w:rPr>
  </w:style>
  <w:style w:type="paragraph" w:styleId="6">
    <w:name w:val="heading 6"/>
    <w:basedOn w:val="af4"/>
    <w:next w:val="af4"/>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4"/>
    <w:next w:val="af4"/>
    <w:qFormat/>
    <w:pPr>
      <w:numPr>
        <w:ilvl w:val="6"/>
        <w:numId w:val="1"/>
      </w:numPr>
      <w:spacing w:before="240" w:after="60"/>
      <w:outlineLvl w:val="6"/>
    </w:pPr>
    <w:rPr>
      <w:rFonts w:ascii="IzhTitl" w:hAnsi="IzhTitl"/>
    </w:rPr>
  </w:style>
  <w:style w:type="paragraph" w:styleId="8">
    <w:name w:val="heading 8"/>
    <w:basedOn w:val="af4"/>
    <w:next w:val="af4"/>
    <w:qFormat/>
    <w:pPr>
      <w:numPr>
        <w:ilvl w:val="7"/>
        <w:numId w:val="1"/>
      </w:numPr>
      <w:spacing w:before="240" w:after="60"/>
      <w:outlineLvl w:val="7"/>
    </w:pPr>
    <w:rPr>
      <w:rFonts w:ascii="IzhTitl" w:hAnsi="IzhTitl"/>
      <w:i/>
      <w:iCs/>
    </w:rPr>
  </w:style>
  <w:style w:type="paragraph" w:styleId="9">
    <w:name w:val="heading 9"/>
    <w:basedOn w:val="af4"/>
    <w:next w:val="af4"/>
    <w:qFormat/>
    <w:pPr>
      <w:keepNext/>
      <w:widowControl w:val="0"/>
      <w:numPr>
        <w:ilvl w:val="8"/>
        <w:numId w:val="1"/>
      </w:numPr>
      <w:autoSpaceDE w:val="0"/>
      <w:spacing w:line="360" w:lineRule="auto"/>
      <w:outlineLvl w:val="8"/>
    </w:pPr>
    <w:rPr>
      <w:b/>
      <w:bCs/>
      <w:sz w:val="28"/>
    </w:rPr>
  </w:style>
  <w:style w:type="character" w:default="1" w:styleId="af5">
    <w:name w:val="Default Paragraph Font"/>
    <w:uiPriority w:val="1"/>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8">
    <w:name w:val="Основной текст Знак"/>
    <w:aliases w:val=" Знак Знак2"/>
    <w:rPr>
      <w:sz w:val="28"/>
      <w:szCs w:val="24"/>
      <w:lang w:val="ru-RU" w:eastAsia="ar-SA" w:bidi="ar-SA"/>
    </w:rPr>
  </w:style>
  <w:style w:type="character" w:customStyle="1" w:styleId="af9">
    <w:name w:val="Символ сноски"/>
    <w:rPr>
      <w:vertAlign w:val="superscript"/>
    </w:rPr>
  </w:style>
  <w:style w:type="character" w:styleId="afa">
    <w:name w:val="page number"/>
    <w:basedOn w:val="61"/>
  </w:style>
  <w:style w:type="character" w:styleId="afb">
    <w:name w:val="Hyperlink"/>
    <w:rPr>
      <w:color w:val="0000FF"/>
      <w:u w:val="single"/>
    </w:rPr>
  </w:style>
  <w:style w:type="character" w:customStyle="1" w:styleId="afc">
    <w:name w:val="Верхний колонтитул Знак"/>
    <w:rPr>
      <w:sz w:val="28"/>
      <w:szCs w:val="24"/>
    </w:rPr>
  </w:style>
  <w:style w:type="character" w:customStyle="1" w:styleId="afd">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aliases w:val=" Знак9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e">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0">
    <w:name w:val="Символы концевой сноски"/>
    <w:rPr>
      <w:vertAlign w:val="superscript"/>
    </w:rPr>
  </w:style>
  <w:style w:type="character" w:styleId="aff1">
    <w:name w:val="FollowedHyperlink"/>
    <w:rPr>
      <w:color w:val="800080"/>
      <w:u w:val="single"/>
    </w:rPr>
  </w:style>
  <w:style w:type="character" w:customStyle="1" w:styleId="aff2">
    <w:name w:val="Текст Знак"/>
    <w:link w:val="aff3"/>
    <w:rPr>
      <w:rFonts w:ascii="ISOCPEUR" w:hAnsi="ISOCPEUR" w:cs="ISOCPEUR"/>
    </w:rPr>
  </w:style>
  <w:style w:type="character" w:customStyle="1" w:styleId="hlmenu3">
    <w:name w:val="hlmenu3"/>
  </w:style>
  <w:style w:type="character" w:customStyle="1" w:styleId="aff4">
    <w:name w:val="Схема документа Знак"/>
    <w:link w:val="aff5"/>
    <w:rPr>
      <w:rFonts w:ascii="Helvetica" w:hAnsi="Helvetica" w:cs="Helvetica"/>
      <w:sz w:val="16"/>
      <w:szCs w:val="16"/>
    </w:rPr>
  </w:style>
  <w:style w:type="character" w:styleId="aff6">
    <w:name w:val="Strong"/>
    <w:qFormat/>
    <w:rPr>
      <w:b/>
      <w:bCs/>
    </w:rPr>
  </w:style>
  <w:style w:type="character" w:customStyle="1" w:styleId="aff7">
    <w:name w:val="Текст концевой сноски Знак"/>
    <w:basedOn w:val="61"/>
  </w:style>
  <w:style w:type="character" w:customStyle="1" w:styleId="aff8">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9">
    <w:name w:val="Текст примечания Знак"/>
    <w:basedOn w:val="61"/>
    <w:link w:val="affa"/>
  </w:style>
  <w:style w:type="character" w:customStyle="1" w:styleId="affb">
    <w:name w:val="Тема примечания Знак"/>
    <w:rPr>
      <w:b/>
      <w:bCs/>
    </w:rPr>
  </w:style>
  <w:style w:type="character" w:customStyle="1" w:styleId="affc">
    <w:name w:val="знак сноски"/>
    <w:rPr>
      <w:vertAlign w:val="superscript"/>
    </w:rPr>
  </w:style>
  <w:style w:type="character" w:customStyle="1" w:styleId="affd">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e">
    <w:name w:val="Подзаголовок Знак"/>
    <w:rPr>
      <w:rFonts w:ascii="OpenSymbol" w:hAnsi="OpenSymbol" w:cs="OpenSymbol"/>
      <w:b/>
    </w:rPr>
  </w:style>
  <w:style w:type="character" w:styleId="afff">
    <w:name w:val="Emphasis"/>
    <w:qFormat/>
    <w:rPr>
      <w:i/>
      <w:iCs/>
    </w:rPr>
  </w:style>
  <w:style w:type="character" w:customStyle="1" w:styleId="afff0">
    <w:name w:val="ТаблицаСодержание Знак"/>
    <w:rPr>
      <w:color w:val="000000"/>
      <w:sz w:val="26"/>
      <w:szCs w:val="28"/>
      <w:shd w:val="clear" w:color="auto" w:fill="FFFFFF"/>
    </w:rPr>
  </w:style>
  <w:style w:type="character" w:customStyle="1" w:styleId="afff1">
    <w:name w:val="ПодписьРис Знак"/>
    <w:rPr>
      <w:sz w:val="28"/>
      <w:szCs w:val="26"/>
    </w:rPr>
  </w:style>
  <w:style w:type="character" w:customStyle="1" w:styleId="afff2">
    <w:name w:val="ТекстНадписи Знак"/>
    <w:rPr>
      <w:color w:val="000000"/>
      <w:sz w:val="26"/>
      <w:szCs w:val="26"/>
      <w:shd w:val="clear" w:color="auto" w:fill="FFFFFF"/>
    </w:rPr>
  </w:style>
  <w:style w:type="character" w:customStyle="1" w:styleId="afff3">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4">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5">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6">
    <w:name w:val="Обычный без отступа Знак"/>
    <w:rPr>
      <w:rFonts w:eastAsia="Impact"/>
    </w:rPr>
  </w:style>
  <w:style w:type="character" w:customStyle="1" w:styleId="afff7">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8">
    <w:name w:val="Красная строка Знак"/>
    <w:link w:val="afff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a">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b">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c">
    <w:name w:val="Текст статьи Знак"/>
    <w:rPr>
      <w:sz w:val="28"/>
      <w:szCs w:val="28"/>
    </w:rPr>
  </w:style>
  <w:style w:type="character" w:customStyle="1" w:styleId="hl">
    <w:name w:val="hl"/>
    <w:rPr>
      <w:rFonts w:cs="Garamond"/>
    </w:rPr>
  </w:style>
  <w:style w:type="character" w:customStyle="1" w:styleId="afffd">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e">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0">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1">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2">
    <w:name w:val="Основной шрифт"/>
  </w:style>
  <w:style w:type="character" w:customStyle="1" w:styleId="affff3">
    <w:name w:val="Электронная подпись Знак"/>
    <w:rPr>
      <w:color w:val="000000"/>
      <w:sz w:val="28"/>
      <w:szCs w:val="28"/>
      <w:lang w:val="uk-UA"/>
    </w:rPr>
  </w:style>
  <w:style w:type="character" w:customStyle="1" w:styleId="affff4">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5">
    <w:name w:val="текст ссылки Знак"/>
    <w:rPr>
      <w:color w:val="000000"/>
      <w:sz w:val="28"/>
      <w:szCs w:val="28"/>
      <w:lang w:val="uk-UA"/>
    </w:rPr>
  </w:style>
  <w:style w:type="character" w:customStyle="1" w:styleId="post-b">
    <w:name w:val="post-b"/>
  </w:style>
  <w:style w:type="character" w:customStyle="1" w:styleId="affff6">
    <w:name w:val="Заголовок записки Знак"/>
    <w:link w:val="affff7"/>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8">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9">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a">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b">
    <w:name w:val="Текст виноски Знак"/>
    <w:rPr>
      <w:rFonts w:ascii="Garamond" w:eastAsia="Garamond" w:hAnsi="Garamond" w:cs="Garamond"/>
      <w:sz w:val="20"/>
      <w:szCs w:val="20"/>
      <w:lang w:val="ru-RU"/>
    </w:rPr>
  </w:style>
  <w:style w:type="character" w:customStyle="1" w:styleId="affffc">
    <w:name w:val="Верхній колонтитул Знак"/>
    <w:rPr>
      <w:rFonts w:ascii="Garamond" w:eastAsia="Garamond" w:hAnsi="Garamond" w:cs="Garamond"/>
      <w:sz w:val="24"/>
      <w:szCs w:val="24"/>
    </w:rPr>
  </w:style>
  <w:style w:type="character" w:customStyle="1" w:styleId="affffd">
    <w:name w:val="Нижній колонтитул Знак"/>
    <w:rPr>
      <w:rFonts w:ascii="Garamond" w:eastAsia="Garamond" w:hAnsi="Garamond" w:cs="Garamond"/>
      <w:sz w:val="24"/>
      <w:szCs w:val="24"/>
      <w:lang w:val="ru-RU"/>
    </w:rPr>
  </w:style>
  <w:style w:type="character" w:customStyle="1" w:styleId="affffe">
    <w:name w:val="Основний текст Знак"/>
    <w:rPr>
      <w:rFonts w:ascii="Garamond" w:eastAsia="Garamond" w:hAnsi="Garamond" w:cs="Garamond"/>
      <w:b/>
      <w:bCs/>
      <w:sz w:val="28"/>
      <w:szCs w:val="28"/>
    </w:rPr>
  </w:style>
  <w:style w:type="character" w:customStyle="1" w:styleId="afffff">
    <w:name w:val="Основний текст з відступом Знак"/>
    <w:rPr>
      <w:rFonts w:ascii="Garamond" w:eastAsia="Garamond" w:hAnsi="Garamond" w:cs="Garamond"/>
      <w:sz w:val="28"/>
      <w:szCs w:val="24"/>
    </w:rPr>
  </w:style>
  <w:style w:type="character" w:customStyle="1" w:styleId="afffff0">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1">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2">
    <w:name w:val="Символи виноски"/>
    <w:rPr>
      <w:vertAlign w:val="superscript"/>
    </w:rPr>
  </w:style>
  <w:style w:type="character" w:customStyle="1" w:styleId="afffff3">
    <w:name w:val="Стиль"/>
    <w:rPr>
      <w:rFonts w:ascii="Garamond" w:hAnsi="Garamond" w:cs="Garamond"/>
      <w:sz w:val="20"/>
      <w:vertAlign w:val="superscript"/>
    </w:rPr>
  </w:style>
  <w:style w:type="character" w:customStyle="1" w:styleId="afffff4">
    <w:name w:val="текст виноски Знак"/>
  </w:style>
  <w:style w:type="character" w:customStyle="1" w:styleId="afffff5">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6">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7">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8">
    <w:name w:val="Прощание Знак"/>
    <w:link w:val="afffff9"/>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a">
    <w:name w:val="Вподбор подзаголовок"/>
    <w:rPr>
      <w:rFonts w:ascii="Garamond" w:hAnsi="Garamond" w:cs="Garamond"/>
      <w:b/>
      <w:sz w:val="28"/>
      <w:lang w:val="uk-UA"/>
    </w:rPr>
  </w:style>
  <w:style w:type="character" w:customStyle="1" w:styleId="afffffb">
    <w:name w:val="Таблица знак Знак Знак"/>
    <w:rPr>
      <w:sz w:val="26"/>
      <w:szCs w:val="26"/>
    </w:rPr>
  </w:style>
  <w:style w:type="character" w:customStyle="1" w:styleId="afffffc">
    <w:name w:val="Рисунок Знак Знак"/>
    <w:rPr>
      <w:sz w:val="24"/>
      <w:szCs w:val="24"/>
    </w:rPr>
  </w:style>
  <w:style w:type="character" w:customStyle="1" w:styleId="af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f">
    <w:name w:val="Пример (символ)"/>
    <w:rPr>
      <w:rFonts w:ascii="Mincho" w:hAnsi="Mincho" w:cs="Mincho"/>
      <w:sz w:val="26"/>
    </w:rPr>
  </w:style>
  <w:style w:type="character" w:customStyle="1" w:styleId="affffff0">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2">
    <w:name w:val="Цитація Знак"/>
    <w:rPr>
      <w:i/>
      <w:iCs/>
      <w:sz w:val="24"/>
      <w:szCs w:val="24"/>
      <w:lang w:val="uk-UA"/>
    </w:rPr>
  </w:style>
  <w:style w:type="character" w:customStyle="1" w:styleId="affffff3">
    <w:name w:val="Насичена цитата Знак"/>
    <w:rPr>
      <w:b/>
      <w:bCs/>
      <w:i/>
      <w:iCs/>
      <w:sz w:val="24"/>
      <w:szCs w:val="24"/>
      <w:lang w:val="uk-UA"/>
    </w:rPr>
  </w:style>
  <w:style w:type="character" w:customStyle="1" w:styleId="affffff4">
    <w:name w:val="Слабке виокремлення"/>
    <w:rPr>
      <w:i/>
      <w:iCs/>
    </w:rPr>
  </w:style>
  <w:style w:type="character" w:customStyle="1" w:styleId="affffff5">
    <w:name w:val="Сильне виокремлення"/>
    <w:rPr>
      <w:b/>
      <w:bCs/>
    </w:rPr>
  </w:style>
  <w:style w:type="character" w:customStyle="1" w:styleId="affffff6">
    <w:name w:val="Слабке посилання"/>
    <w:rPr>
      <w:smallCaps/>
    </w:rPr>
  </w:style>
  <w:style w:type="character" w:customStyle="1" w:styleId="affffff7">
    <w:name w:val="Сильне посилання"/>
    <w:rPr>
      <w:smallCaps/>
      <w:spacing w:val="5"/>
      <w:u w:val="single"/>
    </w:rPr>
  </w:style>
  <w:style w:type="character" w:customStyle="1" w:styleId="af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9">
    <w:name w:val="текст сноски Знак Знак"/>
    <w:rPr>
      <w:sz w:val="16"/>
      <w:lang w:val="ru-RU" w:eastAsia="ar-SA" w:bidi="ar-SA"/>
    </w:rPr>
  </w:style>
  <w:style w:type="character" w:customStyle="1" w:styleId="affffffa">
    <w:name w:val="Дата Знак"/>
    <w:link w:val="affffffb"/>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c">
    <w:name w:val="Приветствие Знак"/>
    <w:link w:val="affffffd"/>
    <w:rPr>
      <w:sz w:val="24"/>
    </w:rPr>
  </w:style>
  <w:style w:type="character" w:customStyle="1" w:styleId="affffffe">
    <w:name w:val="Шапка Знак"/>
    <w:link w:val="afffffff"/>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0">
    <w:name w:val="Сноска_"/>
    <w:link w:val="afffffff1"/>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b">
    <w:name w:val="???????? ????? ??????"/>
    <w:rPr>
      <w:sz w:val="20"/>
      <w:szCs w:val="20"/>
    </w:rPr>
  </w:style>
  <w:style w:type="character" w:customStyle="1" w:styleId="1fd">
    <w:name w:val="???????? ????? ??????1"/>
    <w:rPr>
      <w:sz w:val="20"/>
      <w:szCs w:val="20"/>
    </w:rPr>
  </w:style>
  <w:style w:type="character" w:customStyle="1" w:styleId="afffffffc">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
    <w:name w:val="Обычный без проверки"/>
    <w:rPr>
      <w:i/>
      <w:sz w:val="24"/>
      <w:lang w:val="ru-RU"/>
    </w:rPr>
  </w:style>
  <w:style w:type="character" w:customStyle="1" w:styleId="af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4"/>
    <w:link w:val="1ff2"/>
    <w:pPr>
      <w:spacing w:after="120"/>
    </w:pPr>
    <w:rPr>
      <w:sz w:val="28"/>
    </w:rPr>
  </w:style>
  <w:style w:type="paragraph" w:styleId="affffffff5">
    <w:name w:val="List"/>
    <w:basedOn w:val="af4"/>
    <w:pPr>
      <w:tabs>
        <w:tab w:val="left" w:pos="644"/>
      </w:tabs>
      <w:spacing w:before="60" w:after="60"/>
      <w:ind w:left="624" w:hanging="340"/>
    </w:pPr>
    <w:rPr>
      <w:sz w:val="26"/>
    </w:rPr>
  </w:style>
  <w:style w:type="paragraph" w:customStyle="1" w:styleId="2fd">
    <w:name w:val="Название2"/>
    <w:basedOn w:val="af4"/>
    <w:pPr>
      <w:suppressLineNumbers/>
      <w:spacing w:before="120" w:after="120"/>
    </w:pPr>
    <w:rPr>
      <w:rFonts w:cs="Times New Roman CYR"/>
      <w:i/>
      <w:iCs/>
    </w:rPr>
  </w:style>
  <w:style w:type="paragraph" w:customStyle="1" w:styleId="2fe">
    <w:name w:val="Указатель2"/>
    <w:basedOn w:val="af4"/>
    <w:pPr>
      <w:suppressLineNumbers/>
    </w:pPr>
    <w:rPr>
      <w:rFonts w:cs="Times New Roman CYR"/>
    </w:rPr>
  </w:style>
  <w:style w:type="paragraph" w:styleId="1ff3">
    <w:name w:val="toc 1"/>
    <w:aliases w:val="Дисс. Оглавление 1,заголовок основной"/>
    <w:basedOn w:val="af4"/>
    <w:next w:val="af4"/>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4"/>
    <w:pPr>
      <w:spacing w:line="240" w:lineRule="atLeast"/>
      <w:jc w:val="both"/>
    </w:pPr>
  </w:style>
  <w:style w:type="paragraph" w:styleId="affffffff7">
    <w:name w:val="header"/>
    <w:basedOn w:val="af4"/>
    <w:pPr>
      <w:tabs>
        <w:tab w:val="center" w:pos="4677"/>
        <w:tab w:val="right" w:pos="9355"/>
      </w:tabs>
      <w:spacing w:line="240" w:lineRule="atLeast"/>
      <w:ind w:firstLine="700"/>
      <w:jc w:val="both"/>
    </w:pPr>
    <w:rPr>
      <w:sz w:val="28"/>
    </w:rPr>
  </w:style>
  <w:style w:type="paragraph" w:customStyle="1" w:styleId="1ff4">
    <w:name w:val="Стиль 1 Знак Знак"/>
    <w:basedOn w:val="af4"/>
    <w:next w:val="af4"/>
    <w:pPr>
      <w:shd w:val="clear" w:color="auto" w:fill="FFFFFF"/>
      <w:autoSpaceDE w:val="0"/>
      <w:spacing w:line="360" w:lineRule="auto"/>
      <w:ind w:firstLine="709"/>
      <w:jc w:val="both"/>
    </w:pPr>
    <w:rPr>
      <w:sz w:val="28"/>
      <w:szCs w:val="20"/>
    </w:rPr>
  </w:style>
  <w:style w:type="paragraph" w:styleId="affffffff8">
    <w:name w:val="Title"/>
    <w:basedOn w:val="af4"/>
    <w:next w:val="affffffff9"/>
    <w:qFormat/>
    <w:pPr>
      <w:spacing w:line="360" w:lineRule="auto"/>
      <w:jc w:val="center"/>
    </w:pPr>
    <w:rPr>
      <w:caps/>
      <w:sz w:val="32"/>
      <w:szCs w:val="20"/>
    </w:rPr>
  </w:style>
  <w:style w:type="paragraph" w:styleId="affffffff9">
    <w:name w:val="Subtitle"/>
    <w:basedOn w:val="af4"/>
    <w:next w:val="affffffff4"/>
    <w:qFormat/>
    <w:pPr>
      <w:widowControl w:val="0"/>
      <w:jc w:val="center"/>
    </w:pPr>
    <w:rPr>
      <w:rFonts w:ascii="OpenSymbol" w:hAnsi="OpenSymbol" w:cs="OpenSymbol"/>
      <w:b/>
      <w:sz w:val="20"/>
      <w:szCs w:val="20"/>
    </w:rPr>
  </w:style>
  <w:style w:type="paragraph" w:styleId="affffffffa">
    <w:name w:val="footer"/>
    <w:aliases w:val="стиль1"/>
    <w:basedOn w:val="af4"/>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4"/>
    <w:link w:val="3f3"/>
    <w:pPr>
      <w:spacing w:after="120"/>
      <w:ind w:left="283"/>
    </w:pPr>
    <w:rPr>
      <w:sz w:val="28"/>
    </w:rPr>
  </w:style>
  <w:style w:type="paragraph" w:customStyle="1" w:styleId="230">
    <w:name w:val="Основной текст 23"/>
    <w:basedOn w:val="af4"/>
    <w:pPr>
      <w:spacing w:after="120" w:line="480" w:lineRule="auto"/>
    </w:pPr>
  </w:style>
  <w:style w:type="paragraph" w:customStyle="1" w:styleId="321">
    <w:name w:val="Основной текст 32"/>
    <w:basedOn w:val="af4"/>
    <w:pPr>
      <w:spacing w:after="120"/>
    </w:pPr>
    <w:rPr>
      <w:sz w:val="16"/>
      <w:szCs w:val="16"/>
    </w:rPr>
  </w:style>
  <w:style w:type="paragraph" w:customStyle="1" w:styleId="affffffffc">
    <w:name w:val="Автор"/>
    <w:basedOn w:val="af4"/>
    <w:next w:val="1"/>
    <w:pPr>
      <w:widowControl w:val="0"/>
      <w:spacing w:after="120" w:line="360" w:lineRule="auto"/>
      <w:ind w:firstLine="567"/>
      <w:jc w:val="right"/>
    </w:pPr>
    <w:rPr>
      <w:sz w:val="28"/>
      <w:szCs w:val="20"/>
    </w:rPr>
  </w:style>
  <w:style w:type="paragraph" w:customStyle="1" w:styleId="Name">
    <w:name w:val="Name"/>
    <w:basedOn w:val="af4"/>
    <w:next w:val="affffffffc"/>
    <w:pPr>
      <w:widowControl w:val="0"/>
      <w:spacing w:line="360" w:lineRule="auto"/>
    </w:pPr>
    <w:rPr>
      <w:sz w:val="18"/>
      <w:szCs w:val="20"/>
      <w:lang w:val="en-US"/>
    </w:rPr>
  </w:style>
  <w:style w:type="paragraph" w:customStyle="1" w:styleId="affffffffd">
    <w:name w:val="ЭлАдрес"/>
    <w:basedOn w:val="af4"/>
    <w:next w:val="af4"/>
    <w:pPr>
      <w:widowControl w:val="0"/>
      <w:spacing w:after="120" w:line="360" w:lineRule="auto"/>
      <w:jc w:val="right"/>
    </w:pPr>
    <w:rPr>
      <w:sz w:val="20"/>
      <w:szCs w:val="20"/>
      <w:lang w:val="en-GB"/>
    </w:rPr>
  </w:style>
  <w:style w:type="paragraph" w:customStyle="1" w:styleId="250">
    <w:name w:val="Основной текст с отступом 25"/>
    <w:basedOn w:val="af4"/>
    <w:pPr>
      <w:widowControl w:val="0"/>
      <w:spacing w:line="360" w:lineRule="auto"/>
      <w:ind w:right="105" w:firstLine="660"/>
      <w:jc w:val="both"/>
    </w:pPr>
    <w:rPr>
      <w:sz w:val="28"/>
      <w:szCs w:val="20"/>
    </w:rPr>
  </w:style>
  <w:style w:type="paragraph" w:customStyle="1" w:styleId="3f4">
    <w:name w:val="Цитата3"/>
    <w:basedOn w:val="af4"/>
    <w:pPr>
      <w:widowControl w:val="0"/>
      <w:spacing w:line="360" w:lineRule="auto"/>
      <w:ind w:left="567" w:right="567"/>
      <w:jc w:val="center"/>
    </w:pPr>
    <w:rPr>
      <w:sz w:val="28"/>
      <w:szCs w:val="20"/>
    </w:rPr>
  </w:style>
  <w:style w:type="paragraph" w:customStyle="1" w:styleId="341">
    <w:name w:val="Основной текст с отступом 34"/>
    <w:basedOn w:val="af4"/>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4"/>
    <w:pPr>
      <w:widowControl w:val="0"/>
      <w:spacing w:line="360" w:lineRule="auto"/>
      <w:jc w:val="both"/>
    </w:pPr>
    <w:rPr>
      <w:szCs w:val="20"/>
      <w:lang w:val="en-US"/>
    </w:rPr>
  </w:style>
  <w:style w:type="paragraph" w:customStyle="1" w:styleId="-2">
    <w:name w:val="-Текст2"/>
    <w:basedOn w:val="af4"/>
    <w:pPr>
      <w:widowControl w:val="0"/>
      <w:spacing w:line="360" w:lineRule="auto"/>
      <w:ind w:firstLine="601"/>
      <w:jc w:val="both"/>
    </w:pPr>
    <w:rPr>
      <w:szCs w:val="20"/>
      <w:lang w:val="en-US"/>
    </w:rPr>
  </w:style>
  <w:style w:type="paragraph" w:customStyle="1" w:styleId="afffffffff">
    <w:name w:val="Стандарт"/>
    <w:basedOn w:val="af4"/>
    <w:pPr>
      <w:spacing w:line="312" w:lineRule="auto"/>
      <w:ind w:firstLine="720"/>
      <w:jc w:val="both"/>
    </w:pPr>
    <w:rPr>
      <w:sz w:val="26"/>
      <w:szCs w:val="20"/>
    </w:rPr>
  </w:style>
  <w:style w:type="paragraph" w:customStyle="1" w:styleId="2ff">
    <w:name w:val="Название объекта2"/>
    <w:basedOn w:val="af4"/>
    <w:next w:val="af4"/>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4"/>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4"/>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4"/>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4"/>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4"/>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4"/>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4"/>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4"/>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4"/>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4"/>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4"/>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4"/>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4"/>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4"/>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4"/>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4"/>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4"/>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4"/>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4"/>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4"/>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4"/>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4"/>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4"/>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4"/>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4"/>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4"/>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4"/>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basedOn w:val="af4"/>
    <w:link w:val="afffffffff2"/>
    <w:pPr>
      <w:spacing w:before="280" w:after="280"/>
    </w:pPr>
    <w:rPr>
      <w:color w:val="000000"/>
    </w:rPr>
  </w:style>
  <w:style w:type="paragraph" w:customStyle="1" w:styleId="rvps698610">
    <w:name w:val="rvps698610"/>
    <w:basedOn w:val="af4"/>
    <w:pPr>
      <w:spacing w:after="100"/>
      <w:ind w:right="200"/>
    </w:pPr>
  </w:style>
  <w:style w:type="paragraph" w:styleId="3f5">
    <w:name w:val="toc 3"/>
    <w:basedOn w:val="af4"/>
    <w:next w:val="af4"/>
    <w:link w:val="3f6"/>
    <w:pPr>
      <w:widowControl w:val="0"/>
      <w:tabs>
        <w:tab w:val="right" w:leader="dot" w:pos="9061"/>
      </w:tabs>
      <w:spacing w:line="360" w:lineRule="auto"/>
      <w:ind w:left="278" w:firstLine="567"/>
    </w:pPr>
    <w:rPr>
      <w:sz w:val="28"/>
      <w:szCs w:val="20"/>
    </w:rPr>
  </w:style>
  <w:style w:type="paragraph" w:styleId="2ff0">
    <w:name w:val="toc 2"/>
    <w:basedOn w:val="af4"/>
    <w:next w:val="af4"/>
    <w:qFormat/>
    <w:pPr>
      <w:widowControl w:val="0"/>
      <w:tabs>
        <w:tab w:val="right" w:leader="dot" w:pos="9072"/>
      </w:tabs>
      <w:spacing w:before="40" w:after="40"/>
      <w:ind w:left="278" w:right="567" w:firstLine="6"/>
    </w:pPr>
    <w:rPr>
      <w:sz w:val="28"/>
      <w:szCs w:val="20"/>
    </w:rPr>
  </w:style>
  <w:style w:type="paragraph" w:customStyle="1" w:styleId="2ff1">
    <w:name w:val="Текст2"/>
    <w:basedOn w:val="af4"/>
    <w:rPr>
      <w:rFonts w:ascii="ISOCPEUR" w:hAnsi="ISOCPEUR" w:cs="ISOCPEUR"/>
      <w:sz w:val="20"/>
      <w:szCs w:val="20"/>
    </w:rPr>
  </w:style>
  <w:style w:type="paragraph" w:customStyle="1" w:styleId="1ff6">
    <w:name w:val="Стиль1"/>
    <w:basedOn w:val="af4"/>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4"/>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4"/>
    <w:pPr>
      <w:overflowPunct w:val="0"/>
      <w:autoSpaceDE w:val="0"/>
      <w:jc w:val="center"/>
      <w:textAlignment w:val="baseline"/>
    </w:pPr>
    <w:rPr>
      <w:rFonts w:ascii="OpenSymbol" w:hAnsi="OpenSymbol" w:cs="OpenSymbol"/>
      <w:b/>
      <w:sz w:val="16"/>
      <w:szCs w:val="16"/>
    </w:rPr>
  </w:style>
  <w:style w:type="paragraph" w:customStyle="1" w:styleId="TabZag">
    <w:name w:val="Tab Zag"/>
    <w:basedOn w:val="af4"/>
    <w:pPr>
      <w:overflowPunct w:val="0"/>
      <w:autoSpaceDE w:val="0"/>
      <w:spacing w:before="120" w:after="120"/>
      <w:jc w:val="center"/>
      <w:textAlignment w:val="baseline"/>
    </w:pPr>
    <w:rPr>
      <w:rFonts w:ascii="OpenSymbol" w:hAnsi="OpenSymbol" w:cs="OpenSymbol"/>
      <w:b/>
      <w:caps/>
      <w:sz w:val="18"/>
      <w:szCs w:val="18"/>
    </w:rPr>
  </w:style>
  <w:style w:type="paragraph" w:styleId="afffffffff3">
    <w:name w:val="TOC Heading"/>
    <w:basedOn w:val="1"/>
    <w:next w:val="af4"/>
    <w:qFormat/>
    <w:pPr>
      <w:widowControl w:val="0"/>
      <w:numPr>
        <w:numId w:val="0"/>
      </w:numPr>
      <w:spacing w:line="360" w:lineRule="auto"/>
      <w:ind w:firstLine="567"/>
      <w:jc w:val="both"/>
    </w:pPr>
  </w:style>
  <w:style w:type="paragraph" w:customStyle="1" w:styleId="2ff2">
    <w:name w:val="Схема документа2"/>
    <w:basedOn w:val="af4"/>
    <w:pPr>
      <w:widowControl w:val="0"/>
      <w:spacing w:line="360" w:lineRule="auto"/>
      <w:ind w:firstLine="567"/>
      <w:jc w:val="both"/>
    </w:pPr>
    <w:rPr>
      <w:rFonts w:ascii="Helvetica" w:hAnsi="Helvetica" w:cs="Helvetica"/>
      <w:sz w:val="16"/>
      <w:szCs w:val="16"/>
    </w:rPr>
  </w:style>
  <w:style w:type="paragraph" w:styleId="afffffffff4">
    <w:name w:val="endnote text"/>
    <w:basedOn w:val="af4"/>
    <w:pPr>
      <w:widowControl w:val="0"/>
      <w:spacing w:line="360" w:lineRule="auto"/>
      <w:ind w:firstLine="567"/>
      <w:jc w:val="both"/>
    </w:pPr>
    <w:rPr>
      <w:sz w:val="20"/>
      <w:szCs w:val="20"/>
    </w:rPr>
  </w:style>
  <w:style w:type="paragraph" w:customStyle="1" w:styleId="font5">
    <w:name w:val="font5"/>
    <w:basedOn w:val="af4"/>
    <w:uiPriority w:val="99"/>
    <w:pPr>
      <w:spacing w:before="280" w:after="280"/>
    </w:pPr>
    <w:rPr>
      <w:sz w:val="28"/>
      <w:szCs w:val="28"/>
    </w:rPr>
  </w:style>
  <w:style w:type="paragraph" w:customStyle="1" w:styleId="font6">
    <w:name w:val="font6"/>
    <w:basedOn w:val="af4"/>
    <w:pPr>
      <w:spacing w:before="280" w:after="280"/>
    </w:pPr>
    <w:rPr>
      <w:b/>
      <w:bCs/>
      <w:sz w:val="28"/>
      <w:szCs w:val="28"/>
    </w:rPr>
  </w:style>
  <w:style w:type="paragraph" w:customStyle="1" w:styleId="font7">
    <w:name w:val="font7"/>
    <w:basedOn w:val="af4"/>
    <w:pPr>
      <w:spacing w:before="280" w:after="280"/>
    </w:pPr>
    <w:rPr>
      <w:color w:val="333333"/>
      <w:sz w:val="28"/>
      <w:szCs w:val="28"/>
    </w:rPr>
  </w:style>
  <w:style w:type="paragraph" w:customStyle="1" w:styleId="font8">
    <w:name w:val="font8"/>
    <w:basedOn w:val="af4"/>
    <w:pPr>
      <w:spacing w:before="280" w:after="280"/>
    </w:pPr>
    <w:rPr>
      <w:color w:val="000000"/>
      <w:sz w:val="28"/>
      <w:szCs w:val="28"/>
    </w:rPr>
  </w:style>
  <w:style w:type="paragraph" w:customStyle="1" w:styleId="xl65">
    <w:name w:val="xl65"/>
    <w:basedOn w:val="af4"/>
    <w:pPr>
      <w:spacing w:before="280" w:after="280"/>
      <w:jc w:val="both"/>
    </w:pPr>
    <w:rPr>
      <w:b/>
      <w:bCs/>
      <w:sz w:val="28"/>
      <w:szCs w:val="28"/>
    </w:rPr>
  </w:style>
  <w:style w:type="paragraph" w:customStyle="1" w:styleId="xl66">
    <w:name w:val="xl66"/>
    <w:basedOn w:val="af4"/>
    <w:pPr>
      <w:spacing w:before="280" w:after="280"/>
      <w:jc w:val="both"/>
    </w:pPr>
    <w:rPr>
      <w:sz w:val="28"/>
      <w:szCs w:val="28"/>
    </w:rPr>
  </w:style>
  <w:style w:type="paragraph" w:customStyle="1" w:styleId="xl67">
    <w:name w:val="xl67"/>
    <w:basedOn w:val="af4"/>
    <w:pPr>
      <w:spacing w:before="280" w:after="280"/>
    </w:pPr>
    <w:rPr>
      <w:b/>
      <w:bCs/>
      <w:color w:val="000000"/>
      <w:sz w:val="28"/>
      <w:szCs w:val="28"/>
    </w:rPr>
  </w:style>
  <w:style w:type="paragraph" w:customStyle="1" w:styleId="xl68">
    <w:name w:val="xl68"/>
    <w:basedOn w:val="af4"/>
    <w:pPr>
      <w:spacing w:before="280" w:after="280"/>
      <w:jc w:val="both"/>
    </w:pPr>
    <w:rPr>
      <w:b/>
      <w:bCs/>
      <w:color w:val="000000"/>
      <w:sz w:val="28"/>
      <w:szCs w:val="28"/>
    </w:rPr>
  </w:style>
  <w:style w:type="paragraph" w:customStyle="1" w:styleId="xl69">
    <w:name w:val="xl69"/>
    <w:basedOn w:val="af4"/>
    <w:pPr>
      <w:spacing w:before="280" w:after="280"/>
      <w:jc w:val="both"/>
    </w:pPr>
    <w:rPr>
      <w:color w:val="333333"/>
      <w:sz w:val="28"/>
      <w:szCs w:val="28"/>
    </w:rPr>
  </w:style>
  <w:style w:type="paragraph" w:customStyle="1" w:styleId="xl70">
    <w:name w:val="xl70"/>
    <w:basedOn w:val="af4"/>
    <w:pPr>
      <w:spacing w:before="280" w:after="280"/>
      <w:jc w:val="both"/>
    </w:pPr>
    <w:rPr>
      <w:b/>
      <w:bCs/>
      <w:color w:val="333333"/>
      <w:sz w:val="28"/>
      <w:szCs w:val="28"/>
    </w:rPr>
  </w:style>
  <w:style w:type="paragraph" w:customStyle="1" w:styleId="xl71">
    <w:name w:val="xl71"/>
    <w:basedOn w:val="af4"/>
    <w:pPr>
      <w:spacing w:before="280" w:after="280"/>
    </w:pPr>
    <w:rPr>
      <w:sz w:val="28"/>
      <w:szCs w:val="28"/>
    </w:rPr>
  </w:style>
  <w:style w:type="paragraph" w:customStyle="1" w:styleId="xl72">
    <w:name w:val="xl72"/>
    <w:basedOn w:val="af4"/>
    <w:pPr>
      <w:spacing w:before="280" w:after="280"/>
      <w:jc w:val="both"/>
    </w:pPr>
    <w:rPr>
      <w:sz w:val="28"/>
      <w:szCs w:val="28"/>
    </w:rPr>
  </w:style>
  <w:style w:type="paragraph" w:styleId="afffffffff5">
    <w:name w:val="Balloon Text"/>
    <w:basedOn w:val="af4"/>
    <w:link w:val="1ff7"/>
    <w:pPr>
      <w:widowControl w:val="0"/>
      <w:ind w:firstLine="567"/>
      <w:jc w:val="both"/>
    </w:pPr>
    <w:rPr>
      <w:rFonts w:ascii="Helvetica" w:hAnsi="Helvetica" w:cs="Helvetica"/>
      <w:sz w:val="16"/>
      <w:szCs w:val="16"/>
    </w:rPr>
  </w:style>
  <w:style w:type="paragraph" w:styleId="afffffffff6">
    <w:name w:val="Bibliography"/>
    <w:basedOn w:val="af4"/>
    <w:next w:val="af4"/>
    <w:pPr>
      <w:widowControl w:val="0"/>
      <w:spacing w:line="360" w:lineRule="auto"/>
      <w:ind w:firstLine="567"/>
      <w:jc w:val="both"/>
    </w:pPr>
    <w:rPr>
      <w:sz w:val="28"/>
      <w:szCs w:val="20"/>
    </w:rPr>
  </w:style>
  <w:style w:type="paragraph" w:styleId="afffffffff7">
    <w:name w:val="List Paragraph"/>
    <w:basedOn w:val="af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4"/>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4"/>
    <w:pPr>
      <w:spacing w:before="280" w:after="280"/>
    </w:pPr>
    <w:rPr>
      <w:i/>
      <w:iCs/>
      <w:sz w:val="28"/>
      <w:szCs w:val="28"/>
    </w:rPr>
  </w:style>
  <w:style w:type="paragraph" w:customStyle="1" w:styleId="font10">
    <w:name w:val="font10"/>
    <w:basedOn w:val="af4"/>
    <w:pPr>
      <w:spacing w:before="280" w:after="280"/>
    </w:pPr>
    <w:rPr>
      <w:b/>
      <w:bCs/>
      <w:i/>
      <w:iCs/>
      <w:sz w:val="28"/>
      <w:szCs w:val="28"/>
    </w:rPr>
  </w:style>
  <w:style w:type="paragraph" w:customStyle="1" w:styleId="font11">
    <w:name w:val="font11"/>
    <w:basedOn w:val="af4"/>
    <w:pPr>
      <w:spacing w:before="280" w:after="280"/>
    </w:pPr>
    <w:rPr>
      <w:i/>
      <w:iCs/>
      <w:color w:val="000000"/>
      <w:sz w:val="28"/>
      <w:szCs w:val="28"/>
    </w:rPr>
  </w:style>
  <w:style w:type="paragraph" w:customStyle="1" w:styleId="font12">
    <w:name w:val="font12"/>
    <w:basedOn w:val="af4"/>
    <w:pPr>
      <w:spacing w:before="280" w:after="280"/>
    </w:pPr>
    <w:rPr>
      <w:b/>
      <w:bCs/>
      <w:i/>
      <w:iCs/>
      <w:color w:val="000000"/>
      <w:sz w:val="28"/>
      <w:szCs w:val="28"/>
    </w:rPr>
  </w:style>
  <w:style w:type="paragraph" w:customStyle="1" w:styleId="xl63">
    <w:name w:val="xl63"/>
    <w:basedOn w:val="af4"/>
    <w:pPr>
      <w:spacing w:before="280" w:after="280"/>
      <w:jc w:val="both"/>
    </w:pPr>
    <w:rPr>
      <w:b/>
      <w:bCs/>
      <w:sz w:val="28"/>
      <w:szCs w:val="28"/>
    </w:rPr>
  </w:style>
  <w:style w:type="paragraph" w:customStyle="1" w:styleId="xl64">
    <w:name w:val="xl64"/>
    <w:basedOn w:val="af4"/>
    <w:pPr>
      <w:spacing w:before="280" w:after="280"/>
      <w:jc w:val="both"/>
    </w:pPr>
    <w:rPr>
      <w:sz w:val="28"/>
      <w:szCs w:val="28"/>
    </w:rPr>
  </w:style>
  <w:style w:type="paragraph" w:customStyle="1" w:styleId="xl73">
    <w:name w:val="xl73"/>
    <w:basedOn w:val="af4"/>
    <w:pPr>
      <w:spacing w:before="280" w:after="280"/>
    </w:pPr>
    <w:rPr>
      <w:i/>
      <w:iCs/>
      <w:sz w:val="28"/>
      <w:szCs w:val="28"/>
    </w:rPr>
  </w:style>
  <w:style w:type="paragraph" w:customStyle="1" w:styleId="xl74">
    <w:name w:val="xl74"/>
    <w:basedOn w:val="af4"/>
    <w:pPr>
      <w:spacing w:before="280" w:after="280"/>
      <w:jc w:val="both"/>
    </w:pPr>
    <w:rPr>
      <w:b/>
      <w:bCs/>
      <w:i/>
      <w:iCs/>
      <w:sz w:val="28"/>
      <w:szCs w:val="28"/>
    </w:rPr>
  </w:style>
  <w:style w:type="paragraph" w:customStyle="1" w:styleId="xl75">
    <w:name w:val="xl75"/>
    <w:basedOn w:val="af4"/>
    <w:pPr>
      <w:spacing w:before="280" w:after="280"/>
      <w:jc w:val="both"/>
    </w:pPr>
    <w:rPr>
      <w:i/>
      <w:iCs/>
      <w:sz w:val="28"/>
      <w:szCs w:val="28"/>
    </w:rPr>
  </w:style>
  <w:style w:type="paragraph" w:customStyle="1" w:styleId="xl76">
    <w:name w:val="xl76"/>
    <w:basedOn w:val="af4"/>
    <w:pPr>
      <w:spacing w:before="280" w:after="280"/>
    </w:pPr>
    <w:rPr>
      <w:b/>
      <w:bCs/>
      <w:color w:val="000000"/>
      <w:sz w:val="28"/>
      <w:szCs w:val="28"/>
    </w:rPr>
  </w:style>
  <w:style w:type="paragraph" w:customStyle="1" w:styleId="BodyText21">
    <w:name w:val="Body Text 21"/>
    <w:basedOn w:val="af4"/>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4"/>
    <w:rPr>
      <w:sz w:val="20"/>
      <w:szCs w:val="20"/>
    </w:rPr>
  </w:style>
  <w:style w:type="paragraph" w:styleId="afffffffff8">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a">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4"/>
    <w:pPr>
      <w:spacing w:after="120"/>
      <w:ind w:left="849"/>
    </w:pPr>
    <w:rPr>
      <w:sz w:val="20"/>
      <w:szCs w:val="20"/>
    </w:rPr>
  </w:style>
  <w:style w:type="paragraph" w:customStyle="1" w:styleId="af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4"/>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4"/>
    <w:pPr>
      <w:ind w:firstLine="600"/>
      <w:jc w:val="both"/>
    </w:pPr>
  </w:style>
  <w:style w:type="paragraph" w:customStyle="1" w:styleId="afffffffffd">
    <w:name w:val="Знак Знак Знак Знак Знак Знак"/>
    <w:basedOn w:val="af4"/>
    <w:rPr>
      <w:rFonts w:ascii="MS Reference Specialty" w:hAnsi="MS Reference Specialty" w:cs="MS Reference Specialty"/>
      <w:sz w:val="20"/>
      <w:szCs w:val="20"/>
      <w:lang w:val="en-US"/>
    </w:rPr>
  </w:style>
  <w:style w:type="paragraph" w:customStyle="1" w:styleId="MainStyle">
    <w:name w:val="MainStyle"/>
    <w:basedOn w:val="af4"/>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4"/>
    <w:pPr>
      <w:spacing w:line="360" w:lineRule="auto"/>
      <w:jc w:val="center"/>
    </w:pPr>
    <w:rPr>
      <w:caps/>
      <w:sz w:val="28"/>
      <w:szCs w:val="20"/>
    </w:rPr>
  </w:style>
  <w:style w:type="paragraph" w:customStyle="1" w:styleId="afffffffffe">
    <w:name w:val="текст"/>
    <w:basedOn w:val="af4"/>
    <w:pPr>
      <w:spacing w:line="360" w:lineRule="auto"/>
      <w:ind w:firstLine="709"/>
      <w:jc w:val="both"/>
    </w:pPr>
    <w:rPr>
      <w:sz w:val="28"/>
      <w:szCs w:val="20"/>
    </w:rPr>
  </w:style>
  <w:style w:type="paragraph" w:customStyle="1" w:styleId="affffffffff">
    <w:name w:val="ТаблицаСтроки"/>
    <w:basedOn w:val="af4"/>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f"/>
  </w:style>
  <w:style w:type="paragraph" w:customStyle="1" w:styleId="affffffffff0">
    <w:name w:val="ОбычнАбзац"/>
    <w:basedOn w:val="af4"/>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
    <w:pPr>
      <w:ind w:left="284"/>
    </w:pPr>
    <w:rPr>
      <w:szCs w:val="20"/>
    </w:rPr>
  </w:style>
  <w:style w:type="paragraph" w:customStyle="1" w:styleId="affffffffff1">
    <w:name w:val="ТаблицаСодержание"/>
    <w:basedOn w:val="af4"/>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1"/>
    <w:pPr>
      <w:jc w:val="both"/>
    </w:pPr>
    <w:rPr>
      <w:szCs w:val="20"/>
    </w:rPr>
  </w:style>
  <w:style w:type="paragraph" w:customStyle="1" w:styleId="affffffffff2">
    <w:name w:val="ТаблицаЗаголовок"/>
    <w:basedOn w:val="af4"/>
    <w:pPr>
      <w:keepNext/>
      <w:widowControl w:val="0"/>
      <w:shd w:val="clear" w:color="auto" w:fill="FFFFFF"/>
      <w:autoSpaceDE w:val="0"/>
      <w:spacing w:before="40" w:after="40"/>
      <w:jc w:val="center"/>
    </w:pPr>
    <w:rPr>
      <w:color w:val="000000"/>
      <w:sz w:val="26"/>
      <w:szCs w:val="26"/>
    </w:rPr>
  </w:style>
  <w:style w:type="paragraph" w:customStyle="1" w:styleId="affffffffff3">
    <w:name w:val="ТаблицаНазвание"/>
    <w:basedOn w:val="af4"/>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4">
    <w:name w:val="ТаблицаНомер"/>
    <w:basedOn w:val="af4"/>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5">
    <w:name w:val="ПодписьРис"/>
    <w:basedOn w:val="af4"/>
    <w:pPr>
      <w:widowControl w:val="0"/>
      <w:autoSpaceDE w:val="0"/>
      <w:spacing w:before="120" w:after="240" w:line="288" w:lineRule="auto"/>
      <w:jc w:val="center"/>
    </w:pPr>
    <w:rPr>
      <w:sz w:val="28"/>
      <w:szCs w:val="26"/>
    </w:rPr>
  </w:style>
  <w:style w:type="paragraph" w:customStyle="1" w:styleId="affffffffff6">
    <w:name w:val="ТекстНадписи"/>
    <w:basedOn w:val="af4"/>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4"/>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2"/>
  </w:style>
  <w:style w:type="paragraph" w:customStyle="1" w:styleId="146">
    <w:name w:val="Стиль ТаблицаЗаголовок + 14 пт По ширине"/>
    <w:basedOn w:val="affffffffff2"/>
    <w:pPr>
      <w:jc w:val="both"/>
    </w:pPr>
    <w:rPr>
      <w:szCs w:val="20"/>
    </w:rPr>
  </w:style>
  <w:style w:type="paragraph" w:customStyle="1" w:styleId="affffffffff7">
    <w:name w:val="Знак"/>
    <w:basedOn w:val="af4"/>
    <w:rPr>
      <w:rFonts w:ascii="MS Reference Specialty" w:hAnsi="MS Reference Specialty" w:cs="MS Reference Specialty"/>
      <w:sz w:val="20"/>
      <w:szCs w:val="20"/>
      <w:lang w:val="en-US"/>
    </w:rPr>
  </w:style>
  <w:style w:type="paragraph" w:customStyle="1" w:styleId="313">
    <w:name w:val="Основной текст 31"/>
    <w:basedOn w:val="af4"/>
    <w:pPr>
      <w:jc w:val="both"/>
    </w:pPr>
    <w:rPr>
      <w:rFonts w:ascii="OpenSymbol" w:hAnsi="OpenSymbol" w:cs="OpenSymbol"/>
      <w:sz w:val="26"/>
      <w:szCs w:val="20"/>
    </w:rPr>
  </w:style>
  <w:style w:type="paragraph" w:customStyle="1" w:styleId="213">
    <w:name w:val="Основной текст 21"/>
    <w:basedOn w:val="af4"/>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4"/>
    <w:next w:val="af4"/>
    <w:pPr>
      <w:ind w:left="720"/>
    </w:pPr>
  </w:style>
  <w:style w:type="paragraph" w:customStyle="1" w:styleId="1ffb">
    <w:name w:val="Обычный отступ1"/>
    <w:basedOn w:val="af4"/>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4"/>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4"/>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4"/>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4"/>
    <w:pPr>
      <w:spacing w:after="160" w:line="240" w:lineRule="exact"/>
    </w:pPr>
    <w:rPr>
      <w:sz w:val="28"/>
      <w:szCs w:val="28"/>
      <w:lang w:val="en-US"/>
    </w:rPr>
  </w:style>
  <w:style w:type="paragraph" w:styleId="affffffffff8">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9">
    <w:name w:val="Знак Знак Знак Знак"/>
    <w:basedOn w:val="af4"/>
    <w:pPr>
      <w:pageBreakBefore/>
      <w:spacing w:after="160" w:line="360" w:lineRule="auto"/>
    </w:pPr>
    <w:rPr>
      <w:rFonts w:ascii="Mincho" w:hAnsi="Mincho" w:cs="Mincho"/>
      <w:sz w:val="28"/>
      <w:szCs w:val="28"/>
      <w:lang w:val="en-US"/>
    </w:rPr>
  </w:style>
  <w:style w:type="paragraph" w:customStyle="1" w:styleId="117">
    <w:name w:val="Абзац списка11"/>
    <w:basedOn w:val="af4"/>
    <w:pPr>
      <w:ind w:left="720"/>
    </w:pPr>
  </w:style>
  <w:style w:type="paragraph" w:customStyle="1" w:styleId="mb12">
    <w:name w:val="mb12"/>
    <w:basedOn w:val="af4"/>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4"/>
    <w:pPr>
      <w:widowControl w:val="0"/>
      <w:autoSpaceDE w:val="0"/>
      <w:jc w:val="both"/>
    </w:pPr>
    <w:rPr>
      <w:rFonts w:ascii="Helvetica" w:hAnsi="Helvetica" w:cs="Helvetica"/>
    </w:rPr>
  </w:style>
  <w:style w:type="paragraph" w:customStyle="1" w:styleId="1ffe">
    <w:name w:val="Знак Знак1 Знак"/>
    <w:basedOn w:val="af4"/>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4"/>
    <w:pPr>
      <w:spacing w:before="280" w:after="280"/>
    </w:pPr>
  </w:style>
  <w:style w:type="paragraph" w:customStyle="1" w:styleId="Style6">
    <w:name w:val="Style6"/>
    <w:basedOn w:val="af4"/>
    <w:pPr>
      <w:widowControl w:val="0"/>
      <w:autoSpaceDE w:val="0"/>
      <w:spacing w:line="173" w:lineRule="exact"/>
      <w:ind w:firstLine="6821"/>
    </w:pPr>
  </w:style>
  <w:style w:type="paragraph" w:customStyle="1" w:styleId="1fff">
    <w:name w:val="Знак1 Знак Знак Знак"/>
    <w:basedOn w:val="af4"/>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4"/>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4"/>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4"/>
    <w:pPr>
      <w:shd w:val="clear" w:color="auto" w:fill="FFFFFF"/>
      <w:spacing w:line="0" w:lineRule="atLeast"/>
    </w:pPr>
    <w:rPr>
      <w:sz w:val="20"/>
      <w:szCs w:val="20"/>
    </w:rPr>
  </w:style>
  <w:style w:type="paragraph" w:customStyle="1" w:styleId="85">
    <w:name w:val="Основной текст (8)"/>
    <w:basedOn w:val="af4"/>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4"/>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4"/>
    <w:pPr>
      <w:spacing w:line="360" w:lineRule="auto"/>
      <w:ind w:firstLine="720"/>
      <w:jc w:val="both"/>
    </w:pPr>
    <w:rPr>
      <w:sz w:val="28"/>
    </w:rPr>
  </w:style>
  <w:style w:type="paragraph" w:customStyle="1" w:styleId="103">
    <w:name w:val="Стиль Рисунок + 10 пт Знак Знак"/>
    <w:basedOn w:val="af4"/>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4"/>
    <w:pPr>
      <w:keepNext/>
      <w:numPr>
        <w:numId w:val="19"/>
      </w:numPr>
      <w:spacing w:after="20"/>
      <w:jc w:val="right"/>
    </w:pPr>
    <w:rPr>
      <w:b/>
    </w:rPr>
  </w:style>
  <w:style w:type="paragraph" w:customStyle="1" w:styleId="distable">
    <w:name w:val="Стиль dis_table + По ширине"/>
    <w:basedOn w:val="af4"/>
    <w:rPr>
      <w:b/>
      <w:bCs/>
      <w:szCs w:val="20"/>
    </w:rPr>
  </w:style>
  <w:style w:type="paragraph" w:customStyle="1" w:styleId="104">
    <w:name w:val="Стиль Рисунок + 10 пт"/>
    <w:basedOn w:val="af4"/>
    <w:pPr>
      <w:tabs>
        <w:tab w:val="left" w:pos="964"/>
      </w:tabs>
      <w:spacing w:before="120"/>
      <w:ind w:left="360"/>
      <w:jc w:val="center"/>
    </w:pPr>
    <w:rPr>
      <w:rFonts w:ascii="OpenSymbol" w:hAnsi="OpenSymbol" w:cs="OpenSymbol"/>
      <w:b/>
      <w:color w:val="000000"/>
      <w:szCs w:val="22"/>
    </w:rPr>
  </w:style>
  <w:style w:type="paragraph" w:customStyle="1" w:styleId="af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b">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4"/>
    <w:pPr>
      <w:spacing w:before="280" w:after="115"/>
    </w:pPr>
    <w:rPr>
      <w:color w:val="000000"/>
      <w:sz w:val="20"/>
      <w:szCs w:val="20"/>
    </w:rPr>
  </w:style>
  <w:style w:type="paragraph" w:customStyle="1" w:styleId="Style3">
    <w:name w:val="Style3"/>
    <w:basedOn w:val="af4"/>
    <w:pPr>
      <w:widowControl w:val="0"/>
      <w:autoSpaceDE w:val="0"/>
      <w:spacing w:line="288" w:lineRule="exact"/>
    </w:pPr>
  </w:style>
  <w:style w:type="paragraph" w:customStyle="1" w:styleId="consnormal0">
    <w:name w:val="consnormal"/>
    <w:basedOn w:val="af4"/>
    <w:pPr>
      <w:spacing w:before="280" w:after="280" w:line="360" w:lineRule="auto"/>
      <w:ind w:firstLine="709"/>
      <w:jc w:val="both"/>
    </w:pPr>
    <w:rPr>
      <w:color w:val="000000"/>
      <w:sz w:val="28"/>
    </w:rPr>
  </w:style>
  <w:style w:type="paragraph" w:customStyle="1" w:styleId="affffffffffc">
    <w:name w:val="Готовый"/>
    <w:basedOn w:val="a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d">
    <w:name w:val="Диссертация"/>
    <w:basedOn w:val="af4"/>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4"/>
    <w:pPr>
      <w:spacing w:after="160" w:line="240" w:lineRule="exact"/>
    </w:pPr>
    <w:rPr>
      <w:sz w:val="28"/>
      <w:szCs w:val="20"/>
      <w:lang w:val="en-US"/>
    </w:rPr>
  </w:style>
  <w:style w:type="paragraph" w:styleId="HTMLa">
    <w:name w:val="HTML Address"/>
    <w:basedOn w:val="af4"/>
    <w:rPr>
      <w:i/>
      <w:iCs/>
    </w:rPr>
  </w:style>
  <w:style w:type="paragraph" w:customStyle="1" w:styleId="315">
    <w:name w:val="Основной текст с отступом 31"/>
    <w:basedOn w:val="af4"/>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4"/>
    <w:pPr>
      <w:spacing w:before="280" w:after="280"/>
    </w:pPr>
    <w:rPr>
      <w:rFonts w:ascii="OpenSymbol" w:eastAsia="OpenSymbol" w:hAnsi="OpenSymbol" w:cs="OpenSymbol"/>
    </w:rPr>
  </w:style>
  <w:style w:type="paragraph" w:customStyle="1" w:styleId="1fff1">
    <w:name w:val="1"/>
    <w:basedOn w:val="af4"/>
    <w:pPr>
      <w:spacing w:before="280" w:after="280"/>
    </w:pPr>
    <w:rPr>
      <w:rFonts w:ascii="OpenSymbol" w:eastAsia="OpenSymbol" w:hAnsi="OpenSymbol" w:cs="OpenSymbol"/>
    </w:rPr>
  </w:style>
  <w:style w:type="paragraph" w:customStyle="1" w:styleId="fr51">
    <w:name w:val="fr5"/>
    <w:basedOn w:val="af4"/>
    <w:pPr>
      <w:spacing w:before="280" w:after="280"/>
    </w:pPr>
    <w:rPr>
      <w:rFonts w:ascii="OpenSymbol" w:eastAsia="OpenSymbol" w:hAnsi="OpenSymbol" w:cs="OpenSymbol"/>
    </w:rPr>
  </w:style>
  <w:style w:type="paragraph" w:customStyle="1" w:styleId="322">
    <w:name w:val="Основной текст с отступом 32"/>
    <w:basedOn w:val="af4"/>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e">
    <w:name w:val="Таблица"/>
    <w:basedOn w:val="af4"/>
    <w:pPr>
      <w:keepNext/>
      <w:spacing w:before="160" w:after="120"/>
      <w:ind w:left="964" w:hanging="964"/>
    </w:pPr>
    <w:rPr>
      <w:rFonts w:eastAsia="Impact"/>
      <w:sz w:val="18"/>
    </w:rPr>
  </w:style>
  <w:style w:type="paragraph" w:customStyle="1" w:styleId="afffffffffff">
    <w:name w:val="Обычный вправо"/>
    <w:basedOn w:val="af4"/>
    <w:pPr>
      <w:jc w:val="right"/>
    </w:pPr>
    <w:rPr>
      <w:rFonts w:eastAsia="Impact"/>
      <w:sz w:val="20"/>
      <w:szCs w:val="20"/>
    </w:rPr>
  </w:style>
  <w:style w:type="paragraph" w:customStyle="1" w:styleId="afffffffffff0">
    <w:name w:val="Специальность"/>
    <w:basedOn w:val="af4"/>
    <w:pPr>
      <w:jc w:val="center"/>
    </w:pPr>
    <w:rPr>
      <w:rFonts w:eastAsia="Impact"/>
      <w:sz w:val="20"/>
    </w:rPr>
  </w:style>
  <w:style w:type="paragraph" w:customStyle="1" w:styleId="afffffffffff1">
    <w:name w:val="Кафедра"/>
    <w:basedOn w:val="afffffffffff0"/>
    <w:pPr>
      <w:keepNext/>
    </w:pPr>
    <w:rPr>
      <w:sz w:val="18"/>
    </w:rPr>
  </w:style>
  <w:style w:type="paragraph" w:customStyle="1" w:styleId="0">
    <w:name w:val="Обычный+0"/>
    <w:basedOn w:val="af4"/>
    <w:pPr>
      <w:ind w:firstLine="567"/>
      <w:jc w:val="both"/>
    </w:pPr>
    <w:rPr>
      <w:rFonts w:eastAsia="Impact"/>
      <w:spacing w:val="-1"/>
      <w:sz w:val="20"/>
      <w:szCs w:val="20"/>
    </w:rPr>
  </w:style>
  <w:style w:type="paragraph" w:customStyle="1" w:styleId="afffffffffff2">
    <w:name w:val="Обычный без отступа"/>
    <w:basedOn w:val="af4"/>
    <w:pPr>
      <w:jc w:val="both"/>
    </w:pPr>
    <w:rPr>
      <w:rFonts w:eastAsia="Impact"/>
      <w:sz w:val="20"/>
      <w:szCs w:val="20"/>
    </w:rPr>
  </w:style>
  <w:style w:type="paragraph" w:customStyle="1" w:styleId="afffffffffff3">
    <w:name w:val="Ученый секретарь"/>
    <w:basedOn w:val="afffffffffff2"/>
    <w:pPr>
      <w:tabs>
        <w:tab w:val="right" w:pos="6124"/>
      </w:tabs>
      <w:jc w:val="left"/>
    </w:pPr>
    <w:rPr>
      <w:sz w:val="18"/>
    </w:rPr>
  </w:style>
  <w:style w:type="paragraph" w:customStyle="1" w:styleId="Style29">
    <w:name w:val="Style29"/>
    <w:basedOn w:val="af4"/>
    <w:pPr>
      <w:widowControl w:val="0"/>
      <w:autoSpaceDE w:val="0"/>
      <w:spacing w:line="470" w:lineRule="exact"/>
      <w:ind w:firstLine="633"/>
      <w:jc w:val="both"/>
    </w:pPr>
    <w:rPr>
      <w:sz w:val="28"/>
    </w:rPr>
  </w:style>
  <w:style w:type="paragraph" w:customStyle="1" w:styleId="1fff2">
    <w:name w:val="Абзац списка1"/>
    <w:basedOn w:val="af4"/>
    <w:uiPriority w:val="99"/>
    <w:pPr>
      <w:spacing w:after="200" w:line="276" w:lineRule="auto"/>
      <w:ind w:left="720"/>
    </w:pPr>
    <w:rPr>
      <w:rFonts w:ascii="IzhTitl" w:hAnsi="IzhTitl" w:cs="IzhTitl"/>
      <w:sz w:val="22"/>
      <w:szCs w:val="22"/>
      <w:lang w:val="en-US"/>
    </w:rPr>
  </w:style>
  <w:style w:type="paragraph" w:customStyle="1" w:styleId="Style9">
    <w:name w:val="Style9"/>
    <w:basedOn w:val="af4"/>
    <w:pPr>
      <w:widowControl w:val="0"/>
      <w:autoSpaceDE w:val="0"/>
      <w:spacing w:line="469" w:lineRule="exact"/>
      <w:ind w:firstLine="671"/>
      <w:jc w:val="both"/>
    </w:pPr>
    <w:rPr>
      <w:sz w:val="28"/>
    </w:rPr>
  </w:style>
  <w:style w:type="paragraph" w:customStyle="1" w:styleId="Style47">
    <w:name w:val="Style47"/>
    <w:basedOn w:val="af4"/>
    <w:pPr>
      <w:widowControl w:val="0"/>
      <w:autoSpaceDE w:val="0"/>
      <w:spacing w:line="280" w:lineRule="exact"/>
      <w:jc w:val="both"/>
    </w:pPr>
    <w:rPr>
      <w:sz w:val="28"/>
    </w:rPr>
  </w:style>
  <w:style w:type="paragraph" w:customStyle="1" w:styleId="Style32">
    <w:name w:val="Style32"/>
    <w:basedOn w:val="af4"/>
    <w:pPr>
      <w:widowControl w:val="0"/>
      <w:autoSpaceDE w:val="0"/>
      <w:spacing w:line="273" w:lineRule="exact"/>
    </w:pPr>
    <w:rPr>
      <w:sz w:val="28"/>
    </w:rPr>
  </w:style>
  <w:style w:type="paragraph" w:customStyle="1" w:styleId="Style46">
    <w:name w:val="Style46"/>
    <w:basedOn w:val="af4"/>
    <w:pPr>
      <w:widowControl w:val="0"/>
      <w:autoSpaceDE w:val="0"/>
    </w:pPr>
    <w:rPr>
      <w:sz w:val="28"/>
    </w:rPr>
  </w:style>
  <w:style w:type="paragraph" w:customStyle="1" w:styleId="Style48">
    <w:name w:val="Style48"/>
    <w:basedOn w:val="af4"/>
    <w:pPr>
      <w:widowControl w:val="0"/>
      <w:autoSpaceDE w:val="0"/>
      <w:spacing w:line="271" w:lineRule="exact"/>
      <w:ind w:firstLine="137"/>
    </w:pPr>
    <w:rPr>
      <w:sz w:val="28"/>
    </w:rPr>
  </w:style>
  <w:style w:type="paragraph" w:customStyle="1" w:styleId="Style45">
    <w:name w:val="Style45"/>
    <w:basedOn w:val="af4"/>
    <w:pPr>
      <w:widowControl w:val="0"/>
      <w:autoSpaceDE w:val="0"/>
      <w:spacing w:line="249" w:lineRule="exact"/>
      <w:jc w:val="center"/>
    </w:pPr>
    <w:rPr>
      <w:sz w:val="28"/>
    </w:rPr>
  </w:style>
  <w:style w:type="paragraph" w:customStyle="1" w:styleId="Style54">
    <w:name w:val="Style54"/>
    <w:basedOn w:val="af4"/>
    <w:pPr>
      <w:widowControl w:val="0"/>
      <w:autoSpaceDE w:val="0"/>
    </w:pPr>
    <w:rPr>
      <w:sz w:val="28"/>
    </w:rPr>
  </w:style>
  <w:style w:type="paragraph" w:customStyle="1" w:styleId="Style81">
    <w:name w:val="Style81"/>
    <w:basedOn w:val="af4"/>
    <w:pPr>
      <w:widowControl w:val="0"/>
      <w:autoSpaceDE w:val="0"/>
    </w:pPr>
    <w:rPr>
      <w:sz w:val="28"/>
    </w:rPr>
  </w:style>
  <w:style w:type="paragraph" w:customStyle="1" w:styleId="Style79">
    <w:name w:val="Style79"/>
    <w:basedOn w:val="af4"/>
    <w:pPr>
      <w:widowControl w:val="0"/>
      <w:autoSpaceDE w:val="0"/>
      <w:spacing w:line="479" w:lineRule="exact"/>
      <w:ind w:firstLine="345"/>
      <w:jc w:val="both"/>
    </w:pPr>
    <w:rPr>
      <w:sz w:val="28"/>
    </w:rPr>
  </w:style>
  <w:style w:type="paragraph" w:customStyle="1" w:styleId="subhead5">
    <w:name w:val="subhead5"/>
    <w:basedOn w:val="af4"/>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4">
    <w:name w:val="Диплом"/>
    <w:basedOn w:val="af4"/>
    <w:pPr>
      <w:spacing w:line="360" w:lineRule="auto"/>
      <w:ind w:firstLine="709"/>
      <w:jc w:val="both"/>
    </w:pPr>
    <w:rPr>
      <w:sz w:val="28"/>
      <w:szCs w:val="28"/>
    </w:rPr>
  </w:style>
  <w:style w:type="paragraph" w:customStyle="1" w:styleId="afffffffffff5">
    <w:name w:val="Заголовок статьи"/>
    <w:basedOn w:val="af4"/>
    <w:next w:val="af4"/>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4"/>
    <w:pPr>
      <w:spacing w:before="120" w:after="120"/>
      <w:jc w:val="center"/>
    </w:pPr>
    <w:rPr>
      <w:rFonts w:ascii="Helvetica" w:hAnsi="Helvetica" w:cs="Helvetica"/>
      <w:b/>
      <w:sz w:val="32"/>
      <w:szCs w:val="28"/>
    </w:rPr>
  </w:style>
  <w:style w:type="paragraph" w:customStyle="1" w:styleId="afffffffffff6">
    <w:name w:val="Тема"/>
    <w:basedOn w:val="af4"/>
    <w:next w:val="af4"/>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4"/>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7">
    <w:name w:val="Знак Знак Знак Знак Знак Знак Знак"/>
    <w:basedOn w:val="af4"/>
    <w:pPr>
      <w:spacing w:after="160" w:line="240" w:lineRule="exact"/>
    </w:pPr>
    <w:rPr>
      <w:sz w:val="20"/>
      <w:szCs w:val="20"/>
    </w:rPr>
  </w:style>
  <w:style w:type="paragraph" w:customStyle="1" w:styleId="text0">
    <w:name w:val="text"/>
    <w:basedOn w:val="af4"/>
    <w:pPr>
      <w:spacing w:before="280" w:after="280"/>
    </w:pPr>
    <w:rPr>
      <w:sz w:val="18"/>
      <w:szCs w:val="18"/>
    </w:rPr>
  </w:style>
  <w:style w:type="paragraph" w:customStyle="1" w:styleId="125">
    <w:name w:val="Знак Знак12"/>
    <w:basedOn w:val="af4"/>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4"/>
    <w:pPr>
      <w:spacing w:before="280" w:after="280"/>
    </w:pPr>
  </w:style>
  <w:style w:type="paragraph" w:customStyle="1" w:styleId="119">
    <w:name w:val="Знак Знак1 Знак Знак Знак Знак1"/>
    <w:basedOn w:val="af4"/>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4"/>
    <w:pPr>
      <w:spacing w:before="280" w:after="280"/>
    </w:pPr>
  </w:style>
  <w:style w:type="paragraph" w:customStyle="1" w:styleId="Normal-bullit">
    <w:name w:val="Normal-bullit"/>
    <w:basedOn w:val="af4"/>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4"/>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4"/>
    <w:pPr>
      <w:spacing w:after="160" w:line="240" w:lineRule="exact"/>
    </w:pPr>
    <w:rPr>
      <w:sz w:val="28"/>
      <w:szCs w:val="20"/>
      <w:lang w:val="en-US"/>
    </w:rPr>
  </w:style>
  <w:style w:type="paragraph" w:customStyle="1" w:styleId="4f0">
    <w:name w:val="Знак4 Знак Знак"/>
    <w:basedOn w:val="af4"/>
    <w:rPr>
      <w:rFonts w:ascii="MS Reference Specialty" w:hAnsi="MS Reference Specialty" w:cs="MS Reference Specialty"/>
      <w:sz w:val="20"/>
      <w:szCs w:val="20"/>
      <w:lang w:val="en-US"/>
    </w:rPr>
  </w:style>
  <w:style w:type="paragraph" w:customStyle="1" w:styleId="2ffb">
    <w:name w:val="Знак2"/>
    <w:basedOn w:val="af4"/>
    <w:rPr>
      <w:rFonts w:ascii="MS Reference Specialty" w:hAnsi="MS Reference Specialty" w:cs="MS Reference Specialty"/>
      <w:sz w:val="20"/>
      <w:szCs w:val="20"/>
      <w:lang w:val="en-US"/>
    </w:rPr>
  </w:style>
  <w:style w:type="paragraph" w:customStyle="1" w:styleId="ConsTitle">
    <w:name w:val="ConsTitle"/>
    <w:basedOn w:val="af4"/>
    <w:pPr>
      <w:widowControl w:val="0"/>
      <w:autoSpaceDE w:val="0"/>
    </w:pPr>
    <w:rPr>
      <w:rFonts w:ascii="OpenSymbol" w:hAnsi="OpenSymbol" w:cs="OpenSymbol"/>
      <w:b/>
      <w:bCs/>
      <w:sz w:val="16"/>
      <w:szCs w:val="16"/>
    </w:rPr>
  </w:style>
  <w:style w:type="paragraph" w:customStyle="1" w:styleId="j">
    <w:name w:val="j"/>
    <w:basedOn w:val="af4"/>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4"/>
    <w:pPr>
      <w:numPr>
        <w:numId w:val="29"/>
      </w:numPr>
      <w:spacing w:line="360" w:lineRule="auto"/>
    </w:pPr>
    <w:rPr>
      <w:sz w:val="28"/>
      <w:szCs w:val="28"/>
    </w:rPr>
  </w:style>
  <w:style w:type="paragraph" w:styleId="86">
    <w:name w:val="toc 8"/>
    <w:basedOn w:val="af4"/>
    <w:next w:val="af4"/>
    <w:pPr>
      <w:ind w:left="1680"/>
    </w:pPr>
  </w:style>
  <w:style w:type="paragraph" w:customStyle="1" w:styleId="u">
    <w:name w:val="u"/>
    <w:basedOn w:val="af4"/>
    <w:pPr>
      <w:ind w:firstLine="390"/>
      <w:jc w:val="both"/>
    </w:pPr>
  </w:style>
  <w:style w:type="paragraph" w:customStyle="1" w:styleId="afffffffffff9">
    <w:name w:val="#Основной Стиль"/>
    <w:basedOn w:val="af4"/>
    <w:pPr>
      <w:spacing w:line="360" w:lineRule="auto"/>
      <w:ind w:firstLine="720"/>
      <w:jc w:val="both"/>
    </w:pPr>
    <w:rPr>
      <w:sz w:val="28"/>
      <w:szCs w:val="20"/>
    </w:rPr>
  </w:style>
  <w:style w:type="paragraph" w:customStyle="1" w:styleId="1fff6">
    <w:name w:val="Красная строка1"/>
    <w:basedOn w:val="affffffff4"/>
    <w:pPr>
      <w:ind w:firstLine="210"/>
    </w:pPr>
    <w:rPr>
      <w:sz w:val="24"/>
    </w:rPr>
  </w:style>
  <w:style w:type="paragraph" w:customStyle="1" w:styleId="1fff7">
    <w:name w:val="Знак Знак Знак Знак1"/>
    <w:basedOn w:val="af4"/>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4"/>
    <w:pPr>
      <w:spacing w:after="240" w:line="360" w:lineRule="auto"/>
      <w:jc w:val="center"/>
    </w:pPr>
    <w:rPr>
      <w:b/>
      <w:sz w:val="32"/>
    </w:rPr>
  </w:style>
  <w:style w:type="paragraph" w:customStyle="1" w:styleId="afffffffffffa">
    <w:name w:val="Содержимое таблицы"/>
    <w:basedOn w:val="af4"/>
    <w:pPr>
      <w:suppressLineNumbers/>
    </w:pPr>
    <w:rPr>
      <w:sz w:val="20"/>
      <w:szCs w:val="20"/>
    </w:rPr>
  </w:style>
  <w:style w:type="paragraph" w:customStyle="1" w:styleId="afffffffffffb">
    <w:name w:val="Заголовок таблицы"/>
    <w:basedOn w:val="af4"/>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4"/>
    <w:pPr>
      <w:spacing w:after="160" w:line="240" w:lineRule="exact"/>
    </w:pPr>
    <w:rPr>
      <w:rFonts w:ascii="MS Reference Specialty" w:hAnsi="MS Reference Specialty" w:cs="MS Reference Specialty"/>
      <w:sz w:val="20"/>
      <w:szCs w:val="20"/>
      <w:lang w:val="en-US"/>
    </w:rPr>
  </w:style>
  <w:style w:type="paragraph" w:customStyle="1" w:styleId="par">
    <w:name w:val="par"/>
    <w:basedOn w:val="af4"/>
    <w:pPr>
      <w:spacing w:before="280" w:after="280"/>
    </w:pPr>
  </w:style>
  <w:style w:type="paragraph" w:customStyle="1" w:styleId="dt">
    <w:name w:val="dt"/>
    <w:basedOn w:val="af4"/>
    <w:pPr>
      <w:spacing w:before="280" w:after="280"/>
    </w:pPr>
  </w:style>
  <w:style w:type="paragraph" w:customStyle="1" w:styleId="afffffffffffc">
    <w:name w:val="Текст в заданном формате"/>
    <w:basedOn w:val="af4"/>
    <w:pPr>
      <w:widowControl w:val="0"/>
    </w:pPr>
    <w:rPr>
      <w:rFonts w:ascii="ISOCPEUR" w:eastAsia="ISOCPEUR" w:hAnsi="ISOCPEUR" w:cs="ISOCPEUR"/>
      <w:sz w:val="20"/>
      <w:szCs w:val="20"/>
    </w:rPr>
  </w:style>
  <w:style w:type="paragraph" w:customStyle="1" w:styleId="1fff8">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a">
    <w:name w:val="Нумерованный список1"/>
    <w:basedOn w:val="af4"/>
    <w:pPr>
      <w:tabs>
        <w:tab w:val="left" w:pos="360"/>
      </w:tabs>
      <w:spacing w:line="360" w:lineRule="auto"/>
      <w:ind w:left="360" w:hanging="360"/>
      <w:jc w:val="both"/>
    </w:pPr>
    <w:rPr>
      <w:sz w:val="28"/>
      <w:szCs w:val="20"/>
    </w:rPr>
  </w:style>
  <w:style w:type="paragraph" w:customStyle="1" w:styleId="316">
    <w:name w:val="Нумерованный список 31"/>
    <w:basedOn w:val="af4"/>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4"/>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4"/>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4"/>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4"/>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4"/>
    <w:pPr>
      <w:spacing w:after="120"/>
    </w:pPr>
    <w:rPr>
      <w:rFonts w:ascii="MS Reference Specialty" w:hAnsi="MS Reference Specialty" w:cs="MS Reference Specialty"/>
      <w:b/>
      <w:bCs/>
    </w:rPr>
  </w:style>
  <w:style w:type="paragraph" w:customStyle="1" w:styleId="-3">
    <w:name w:val="Рис.-табл"/>
    <w:basedOn w:val="af4"/>
    <w:pPr>
      <w:jc w:val="center"/>
    </w:pPr>
    <w:rPr>
      <w:rFonts w:ascii="OpenSymbol" w:hAnsi="OpenSymbol" w:cs="OpenSymbol"/>
      <w:b/>
      <w:szCs w:val="16"/>
    </w:rPr>
  </w:style>
  <w:style w:type="paragraph" w:customStyle="1" w:styleId="2110">
    <w:name w:val="Основной текст 211"/>
    <w:basedOn w:val="af4"/>
    <w:pPr>
      <w:jc w:val="both"/>
    </w:pPr>
    <w:rPr>
      <w:sz w:val="28"/>
    </w:rPr>
  </w:style>
  <w:style w:type="paragraph" w:customStyle="1" w:styleId="afffffffffffd">
    <w:name w:val="мой стиль"/>
    <w:basedOn w:val="250"/>
    <w:pPr>
      <w:widowControl/>
      <w:ind w:right="0" w:firstLine="709"/>
    </w:pPr>
    <w:rPr>
      <w:sz w:val="24"/>
      <w:szCs w:val="24"/>
    </w:rPr>
  </w:style>
  <w:style w:type="paragraph" w:customStyle="1" w:styleId="zz-4">
    <w:name w:val="zz-4+"/>
    <w:basedOn w:val="af4"/>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4"/>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4"/>
    <w:next w:val="af4"/>
    <w:pPr>
      <w:jc w:val="both"/>
    </w:pPr>
    <w:rPr>
      <w:rFonts w:ascii="OpenSymbol" w:hAnsi="OpenSymbol" w:cs="OpenSymbol"/>
      <w:szCs w:val="20"/>
    </w:rPr>
  </w:style>
  <w:style w:type="paragraph" w:customStyle="1" w:styleId="afffffffffffe">
    <w:name w:val="Текст таблицы"/>
    <w:basedOn w:val="af4"/>
    <w:pPr>
      <w:spacing w:line="360" w:lineRule="auto"/>
      <w:jc w:val="both"/>
    </w:pPr>
    <w:rPr>
      <w:rFonts w:ascii="ISOCPEUR" w:hAnsi="ISOCPEUR" w:cs="ISOCPEUR"/>
      <w:bCs/>
      <w:sz w:val="16"/>
    </w:rPr>
  </w:style>
  <w:style w:type="paragraph" w:customStyle="1" w:styleId="affffffffffff">
    <w:name w:val="Текст таблицы центр"/>
    <w:basedOn w:val="afffffffffffe"/>
    <w:pPr>
      <w:jc w:val="center"/>
    </w:pPr>
  </w:style>
  <w:style w:type="paragraph" w:customStyle="1" w:styleId="affffffffffff0">
    <w:name w:val="Заголовок рисунка"/>
    <w:basedOn w:val="af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4"/>
    <w:pPr>
      <w:spacing w:before="280" w:after="280"/>
    </w:pPr>
    <w:rPr>
      <w:rFonts w:ascii="Helvetica" w:hAnsi="Helvetica" w:cs="Helvetica"/>
      <w:sz w:val="20"/>
      <w:szCs w:val="20"/>
      <w:lang w:val="en-US"/>
    </w:rPr>
  </w:style>
  <w:style w:type="paragraph" w:customStyle="1" w:styleId="affffffffffff1">
    <w:name w:val="Знак Знак Знак Знак Знак Знак Знак Знак Знак Знак Знак Знак Знак Знак Знак Знак"/>
    <w:basedOn w:val="af4"/>
    <w:pPr>
      <w:spacing w:before="280" w:after="280"/>
    </w:pPr>
    <w:rPr>
      <w:rFonts w:ascii="Helvetica" w:hAnsi="Helvetica" w:cs="Helvetica"/>
      <w:sz w:val="20"/>
      <w:szCs w:val="20"/>
      <w:lang w:val="en-US"/>
    </w:rPr>
  </w:style>
  <w:style w:type="paragraph" w:customStyle="1" w:styleId="affffffffffff2">
    <w:name w:val="Основной текст_"/>
    <w:basedOn w:val="af4"/>
    <w:pPr>
      <w:widowControl w:val="0"/>
      <w:shd w:val="clear" w:color="auto" w:fill="FFFFFF"/>
      <w:spacing w:line="470" w:lineRule="exact"/>
      <w:jc w:val="center"/>
    </w:pPr>
    <w:rPr>
      <w:spacing w:val="4"/>
      <w:szCs w:val="20"/>
    </w:rPr>
  </w:style>
  <w:style w:type="paragraph" w:customStyle="1" w:styleId="216">
    <w:name w:val="Основной текст21"/>
    <w:basedOn w:val="af4"/>
    <w:pPr>
      <w:widowControl w:val="0"/>
      <w:shd w:val="clear" w:color="auto" w:fill="FFFFFF"/>
      <w:spacing w:line="470" w:lineRule="exact"/>
      <w:jc w:val="center"/>
    </w:pPr>
    <w:rPr>
      <w:spacing w:val="4"/>
      <w:sz w:val="20"/>
      <w:szCs w:val="20"/>
    </w:rPr>
  </w:style>
  <w:style w:type="paragraph" w:customStyle="1" w:styleId="affffffffffff3">
    <w:name w:val="Знак Знак Знак Знак Знак Знак Знак Знак Знак Знак Знак Знак Знак"/>
    <w:basedOn w:val="af4"/>
    <w:pPr>
      <w:spacing w:before="280" w:after="280"/>
    </w:pPr>
    <w:rPr>
      <w:rFonts w:ascii="Helvetica" w:hAnsi="Helvetica" w:cs="Helvetica"/>
      <w:sz w:val="20"/>
      <w:szCs w:val="20"/>
      <w:lang w:val="en-US"/>
    </w:rPr>
  </w:style>
  <w:style w:type="paragraph" w:customStyle="1" w:styleId="affffffffffff4">
    <w:name w:val="Текст статьи"/>
    <w:basedOn w:val="af4"/>
    <w:pPr>
      <w:spacing w:line="360" w:lineRule="auto"/>
      <w:ind w:firstLine="720"/>
      <w:jc w:val="both"/>
    </w:pPr>
    <w:rPr>
      <w:sz w:val="28"/>
      <w:szCs w:val="28"/>
    </w:rPr>
  </w:style>
  <w:style w:type="paragraph" w:customStyle="1" w:styleId="3f9">
    <w:name w:val="Обычный (веб)3"/>
    <w:basedOn w:val="af4"/>
    <w:pPr>
      <w:spacing w:before="150" w:after="150"/>
      <w:jc w:val="both"/>
    </w:pPr>
  </w:style>
  <w:style w:type="paragraph" w:customStyle="1" w:styleId="1fffe">
    <w:name w:val="Обычный (веб)1"/>
    <w:basedOn w:val="af4"/>
    <w:pPr>
      <w:spacing w:after="280" w:line="312" w:lineRule="atLeast"/>
    </w:pPr>
  </w:style>
  <w:style w:type="paragraph" w:customStyle="1" w:styleId="affffffffffff5">
    <w:name w:val="Обычный текст"/>
    <w:basedOn w:val="af4"/>
    <w:pPr>
      <w:ind w:firstLine="454"/>
      <w:jc w:val="both"/>
    </w:pPr>
    <w:rPr>
      <w:szCs w:val="20"/>
    </w:rPr>
  </w:style>
  <w:style w:type="paragraph" w:customStyle="1" w:styleId="affffffffffff6">
    <w:name w:val="Основной"/>
    <w:basedOn w:val="af4"/>
    <w:pPr>
      <w:spacing w:line="360" w:lineRule="auto"/>
      <w:ind w:firstLine="709"/>
      <w:jc w:val="both"/>
    </w:pPr>
    <w:rPr>
      <w:sz w:val="28"/>
    </w:rPr>
  </w:style>
  <w:style w:type="paragraph" w:customStyle="1" w:styleId="Style8">
    <w:name w:val="Style8"/>
    <w:basedOn w:val="af4"/>
    <w:pPr>
      <w:widowControl w:val="0"/>
      <w:autoSpaceDE w:val="0"/>
      <w:jc w:val="both"/>
    </w:pPr>
  </w:style>
  <w:style w:type="paragraph" w:customStyle="1" w:styleId="MediumGrid1-Accent2">
    <w:name w:val="Medium Grid 1 - Accent 2"/>
    <w:basedOn w:val="af4"/>
    <w:pPr>
      <w:ind w:left="720"/>
    </w:pPr>
    <w:rPr>
      <w:rFonts w:ascii="Mincho" w:eastAsia="Mincho" w:hAnsi="Mincho" w:cs="Mincho"/>
    </w:rPr>
  </w:style>
  <w:style w:type="paragraph" w:customStyle="1" w:styleId="147">
    <w:name w:val="табл_14"/>
    <w:basedOn w:val="af4"/>
    <w:rPr>
      <w:rFonts w:ascii="OpenSymbol" w:hAnsi="OpenSymbol" w:cs="OpenSymbol"/>
      <w:sz w:val="28"/>
      <w:szCs w:val="20"/>
    </w:rPr>
  </w:style>
  <w:style w:type="paragraph" w:customStyle="1" w:styleId="My">
    <w:name w:val="Основной текст.My Текст"/>
    <w:basedOn w:val="af4"/>
    <w:pPr>
      <w:widowControl w:val="0"/>
      <w:spacing w:line="360" w:lineRule="auto"/>
      <w:ind w:firstLine="720"/>
      <w:jc w:val="both"/>
    </w:pPr>
    <w:rPr>
      <w:sz w:val="28"/>
      <w:szCs w:val="20"/>
      <w:lang w:val="uk-UA"/>
    </w:rPr>
  </w:style>
  <w:style w:type="paragraph" w:customStyle="1" w:styleId="affffffffffff7">
    <w:name w:val="Норм без абзаца"/>
    <w:basedOn w:val="af4"/>
    <w:pPr>
      <w:jc w:val="both"/>
    </w:pPr>
    <w:rPr>
      <w:rFonts w:ascii="UkrainianPeterburg" w:hAnsi="UkrainianPeterburg" w:cs="UkrainianPeterburg"/>
      <w:sz w:val="16"/>
      <w:szCs w:val="16"/>
    </w:rPr>
  </w:style>
  <w:style w:type="paragraph" w:customStyle="1" w:styleId="affffffffffff8">
    <w:name w:val="Осн текст"/>
    <w:basedOn w:val="af4"/>
    <w:pPr>
      <w:ind w:firstLine="709"/>
      <w:jc w:val="both"/>
    </w:pPr>
    <w:rPr>
      <w:sz w:val="32"/>
      <w:szCs w:val="32"/>
      <w:lang w:val="uk-UA"/>
    </w:rPr>
  </w:style>
  <w:style w:type="paragraph" w:customStyle="1" w:styleId="H1">
    <w:name w:val="H1"/>
    <w:basedOn w:val="af4"/>
    <w:next w:val="af4"/>
    <w:pPr>
      <w:keepNext/>
      <w:spacing w:before="100" w:after="100"/>
    </w:pPr>
    <w:rPr>
      <w:b/>
      <w:bCs/>
      <w:kern w:val="1"/>
      <w:sz w:val="48"/>
      <w:szCs w:val="48"/>
    </w:rPr>
  </w:style>
  <w:style w:type="paragraph" w:customStyle="1" w:styleId="a10">
    <w:name w:val="a1"/>
    <w:basedOn w:val="af4"/>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4"/>
    <w:next w:val="af4"/>
    <w:link w:val="5d"/>
    <w:pPr>
      <w:ind w:left="960"/>
    </w:pPr>
    <w:rPr>
      <w:rFonts w:ascii="IzhTitl" w:hAnsi="IzhTitl" w:cs="IzhTitl"/>
      <w:sz w:val="18"/>
      <w:szCs w:val="18"/>
    </w:rPr>
  </w:style>
  <w:style w:type="paragraph" w:styleId="66">
    <w:name w:val="toc 6"/>
    <w:basedOn w:val="af4"/>
    <w:next w:val="af4"/>
    <w:link w:val="67"/>
    <w:pPr>
      <w:ind w:left="1200"/>
    </w:pPr>
    <w:rPr>
      <w:rFonts w:ascii="IzhTitl" w:hAnsi="IzhTitl" w:cs="IzhTitl"/>
      <w:sz w:val="18"/>
      <w:szCs w:val="18"/>
    </w:rPr>
  </w:style>
  <w:style w:type="paragraph" w:styleId="77">
    <w:name w:val="toc 7"/>
    <w:basedOn w:val="af4"/>
    <w:next w:val="af4"/>
    <w:pPr>
      <w:ind w:left="1440"/>
    </w:pPr>
    <w:rPr>
      <w:rFonts w:ascii="IzhTitl" w:hAnsi="IzhTitl" w:cs="IzhTitl"/>
      <w:sz w:val="18"/>
      <w:szCs w:val="18"/>
    </w:rPr>
  </w:style>
  <w:style w:type="paragraph" w:styleId="93">
    <w:name w:val="toc 9"/>
    <w:basedOn w:val="af4"/>
    <w:next w:val="af4"/>
    <w:pPr>
      <w:ind w:left="1920"/>
    </w:pPr>
    <w:rPr>
      <w:rFonts w:ascii="IzhTitl" w:hAnsi="IzhTitl" w:cs="IzhTitl"/>
      <w:sz w:val="18"/>
      <w:szCs w:val="18"/>
    </w:rPr>
  </w:style>
  <w:style w:type="paragraph" w:customStyle="1" w:styleId="rvps19">
    <w:name w:val="rvps19"/>
    <w:basedOn w:val="af4"/>
    <w:pPr>
      <w:ind w:firstLine="603"/>
      <w:jc w:val="both"/>
    </w:pPr>
    <w:rPr>
      <w:lang w:val="en-AU"/>
    </w:rPr>
  </w:style>
  <w:style w:type="paragraph" w:customStyle="1" w:styleId="rvps20">
    <w:name w:val="rvps20"/>
    <w:basedOn w:val="af4"/>
    <w:pPr>
      <w:ind w:firstLine="603"/>
    </w:pPr>
    <w:rPr>
      <w:lang w:val="en-AU"/>
    </w:rPr>
  </w:style>
  <w:style w:type="paragraph" w:customStyle="1" w:styleId="rvps7">
    <w:name w:val="rvps7"/>
    <w:basedOn w:val="af4"/>
    <w:pPr>
      <w:ind w:firstLine="787"/>
      <w:jc w:val="both"/>
    </w:pPr>
    <w:rPr>
      <w:lang w:val="en-AU"/>
    </w:rPr>
  </w:style>
  <w:style w:type="paragraph" w:customStyle="1" w:styleId="rvps16">
    <w:name w:val="rvps16"/>
    <w:basedOn w:val="af4"/>
    <w:pPr>
      <w:ind w:firstLine="787"/>
      <w:jc w:val="both"/>
    </w:pPr>
    <w:rPr>
      <w:lang w:val="en-AU"/>
    </w:rPr>
  </w:style>
  <w:style w:type="paragraph" w:customStyle="1" w:styleId="Iauiue">
    <w:name w:val="Iau.iue"/>
    <w:basedOn w:val="af4"/>
    <w:next w:val="af4"/>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4"/>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4"/>
    <w:pPr>
      <w:ind w:left="566" w:hanging="283"/>
    </w:pPr>
  </w:style>
  <w:style w:type="paragraph" w:customStyle="1" w:styleId="412">
    <w:name w:val="Список 41"/>
    <w:basedOn w:val="af4"/>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4"/>
    <w:pPr>
      <w:widowControl w:val="0"/>
      <w:autoSpaceDE w:val="0"/>
      <w:spacing w:after="120"/>
      <w:ind w:left="566"/>
    </w:pPr>
    <w:rPr>
      <w:sz w:val="20"/>
      <w:szCs w:val="20"/>
    </w:rPr>
  </w:style>
  <w:style w:type="paragraph" w:customStyle="1" w:styleId="2ffd">
    <w:name w:val="Îñíîâíîé òåêñò 2"/>
    <w:basedOn w:val="af4"/>
    <w:pPr>
      <w:widowControl w:val="0"/>
      <w:ind w:firstLine="851"/>
      <w:jc w:val="both"/>
    </w:pPr>
    <w:rPr>
      <w:sz w:val="28"/>
      <w:szCs w:val="20"/>
      <w:lang w:val="en-GB"/>
    </w:rPr>
  </w:style>
  <w:style w:type="paragraph" w:customStyle="1" w:styleId="af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a">
    <w:name w:val="Îñíîâíîé òåêñò"/>
    <w:basedOn w:val="affffffffffff9"/>
    <w:rPr>
      <w:rFonts w:ascii="CentSchbook Win95BT" w:hAnsi="CentSchbook Win95BT" w:cs="CentSchbook Win95BT"/>
      <w:sz w:val="28"/>
    </w:rPr>
  </w:style>
  <w:style w:type="paragraph" w:customStyle="1" w:styleId="2ffe">
    <w:name w:val="2"/>
    <w:basedOn w:val="af4"/>
    <w:next w:val="afffffffff1"/>
    <w:pPr>
      <w:spacing w:before="280" w:after="280"/>
    </w:pPr>
    <w:rPr>
      <w:lang w:val="uk-UA"/>
    </w:rPr>
  </w:style>
  <w:style w:type="paragraph" w:customStyle="1" w:styleId="3fa">
    <w:name w:val="заголовок 3"/>
    <w:basedOn w:val="af4"/>
    <w:next w:val="af4"/>
    <w:pPr>
      <w:keepNext/>
      <w:widowControl w:val="0"/>
      <w:autoSpaceDE w:val="0"/>
      <w:jc w:val="center"/>
    </w:pPr>
    <w:rPr>
      <w:b/>
      <w:bCs/>
      <w:sz w:val="20"/>
      <w:szCs w:val="20"/>
    </w:rPr>
  </w:style>
  <w:style w:type="paragraph" w:customStyle="1" w:styleId="1ffff">
    <w:name w:val="заголовок 1"/>
    <w:basedOn w:val="af4"/>
    <w:next w:val="af4"/>
    <w:pPr>
      <w:keepNext/>
      <w:autoSpaceDE w:val="0"/>
      <w:jc w:val="center"/>
    </w:pPr>
    <w:rPr>
      <w:rFonts w:ascii="Arial" w:hAnsi="Arial" w:cs="Arial"/>
      <w:b/>
      <w:bCs/>
      <w:sz w:val="36"/>
      <w:szCs w:val="36"/>
    </w:rPr>
  </w:style>
  <w:style w:type="paragraph" w:customStyle="1" w:styleId="2fff">
    <w:name w:val="заголовок 2"/>
    <w:basedOn w:val="af4"/>
    <w:next w:val="af4"/>
    <w:pPr>
      <w:keepNext/>
      <w:autoSpaceDE w:val="0"/>
      <w:jc w:val="center"/>
    </w:pPr>
    <w:rPr>
      <w:rFonts w:ascii="Arial" w:hAnsi="Arial" w:cs="Arial"/>
    </w:rPr>
  </w:style>
  <w:style w:type="paragraph" w:customStyle="1" w:styleId="4f1">
    <w:name w:val="заголовок 4"/>
    <w:basedOn w:val="af4"/>
    <w:next w:val="af4"/>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4"/>
    <w:pPr>
      <w:spacing w:line="300" w:lineRule="atLeast"/>
      <w:ind w:firstLine="400"/>
      <w:jc w:val="both"/>
    </w:pPr>
  </w:style>
  <w:style w:type="paragraph" w:customStyle="1" w:styleId="k7">
    <w:name w:val="k7"/>
    <w:basedOn w:val="af4"/>
    <w:pPr>
      <w:spacing w:line="280" w:lineRule="atLeast"/>
      <w:ind w:left="1000"/>
    </w:pPr>
    <w:rPr>
      <w:sz w:val="22"/>
      <w:szCs w:val="22"/>
    </w:rPr>
  </w:style>
  <w:style w:type="paragraph" w:customStyle="1" w:styleId="affffffffffffb">
    <w:name w:val="Текст_статті Знак"/>
    <w:basedOn w:val="af4"/>
    <w:pPr>
      <w:ind w:firstLine="284"/>
      <w:jc w:val="both"/>
    </w:pPr>
    <w:rPr>
      <w:sz w:val="20"/>
      <w:szCs w:val="20"/>
      <w:lang w:val="uk-UA"/>
    </w:rPr>
  </w:style>
  <w:style w:type="paragraph" w:customStyle="1" w:styleId="affffffffffffc">
    <w:name w:val="література"/>
    <w:basedOn w:val="af4"/>
    <w:pPr>
      <w:tabs>
        <w:tab w:val="left" w:pos="360"/>
      </w:tabs>
      <w:jc w:val="both"/>
    </w:pPr>
    <w:rPr>
      <w:sz w:val="18"/>
      <w:szCs w:val="18"/>
      <w:lang w:val="en-US"/>
    </w:rPr>
  </w:style>
  <w:style w:type="paragraph" w:customStyle="1" w:styleId="note">
    <w:name w:val="note"/>
    <w:basedOn w:val="af4"/>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4"/>
    <w:pPr>
      <w:overflowPunct w:val="0"/>
      <w:autoSpaceDE w:val="0"/>
      <w:textAlignment w:val="baseline"/>
    </w:pPr>
    <w:rPr>
      <w:rFonts w:ascii="Helvetica" w:hAnsi="Helvetica" w:cs="Helvetica"/>
      <w:sz w:val="16"/>
      <w:szCs w:val="16"/>
    </w:rPr>
  </w:style>
  <w:style w:type="paragraph" w:customStyle="1" w:styleId="1Title">
    <w:name w:val="Заголовок 1.Title"/>
    <w:basedOn w:val="af4"/>
    <w:next w:val="af4"/>
    <w:pPr>
      <w:keepNext/>
      <w:widowControl w:val="0"/>
      <w:spacing w:line="360" w:lineRule="auto"/>
      <w:jc w:val="center"/>
    </w:pPr>
    <w:rPr>
      <w:b/>
      <w:caps/>
      <w:color w:val="000000"/>
      <w:szCs w:val="20"/>
      <w:lang w:val="uk-UA"/>
    </w:rPr>
  </w:style>
  <w:style w:type="paragraph" w:customStyle="1" w:styleId="2pidzaholovok">
    <w:name w:val="Заголовок 2.pidzaholovok"/>
    <w:basedOn w:val="af4"/>
    <w:next w:val="af4"/>
    <w:pPr>
      <w:keepNext/>
      <w:jc w:val="center"/>
    </w:pPr>
    <w:rPr>
      <w:b/>
      <w:i/>
      <w:szCs w:val="20"/>
    </w:rPr>
  </w:style>
  <w:style w:type="paragraph" w:customStyle="1" w:styleId="1Title1">
    <w:name w:val="Заголовок 1.Title1"/>
    <w:basedOn w:val="af4"/>
    <w:next w:val="af4"/>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4"/>
    <w:next w:val="af4"/>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4"/>
    <w:pPr>
      <w:spacing w:after="120"/>
      <w:jc w:val="center"/>
    </w:pPr>
    <w:rPr>
      <w:b/>
      <w:sz w:val="22"/>
      <w:szCs w:val="20"/>
      <w:lang w:val="uk-UA"/>
    </w:rPr>
  </w:style>
  <w:style w:type="paragraph" w:customStyle="1" w:styleId="body">
    <w:name w:val="Основной текст с отступом.body"/>
    <w:basedOn w:val="af4"/>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4"/>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4"/>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4"/>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4"/>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4"/>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4"/>
    <w:pPr>
      <w:spacing w:after="120"/>
    </w:pPr>
    <w:rPr>
      <w:rFonts w:ascii="Helvetica" w:hAnsi="Helvetica" w:cs="Helvetica"/>
      <w:b/>
      <w:i/>
      <w:sz w:val="20"/>
      <w:szCs w:val="20"/>
      <w:lang w:val="uk-UA"/>
    </w:rPr>
  </w:style>
  <w:style w:type="paragraph" w:customStyle="1" w:styleId="mkSpec">
    <w:name w:val="mkSpec"/>
    <w:basedOn w:val="af4"/>
    <w:pPr>
      <w:spacing w:after="120"/>
    </w:pPr>
    <w:rPr>
      <w:rFonts w:ascii="MS Reference Specialty" w:hAnsi="MS Reference Specialty" w:cs="MS Reference Specialty"/>
      <w:i/>
      <w:smallCaps/>
      <w:sz w:val="20"/>
      <w:szCs w:val="20"/>
      <w:lang w:val="uk-UA"/>
    </w:rPr>
  </w:style>
  <w:style w:type="paragraph" w:customStyle="1" w:styleId="mkEntry">
    <w:name w:val="mkEntry"/>
    <w:basedOn w:val="af4"/>
    <w:pPr>
      <w:spacing w:after="120"/>
    </w:pPr>
    <w:rPr>
      <w:rFonts w:ascii="Helvetica" w:hAnsi="Helvetica" w:cs="Helvetica"/>
      <w:b/>
      <w:caps/>
      <w:sz w:val="20"/>
      <w:szCs w:val="20"/>
      <w:lang w:val="uk-UA"/>
    </w:rPr>
  </w:style>
  <w:style w:type="paragraph" w:customStyle="1" w:styleId="mkText">
    <w:name w:val="mkText"/>
    <w:basedOn w:val="af4"/>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4"/>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4"/>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4"/>
    <w:pPr>
      <w:spacing w:after="120"/>
      <w:ind w:firstLine="567"/>
    </w:pPr>
    <w:rPr>
      <w:szCs w:val="20"/>
      <w:lang w:val="uk-UA"/>
    </w:rPr>
  </w:style>
  <w:style w:type="paragraph" w:customStyle="1" w:styleId="Datakrush">
    <w:name w:val="Data krush"/>
    <w:basedOn w:val="af4"/>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4"/>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4"/>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4"/>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4"/>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4"/>
    <w:next w:val="af4"/>
    <w:pPr>
      <w:keepNext/>
      <w:spacing w:before="170" w:after="170"/>
      <w:jc w:val="center"/>
    </w:pPr>
    <w:rPr>
      <w:rFonts w:ascii="Mangal" w:hAnsi="Mangal" w:cs="Mangal"/>
      <w:b/>
      <w:i/>
      <w:szCs w:val="20"/>
    </w:rPr>
  </w:style>
  <w:style w:type="paragraph" w:customStyle="1" w:styleId="1ffff1">
    <w:name w:val="Заголовок 1.Название"/>
    <w:basedOn w:val="af4"/>
    <w:next w:val="af4"/>
    <w:pPr>
      <w:keepNext/>
      <w:spacing w:after="283"/>
      <w:jc w:val="center"/>
    </w:pPr>
    <w:rPr>
      <w:rFonts w:ascii="Mangal" w:hAnsi="Mangal" w:cs="Mangal"/>
      <w:b/>
      <w:caps/>
      <w:szCs w:val="20"/>
    </w:rPr>
  </w:style>
  <w:style w:type="paragraph" w:customStyle="1" w:styleId="Avtor10">
    <w:name w:val="Основной текст.Avtor1"/>
    <w:basedOn w:val="af4"/>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4"/>
    <w:pPr>
      <w:spacing w:line="360" w:lineRule="auto"/>
      <w:ind w:firstLine="720"/>
      <w:jc w:val="center"/>
    </w:pPr>
    <w:rPr>
      <w:b/>
      <w:sz w:val="28"/>
      <w:szCs w:val="20"/>
      <w:lang w:val="uk-UA"/>
    </w:rPr>
  </w:style>
  <w:style w:type="paragraph" w:customStyle="1" w:styleId="Avtor2">
    <w:name w:val="Основной текст.Avtor2"/>
    <w:basedOn w:val="af4"/>
    <w:pPr>
      <w:jc w:val="center"/>
    </w:pPr>
    <w:rPr>
      <w:b/>
      <w:sz w:val="22"/>
      <w:szCs w:val="20"/>
      <w:lang w:val="uk-UA"/>
    </w:rPr>
  </w:style>
  <w:style w:type="paragraph" w:customStyle="1" w:styleId="body10">
    <w:name w:val="Основной текст с отступом.body1"/>
    <w:basedOn w:val="af4"/>
    <w:pPr>
      <w:ind w:firstLine="709"/>
      <w:jc w:val="both"/>
    </w:pPr>
    <w:rPr>
      <w:sz w:val="20"/>
      <w:szCs w:val="20"/>
      <w:lang w:val="uk-UA"/>
    </w:rPr>
  </w:style>
  <w:style w:type="paragraph" w:customStyle="1" w:styleId="text10">
    <w:name w:val="Цитата.text1"/>
    <w:basedOn w:val="af4"/>
    <w:pPr>
      <w:ind w:left="2824" w:right="-1213"/>
    </w:pPr>
    <w:rPr>
      <w:i/>
      <w:sz w:val="22"/>
      <w:szCs w:val="20"/>
      <w:lang w:val="uk-UA"/>
    </w:rPr>
  </w:style>
  <w:style w:type="paragraph" w:customStyle="1" w:styleId="lit1">
    <w:name w:val="Список.lit1"/>
    <w:basedOn w:val="af4"/>
    <w:pPr>
      <w:tabs>
        <w:tab w:val="left" w:pos="360"/>
      </w:tabs>
      <w:ind w:left="360" w:hanging="360"/>
      <w:jc w:val="both"/>
    </w:pPr>
    <w:rPr>
      <w:sz w:val="22"/>
      <w:szCs w:val="20"/>
      <w:lang w:val="uk-UA"/>
    </w:rPr>
  </w:style>
  <w:style w:type="paragraph" w:customStyle="1" w:styleId="liter1">
    <w:name w:val="Нумерованный список.liter1"/>
    <w:basedOn w:val="af4"/>
    <w:pPr>
      <w:tabs>
        <w:tab w:val="left" w:pos="360"/>
      </w:tabs>
      <w:ind w:left="360" w:hanging="360"/>
      <w:jc w:val="both"/>
    </w:pPr>
    <w:rPr>
      <w:sz w:val="20"/>
      <w:szCs w:val="20"/>
    </w:rPr>
  </w:style>
  <w:style w:type="paragraph" w:customStyle="1" w:styleId="3spysokl-ry1">
    <w:name w:val="Основной текст 3.spysok l-ry1"/>
    <w:basedOn w:val="af4"/>
    <w:pPr>
      <w:jc w:val="center"/>
    </w:pPr>
    <w:rPr>
      <w:b/>
      <w:caps/>
      <w:sz w:val="22"/>
      <w:szCs w:val="20"/>
      <w:lang w:val="en-US"/>
    </w:rPr>
  </w:style>
  <w:style w:type="paragraph" w:customStyle="1" w:styleId="1ffff2">
    <w:name w:val="Основной текст с отступом1"/>
    <w:basedOn w:val="af4"/>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4"/>
    <w:pPr>
      <w:widowControl w:val="0"/>
      <w:spacing w:line="360" w:lineRule="auto"/>
      <w:ind w:firstLine="680"/>
      <w:jc w:val="both"/>
    </w:pPr>
    <w:rPr>
      <w:sz w:val="28"/>
      <w:szCs w:val="20"/>
      <w:lang w:val="uk-UA"/>
    </w:rPr>
  </w:style>
  <w:style w:type="paragraph" w:customStyle="1" w:styleId="1ffff3">
    <w:name w:val="Текст1"/>
    <w:basedOn w:val="af4"/>
    <w:pPr>
      <w:widowControl w:val="0"/>
      <w:spacing w:line="360" w:lineRule="auto"/>
      <w:ind w:firstLine="720"/>
      <w:jc w:val="both"/>
    </w:pPr>
    <w:rPr>
      <w:rFonts w:ascii="ISOCPEUR" w:hAnsi="ISOCPEUR" w:cs="ISOCPEUR"/>
      <w:sz w:val="28"/>
      <w:szCs w:val="20"/>
      <w:lang w:val="uk-UA"/>
    </w:rPr>
  </w:style>
  <w:style w:type="paragraph" w:customStyle="1" w:styleId="affffffffffffd">
    <w:name w:val="Вірш"/>
    <w:basedOn w:val="af4"/>
    <w:pPr>
      <w:keepLines/>
      <w:widowControl w:val="0"/>
      <w:spacing w:before="28" w:line="360" w:lineRule="auto"/>
      <w:ind w:left="1701" w:hanging="567"/>
      <w:jc w:val="both"/>
    </w:pPr>
    <w:rPr>
      <w:i/>
      <w:sz w:val="22"/>
      <w:szCs w:val="20"/>
      <w:lang w:val="uk-UA"/>
    </w:rPr>
  </w:style>
  <w:style w:type="paragraph" w:customStyle="1" w:styleId="affffffffffffe">
    <w:name w:val="Загальний текст"/>
    <w:basedOn w:val="af4"/>
    <w:pPr>
      <w:widowControl w:val="0"/>
      <w:spacing w:before="28" w:line="262" w:lineRule="atLeast"/>
      <w:ind w:firstLine="283"/>
      <w:jc w:val="both"/>
    </w:pPr>
    <w:rPr>
      <w:sz w:val="22"/>
      <w:szCs w:val="20"/>
      <w:lang w:val="uk-UA"/>
    </w:rPr>
  </w:style>
  <w:style w:type="paragraph" w:customStyle="1" w:styleId="afffffffffffff">
    <w:name w:val="Заголовок розділів"/>
    <w:basedOn w:val="af4"/>
    <w:next w:val="afffffffffffff0"/>
    <w:pPr>
      <w:widowControl w:val="0"/>
      <w:spacing w:after="480" w:line="360" w:lineRule="auto"/>
      <w:jc w:val="center"/>
    </w:pPr>
    <w:rPr>
      <w:rFonts w:ascii="OpenSymbol" w:hAnsi="OpenSymbol" w:cs="OpenSymbol"/>
      <w:b/>
      <w:sz w:val="32"/>
      <w:szCs w:val="20"/>
      <w:lang w:val="uk-UA"/>
    </w:rPr>
  </w:style>
  <w:style w:type="paragraph" w:customStyle="1" w:styleId="afffffffffffff0">
    <w:name w:val="Заголовок підрозділів"/>
    <w:basedOn w:val="afffffffffffff"/>
    <w:next w:val="af4"/>
    <w:pPr>
      <w:ind w:firstLine="720"/>
      <w:jc w:val="left"/>
    </w:pPr>
    <w:rPr>
      <w:rFonts w:ascii="Garamond" w:hAnsi="Garamond" w:cs="Garamond"/>
    </w:rPr>
  </w:style>
  <w:style w:type="paragraph" w:customStyle="1" w:styleId="1ffff4">
    <w:name w:val="Цитата1"/>
    <w:basedOn w:val="af4"/>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4"/>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4"/>
    <w:pPr>
      <w:keepLines/>
      <w:numPr>
        <w:numId w:val="11"/>
      </w:numPr>
      <w:spacing w:line="360" w:lineRule="auto"/>
      <w:ind w:left="0" w:firstLine="0"/>
      <w:jc w:val="center"/>
    </w:pPr>
    <w:rPr>
      <w:b/>
      <w:sz w:val="28"/>
      <w:szCs w:val="20"/>
      <w:lang w:val="uk-UA"/>
    </w:rPr>
  </w:style>
  <w:style w:type="paragraph" w:customStyle="1" w:styleId="afffffffffffff1">
    <w:name w:val="ТЕКСТ"/>
    <w:basedOn w:val="af4"/>
    <w:link w:val="afffffffffffff2"/>
    <w:pPr>
      <w:spacing w:line="360" w:lineRule="auto"/>
      <w:ind w:firstLine="709"/>
      <w:jc w:val="both"/>
    </w:pPr>
    <w:rPr>
      <w:rFonts w:ascii="FreeSetCTT" w:hAnsi="FreeSetCTT" w:cs="FreeSetCTT"/>
      <w:sz w:val="28"/>
      <w:szCs w:val="20"/>
      <w:lang w:val="uk-UA"/>
    </w:rPr>
  </w:style>
  <w:style w:type="paragraph" w:customStyle="1" w:styleId="CT-SNOSKA">
    <w:name w:val="CT-SNOSKA"/>
    <w:basedOn w:val="af4"/>
    <w:pPr>
      <w:jc w:val="both"/>
    </w:pPr>
    <w:rPr>
      <w:szCs w:val="20"/>
    </w:rPr>
  </w:style>
  <w:style w:type="paragraph" w:customStyle="1" w:styleId="2fff0">
    <w:name w:val="Стиль2"/>
    <w:basedOn w:val="af4"/>
    <w:pPr>
      <w:jc w:val="both"/>
    </w:pPr>
    <w:rPr>
      <w:rFonts w:cs="OpenSymbol"/>
    </w:rPr>
  </w:style>
  <w:style w:type="paragraph" w:customStyle="1" w:styleId="left">
    <w:name w:val="left"/>
    <w:basedOn w:val="af4"/>
    <w:pPr>
      <w:spacing w:before="280" w:after="280"/>
    </w:pPr>
    <w:rPr>
      <w:rFonts w:ascii="MS Reference Specialty" w:hAnsi="MS Reference Specialty" w:cs="MS Reference Specialty"/>
    </w:rPr>
  </w:style>
  <w:style w:type="paragraph" w:customStyle="1" w:styleId="310">
    <w:name w:val="Маркированный список 31"/>
    <w:basedOn w:val="af4"/>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3">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4">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4"/>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5">
    <w:name w:val="текст сноски"/>
    <w:basedOn w:val="af4"/>
    <w:pPr>
      <w:autoSpaceDE w:val="0"/>
    </w:pPr>
    <w:rPr>
      <w:sz w:val="20"/>
      <w:szCs w:val="20"/>
    </w:rPr>
  </w:style>
  <w:style w:type="paragraph" w:customStyle="1" w:styleId="afffffffffffff6">
    <w:name w:val="Àäðåñà"/>
    <w:basedOn w:val="af4"/>
    <w:pPr>
      <w:spacing w:after="60" w:line="360" w:lineRule="auto"/>
      <w:jc w:val="center"/>
    </w:pPr>
    <w:rPr>
      <w:szCs w:val="20"/>
      <w:lang w:val="uk-UA"/>
    </w:rPr>
  </w:style>
  <w:style w:type="paragraph" w:customStyle="1" w:styleId="5e">
    <w:name w:val="Основной текст5"/>
    <w:basedOn w:val="af4"/>
    <w:pPr>
      <w:widowControl w:val="0"/>
      <w:spacing w:line="420" w:lineRule="auto"/>
      <w:ind w:firstLine="851"/>
      <w:jc w:val="both"/>
    </w:pPr>
    <w:rPr>
      <w:sz w:val="26"/>
      <w:szCs w:val="20"/>
    </w:rPr>
  </w:style>
  <w:style w:type="paragraph" w:customStyle="1" w:styleId="afffffffffffff7">
    <w:name w:val="СноскаОсн"/>
    <w:basedOn w:val="af4"/>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8">
    <w:name w:val="Цитаты"/>
    <w:basedOn w:val="af4"/>
    <w:pPr>
      <w:autoSpaceDE w:val="0"/>
      <w:spacing w:before="100" w:after="100"/>
      <w:ind w:left="360" w:right="360"/>
    </w:pPr>
  </w:style>
  <w:style w:type="paragraph" w:styleId="afffffffffffff9">
    <w:name w:val="E-mail Signature"/>
    <w:basedOn w:val="af4"/>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a">
    <w:name w:val="Signature"/>
    <w:basedOn w:val="af4"/>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4"/>
    <w:pPr>
      <w:shd w:val="clear" w:color="auto" w:fill="FFFFFF"/>
      <w:spacing w:line="360" w:lineRule="auto"/>
      <w:jc w:val="center"/>
    </w:pPr>
    <w:rPr>
      <w:color w:val="FF0000"/>
      <w:sz w:val="16"/>
      <w:szCs w:val="16"/>
    </w:rPr>
  </w:style>
  <w:style w:type="paragraph" w:styleId="1ffff6">
    <w:name w:val="index 1"/>
    <w:basedOn w:val="af4"/>
    <w:next w:val="af4"/>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4"/>
    <w:pPr>
      <w:shd w:val="clear" w:color="auto" w:fill="FFFFFF"/>
      <w:spacing w:line="360" w:lineRule="auto"/>
      <w:ind w:left="300" w:right="80"/>
      <w:jc w:val="both"/>
    </w:pPr>
    <w:rPr>
      <w:color w:val="000000"/>
      <w:sz w:val="28"/>
      <w:szCs w:val="28"/>
    </w:rPr>
  </w:style>
  <w:style w:type="paragraph" w:customStyle="1" w:styleId="vary">
    <w:name w:val="vary"/>
    <w:basedOn w:val="af4"/>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b">
    <w:name w:val="текст ссылки"/>
    <w:basedOn w:val="af4"/>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c">
    <w:name w:val="Конверт"/>
    <w:basedOn w:val="af4"/>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d">
    <w:name w:val="Стиль_стихи"/>
    <w:basedOn w:val="af4"/>
    <w:pPr>
      <w:autoSpaceDE w:val="0"/>
      <w:ind w:left="2268"/>
      <w:jc w:val="both"/>
    </w:pPr>
    <w:rPr>
      <w:i/>
      <w:iCs/>
      <w:sz w:val="28"/>
      <w:szCs w:val="28"/>
      <w:lang w:val="uk-UA"/>
    </w:rPr>
  </w:style>
  <w:style w:type="paragraph" w:customStyle="1" w:styleId="87">
    <w:name w:val="заголовок 8"/>
    <w:basedOn w:val="af4"/>
    <w:next w:val="af4"/>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4"/>
    <w:next w:val="af4"/>
    <w:pPr>
      <w:autoSpaceDE w:val="0"/>
      <w:ind w:firstLine="567"/>
      <w:jc w:val="both"/>
    </w:pPr>
    <w:rPr>
      <w:sz w:val="28"/>
      <w:szCs w:val="28"/>
      <w:lang w:val="uk-UA"/>
    </w:rPr>
  </w:style>
  <w:style w:type="paragraph" w:customStyle="1" w:styleId="afffffffffffffe">
    <w:name w:val="[ ]"/>
    <w:basedOn w:val="af4"/>
    <w:pPr>
      <w:autoSpaceDE w:val="0"/>
      <w:spacing w:line="288" w:lineRule="auto"/>
    </w:pPr>
    <w:rPr>
      <w:color w:val="000000"/>
      <w:sz w:val="20"/>
      <w:lang w:val="uk-UA"/>
    </w:rPr>
  </w:style>
  <w:style w:type="paragraph" w:customStyle="1" w:styleId="-4">
    <w:name w:val="Нормальний-мій"/>
    <w:basedOn w:val="af4"/>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
    <w:name w:val="Звичайний (веб)"/>
    <w:basedOn w:val="af4"/>
    <w:pPr>
      <w:autoSpaceDE w:val="0"/>
      <w:spacing w:before="100" w:after="100"/>
    </w:pPr>
    <w:rPr>
      <w:sz w:val="20"/>
      <w:lang w:val="uk-UA"/>
    </w:rPr>
  </w:style>
  <w:style w:type="paragraph" w:customStyle="1" w:styleId="affffffffffffff0">
    <w:name w:val="Текст виноски"/>
    <w:basedOn w:val="af4"/>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4"/>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1">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4"/>
    <w:pPr>
      <w:spacing w:line="280" w:lineRule="atLeast"/>
      <w:ind w:left="800" w:firstLine="400"/>
      <w:jc w:val="both"/>
    </w:pPr>
    <w:rPr>
      <w:color w:val="008000"/>
    </w:rPr>
  </w:style>
  <w:style w:type="paragraph" w:customStyle="1" w:styleId="just">
    <w:name w:val="just"/>
    <w:basedOn w:val="af4"/>
    <w:pPr>
      <w:spacing w:before="280" w:after="280"/>
      <w:jc w:val="both"/>
    </w:pPr>
    <w:rPr>
      <w:lang w:val="uk-UA"/>
    </w:rPr>
  </w:style>
  <w:style w:type="paragraph" w:customStyle="1" w:styleId="Nagwek2">
    <w:name w:val="Nagłówek2"/>
    <w:basedOn w:val="af4"/>
    <w:next w:val="affffffff4"/>
    <w:pPr>
      <w:keepNext/>
      <w:spacing w:before="240" w:after="120"/>
    </w:pPr>
    <w:rPr>
      <w:rFonts w:ascii="OpenSymbol" w:eastAsia="Arial" w:hAnsi="OpenSymbol" w:cs="Helvetica"/>
      <w:sz w:val="28"/>
      <w:szCs w:val="28"/>
    </w:rPr>
  </w:style>
  <w:style w:type="paragraph" w:customStyle="1" w:styleId="Podpis2">
    <w:name w:val="Podpis2"/>
    <w:basedOn w:val="af4"/>
    <w:pPr>
      <w:suppressLineNumbers/>
      <w:spacing w:before="120" w:after="120"/>
    </w:pPr>
    <w:rPr>
      <w:rFonts w:cs="Helvetica"/>
      <w:i/>
      <w:iCs/>
    </w:rPr>
  </w:style>
  <w:style w:type="paragraph" w:customStyle="1" w:styleId="Indeks">
    <w:name w:val="Indeks"/>
    <w:basedOn w:val="af4"/>
    <w:pPr>
      <w:suppressLineNumbers/>
    </w:pPr>
    <w:rPr>
      <w:rFonts w:cs="Helvetica"/>
    </w:rPr>
  </w:style>
  <w:style w:type="paragraph" w:customStyle="1" w:styleId="1ffff8">
    <w:name w:val="Текст примечания1"/>
    <w:basedOn w:val="af4"/>
    <w:rPr>
      <w:sz w:val="20"/>
      <w:szCs w:val="20"/>
    </w:rPr>
  </w:style>
  <w:style w:type="paragraph" w:customStyle="1" w:styleId="222">
    <w:name w:val="Основной текст 22"/>
    <w:basedOn w:val="af4"/>
    <w:pPr>
      <w:spacing w:after="120" w:line="480" w:lineRule="auto"/>
    </w:pPr>
  </w:style>
  <w:style w:type="paragraph" w:customStyle="1" w:styleId="3110">
    <w:name w:val="Основной текст с отступом 311"/>
    <w:basedOn w:val="af4"/>
    <w:pPr>
      <w:widowControl w:val="0"/>
      <w:ind w:firstLine="340"/>
      <w:jc w:val="both"/>
    </w:pPr>
    <w:rPr>
      <w:sz w:val="22"/>
      <w:szCs w:val="20"/>
      <w:lang w:val="uk-UA"/>
    </w:rPr>
  </w:style>
  <w:style w:type="paragraph" w:customStyle="1" w:styleId="Tekstpodstawowywcity21">
    <w:name w:val="Tekst podstawowy wcięty 21"/>
    <w:basedOn w:val="af4"/>
    <w:pPr>
      <w:spacing w:line="360" w:lineRule="auto"/>
      <w:ind w:right="-766" w:firstLine="425"/>
      <w:jc w:val="both"/>
    </w:pPr>
    <w:rPr>
      <w:sz w:val="28"/>
      <w:szCs w:val="20"/>
      <w:lang w:val="uk-UA"/>
    </w:rPr>
  </w:style>
  <w:style w:type="paragraph" w:customStyle="1" w:styleId="Tekstblokowy1">
    <w:name w:val="Tekst blokowy1"/>
    <w:basedOn w:val="af4"/>
    <w:pPr>
      <w:spacing w:line="360" w:lineRule="auto"/>
      <w:ind w:left="57" w:right="454" w:firstLine="426"/>
      <w:jc w:val="both"/>
    </w:pPr>
    <w:rPr>
      <w:sz w:val="28"/>
      <w:szCs w:val="20"/>
      <w:lang w:val="uk-UA"/>
    </w:rPr>
  </w:style>
  <w:style w:type="paragraph" w:customStyle="1" w:styleId="3fc">
    <w:name w:val="Основний текст з відступом 3"/>
    <w:basedOn w:val="af4"/>
    <w:pPr>
      <w:spacing w:line="360" w:lineRule="auto"/>
      <w:ind w:firstLine="680"/>
      <w:jc w:val="both"/>
    </w:pPr>
    <w:rPr>
      <w:i/>
      <w:iCs/>
      <w:sz w:val="28"/>
      <w:szCs w:val="28"/>
      <w:lang w:val="uk-UA"/>
    </w:rPr>
  </w:style>
  <w:style w:type="paragraph" w:customStyle="1" w:styleId="2fff1">
    <w:name w:val="Продовження списку 2"/>
    <w:basedOn w:val="af4"/>
    <w:pPr>
      <w:autoSpaceDE w:val="0"/>
      <w:spacing w:after="120"/>
      <w:ind w:left="566"/>
    </w:pPr>
    <w:rPr>
      <w:sz w:val="22"/>
      <w:szCs w:val="22"/>
    </w:rPr>
  </w:style>
  <w:style w:type="paragraph" w:customStyle="1" w:styleId="219">
    <w:name w:val="Список 21"/>
    <w:basedOn w:val="af4"/>
    <w:pPr>
      <w:autoSpaceDE w:val="0"/>
      <w:ind w:left="566" w:hanging="283"/>
    </w:pPr>
    <w:rPr>
      <w:sz w:val="22"/>
      <w:szCs w:val="22"/>
    </w:rPr>
  </w:style>
  <w:style w:type="paragraph" w:customStyle="1" w:styleId="Tekstpodstawowywcity31">
    <w:name w:val="Tekst podstawowy wcięty 31"/>
    <w:basedOn w:val="af4"/>
    <w:pPr>
      <w:spacing w:line="360" w:lineRule="auto"/>
      <w:ind w:firstLine="720"/>
      <w:jc w:val="center"/>
    </w:pPr>
    <w:rPr>
      <w:b/>
      <w:sz w:val="28"/>
      <w:szCs w:val="20"/>
      <w:lang w:val="uk-UA"/>
    </w:rPr>
  </w:style>
  <w:style w:type="paragraph" w:customStyle="1" w:styleId="2fff2">
    <w:name w:val="Основний текст 2"/>
    <w:basedOn w:val="af4"/>
    <w:pPr>
      <w:spacing w:line="360" w:lineRule="auto"/>
      <w:jc w:val="both"/>
    </w:pPr>
    <w:rPr>
      <w:szCs w:val="20"/>
      <w:lang w:val="uk-UA"/>
    </w:rPr>
  </w:style>
  <w:style w:type="paragraph" w:customStyle="1" w:styleId="223">
    <w:name w:val="Основной текст с отступом 22"/>
    <w:basedOn w:val="af4"/>
    <w:pPr>
      <w:spacing w:line="360" w:lineRule="auto"/>
      <w:ind w:right="357" w:firstLine="902"/>
      <w:jc w:val="both"/>
    </w:pPr>
    <w:rPr>
      <w:sz w:val="28"/>
      <w:szCs w:val="28"/>
      <w:lang w:val="en-US"/>
    </w:rPr>
  </w:style>
  <w:style w:type="paragraph" w:customStyle="1" w:styleId="2111">
    <w:name w:val="Основной текст с отступом 211"/>
    <w:basedOn w:val="af4"/>
    <w:pPr>
      <w:spacing w:after="120" w:line="480" w:lineRule="auto"/>
      <w:ind w:left="283"/>
    </w:pPr>
    <w:rPr>
      <w:lang w:val="uk-UA"/>
    </w:rPr>
  </w:style>
  <w:style w:type="paragraph" w:customStyle="1" w:styleId="2fff3">
    <w:name w:val="Основний текст з відступом 2"/>
    <w:basedOn w:val="af4"/>
    <w:pPr>
      <w:spacing w:after="120" w:line="480" w:lineRule="auto"/>
      <w:ind w:left="283"/>
    </w:pPr>
    <w:rPr>
      <w:lang w:val="uk-UA"/>
    </w:rPr>
  </w:style>
  <w:style w:type="paragraph" w:customStyle="1" w:styleId="Zwykytekst1">
    <w:name w:val="Zwykły tekst1"/>
    <w:basedOn w:val="af4"/>
    <w:rPr>
      <w:rFonts w:ascii="ISOCPEUR" w:hAnsi="ISOCPEUR" w:cs="ISOCPEUR"/>
      <w:sz w:val="20"/>
      <w:szCs w:val="20"/>
      <w:lang w:val="uk-UA"/>
    </w:rPr>
  </w:style>
  <w:style w:type="paragraph" w:customStyle="1" w:styleId="11b">
    <w:name w:val="Текст11"/>
    <w:basedOn w:val="af4"/>
    <w:pPr>
      <w:spacing w:line="220" w:lineRule="exact"/>
      <w:ind w:firstLine="454"/>
      <w:jc w:val="both"/>
    </w:pPr>
    <w:rPr>
      <w:sz w:val="20"/>
      <w:szCs w:val="20"/>
      <w:lang w:val="uk-UA"/>
    </w:rPr>
  </w:style>
  <w:style w:type="paragraph" w:customStyle="1" w:styleId="affffffffffffff2">
    <w:name w:val="дисертация"/>
    <w:basedOn w:val="af4"/>
    <w:pPr>
      <w:spacing w:line="360" w:lineRule="auto"/>
      <w:ind w:firstLine="720"/>
      <w:jc w:val="both"/>
    </w:pPr>
    <w:rPr>
      <w:sz w:val="28"/>
      <w:szCs w:val="20"/>
      <w:lang w:val="uk-UA"/>
    </w:rPr>
  </w:style>
  <w:style w:type="paragraph" w:customStyle="1" w:styleId="affffffffffffff3">
    <w:name w:val="Звичайний відступ"/>
    <w:basedOn w:val="af4"/>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4"/>
    <w:pPr>
      <w:spacing w:line="360" w:lineRule="auto"/>
      <w:ind w:left="-170" w:right="-567" w:firstLine="720"/>
      <w:jc w:val="both"/>
    </w:pPr>
    <w:rPr>
      <w:sz w:val="28"/>
      <w:szCs w:val="20"/>
      <w:lang w:val="uk-UA"/>
    </w:rPr>
  </w:style>
  <w:style w:type="paragraph" w:customStyle="1" w:styleId="231">
    <w:name w:val="Основной текст с отступом 23"/>
    <w:basedOn w:val="af4"/>
    <w:pPr>
      <w:spacing w:after="120" w:line="480" w:lineRule="auto"/>
      <w:ind w:left="283"/>
    </w:pPr>
  </w:style>
  <w:style w:type="paragraph" w:customStyle="1" w:styleId="Nagwek1">
    <w:name w:val="Nagłówek1"/>
    <w:basedOn w:val="af4"/>
    <w:next w:val="affffffff4"/>
    <w:pPr>
      <w:keepNext/>
      <w:spacing w:before="240" w:after="120"/>
    </w:pPr>
    <w:rPr>
      <w:rFonts w:ascii="OpenSymbol" w:eastAsia="Arial" w:hAnsi="OpenSymbol" w:cs="Helvetica"/>
      <w:sz w:val="28"/>
      <w:szCs w:val="28"/>
    </w:rPr>
  </w:style>
  <w:style w:type="paragraph" w:customStyle="1" w:styleId="Podpis1">
    <w:name w:val="Podpis1"/>
    <w:basedOn w:val="af4"/>
    <w:pPr>
      <w:suppressLineNumbers/>
      <w:spacing w:before="120" w:after="120"/>
    </w:pPr>
    <w:rPr>
      <w:rFonts w:cs="Helvetica"/>
      <w:i/>
      <w:iCs/>
    </w:rPr>
  </w:style>
  <w:style w:type="paragraph" w:customStyle="1" w:styleId="1ffff9">
    <w:name w:val="Схема документа1"/>
    <w:basedOn w:val="af4"/>
    <w:pPr>
      <w:shd w:val="clear" w:color="auto" w:fill="000080"/>
    </w:pPr>
    <w:rPr>
      <w:rFonts w:ascii="Helvetica" w:hAnsi="Helvetica" w:cs="Helvetica"/>
      <w:sz w:val="20"/>
      <w:szCs w:val="20"/>
    </w:rPr>
  </w:style>
  <w:style w:type="paragraph" w:customStyle="1" w:styleId="Zawartolisty">
    <w:name w:val="Zawartość listy"/>
    <w:basedOn w:val="af4"/>
    <w:pPr>
      <w:ind w:left="567"/>
    </w:pPr>
  </w:style>
  <w:style w:type="paragraph" w:customStyle="1" w:styleId="Nagweklisty">
    <w:name w:val="Nagłówek listy"/>
    <w:basedOn w:val="af4"/>
    <w:next w:val="Zawartolisty"/>
  </w:style>
  <w:style w:type="paragraph" w:customStyle="1" w:styleId="Zawartotabeli">
    <w:name w:val="Zawartość tabeli"/>
    <w:basedOn w:val="af4"/>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4"/>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4"/>
    <w:pPr>
      <w:ind w:left="72" w:right="-766"/>
      <w:jc w:val="both"/>
    </w:pPr>
    <w:rPr>
      <w:sz w:val="28"/>
      <w:szCs w:val="20"/>
    </w:rPr>
  </w:style>
  <w:style w:type="paragraph" w:customStyle="1" w:styleId="3fd">
    <w:name w:val="Основний текст 3"/>
    <w:basedOn w:val="af4"/>
    <w:pPr>
      <w:ind w:right="-766"/>
      <w:jc w:val="both"/>
    </w:pPr>
    <w:rPr>
      <w:sz w:val="28"/>
      <w:szCs w:val="20"/>
      <w:lang w:val="en-US"/>
    </w:rPr>
  </w:style>
  <w:style w:type="paragraph" w:customStyle="1" w:styleId="BlockText1">
    <w:name w:val="Block Text1"/>
    <w:basedOn w:val="af4"/>
    <w:pPr>
      <w:spacing w:line="360" w:lineRule="auto"/>
      <w:ind w:firstLine="567"/>
      <w:jc w:val="both"/>
    </w:pPr>
    <w:rPr>
      <w:sz w:val="28"/>
      <w:szCs w:val="28"/>
    </w:rPr>
  </w:style>
  <w:style w:type="paragraph" w:customStyle="1" w:styleId="Nagwek">
    <w:name w:val="Nagłówek"/>
    <w:basedOn w:val="af4"/>
    <w:next w:val="affffffff4"/>
    <w:pPr>
      <w:keepNext/>
      <w:spacing w:before="240" w:after="120"/>
    </w:pPr>
    <w:rPr>
      <w:rFonts w:ascii="OpenSymbol" w:eastAsia="Arial" w:hAnsi="OpenSymbol" w:cs="Helvetica"/>
      <w:sz w:val="28"/>
      <w:szCs w:val="28"/>
    </w:rPr>
  </w:style>
  <w:style w:type="paragraph" w:customStyle="1" w:styleId="Podpis">
    <w:name w:val="Podpis"/>
    <w:basedOn w:val="af4"/>
    <w:pPr>
      <w:suppressLineNumbers/>
      <w:spacing w:before="120" w:after="120"/>
    </w:pPr>
    <w:rPr>
      <w:rFonts w:cs="Helvetica"/>
      <w:i/>
      <w:iCs/>
    </w:rPr>
  </w:style>
  <w:style w:type="paragraph" w:customStyle="1" w:styleId="Nagwek3">
    <w:name w:val="Nagłówek3"/>
    <w:basedOn w:val="af4"/>
    <w:next w:val="affffffff4"/>
    <w:pPr>
      <w:keepNext/>
      <w:spacing w:before="240" w:after="120"/>
    </w:pPr>
    <w:rPr>
      <w:rFonts w:ascii="OpenSymbol" w:eastAsia="Arial" w:hAnsi="OpenSymbol" w:cs="Helvetica"/>
      <w:sz w:val="28"/>
      <w:szCs w:val="28"/>
    </w:rPr>
  </w:style>
  <w:style w:type="paragraph" w:customStyle="1" w:styleId="Podpis3">
    <w:name w:val="Podpis3"/>
    <w:basedOn w:val="af4"/>
    <w:pPr>
      <w:suppressLineNumbers/>
      <w:spacing w:before="120" w:after="120"/>
    </w:pPr>
    <w:rPr>
      <w:rFonts w:cs="Helvetica"/>
      <w:i/>
      <w:iCs/>
    </w:rPr>
  </w:style>
  <w:style w:type="paragraph" w:customStyle="1" w:styleId="1ffffa">
    <w:name w:val="Название объекта1"/>
    <w:basedOn w:val="af4"/>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4"/>
    <w:pPr>
      <w:spacing w:line="360" w:lineRule="auto"/>
      <w:ind w:firstLine="360"/>
      <w:jc w:val="both"/>
    </w:pPr>
    <w:rPr>
      <w:sz w:val="28"/>
      <w:szCs w:val="28"/>
      <w:lang w:val="uk-UA"/>
    </w:rPr>
  </w:style>
  <w:style w:type="paragraph" w:customStyle="1" w:styleId="331">
    <w:name w:val="Основной текст с отступом 33"/>
    <w:basedOn w:val="af4"/>
    <w:pPr>
      <w:ind w:firstLine="397"/>
      <w:jc w:val="both"/>
    </w:pPr>
    <w:rPr>
      <w:sz w:val="28"/>
      <w:szCs w:val="28"/>
      <w:lang w:val="uk-UA"/>
    </w:rPr>
  </w:style>
  <w:style w:type="paragraph" w:customStyle="1" w:styleId="affffffffffffff4">
    <w:name w:val="ЦитатаВірш"/>
    <w:basedOn w:val="af4"/>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4"/>
    <w:next w:val="af4"/>
    <w:pPr>
      <w:keepNext/>
      <w:tabs>
        <w:tab w:val="left" w:pos="5670"/>
      </w:tabs>
      <w:autoSpaceDE w:val="0"/>
      <w:ind w:firstLine="5387"/>
      <w:jc w:val="both"/>
    </w:pPr>
    <w:rPr>
      <w:b/>
      <w:bCs/>
      <w:sz w:val="28"/>
      <w:szCs w:val="28"/>
    </w:rPr>
  </w:style>
  <w:style w:type="paragraph" w:customStyle="1" w:styleId="affffffffffffff5">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4"/>
    <w:pPr>
      <w:spacing w:before="48" w:after="48"/>
      <w:ind w:firstLine="432"/>
      <w:jc w:val="both"/>
    </w:pPr>
  </w:style>
  <w:style w:type="paragraph" w:customStyle="1" w:styleId="fulltext">
    <w:name w:val="fulltext"/>
    <w:basedOn w:val="af4"/>
    <w:pPr>
      <w:spacing w:before="280" w:after="280"/>
    </w:pPr>
    <w:rPr>
      <w:rFonts w:ascii="Mangal" w:hAnsi="Mangal" w:cs="Mangal"/>
    </w:rPr>
  </w:style>
  <w:style w:type="paragraph" w:customStyle="1" w:styleId="2fff5">
    <w:name w:val="Подзаголовок2"/>
    <w:basedOn w:val="af4"/>
    <w:pPr>
      <w:spacing w:after="280"/>
    </w:pPr>
    <w:rPr>
      <w:sz w:val="27"/>
      <w:szCs w:val="27"/>
    </w:rPr>
  </w:style>
  <w:style w:type="paragraph" w:customStyle="1" w:styleId="317">
    <w:name w:val="Список 31"/>
    <w:basedOn w:val="af4"/>
    <w:pPr>
      <w:ind w:left="849" w:hanging="283"/>
    </w:pPr>
  </w:style>
  <w:style w:type="paragraph" w:customStyle="1" w:styleId="affffffffffffff6">
    <w:name w:val="Краткий обратный адрес"/>
    <w:basedOn w:val="af4"/>
  </w:style>
  <w:style w:type="paragraph" w:customStyle="1" w:styleId="Head">
    <w:name w:val="Head"/>
    <w:basedOn w:val="af4"/>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4"/>
    <w:pPr>
      <w:tabs>
        <w:tab w:val="left" w:pos="283"/>
      </w:tabs>
      <w:ind w:left="283" w:hanging="283"/>
      <w:jc w:val="both"/>
    </w:pPr>
    <w:rPr>
      <w:color w:val="000000"/>
      <w:sz w:val="16"/>
      <w:szCs w:val="20"/>
    </w:rPr>
  </w:style>
  <w:style w:type="paragraph" w:customStyle="1" w:styleId="BodyText31">
    <w:name w:val="Body Text 31"/>
    <w:basedOn w:val="af4"/>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7"/>
    <w:pPr>
      <w:pBdr>
        <w:top w:val="single" w:sz="4" w:space="10" w:color="000000"/>
      </w:pBdr>
      <w:ind w:firstLine="283"/>
      <w:jc w:val="both"/>
    </w:pPr>
    <w:rPr>
      <w:rFonts w:ascii="FreeSetCTT" w:hAnsi="FreeSetCTT" w:cs="FreeSetCTT"/>
      <w:sz w:val="18"/>
      <w:szCs w:val="18"/>
    </w:rPr>
  </w:style>
  <w:style w:type="paragraph" w:customStyle="1" w:styleId="affffffffffffff7">
    <w:name w:val="ЗНОСКА"/>
    <w:basedOn w:val="WyNOSKA"/>
    <w:pPr>
      <w:pBdr>
        <w:top w:val="none" w:sz="0" w:space="0" w:color="auto"/>
      </w:pBdr>
      <w:spacing w:line="200" w:lineRule="atLeast"/>
    </w:pPr>
  </w:style>
  <w:style w:type="paragraph" w:customStyle="1" w:styleId="zit">
    <w:name w:val="zit"/>
    <w:basedOn w:val="af4"/>
    <w:pPr>
      <w:shd w:val="clear" w:color="auto" w:fill="FFFFFF"/>
      <w:spacing w:before="284" w:line="320" w:lineRule="atLeast"/>
      <w:ind w:left="900" w:right="284" w:firstLine="284"/>
      <w:jc w:val="both"/>
    </w:pPr>
    <w:rPr>
      <w:color w:val="993300"/>
    </w:rPr>
  </w:style>
  <w:style w:type="paragraph" w:customStyle="1" w:styleId="m1">
    <w:name w:val="m1"/>
    <w:basedOn w:val="af4"/>
    <w:pPr>
      <w:shd w:val="clear" w:color="auto" w:fill="FFFFFF"/>
      <w:spacing w:line="320" w:lineRule="atLeast"/>
      <w:ind w:firstLine="284"/>
      <w:jc w:val="both"/>
    </w:pPr>
    <w:rPr>
      <w:color w:val="000000"/>
    </w:rPr>
  </w:style>
  <w:style w:type="paragraph" w:customStyle="1" w:styleId="small">
    <w:name w:val="small"/>
    <w:basedOn w:val="af4"/>
    <w:rPr>
      <w:rFonts w:ascii="FreeSetCTT" w:hAnsi="FreeSetCTT" w:cs="FreeSetCTT"/>
      <w:color w:val="808080"/>
    </w:rPr>
  </w:style>
  <w:style w:type="paragraph" w:customStyle="1" w:styleId="answer1">
    <w:name w:val="answer1"/>
    <w:basedOn w:val="af4"/>
    <w:pPr>
      <w:spacing w:after="240"/>
    </w:pPr>
  </w:style>
  <w:style w:type="paragraph" w:customStyle="1" w:styleId="pagenum">
    <w:name w:val="pagenum"/>
    <w:basedOn w:val="af4"/>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4"/>
    <w:pPr>
      <w:spacing w:before="180"/>
      <w:ind w:firstLine="432"/>
      <w:jc w:val="both"/>
    </w:pPr>
  </w:style>
  <w:style w:type="paragraph" w:customStyle="1" w:styleId="1111">
    <w:name w:val="Заголовок 111"/>
    <w:basedOn w:val="af4"/>
    <w:rPr>
      <w:b/>
      <w:bCs/>
      <w:color w:val="02125F"/>
      <w:kern w:val="1"/>
      <w:sz w:val="21"/>
      <w:szCs w:val="21"/>
    </w:rPr>
  </w:style>
  <w:style w:type="paragraph" w:customStyle="1" w:styleId="3111">
    <w:name w:val="Заголовок 311"/>
    <w:basedOn w:val="af4"/>
    <w:rPr>
      <w:rFonts w:ascii="Helvetica" w:hAnsi="Helvetica" w:cs="Helvetica"/>
      <w:b/>
      <w:bCs/>
      <w:color w:val="02125F"/>
      <w:sz w:val="18"/>
      <w:szCs w:val="18"/>
    </w:rPr>
  </w:style>
  <w:style w:type="paragraph" w:styleId="z-1">
    <w:name w:val="HTML Top of Form"/>
    <w:basedOn w:val="af4"/>
    <w:next w:val="af4"/>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4"/>
    <w:pPr>
      <w:spacing w:before="280" w:after="280"/>
      <w:jc w:val="both"/>
    </w:pPr>
    <w:rPr>
      <w:rFonts w:ascii="OpenSymbol" w:hAnsi="OpenSymbol" w:cs="OpenSymbol"/>
      <w:b/>
      <w:bCs/>
      <w:i/>
      <w:iCs/>
      <w:color w:val="000000"/>
      <w:sz w:val="18"/>
      <w:szCs w:val="18"/>
    </w:rPr>
  </w:style>
  <w:style w:type="paragraph" w:customStyle="1" w:styleId="11e">
    <w:name w:val="Название11"/>
    <w:basedOn w:val="af4"/>
    <w:pPr>
      <w:suppressLineNumbers/>
      <w:spacing w:before="120" w:after="120"/>
    </w:pPr>
    <w:rPr>
      <w:rFonts w:cs="Helvetica"/>
      <w:i/>
      <w:iCs/>
    </w:rPr>
  </w:style>
  <w:style w:type="paragraph" w:customStyle="1" w:styleId="1ffffc">
    <w:name w:val="Указатель1"/>
    <w:basedOn w:val="af4"/>
    <w:pPr>
      <w:suppressLineNumbers/>
    </w:pPr>
    <w:rPr>
      <w:rFonts w:cs="Helvetica"/>
    </w:rPr>
  </w:style>
  <w:style w:type="paragraph" w:customStyle="1" w:styleId="affffffffffffff8">
    <w:name w:val="Содержимое врезки"/>
    <w:basedOn w:val="affffffff4"/>
    <w:rPr>
      <w:sz w:val="24"/>
    </w:rPr>
  </w:style>
  <w:style w:type="paragraph" w:customStyle="1" w:styleId="H2">
    <w:name w:val="H2"/>
    <w:basedOn w:val="af4"/>
    <w:next w:val="af4"/>
    <w:pPr>
      <w:keepNext/>
      <w:spacing w:before="100" w:after="100"/>
    </w:pPr>
    <w:rPr>
      <w:b/>
      <w:sz w:val="36"/>
      <w:szCs w:val="20"/>
      <w:lang w:val="uk-UA"/>
    </w:rPr>
  </w:style>
  <w:style w:type="paragraph" w:customStyle="1" w:styleId="Blockquote">
    <w:name w:val="Blockquote"/>
    <w:basedOn w:val="af4"/>
    <w:pPr>
      <w:spacing w:before="100" w:after="100"/>
      <w:ind w:left="360" w:right="360"/>
    </w:pPr>
    <w:rPr>
      <w:szCs w:val="20"/>
      <w:lang w:val="uk-UA"/>
    </w:rPr>
  </w:style>
  <w:style w:type="paragraph" w:customStyle="1" w:styleId="DefinitionList">
    <w:name w:val="Definition List"/>
    <w:basedOn w:val="af4"/>
    <w:next w:val="af4"/>
    <w:pPr>
      <w:ind w:left="360"/>
    </w:pPr>
    <w:rPr>
      <w:szCs w:val="20"/>
      <w:lang w:val="uk-UA"/>
    </w:rPr>
  </w:style>
  <w:style w:type="paragraph" w:customStyle="1" w:styleId="H3">
    <w:name w:val="H3"/>
    <w:basedOn w:val="af4"/>
    <w:next w:val="af4"/>
    <w:pPr>
      <w:keepNext/>
      <w:spacing w:before="100" w:after="100"/>
    </w:pPr>
    <w:rPr>
      <w:b/>
      <w:sz w:val="28"/>
      <w:szCs w:val="20"/>
      <w:lang w:val="uk-UA"/>
    </w:rPr>
  </w:style>
  <w:style w:type="paragraph" w:customStyle="1" w:styleId="H5">
    <w:name w:val="H5"/>
    <w:basedOn w:val="af4"/>
    <w:next w:val="af4"/>
    <w:pPr>
      <w:keepNext/>
      <w:spacing w:before="100" w:after="100"/>
    </w:pPr>
    <w:rPr>
      <w:b/>
      <w:sz w:val="20"/>
      <w:szCs w:val="20"/>
      <w:lang w:val="uk-UA"/>
    </w:rPr>
  </w:style>
  <w:style w:type="paragraph" w:customStyle="1" w:styleId="H4">
    <w:name w:val="H4"/>
    <w:basedOn w:val="af4"/>
    <w:next w:val="af4"/>
    <w:pPr>
      <w:keepNext/>
      <w:spacing w:before="100" w:after="100"/>
    </w:pPr>
    <w:rPr>
      <w:b/>
      <w:szCs w:val="20"/>
      <w:lang w:val="uk-UA"/>
    </w:rPr>
  </w:style>
  <w:style w:type="paragraph" w:customStyle="1" w:styleId="PP">
    <w:name w:val="Строка PP"/>
    <w:basedOn w:val="afffffffffffffa"/>
    <w:pPr>
      <w:widowControl/>
      <w:overflowPunct/>
      <w:autoSpaceDE/>
      <w:spacing w:before="0" w:after="0" w:line="240" w:lineRule="auto"/>
      <w:ind w:left="4252"/>
      <w:jc w:val="left"/>
      <w:textAlignment w:val="auto"/>
    </w:pPr>
    <w:rPr>
      <w:i w:val="0"/>
      <w:iCs w:val="0"/>
      <w:color w:val="auto"/>
      <w:szCs w:val="20"/>
    </w:rPr>
  </w:style>
  <w:style w:type="paragraph" w:customStyle="1" w:styleId="affffffffffffff9">
    <w:name w:val="Адресат"/>
    <w:basedOn w:val="af4"/>
    <w:rPr>
      <w:sz w:val="28"/>
      <w:szCs w:val="20"/>
      <w:lang w:val="uk-UA"/>
    </w:rPr>
  </w:style>
  <w:style w:type="paragraph" w:styleId="2fff6">
    <w:name w:val="index 2"/>
    <w:basedOn w:val="af4"/>
    <w:next w:val="af4"/>
    <w:pPr>
      <w:widowControl w:val="0"/>
      <w:autoSpaceDE w:val="0"/>
      <w:ind w:left="400" w:hanging="200"/>
    </w:pPr>
    <w:rPr>
      <w:sz w:val="18"/>
      <w:szCs w:val="18"/>
    </w:rPr>
  </w:style>
  <w:style w:type="paragraph" w:styleId="3fe">
    <w:name w:val="index 3"/>
    <w:basedOn w:val="af4"/>
    <w:next w:val="af4"/>
    <w:pPr>
      <w:widowControl w:val="0"/>
      <w:autoSpaceDE w:val="0"/>
      <w:ind w:left="600" w:hanging="200"/>
    </w:pPr>
    <w:rPr>
      <w:sz w:val="18"/>
      <w:szCs w:val="18"/>
    </w:rPr>
  </w:style>
  <w:style w:type="paragraph" w:customStyle="1" w:styleId="413">
    <w:name w:val="Указатель 41"/>
    <w:basedOn w:val="af4"/>
    <w:next w:val="af4"/>
    <w:pPr>
      <w:widowControl w:val="0"/>
      <w:autoSpaceDE w:val="0"/>
      <w:ind w:left="800" w:hanging="200"/>
    </w:pPr>
    <w:rPr>
      <w:sz w:val="18"/>
      <w:szCs w:val="18"/>
    </w:rPr>
  </w:style>
  <w:style w:type="paragraph" w:customStyle="1" w:styleId="512">
    <w:name w:val="Указатель 51"/>
    <w:basedOn w:val="af4"/>
    <w:next w:val="af4"/>
    <w:pPr>
      <w:widowControl w:val="0"/>
      <w:autoSpaceDE w:val="0"/>
      <w:ind w:left="1000" w:hanging="200"/>
    </w:pPr>
    <w:rPr>
      <w:sz w:val="18"/>
      <w:szCs w:val="18"/>
    </w:rPr>
  </w:style>
  <w:style w:type="paragraph" w:customStyle="1" w:styleId="611">
    <w:name w:val="Указатель 61"/>
    <w:basedOn w:val="af4"/>
    <w:next w:val="af4"/>
    <w:pPr>
      <w:widowControl w:val="0"/>
      <w:autoSpaceDE w:val="0"/>
      <w:ind w:left="1200" w:hanging="200"/>
    </w:pPr>
    <w:rPr>
      <w:sz w:val="18"/>
      <w:szCs w:val="18"/>
    </w:rPr>
  </w:style>
  <w:style w:type="paragraph" w:customStyle="1" w:styleId="711">
    <w:name w:val="Указатель 71"/>
    <w:basedOn w:val="af4"/>
    <w:next w:val="af4"/>
    <w:pPr>
      <w:widowControl w:val="0"/>
      <w:autoSpaceDE w:val="0"/>
      <w:ind w:left="1400" w:hanging="200"/>
    </w:pPr>
    <w:rPr>
      <w:sz w:val="18"/>
      <w:szCs w:val="18"/>
    </w:rPr>
  </w:style>
  <w:style w:type="paragraph" w:customStyle="1" w:styleId="810">
    <w:name w:val="Указатель 81"/>
    <w:basedOn w:val="af4"/>
    <w:next w:val="af4"/>
    <w:pPr>
      <w:widowControl w:val="0"/>
      <w:autoSpaceDE w:val="0"/>
      <w:ind w:left="1600" w:hanging="200"/>
    </w:pPr>
    <w:rPr>
      <w:sz w:val="18"/>
      <w:szCs w:val="18"/>
    </w:rPr>
  </w:style>
  <w:style w:type="paragraph" w:customStyle="1" w:styleId="910">
    <w:name w:val="Указатель 91"/>
    <w:basedOn w:val="af4"/>
    <w:next w:val="af4"/>
    <w:pPr>
      <w:widowControl w:val="0"/>
      <w:autoSpaceDE w:val="0"/>
      <w:ind w:left="1800" w:hanging="200"/>
    </w:pPr>
    <w:rPr>
      <w:sz w:val="18"/>
      <w:szCs w:val="18"/>
    </w:rPr>
  </w:style>
  <w:style w:type="paragraph" w:styleId="affffffffffffffa">
    <w:name w:val="index heading"/>
    <w:basedOn w:val="af4"/>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4"/>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4"/>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4"/>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4"/>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4"/>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4"/>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4"/>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4"/>
    <w:pPr>
      <w:tabs>
        <w:tab w:val="left" w:pos="360"/>
      </w:tabs>
      <w:spacing w:line="360" w:lineRule="auto"/>
      <w:ind w:firstLine="454"/>
      <w:jc w:val="both"/>
    </w:pPr>
    <w:rPr>
      <w:sz w:val="28"/>
      <w:szCs w:val="28"/>
      <w:lang w:val="uk-UA"/>
    </w:rPr>
  </w:style>
  <w:style w:type="paragraph" w:customStyle="1" w:styleId="BookPage0">
    <w:name w:val="BookPage Знак"/>
    <w:basedOn w:val="af4"/>
    <w:pPr>
      <w:widowControl w:val="0"/>
      <w:autoSpaceDE w:val="0"/>
      <w:spacing w:before="210"/>
    </w:pPr>
    <w:rPr>
      <w:rFonts w:ascii="OpenSymbol" w:hAnsi="OpenSymbol" w:cs="OpenSymbol"/>
      <w:b/>
      <w:bCs/>
      <w:color w:val="666699"/>
    </w:rPr>
  </w:style>
  <w:style w:type="paragraph" w:customStyle="1" w:styleId="BookPage1">
    <w:name w:val="BookPage"/>
    <w:basedOn w:val="af4"/>
    <w:pPr>
      <w:widowControl w:val="0"/>
      <w:autoSpaceDE w:val="0"/>
      <w:spacing w:before="210"/>
    </w:pPr>
    <w:rPr>
      <w:rFonts w:ascii="OpenSymbol" w:hAnsi="OpenSymbol" w:cs="OpenSymbol"/>
      <w:b/>
      <w:bCs/>
      <w:color w:val="666699"/>
    </w:rPr>
  </w:style>
  <w:style w:type="paragraph" w:customStyle="1" w:styleId="94">
    <w:name w:val="заголовок 9"/>
    <w:basedOn w:val="af4"/>
    <w:next w:val="af4"/>
    <w:pPr>
      <w:keepNext/>
      <w:autoSpaceDE w:val="0"/>
      <w:spacing w:line="360" w:lineRule="auto"/>
      <w:jc w:val="both"/>
    </w:pPr>
    <w:rPr>
      <w:sz w:val="28"/>
      <w:szCs w:val="28"/>
      <w:lang w:val="uk-UA"/>
    </w:rPr>
  </w:style>
  <w:style w:type="paragraph" w:customStyle="1" w:styleId="affffffffffffffb">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c">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d">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e">
    <w:name w:val="текст примечания"/>
    <w:basedOn w:val="af4"/>
    <w:pPr>
      <w:autoSpaceDE w:val="0"/>
    </w:pPr>
    <w:rPr>
      <w:sz w:val="20"/>
      <w:szCs w:val="20"/>
    </w:rPr>
  </w:style>
  <w:style w:type="paragraph" w:customStyle="1" w:styleId="afffffffffffffff">
    <w:name w:val="глава №"/>
    <w:basedOn w:val="af4"/>
    <w:next w:val="af4"/>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0">
    <w:name w:val="заголовок"/>
    <w:basedOn w:val="afffffffffe"/>
    <w:pPr>
      <w:autoSpaceDE w:val="0"/>
      <w:spacing w:after="57" w:line="244" w:lineRule="atLeast"/>
      <w:ind w:firstLine="0"/>
      <w:jc w:val="center"/>
      <w:textAlignment w:val="center"/>
    </w:pPr>
    <w:rPr>
      <w:b/>
      <w:bCs/>
      <w:caps/>
      <w:color w:val="000000"/>
      <w:sz w:val="20"/>
    </w:rPr>
  </w:style>
  <w:style w:type="paragraph" w:customStyle="1" w:styleId="afffffffffffffff1">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1"/>
    <w:next w:val="afffffffffffffff1"/>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4"/>
    <w:pPr>
      <w:overflowPunct w:val="0"/>
      <w:autoSpaceDE w:val="0"/>
      <w:spacing w:line="360" w:lineRule="auto"/>
      <w:ind w:firstLine="567"/>
      <w:jc w:val="both"/>
      <w:textAlignment w:val="baseline"/>
    </w:pPr>
    <w:rPr>
      <w:sz w:val="28"/>
      <w:szCs w:val="28"/>
    </w:rPr>
  </w:style>
  <w:style w:type="paragraph" w:customStyle="1" w:styleId="rvps5">
    <w:name w:val="rvps5"/>
    <w:basedOn w:val="af4"/>
    <w:pPr>
      <w:spacing w:before="280" w:after="280"/>
    </w:pPr>
    <w:rPr>
      <w:rFonts w:eastAsia="Impact"/>
    </w:rPr>
  </w:style>
  <w:style w:type="paragraph" w:customStyle="1" w:styleId="1-liter">
    <w:name w:val="1-liter"/>
    <w:basedOn w:val="af4"/>
    <w:pPr>
      <w:numPr>
        <w:numId w:val="13"/>
      </w:numPr>
      <w:spacing w:line="230" w:lineRule="auto"/>
      <w:jc w:val="both"/>
    </w:pPr>
    <w:rPr>
      <w:rFonts w:eastAsia="Impact"/>
      <w:i/>
      <w:iCs/>
      <w:sz w:val="21"/>
      <w:szCs w:val="21"/>
      <w:lang w:val="uk-UA"/>
    </w:rPr>
  </w:style>
  <w:style w:type="paragraph" w:customStyle="1" w:styleId="afffffffffffffff2">
    <w:name w:val="Текст_статті"/>
    <w:basedOn w:val="af4"/>
    <w:pPr>
      <w:ind w:firstLine="284"/>
      <w:jc w:val="both"/>
    </w:pPr>
    <w:rPr>
      <w:sz w:val="20"/>
      <w:szCs w:val="20"/>
      <w:lang w:val="uk-UA"/>
    </w:rPr>
  </w:style>
  <w:style w:type="paragraph" w:customStyle="1" w:styleId="WW-20">
    <w:name w:val="WW-Основной текст с отступом 2"/>
    <w:basedOn w:val="af4"/>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4"/>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4"/>
    <w:next w:val="af4"/>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4"/>
    <w:pPr>
      <w:spacing w:line="343" w:lineRule="auto"/>
      <w:ind w:firstLine="709"/>
      <w:jc w:val="both"/>
    </w:pPr>
    <w:rPr>
      <w:rFonts w:ascii="Helvetica" w:hAnsi="Helvetica" w:cs="Helvetica"/>
      <w:sz w:val="16"/>
      <w:szCs w:val="16"/>
      <w:lang w:val="uk-UA"/>
    </w:rPr>
  </w:style>
  <w:style w:type="paragraph" w:customStyle="1" w:styleId="1-zbirnyk">
    <w:name w:val="1-zbirnyk"/>
    <w:basedOn w:val="af4"/>
    <w:pPr>
      <w:ind w:firstLine="567"/>
      <w:jc w:val="both"/>
    </w:pPr>
    <w:rPr>
      <w:sz w:val="21"/>
      <w:szCs w:val="20"/>
      <w:lang w:val="uk-UA"/>
    </w:rPr>
  </w:style>
  <w:style w:type="paragraph" w:customStyle="1" w:styleId="pfull">
    <w:name w:val="pfull"/>
    <w:basedOn w:val="af4"/>
    <w:pPr>
      <w:spacing w:before="280" w:after="280"/>
    </w:pPr>
  </w:style>
  <w:style w:type="paragraph" w:customStyle="1" w:styleId="bodytext">
    <w:name w:val="bodytext"/>
    <w:basedOn w:val="af4"/>
    <w:pPr>
      <w:spacing w:after="22"/>
      <w:ind w:firstLine="330"/>
    </w:pPr>
    <w:rPr>
      <w:sz w:val="26"/>
      <w:szCs w:val="26"/>
    </w:rPr>
  </w:style>
  <w:style w:type="paragraph" w:customStyle="1" w:styleId="docheader">
    <w:name w:val="docheader"/>
    <w:basedOn w:val="af4"/>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4"/>
    <w:pPr>
      <w:spacing w:before="280" w:after="280"/>
    </w:pPr>
  </w:style>
  <w:style w:type="paragraph" w:customStyle="1" w:styleId="afffffffffffffff3">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4"/>
    <w:pPr>
      <w:widowControl w:val="0"/>
      <w:shd w:val="clear" w:color="auto" w:fill="FFFFFF"/>
      <w:ind w:firstLine="340"/>
      <w:jc w:val="both"/>
    </w:pPr>
    <w:rPr>
      <w:color w:val="000000"/>
      <w:spacing w:val="1"/>
      <w:sz w:val="28"/>
      <w:szCs w:val="20"/>
      <w:lang w:val="en-GB"/>
    </w:rPr>
  </w:style>
  <w:style w:type="paragraph" w:customStyle="1" w:styleId="afffffffffffffff4">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4"/>
    <w:pPr>
      <w:widowControl w:val="0"/>
      <w:autoSpaceDE w:val="0"/>
      <w:spacing w:line="360" w:lineRule="auto"/>
      <w:ind w:firstLine="360"/>
      <w:jc w:val="both"/>
    </w:pPr>
    <w:rPr>
      <w:rFonts w:cs="Helvetica"/>
      <w:sz w:val="28"/>
      <w:szCs w:val="28"/>
    </w:rPr>
  </w:style>
  <w:style w:type="paragraph" w:customStyle="1" w:styleId="afffffffffffffff5">
    <w:name w:val="Дисертація"/>
    <w:basedOn w:val="af4"/>
    <w:pPr>
      <w:spacing w:line="360" w:lineRule="auto"/>
      <w:ind w:firstLine="709"/>
      <w:jc w:val="both"/>
    </w:pPr>
    <w:rPr>
      <w:sz w:val="28"/>
      <w:szCs w:val="28"/>
    </w:rPr>
  </w:style>
  <w:style w:type="paragraph" w:customStyle="1" w:styleId="BodyText23">
    <w:name w:val="Body Text 23"/>
    <w:basedOn w:val="af4"/>
    <w:pPr>
      <w:tabs>
        <w:tab w:val="left" w:pos="3630"/>
      </w:tabs>
      <w:autoSpaceDE w:val="0"/>
      <w:spacing w:line="360" w:lineRule="auto"/>
      <w:jc w:val="both"/>
    </w:pPr>
  </w:style>
  <w:style w:type="paragraph" w:customStyle="1" w:styleId="BodyText22">
    <w:name w:val="Body Text 22"/>
    <w:basedOn w:val="af4"/>
    <w:pPr>
      <w:autoSpaceDE w:val="0"/>
      <w:spacing w:line="360" w:lineRule="auto"/>
      <w:ind w:firstLine="567"/>
      <w:jc w:val="both"/>
    </w:pPr>
    <w:rPr>
      <w:sz w:val="28"/>
      <w:szCs w:val="28"/>
    </w:rPr>
  </w:style>
  <w:style w:type="paragraph" w:customStyle="1" w:styleId="afffffffffffffff6">
    <w:name w:val="????? ??????"/>
    <w:basedOn w:val="af4"/>
    <w:pPr>
      <w:widowControl w:val="0"/>
      <w:autoSpaceDE w:val="0"/>
    </w:pPr>
    <w:rPr>
      <w:sz w:val="20"/>
      <w:szCs w:val="20"/>
    </w:rPr>
  </w:style>
  <w:style w:type="paragraph" w:customStyle="1" w:styleId="60">
    <w:name w:val="Нумерованный список 6"/>
    <w:basedOn w:val="af4"/>
    <w:pPr>
      <w:numPr>
        <w:numId w:val="18"/>
      </w:numPr>
      <w:spacing w:line="192" w:lineRule="auto"/>
    </w:pPr>
  </w:style>
  <w:style w:type="paragraph" w:customStyle="1" w:styleId="outdent">
    <w:name w:val="outdent"/>
    <w:basedOn w:val="af4"/>
    <w:pPr>
      <w:spacing w:after="240"/>
      <w:ind w:left="480" w:right="240" w:hanging="240"/>
    </w:pPr>
  </w:style>
  <w:style w:type="paragraph" w:customStyle="1" w:styleId="firstpara">
    <w:name w:val="firstpara"/>
    <w:basedOn w:val="af4"/>
  </w:style>
  <w:style w:type="paragraph" w:customStyle="1" w:styleId="medium-normal1">
    <w:name w:val="medium-normal1"/>
    <w:basedOn w:val="af4"/>
    <w:pPr>
      <w:spacing w:before="280" w:after="280"/>
    </w:pPr>
    <w:rPr>
      <w:lang w:val="uk-UA"/>
    </w:rPr>
  </w:style>
  <w:style w:type="paragraph" w:customStyle="1" w:styleId="rvps6">
    <w:name w:val="rvps6"/>
    <w:basedOn w:val="af4"/>
    <w:pPr>
      <w:spacing w:before="280" w:after="280"/>
    </w:pPr>
  </w:style>
  <w:style w:type="paragraph" w:customStyle="1" w:styleId="Iniiaiieoaeno">
    <w:name w:val="Iniiaiie oaeno"/>
    <w:basedOn w:val="af4"/>
    <w:pPr>
      <w:spacing w:after="120"/>
    </w:pPr>
    <w:rPr>
      <w:sz w:val="20"/>
      <w:szCs w:val="20"/>
    </w:rPr>
  </w:style>
  <w:style w:type="paragraph" w:customStyle="1" w:styleId="censm">
    <w:name w:val="censm"/>
    <w:basedOn w:val="af4"/>
    <w:pPr>
      <w:spacing w:before="280" w:after="280"/>
    </w:pPr>
  </w:style>
  <w:style w:type="paragraph" w:customStyle="1" w:styleId="sm">
    <w:name w:val="sm"/>
    <w:basedOn w:val="af4"/>
    <w:pPr>
      <w:spacing w:before="280" w:after="280"/>
    </w:pPr>
    <w:rPr>
      <w:rFonts w:ascii="OpenSymbol" w:hAnsi="OpenSymbol" w:cs="OpenSymbol"/>
      <w:sz w:val="22"/>
      <w:szCs w:val="22"/>
    </w:rPr>
  </w:style>
  <w:style w:type="paragraph" w:customStyle="1" w:styleId="author0">
    <w:name w:val="author"/>
    <w:basedOn w:val="af4"/>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4"/>
    <w:pPr>
      <w:spacing w:before="120" w:after="120" w:line="360" w:lineRule="atLeast"/>
      <w:ind w:left="115" w:right="115"/>
      <w:jc w:val="both"/>
    </w:pPr>
    <w:rPr>
      <w:rFonts w:ascii="OpenSymbol" w:hAnsi="OpenSymbol" w:cs="OpenSymbol"/>
      <w:color w:val="000000"/>
    </w:rPr>
  </w:style>
  <w:style w:type="paragraph" w:customStyle="1" w:styleId="avtor0">
    <w:name w:val="avtor"/>
    <w:basedOn w:val="af4"/>
    <w:pPr>
      <w:spacing w:before="280" w:after="280"/>
    </w:pPr>
  </w:style>
  <w:style w:type="paragraph" w:customStyle="1" w:styleId="afffffffffffffff7">
    <w:name w:val="Звезды"/>
    <w:basedOn w:val="af4"/>
    <w:next w:val="af4"/>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4"/>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4"/>
    <w:pPr>
      <w:widowControl w:val="0"/>
      <w:spacing w:after="120" w:line="480" w:lineRule="auto"/>
    </w:pPr>
  </w:style>
  <w:style w:type="paragraph" w:customStyle="1" w:styleId="3f3f3f3f3f3f">
    <w:name w:val="М3fо3fй3f у3fк3fр3f"/>
    <w:basedOn w:val="af4"/>
    <w:pPr>
      <w:widowControl w:val="0"/>
      <w:ind w:firstLine="567"/>
      <w:jc w:val="both"/>
    </w:pPr>
    <w:rPr>
      <w:sz w:val="28"/>
      <w:szCs w:val="28"/>
      <w:lang w:val="uk-UA"/>
    </w:rPr>
  </w:style>
  <w:style w:type="paragraph" w:customStyle="1" w:styleId="afffffffffffffff8">
    <w:name w:val="Мой укр"/>
    <w:basedOn w:val="af4"/>
    <w:pPr>
      <w:widowControl w:val="0"/>
      <w:ind w:firstLine="567"/>
      <w:jc w:val="both"/>
    </w:pPr>
    <w:rPr>
      <w:sz w:val="28"/>
      <w:szCs w:val="28"/>
      <w:lang w:val="uk-UA"/>
    </w:rPr>
  </w:style>
  <w:style w:type="paragraph" w:customStyle="1" w:styleId="11">
    <w:name w:val="11"/>
    <w:basedOn w:val="af4"/>
    <w:pPr>
      <w:numPr>
        <w:numId w:val="15"/>
      </w:numPr>
      <w:jc w:val="both"/>
    </w:pPr>
    <w:rPr>
      <w:sz w:val="28"/>
      <w:szCs w:val="28"/>
      <w:lang w:val="uk-UA"/>
    </w:rPr>
  </w:style>
  <w:style w:type="paragraph" w:customStyle="1" w:styleId="afffffffffffffff9">
    <w:name w:val="Название.Название схем"/>
    <w:basedOn w:val="af4"/>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4"/>
    <w:next w:val="af4"/>
    <w:pPr>
      <w:keepNext/>
      <w:autoSpaceDE w:val="0"/>
      <w:jc w:val="right"/>
    </w:pPr>
    <w:rPr>
      <w:b/>
      <w:bCs/>
      <w:sz w:val="32"/>
      <w:szCs w:val="32"/>
      <w:lang w:val="uk-UA"/>
    </w:rPr>
  </w:style>
  <w:style w:type="paragraph" w:customStyle="1" w:styleId="afffffffffffffffa">
    <w:name w:val="а"/>
    <w:basedOn w:val="af4"/>
    <w:pPr>
      <w:autoSpaceDE w:val="0"/>
      <w:ind w:firstLine="720"/>
      <w:jc w:val="both"/>
    </w:pPr>
    <w:rPr>
      <w:sz w:val="28"/>
      <w:szCs w:val="28"/>
      <w:lang w:val="uk-UA"/>
    </w:rPr>
  </w:style>
  <w:style w:type="paragraph" w:customStyle="1" w:styleId="68">
    <w:name w:val="заголовок 6"/>
    <w:basedOn w:val="af4"/>
    <w:next w:val="af4"/>
    <w:pPr>
      <w:keepNext/>
      <w:autoSpaceDE w:val="0"/>
      <w:spacing w:line="288" w:lineRule="auto"/>
      <w:jc w:val="center"/>
    </w:pPr>
    <w:rPr>
      <w:sz w:val="26"/>
      <w:szCs w:val="26"/>
      <w:lang w:val="en-US"/>
    </w:rPr>
  </w:style>
  <w:style w:type="paragraph" w:customStyle="1" w:styleId="afffffffffffffffb">
    <w:name w:val="рабочий"/>
    <w:basedOn w:val="af4"/>
    <w:pPr>
      <w:spacing w:line="360" w:lineRule="auto"/>
      <w:ind w:right="-284" w:firstLine="709"/>
      <w:jc w:val="both"/>
    </w:pPr>
    <w:rPr>
      <w:sz w:val="28"/>
      <w:szCs w:val="20"/>
    </w:rPr>
  </w:style>
  <w:style w:type="paragraph" w:customStyle="1" w:styleId="1fffff1">
    <w:name w:val="Продолжение списка1"/>
    <w:basedOn w:val="af4"/>
    <w:pPr>
      <w:spacing w:after="120"/>
      <w:ind w:left="283"/>
    </w:pPr>
  </w:style>
  <w:style w:type="paragraph" w:customStyle="1" w:styleId="cnfheader">
    <w:name w:val="cnfheader"/>
    <w:basedOn w:val="af4"/>
    <w:pPr>
      <w:spacing w:before="280" w:after="280"/>
    </w:pPr>
    <w:rPr>
      <w:rFonts w:ascii="OpenSymbol" w:hAnsi="OpenSymbol" w:cs="OpenSymbol"/>
      <w:b/>
      <w:bCs/>
      <w:caps/>
      <w:sz w:val="20"/>
      <w:szCs w:val="20"/>
    </w:rPr>
  </w:style>
  <w:style w:type="paragraph" w:customStyle="1" w:styleId="titul">
    <w:name w:val="titul"/>
    <w:basedOn w:val="af4"/>
    <w:pPr>
      <w:spacing w:before="280" w:after="280"/>
      <w:jc w:val="center"/>
    </w:pPr>
    <w:rPr>
      <w:b/>
      <w:bCs/>
      <w:color w:val="333333"/>
      <w:sz w:val="14"/>
      <w:szCs w:val="14"/>
    </w:rPr>
  </w:style>
  <w:style w:type="paragraph" w:customStyle="1" w:styleId="sources">
    <w:name w:val="sources"/>
    <w:basedOn w:val="af4"/>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c">
    <w:name w:val="Âåðõíèé êîëîíòèòóë"/>
    <w:basedOn w:val="af4"/>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4"/>
    <w:next w:val="af4"/>
    <w:pPr>
      <w:keepNext/>
      <w:autoSpaceDE w:val="0"/>
      <w:jc w:val="center"/>
    </w:pPr>
    <w:rPr>
      <w:b/>
      <w:bCs/>
      <w:sz w:val="20"/>
      <w:szCs w:val="20"/>
      <w:lang w:val="uk-UA"/>
    </w:rPr>
  </w:style>
  <w:style w:type="paragraph" w:customStyle="1" w:styleId="d22">
    <w:name w:val="сdовной текст2 2"/>
    <w:basedOn w:val="af4"/>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d">
    <w:name w:val="абзац"/>
    <w:basedOn w:val="af4"/>
    <w:pPr>
      <w:spacing w:line="360" w:lineRule="auto"/>
      <w:jc w:val="both"/>
    </w:pPr>
    <w:rPr>
      <w:b/>
      <w:sz w:val="28"/>
      <w:szCs w:val="20"/>
    </w:rPr>
  </w:style>
  <w:style w:type="paragraph" w:customStyle="1" w:styleId="pt">
    <w:name w:val="pt"/>
    <w:basedOn w:val="af4"/>
    <w:pPr>
      <w:spacing w:before="280" w:after="280"/>
      <w:ind w:left="443" w:right="443" w:firstLine="400"/>
      <w:jc w:val="both"/>
    </w:pPr>
  </w:style>
  <w:style w:type="paragraph" w:customStyle="1" w:styleId="ht">
    <w:name w:val="ht"/>
    <w:basedOn w:val="af4"/>
    <w:pPr>
      <w:spacing w:before="280" w:after="280"/>
      <w:ind w:left="443" w:right="443"/>
      <w:jc w:val="center"/>
    </w:pPr>
    <w:rPr>
      <w:sz w:val="27"/>
      <w:szCs w:val="27"/>
    </w:rPr>
  </w:style>
  <w:style w:type="paragraph" w:customStyle="1" w:styleId="afffffffffffffffe">
    <w:name w:val="Книги"/>
    <w:basedOn w:val="af4"/>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4"/>
    <w:pPr>
      <w:ind w:left="4252"/>
    </w:pPr>
    <w:rPr>
      <w:lang w:val="pl-PL"/>
    </w:rPr>
  </w:style>
  <w:style w:type="paragraph" w:customStyle="1" w:styleId="rvps17">
    <w:name w:val="rvps17"/>
    <w:basedOn w:val="af4"/>
    <w:pPr>
      <w:spacing w:before="280" w:after="280"/>
    </w:pPr>
  </w:style>
  <w:style w:type="paragraph" w:customStyle="1" w:styleId="rvps14">
    <w:name w:val="rvps14"/>
    <w:basedOn w:val="af4"/>
    <w:pPr>
      <w:spacing w:before="280" w:after="280"/>
    </w:pPr>
  </w:style>
  <w:style w:type="paragraph" w:customStyle="1" w:styleId="affffffffffffffff">
    <w:name w:val="без абзаца"/>
    <w:basedOn w:val="af4"/>
    <w:pPr>
      <w:jc w:val="center"/>
    </w:pPr>
    <w:rPr>
      <w:rFonts w:eastAsia="IzhTitl"/>
      <w:sz w:val="28"/>
      <w:szCs w:val="20"/>
      <w:lang w:val="uk-UA"/>
    </w:rPr>
  </w:style>
  <w:style w:type="paragraph" w:customStyle="1" w:styleId="Programmline2">
    <w:name w:val="Programmline2"/>
    <w:basedOn w:val="af4"/>
    <w:pPr>
      <w:spacing w:before="40" w:after="40" w:line="360" w:lineRule="auto"/>
      <w:ind w:left="488" w:right="-153" w:hanging="488"/>
      <w:jc w:val="center"/>
    </w:pPr>
    <w:rPr>
      <w:bCs/>
      <w:sz w:val="22"/>
      <w:szCs w:val="20"/>
      <w:lang w:val="en-US"/>
    </w:rPr>
  </w:style>
  <w:style w:type="paragraph" w:customStyle="1" w:styleId="reference2">
    <w:name w:val="reference2"/>
    <w:basedOn w:val="af4"/>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4"/>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4"/>
    <w:next w:val="af4"/>
    <w:pPr>
      <w:spacing w:before="255" w:after="295" w:line="180" w:lineRule="exact"/>
      <w:jc w:val="both"/>
    </w:pPr>
    <w:rPr>
      <w:rFonts w:ascii="Mangal" w:hAnsi="Mangal" w:cs="Mangal"/>
      <w:sz w:val="16"/>
      <w:szCs w:val="20"/>
      <w:lang w:val="en-US"/>
    </w:rPr>
  </w:style>
  <w:style w:type="paragraph" w:customStyle="1" w:styleId="headersmall">
    <w:name w:val="headersmall"/>
    <w:basedOn w:val="af4"/>
    <w:pPr>
      <w:spacing w:before="280" w:after="280"/>
    </w:pPr>
  </w:style>
  <w:style w:type="paragraph" w:customStyle="1" w:styleId="TFReferencesSection">
    <w:name w:val="TF_References_Section"/>
    <w:basedOn w:val="af4"/>
    <w:pPr>
      <w:spacing w:line="150" w:lineRule="exact"/>
      <w:ind w:left="346" w:hanging="346"/>
      <w:jc w:val="both"/>
    </w:pPr>
    <w:rPr>
      <w:rFonts w:ascii="Mangal" w:hAnsi="Mangal" w:cs="Mangal"/>
      <w:sz w:val="15"/>
      <w:szCs w:val="20"/>
      <w:lang w:val="en-US"/>
    </w:rPr>
  </w:style>
  <w:style w:type="paragraph" w:customStyle="1" w:styleId="affffffffffffffff0">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4"/>
    <w:pPr>
      <w:jc w:val="center"/>
    </w:pPr>
    <w:rPr>
      <w:sz w:val="28"/>
      <w:szCs w:val="20"/>
      <w:lang w:val="uk-UA"/>
    </w:rPr>
  </w:style>
  <w:style w:type="paragraph" w:customStyle="1" w:styleId="2fff7">
    <w:name w:val="Схема 2"/>
    <w:basedOn w:val="af4"/>
    <w:pPr>
      <w:jc w:val="center"/>
    </w:pPr>
    <w:rPr>
      <w:szCs w:val="20"/>
      <w:lang w:val="uk-UA"/>
    </w:rPr>
  </w:style>
  <w:style w:type="paragraph" w:customStyle="1" w:styleId="affffffffffffffff1">
    <w:name w:val="Титул"/>
    <w:basedOn w:val="af4"/>
    <w:pPr>
      <w:jc w:val="center"/>
    </w:pPr>
    <w:rPr>
      <w:sz w:val="32"/>
      <w:szCs w:val="20"/>
      <w:lang w:val="uk-UA"/>
    </w:rPr>
  </w:style>
  <w:style w:type="paragraph" w:customStyle="1" w:styleId="affffffffffffffff2">
    <w:name w:val="Формула"/>
    <w:basedOn w:val="af4"/>
    <w:pPr>
      <w:tabs>
        <w:tab w:val="left" w:pos="5954"/>
      </w:tabs>
      <w:spacing w:before="80" w:after="80"/>
      <w:ind w:right="851"/>
      <w:jc w:val="right"/>
    </w:pPr>
    <w:rPr>
      <w:sz w:val="28"/>
      <w:szCs w:val="20"/>
      <w:lang w:val="uk-UA"/>
    </w:rPr>
  </w:style>
  <w:style w:type="paragraph" w:customStyle="1" w:styleId="WW-21">
    <w:name w:val="WW-Основной текст 2"/>
    <w:basedOn w:val="af4"/>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3">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4"/>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4"/>
    <w:pPr>
      <w:widowControl/>
      <w:tabs>
        <w:tab w:val="center" w:pos="4680"/>
        <w:tab w:val="right" w:pos="9360"/>
      </w:tabs>
      <w:suppressAutoHyphens w:val="0"/>
      <w:ind w:left="0" w:right="283" w:firstLine="851"/>
      <w:jc w:val="both"/>
    </w:pPr>
    <w:rPr>
      <w:lang w:val="en-US"/>
    </w:rPr>
  </w:style>
  <w:style w:type="paragraph" w:customStyle="1" w:styleId="affffffffffffffff4">
    <w:name w:val="Таблица знак"/>
    <w:basedOn w:val="af4"/>
    <w:pPr>
      <w:jc w:val="center"/>
    </w:pPr>
    <w:rPr>
      <w:sz w:val="26"/>
      <w:szCs w:val="26"/>
    </w:rPr>
  </w:style>
  <w:style w:type="paragraph" w:customStyle="1" w:styleId="affffffffffffffff5">
    <w:name w:val="Ссылка"/>
    <w:basedOn w:val="af4"/>
    <w:pPr>
      <w:spacing w:line="360" w:lineRule="auto"/>
      <w:ind w:firstLine="709"/>
      <w:jc w:val="both"/>
    </w:pPr>
  </w:style>
  <w:style w:type="paragraph" w:customStyle="1" w:styleId="affffffffffffffff6">
    <w:name w:val="Рисунок Знак"/>
    <w:basedOn w:val="af4"/>
    <w:pPr>
      <w:spacing w:after="240"/>
      <w:jc w:val="center"/>
    </w:pPr>
  </w:style>
  <w:style w:type="paragraph" w:customStyle="1" w:styleId="affffffffffffffff7">
    <w:name w:val="Рисунок"/>
    <w:basedOn w:val="af4"/>
    <w:pPr>
      <w:spacing w:after="120"/>
      <w:ind w:firstLine="709"/>
      <w:jc w:val="both"/>
    </w:pPr>
  </w:style>
  <w:style w:type="paragraph" w:customStyle="1" w:styleId="affffffffffffffff8">
    <w:name w:val="Таблица центр"/>
    <w:next w:val="affffffffffe"/>
    <w:pPr>
      <w:suppressAutoHyphens/>
      <w:spacing w:after="120"/>
      <w:jc w:val="center"/>
    </w:pPr>
    <w:rPr>
      <w:rFonts w:ascii="Garamond" w:eastAsia="Garamond" w:hAnsi="Garamond" w:cs="Garamond"/>
      <w:sz w:val="28"/>
      <w:lang w:eastAsia="ar-SA"/>
    </w:rPr>
  </w:style>
  <w:style w:type="paragraph" w:customStyle="1" w:styleId="affffffffffffffff9">
    <w:name w:val="Таблица назв"/>
    <w:next w:val="affffffffffffffff8"/>
    <w:pPr>
      <w:suppressAutoHyphens/>
      <w:jc w:val="right"/>
    </w:pPr>
    <w:rPr>
      <w:rFonts w:ascii="Garamond" w:eastAsia="Garamond" w:hAnsi="Garamond" w:cs="Garamond"/>
      <w:sz w:val="28"/>
      <w:szCs w:val="24"/>
      <w:lang w:eastAsia="ar-SA"/>
    </w:rPr>
  </w:style>
  <w:style w:type="paragraph" w:customStyle="1" w:styleId="affffffffffffffffa">
    <w:name w:val="Стиль Таблица"/>
    <w:basedOn w:val="af4"/>
    <w:next w:val="af4"/>
    <w:pPr>
      <w:ind w:left="3240"/>
      <w:jc w:val="right"/>
    </w:pPr>
    <w:rPr>
      <w:sz w:val="28"/>
      <w:szCs w:val="20"/>
    </w:rPr>
  </w:style>
  <w:style w:type="paragraph" w:customStyle="1" w:styleId="affffffffffffffffb">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6"/>
    <w:pPr>
      <w:spacing w:after="0"/>
    </w:pPr>
    <w:rPr>
      <w:sz w:val="26"/>
    </w:rPr>
  </w:style>
  <w:style w:type="paragraph" w:customStyle="1" w:styleId="1310">
    <w:name w:val="Стиль Рисунок Знак + 13 пт1"/>
    <w:basedOn w:val="affffffffffffffff6"/>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4"/>
    <w:pPr>
      <w:spacing w:line="360" w:lineRule="auto"/>
      <w:ind w:firstLine="709"/>
      <w:jc w:val="both"/>
    </w:pPr>
    <w:rPr>
      <w:sz w:val="28"/>
      <w:szCs w:val="28"/>
      <w:lang w:val="uk-UA"/>
    </w:rPr>
  </w:style>
  <w:style w:type="paragraph" w:customStyle="1" w:styleId="2fff8">
    <w:name w:val="оглавление 2"/>
    <w:basedOn w:val="af4"/>
    <w:next w:val="af4"/>
    <w:pPr>
      <w:ind w:left="200"/>
    </w:pPr>
    <w:rPr>
      <w:sz w:val="20"/>
      <w:szCs w:val="20"/>
    </w:rPr>
  </w:style>
  <w:style w:type="paragraph" w:customStyle="1" w:styleId="1fffff7">
    <w:name w:val="оглавление 1"/>
    <w:basedOn w:val="af4"/>
    <w:next w:val="af4"/>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4"/>
    <w:next w:val="af4"/>
    <w:pPr>
      <w:ind w:left="400"/>
    </w:pPr>
    <w:rPr>
      <w:sz w:val="20"/>
      <w:szCs w:val="20"/>
    </w:rPr>
  </w:style>
  <w:style w:type="paragraph" w:customStyle="1" w:styleId="affffffffffffffffc">
    <w:name w:val="&quot;він"/>
    <w:basedOn w:val="af4"/>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4"/>
    <w:next w:val="af4"/>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4"/>
    <w:pPr>
      <w:spacing w:line="384" w:lineRule="auto"/>
      <w:ind w:firstLine="709"/>
      <w:jc w:val="both"/>
    </w:pPr>
    <w:rPr>
      <w:sz w:val="28"/>
      <w:szCs w:val="20"/>
      <w:lang w:val="en-US"/>
    </w:rPr>
  </w:style>
  <w:style w:type="paragraph" w:customStyle="1" w:styleId="D">
    <w:name w:val="D БезОтступа"/>
    <w:basedOn w:val="af4"/>
    <w:pPr>
      <w:spacing w:line="384" w:lineRule="auto"/>
      <w:jc w:val="both"/>
    </w:pPr>
    <w:rPr>
      <w:sz w:val="28"/>
      <w:szCs w:val="20"/>
      <w:lang w:val="en-US"/>
    </w:rPr>
  </w:style>
  <w:style w:type="paragraph" w:customStyle="1" w:styleId="f">
    <w:name w:val="f"/>
    <w:basedOn w:val="af4"/>
    <w:pPr>
      <w:autoSpaceDE w:val="0"/>
      <w:spacing w:before="100" w:after="100"/>
    </w:pPr>
    <w:rPr>
      <w:rFonts w:ascii="MS Reference Specialty" w:hAnsi="MS Reference Specialty" w:cs="MS Reference Specialty"/>
      <w:sz w:val="18"/>
      <w:szCs w:val="18"/>
    </w:rPr>
  </w:style>
  <w:style w:type="paragraph" w:customStyle="1" w:styleId="affffffffffffffffd">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e">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4"/>
    <w:next w:val="af4"/>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4"/>
    <w:pPr>
      <w:autoSpaceDE w:val="0"/>
      <w:spacing w:line="360" w:lineRule="auto"/>
    </w:pPr>
    <w:rPr>
      <w:sz w:val="28"/>
      <w:szCs w:val="28"/>
    </w:rPr>
  </w:style>
  <w:style w:type="paragraph" w:customStyle="1" w:styleId="afffffffffffffffff">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0">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4"/>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1">
    <w:name w:val="Revision"/>
    <w:pPr>
      <w:suppressAutoHyphens/>
    </w:pPr>
    <w:rPr>
      <w:rFonts w:ascii="IzhTitl" w:eastAsia="IzhTitl" w:hAnsi="IzhTitl" w:cs="IzhTitl"/>
      <w:sz w:val="22"/>
      <w:szCs w:val="22"/>
      <w:lang w:eastAsia="ar-SA"/>
    </w:rPr>
  </w:style>
  <w:style w:type="paragraph" w:customStyle="1" w:styleId="f10">
    <w:name w:val="лсно$f1т"/>
    <w:basedOn w:val="af4"/>
    <w:pPr>
      <w:widowControl w:val="0"/>
      <w:jc w:val="both"/>
    </w:pPr>
    <w:rPr>
      <w:sz w:val="28"/>
      <w:szCs w:val="20"/>
    </w:rPr>
  </w:style>
  <w:style w:type="paragraph" w:customStyle="1" w:styleId="afffffffffffffffff2">
    <w:name w:val="н"/>
    <w:basedOn w:val="af4"/>
    <w:pPr>
      <w:spacing w:line="360" w:lineRule="auto"/>
      <w:ind w:firstLine="284"/>
      <w:jc w:val="both"/>
    </w:pPr>
    <w:rPr>
      <w:sz w:val="28"/>
      <w:szCs w:val="20"/>
      <w:lang w:val="uk-UA"/>
    </w:rPr>
  </w:style>
  <w:style w:type="paragraph" w:customStyle="1" w:styleId="1fffff9">
    <w:name w:val="çàãîëîâîê 1"/>
    <w:basedOn w:val="af4"/>
    <w:next w:val="af4"/>
    <w:pPr>
      <w:keepNext/>
      <w:spacing w:line="360" w:lineRule="auto"/>
      <w:jc w:val="both"/>
    </w:pPr>
    <w:rPr>
      <w:sz w:val="28"/>
      <w:szCs w:val="20"/>
      <w:lang w:val="uk-UA"/>
    </w:rPr>
  </w:style>
  <w:style w:type="paragraph" w:customStyle="1" w:styleId="afffffffffffffffff3">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4"/>
    <w:pPr>
      <w:widowControl w:val="0"/>
      <w:numPr>
        <w:numId w:val="35"/>
      </w:numPr>
      <w:jc w:val="both"/>
    </w:pPr>
    <w:rPr>
      <w:rFonts w:ascii="UkrainianPeterburg" w:hAnsi="UkrainianPeterburg" w:cs="UkrainianPeterburg"/>
      <w:sz w:val="19"/>
      <w:szCs w:val="20"/>
    </w:rPr>
  </w:style>
  <w:style w:type="paragraph" w:customStyle="1" w:styleId="afffffffffffffffff4">
    <w:name w:val="Пример"/>
    <w:basedOn w:val="af4"/>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5">
    <w:name w:val="Итоговая информация"/>
    <w:basedOn w:val="af4"/>
    <w:pPr>
      <w:tabs>
        <w:tab w:val="left" w:pos="1134"/>
        <w:tab w:val="right" w:pos="9072"/>
      </w:tabs>
      <w:spacing w:line="360" w:lineRule="auto"/>
      <w:jc w:val="both"/>
    </w:pPr>
    <w:rPr>
      <w:sz w:val="28"/>
      <w:szCs w:val="20"/>
      <w:lang w:val="en-US"/>
    </w:rPr>
  </w:style>
  <w:style w:type="paragraph" w:customStyle="1" w:styleId="afffffffffffffffff6">
    <w:name w:val="Подпись к рисунку"/>
    <w:basedOn w:val="af4"/>
    <w:pPr>
      <w:keepLines/>
      <w:spacing w:after="360" w:line="360" w:lineRule="auto"/>
      <w:jc w:val="center"/>
    </w:pPr>
    <w:rPr>
      <w:szCs w:val="20"/>
    </w:rPr>
  </w:style>
  <w:style w:type="paragraph" w:customStyle="1" w:styleId="afffffffffffffffff7">
    <w:name w:val="Подпись к таблице"/>
    <w:basedOn w:val="af4"/>
    <w:link w:val="afffffffffffffffff8"/>
    <w:pPr>
      <w:spacing w:line="360" w:lineRule="auto"/>
      <w:jc w:val="right"/>
    </w:pPr>
    <w:rPr>
      <w:sz w:val="28"/>
      <w:szCs w:val="20"/>
    </w:rPr>
  </w:style>
  <w:style w:type="paragraph" w:customStyle="1" w:styleId="afffffffffffffffff9">
    <w:name w:val="Экспликация"/>
    <w:basedOn w:val="af4"/>
    <w:next w:val="af4"/>
    <w:pPr>
      <w:tabs>
        <w:tab w:val="left" w:pos="1276"/>
      </w:tabs>
      <w:spacing w:line="360" w:lineRule="auto"/>
      <w:ind w:left="907"/>
      <w:jc w:val="both"/>
    </w:pPr>
    <w:rPr>
      <w:sz w:val="20"/>
      <w:szCs w:val="20"/>
      <w:lang w:val="en-US"/>
    </w:rPr>
  </w:style>
  <w:style w:type="paragraph" w:customStyle="1" w:styleId="aaieiaie1">
    <w:name w:val="aaieiaie 1"/>
    <w:basedOn w:val="af4"/>
    <w:next w:val="af4"/>
    <w:pPr>
      <w:keepNext/>
      <w:jc w:val="center"/>
    </w:pPr>
    <w:rPr>
      <w:szCs w:val="20"/>
      <w:lang w:val="uk-UA"/>
    </w:rPr>
  </w:style>
  <w:style w:type="paragraph" w:customStyle="1" w:styleId="rvps1">
    <w:name w:val="rvps1"/>
    <w:basedOn w:val="af4"/>
    <w:pPr>
      <w:jc w:val="center"/>
    </w:pPr>
  </w:style>
  <w:style w:type="paragraph" w:customStyle="1" w:styleId="rvps2">
    <w:name w:val="rvps2"/>
    <w:basedOn w:val="af4"/>
    <w:pPr>
      <w:keepNext/>
      <w:jc w:val="right"/>
    </w:pPr>
  </w:style>
  <w:style w:type="paragraph" w:customStyle="1" w:styleId="rvps3">
    <w:name w:val="rvps3"/>
    <w:basedOn w:val="af4"/>
    <w:pPr>
      <w:ind w:left="2880" w:hanging="2880"/>
    </w:pPr>
  </w:style>
  <w:style w:type="paragraph" w:customStyle="1" w:styleId="rvps4">
    <w:name w:val="rvps4"/>
    <w:basedOn w:val="af4"/>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4"/>
    <w:pPr>
      <w:spacing w:before="280" w:after="280"/>
    </w:pPr>
  </w:style>
  <w:style w:type="paragraph" w:customStyle="1" w:styleId="afffffffffffffffffa">
    <w:name w:val="Обычн_основн"/>
    <w:basedOn w:val="af4"/>
    <w:pPr>
      <w:spacing w:line="360" w:lineRule="auto"/>
      <w:ind w:firstLine="539"/>
      <w:jc w:val="both"/>
    </w:pPr>
    <w:rPr>
      <w:sz w:val="28"/>
      <w:szCs w:val="20"/>
      <w:lang w:val="uk-UA"/>
    </w:rPr>
  </w:style>
  <w:style w:type="paragraph" w:customStyle="1" w:styleId="auto">
    <w:name w:val="auto"/>
    <w:basedOn w:val="af4"/>
    <w:pPr>
      <w:spacing w:line="312" w:lineRule="atLeast"/>
    </w:pPr>
    <w:rPr>
      <w:rFonts w:ascii="MS Reference Specialty" w:hAnsi="MS Reference Specialty" w:cs="MS Reference Specialty"/>
    </w:rPr>
  </w:style>
  <w:style w:type="paragraph" w:customStyle="1" w:styleId="rvps23">
    <w:name w:val="rvps23"/>
    <w:basedOn w:val="af4"/>
    <w:pPr>
      <w:ind w:firstLine="720"/>
      <w:jc w:val="both"/>
    </w:pPr>
    <w:rPr>
      <w:lang w:val="uk-UA"/>
    </w:rPr>
  </w:style>
  <w:style w:type="paragraph" w:customStyle="1" w:styleId="wwwstas">
    <w:name w:val="wwwstas"/>
    <w:basedOn w:val="af4"/>
    <w:pPr>
      <w:spacing w:before="96" w:after="288"/>
      <w:ind w:left="284" w:right="284"/>
      <w:jc w:val="both"/>
    </w:pPr>
    <w:rPr>
      <w:lang w:val="uk-UA"/>
    </w:rPr>
  </w:style>
  <w:style w:type="paragraph" w:customStyle="1" w:styleId="afffffffffffffffffb">
    <w:name w:val="Стаття"/>
    <w:basedOn w:val="af4"/>
    <w:pPr>
      <w:autoSpaceDE w:val="0"/>
      <w:spacing w:before="120" w:after="120"/>
      <w:ind w:firstLine="720"/>
      <w:jc w:val="both"/>
    </w:pPr>
    <w:rPr>
      <w:sz w:val="28"/>
      <w:szCs w:val="28"/>
      <w:lang w:val="uk-UA"/>
    </w:rPr>
  </w:style>
  <w:style w:type="paragraph" w:customStyle="1" w:styleId="broken">
    <w:name w:val="broken"/>
    <w:basedOn w:val="af4"/>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c">
    <w:name w:val="Òåêñò êîíöåâîé ñíîñêè"/>
    <w:basedOn w:val="af4"/>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4"/>
    <w:pPr>
      <w:widowControl w:val="0"/>
      <w:ind w:firstLine="397"/>
      <w:jc w:val="both"/>
    </w:pPr>
    <w:rPr>
      <w:rFonts w:ascii="UkrainianPeterburg" w:hAnsi="UkrainianPeterburg" w:cs="UkrainianPeterburg"/>
      <w:szCs w:val="20"/>
    </w:rPr>
  </w:style>
  <w:style w:type="paragraph" w:customStyle="1" w:styleId="2fffa">
    <w:name w:val="Адрес 2"/>
    <w:basedOn w:val="af4"/>
    <w:pPr>
      <w:spacing w:line="200" w:lineRule="atLeast"/>
    </w:pPr>
    <w:rPr>
      <w:sz w:val="16"/>
      <w:szCs w:val="20"/>
    </w:rPr>
  </w:style>
  <w:style w:type="paragraph" w:customStyle="1" w:styleId="afffffffffffffffffd">
    <w:name w:val="Підзаголовок"/>
    <w:basedOn w:val="af4"/>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4"/>
    <w:pPr>
      <w:spacing w:before="280" w:after="280"/>
    </w:pPr>
  </w:style>
  <w:style w:type="paragraph" w:customStyle="1" w:styleId="msonormalbullet2gif">
    <w:name w:val="msonormalbullet2.gif"/>
    <w:basedOn w:val="af4"/>
    <w:pPr>
      <w:spacing w:before="280" w:after="280"/>
    </w:pPr>
    <w:rPr>
      <w:rFonts w:eastAsia="IzhTitl"/>
    </w:rPr>
  </w:style>
  <w:style w:type="paragraph" w:customStyle="1" w:styleId="msonormalbullet3gif">
    <w:name w:val="msonormalbullet3.gif"/>
    <w:basedOn w:val="af4"/>
    <w:pPr>
      <w:spacing w:before="280" w:after="280"/>
    </w:pPr>
    <w:rPr>
      <w:rFonts w:eastAsia="IzhTitl"/>
    </w:rPr>
  </w:style>
  <w:style w:type="paragraph" w:customStyle="1" w:styleId="msobodytextindent2bullet1gif">
    <w:name w:val="msobodytextindent2bullet1.gif"/>
    <w:basedOn w:val="af4"/>
    <w:pPr>
      <w:spacing w:before="280" w:after="280"/>
    </w:pPr>
    <w:rPr>
      <w:rFonts w:eastAsia="IzhTitl"/>
    </w:rPr>
  </w:style>
  <w:style w:type="paragraph" w:customStyle="1" w:styleId="msobodytextindent2bullet2gif">
    <w:name w:val="msobodytextindent2bullet2.gif"/>
    <w:basedOn w:val="af4"/>
    <w:pPr>
      <w:spacing w:before="280" w:after="280"/>
    </w:pPr>
    <w:rPr>
      <w:rFonts w:eastAsia="IzhTitl"/>
    </w:rPr>
  </w:style>
  <w:style w:type="paragraph" w:customStyle="1" w:styleId="msonormalbullet2gifcxspmiddle">
    <w:name w:val="msonormalbullet2gifcxspmiddle"/>
    <w:basedOn w:val="af4"/>
    <w:pPr>
      <w:spacing w:before="280" w:after="280"/>
    </w:pPr>
    <w:rPr>
      <w:rFonts w:eastAsia="IzhTitl"/>
      <w:szCs w:val="20"/>
    </w:rPr>
  </w:style>
  <w:style w:type="paragraph" w:customStyle="1" w:styleId="msonormalbullet2gifcxsplast">
    <w:name w:val="msonormalbullet2gifcxsplast"/>
    <w:basedOn w:val="af4"/>
    <w:pPr>
      <w:spacing w:before="280" w:after="280"/>
    </w:pPr>
    <w:rPr>
      <w:rFonts w:eastAsia="IzhTitl"/>
      <w:szCs w:val="20"/>
    </w:rPr>
  </w:style>
  <w:style w:type="paragraph" w:customStyle="1" w:styleId="msonormalbullet3gifcxsplast">
    <w:name w:val="msonormalbullet3gifcxsplast"/>
    <w:basedOn w:val="af4"/>
    <w:pPr>
      <w:spacing w:before="280" w:after="280"/>
    </w:pPr>
    <w:rPr>
      <w:rFonts w:eastAsia="IzhTitl"/>
    </w:rPr>
  </w:style>
  <w:style w:type="paragraph" w:customStyle="1" w:styleId="msobodytextindent2bullet2gifcxspmiddle">
    <w:name w:val="msobodytextindent2bullet2gifcxspmiddle"/>
    <w:basedOn w:val="af4"/>
    <w:pPr>
      <w:spacing w:before="280" w:after="280"/>
    </w:pPr>
    <w:rPr>
      <w:rFonts w:eastAsia="IzhTitl"/>
    </w:rPr>
  </w:style>
  <w:style w:type="paragraph" w:customStyle="1" w:styleId="msotitlebullet1gif">
    <w:name w:val="msotitlebullet1.gif"/>
    <w:basedOn w:val="af4"/>
    <w:pPr>
      <w:spacing w:before="280" w:after="280"/>
    </w:pPr>
    <w:rPr>
      <w:rFonts w:eastAsia="IzhTitl"/>
    </w:rPr>
  </w:style>
  <w:style w:type="paragraph" w:customStyle="1" w:styleId="msonormalbullet1gif">
    <w:name w:val="msonormalbullet1.gif"/>
    <w:basedOn w:val="af4"/>
    <w:pPr>
      <w:spacing w:before="280" w:after="280"/>
    </w:pPr>
    <w:rPr>
      <w:rFonts w:eastAsia="IzhTitl"/>
    </w:rPr>
  </w:style>
  <w:style w:type="paragraph" w:customStyle="1" w:styleId="msonormalbullet2gifbullet1gif">
    <w:name w:val="msonormalbullet2gifbullet1.gif"/>
    <w:basedOn w:val="af4"/>
    <w:pPr>
      <w:spacing w:before="280" w:after="280"/>
    </w:pPr>
    <w:rPr>
      <w:rFonts w:eastAsia="IzhTitl"/>
    </w:rPr>
  </w:style>
  <w:style w:type="paragraph" w:customStyle="1" w:styleId="msonormalbullet2gifbullet2gif">
    <w:name w:val="msonormalbullet2gifbullet2.gif"/>
    <w:basedOn w:val="af4"/>
    <w:pPr>
      <w:spacing w:before="280" w:after="280"/>
    </w:pPr>
    <w:rPr>
      <w:rFonts w:eastAsia="IzhTitl"/>
    </w:rPr>
  </w:style>
  <w:style w:type="paragraph" w:customStyle="1" w:styleId="msobodytextindent2bullet3gif">
    <w:name w:val="msobodytextindent2bullet3.gif"/>
    <w:basedOn w:val="af4"/>
    <w:pPr>
      <w:spacing w:before="280" w:after="280"/>
    </w:pPr>
    <w:rPr>
      <w:rFonts w:eastAsia="IzhTitl"/>
    </w:rPr>
  </w:style>
  <w:style w:type="paragraph" w:customStyle="1" w:styleId="msotitlebullet3gif">
    <w:name w:val="msotitlebullet3.gif"/>
    <w:basedOn w:val="af4"/>
    <w:pPr>
      <w:spacing w:before="280" w:after="280"/>
    </w:pPr>
    <w:rPr>
      <w:rFonts w:eastAsia="IzhTitl"/>
    </w:rPr>
  </w:style>
  <w:style w:type="paragraph" w:customStyle="1" w:styleId="nofootspace">
    <w:name w:val="nofootspace"/>
    <w:basedOn w:val="af4"/>
    <w:pPr>
      <w:ind w:firstLine="720"/>
      <w:jc w:val="both"/>
    </w:pPr>
    <w:rPr>
      <w:rFonts w:eastAsia="IzhTitl"/>
      <w:color w:val="000000"/>
    </w:rPr>
  </w:style>
  <w:style w:type="paragraph" w:customStyle="1" w:styleId="msonormalbullet2gifbullet3gif">
    <w:name w:val="msonormalbullet2gifbullet3.gif"/>
    <w:basedOn w:val="af4"/>
    <w:pPr>
      <w:spacing w:before="280" w:after="280"/>
    </w:pPr>
    <w:rPr>
      <w:rFonts w:eastAsia="IzhTitl"/>
    </w:rPr>
  </w:style>
  <w:style w:type="paragraph" w:customStyle="1" w:styleId="msonormalbullet2gifbullet2gifbullet2gif">
    <w:name w:val="msonormalbullet2gifbullet2gifbullet2.gif"/>
    <w:basedOn w:val="af4"/>
    <w:pPr>
      <w:spacing w:before="280" w:after="280"/>
    </w:pPr>
    <w:rPr>
      <w:rFonts w:eastAsia="IzhTitl"/>
    </w:rPr>
  </w:style>
  <w:style w:type="paragraph" w:customStyle="1" w:styleId="msobodytextbullet1gif">
    <w:name w:val="msobodytextbullet1.gif"/>
    <w:basedOn w:val="af4"/>
    <w:pPr>
      <w:spacing w:before="280" w:after="280"/>
    </w:pPr>
    <w:rPr>
      <w:rFonts w:eastAsia="IzhTitl"/>
    </w:rPr>
  </w:style>
  <w:style w:type="paragraph" w:customStyle="1" w:styleId="msobodytextbullet3gif">
    <w:name w:val="msobodytextbullet3.gif"/>
    <w:basedOn w:val="af4"/>
    <w:pPr>
      <w:spacing w:before="280" w:after="280"/>
    </w:pPr>
    <w:rPr>
      <w:rFonts w:eastAsia="IzhTitl"/>
    </w:rPr>
  </w:style>
  <w:style w:type="paragraph" w:customStyle="1" w:styleId="msonormalbullet2gifbullet1gifbullet3gif">
    <w:name w:val="msonormalbullet2gifbullet1gifbullet3.gif"/>
    <w:basedOn w:val="af4"/>
    <w:pPr>
      <w:spacing w:before="280" w:after="280"/>
    </w:pPr>
    <w:rPr>
      <w:rFonts w:eastAsia="IzhTitl"/>
    </w:rPr>
  </w:style>
  <w:style w:type="paragraph" w:customStyle="1" w:styleId="msonormalbullet1gifbullet1gif">
    <w:name w:val="msonormalbullet1gifbullet1.gif"/>
    <w:basedOn w:val="af4"/>
    <w:pPr>
      <w:spacing w:before="280" w:after="280"/>
    </w:pPr>
    <w:rPr>
      <w:rFonts w:eastAsia="IzhTitl"/>
    </w:rPr>
  </w:style>
  <w:style w:type="paragraph" w:customStyle="1" w:styleId="msonormalbullet1gifbullet3gif">
    <w:name w:val="msonormalbullet1gifbullet3.gif"/>
    <w:basedOn w:val="af4"/>
    <w:pPr>
      <w:spacing w:before="280" w:after="280"/>
    </w:pPr>
    <w:rPr>
      <w:rFonts w:eastAsia="IzhTitl"/>
    </w:rPr>
  </w:style>
  <w:style w:type="paragraph" w:customStyle="1" w:styleId="msonormalbullet2gifbullet2gifbullet1gif">
    <w:name w:val="msonormalbullet2gifbullet2gifbullet1.gif"/>
    <w:basedOn w:val="af4"/>
    <w:pPr>
      <w:spacing w:before="280" w:after="280"/>
    </w:pPr>
    <w:rPr>
      <w:rFonts w:eastAsia="IzhTitl"/>
    </w:rPr>
  </w:style>
  <w:style w:type="paragraph" w:customStyle="1" w:styleId="msonormalbullet2gifbullet2gifbullet3gif">
    <w:name w:val="msonormalbullet2gifbullet2gifbullet3.gif"/>
    <w:basedOn w:val="af4"/>
    <w:pPr>
      <w:spacing w:before="280" w:after="280"/>
    </w:pPr>
    <w:rPr>
      <w:rFonts w:eastAsia="IzhTitl"/>
    </w:rPr>
  </w:style>
  <w:style w:type="paragraph" w:customStyle="1" w:styleId="msofootnotetextbullet1gif">
    <w:name w:val="msofootnotetextbullet1.gif"/>
    <w:basedOn w:val="af4"/>
    <w:pPr>
      <w:spacing w:before="280" w:after="280"/>
    </w:pPr>
    <w:rPr>
      <w:rFonts w:eastAsia="IzhTitl"/>
    </w:rPr>
  </w:style>
  <w:style w:type="paragraph" w:customStyle="1" w:styleId="msofootnotetextbullet2gif">
    <w:name w:val="msofootnotetextbullet2.gif"/>
    <w:basedOn w:val="af4"/>
    <w:pPr>
      <w:spacing w:before="280" w:after="280"/>
    </w:pPr>
    <w:rPr>
      <w:rFonts w:eastAsia="IzhTitl"/>
    </w:rPr>
  </w:style>
  <w:style w:type="paragraph" w:customStyle="1" w:styleId="1fffffb">
    <w:name w:val="Заголовок оглавления1"/>
    <w:basedOn w:val="1"/>
    <w:next w:val="af4"/>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4"/>
    <w:pPr>
      <w:spacing w:before="280" w:after="280"/>
    </w:pPr>
    <w:rPr>
      <w:rFonts w:eastAsia="IzhTitl"/>
    </w:rPr>
  </w:style>
  <w:style w:type="paragraph" w:customStyle="1" w:styleId="msobodytextcxspmiddle">
    <w:name w:val="msobodytextcxspmiddle"/>
    <w:basedOn w:val="af4"/>
    <w:pPr>
      <w:spacing w:before="280" w:after="280"/>
    </w:pPr>
    <w:rPr>
      <w:rFonts w:eastAsia="IzhTitl"/>
      <w:szCs w:val="20"/>
    </w:rPr>
  </w:style>
  <w:style w:type="paragraph" w:customStyle="1" w:styleId="msobodytextcxsplast">
    <w:name w:val="msobodytextcxsplast"/>
    <w:basedOn w:val="af4"/>
    <w:pPr>
      <w:spacing w:before="280" w:after="280"/>
    </w:pPr>
    <w:rPr>
      <w:rFonts w:eastAsia="IzhTitl"/>
      <w:szCs w:val="20"/>
    </w:rPr>
  </w:style>
  <w:style w:type="paragraph" w:customStyle="1" w:styleId="msonormalcxsplast">
    <w:name w:val="msonormalcxsplast"/>
    <w:basedOn w:val="af4"/>
    <w:pPr>
      <w:spacing w:before="280" w:after="280"/>
    </w:pPr>
    <w:rPr>
      <w:rFonts w:eastAsia="IzhTitl"/>
      <w:szCs w:val="20"/>
    </w:rPr>
  </w:style>
  <w:style w:type="paragraph" w:customStyle="1" w:styleId="msonormalbullet2gifcxspmiddlecxspmiddle">
    <w:name w:val="msonormalbullet2gifcxspmiddlecxspmiddle"/>
    <w:basedOn w:val="af4"/>
    <w:pPr>
      <w:spacing w:before="280" w:after="280"/>
    </w:pPr>
    <w:rPr>
      <w:rFonts w:eastAsia="IzhTitl"/>
      <w:szCs w:val="20"/>
    </w:rPr>
  </w:style>
  <w:style w:type="paragraph" w:customStyle="1" w:styleId="msonormalbullet2gifcxspmiddlecxsplast">
    <w:name w:val="msonormalbullet2gifcxspmiddlecxsplast"/>
    <w:basedOn w:val="af4"/>
    <w:pPr>
      <w:spacing w:before="280" w:after="280"/>
    </w:pPr>
    <w:rPr>
      <w:rFonts w:eastAsia="IzhTitl"/>
      <w:szCs w:val="20"/>
    </w:rPr>
  </w:style>
  <w:style w:type="paragraph" w:customStyle="1" w:styleId="msobodytextindent2bullet2gifcxspmiddlecxspmiddle">
    <w:name w:val="msobodytextindent2bullet2gifcxspmiddlecxspmiddle"/>
    <w:basedOn w:val="af4"/>
    <w:pPr>
      <w:spacing w:before="280" w:after="280"/>
    </w:pPr>
    <w:rPr>
      <w:rFonts w:eastAsia="IzhTitl"/>
      <w:szCs w:val="20"/>
    </w:rPr>
  </w:style>
  <w:style w:type="paragraph" w:customStyle="1" w:styleId="msonormalbullet2gifbullet1gifcxspmiddle">
    <w:name w:val="msonormalbullet2gifbullet1gifcxspmiddle"/>
    <w:basedOn w:val="af4"/>
    <w:pPr>
      <w:spacing w:before="280" w:after="280"/>
    </w:pPr>
    <w:rPr>
      <w:rFonts w:eastAsia="IzhTitl"/>
      <w:szCs w:val="20"/>
    </w:rPr>
  </w:style>
  <w:style w:type="paragraph" w:customStyle="1" w:styleId="msonormalbullet2gifbullet1gifcxsplast">
    <w:name w:val="msonormalbullet2gifbullet1gifcxsplast"/>
    <w:basedOn w:val="af4"/>
    <w:pPr>
      <w:spacing w:before="280" w:after="280"/>
    </w:pPr>
    <w:rPr>
      <w:rFonts w:eastAsia="IzhTitl"/>
      <w:szCs w:val="20"/>
    </w:rPr>
  </w:style>
  <w:style w:type="paragraph" w:customStyle="1" w:styleId="msonormalbullet2gifbullet2gifbullet2gifcxspmiddle">
    <w:name w:val="msonormalbullet2gifbullet2gifbullet2gifcxspmiddle"/>
    <w:basedOn w:val="af4"/>
    <w:pPr>
      <w:spacing w:before="280" w:after="280"/>
    </w:pPr>
    <w:rPr>
      <w:rFonts w:eastAsia="IzhTitl"/>
      <w:szCs w:val="20"/>
    </w:rPr>
  </w:style>
  <w:style w:type="paragraph" w:customStyle="1" w:styleId="msonormalbullet2gifbullet2gifbullet2gifcxsplast">
    <w:name w:val="msonormalbullet2gifbullet2gifbullet2gifcxsplast"/>
    <w:basedOn w:val="af4"/>
    <w:pPr>
      <w:spacing w:before="280" w:after="280"/>
    </w:pPr>
    <w:rPr>
      <w:rFonts w:eastAsia="IzhTitl"/>
      <w:szCs w:val="20"/>
    </w:rPr>
  </w:style>
  <w:style w:type="paragraph" w:customStyle="1" w:styleId="msonormalbullet2gifbullet2gifcxspmiddle">
    <w:name w:val="msonormalbullet2gifbullet2gifcxspmiddle"/>
    <w:basedOn w:val="af4"/>
    <w:pPr>
      <w:spacing w:before="280" w:after="280"/>
    </w:pPr>
    <w:rPr>
      <w:rFonts w:eastAsia="IzhTitl"/>
      <w:szCs w:val="20"/>
    </w:rPr>
  </w:style>
  <w:style w:type="paragraph" w:customStyle="1" w:styleId="msonormalbullet2gifbullet2gifcxsplast">
    <w:name w:val="msonormalbullet2gifbullet2gifcxsplast"/>
    <w:basedOn w:val="af4"/>
    <w:pPr>
      <w:spacing w:before="280" w:after="280"/>
    </w:pPr>
    <w:rPr>
      <w:rFonts w:eastAsia="IzhTitl"/>
      <w:szCs w:val="20"/>
    </w:rPr>
  </w:style>
  <w:style w:type="paragraph" w:customStyle="1" w:styleId="msonormalbullet2gifbullet2gifbullet3gifcxspmiddle">
    <w:name w:val="msonormalbullet2gifbullet2gifbullet3gifcxspmiddle"/>
    <w:basedOn w:val="af4"/>
    <w:pPr>
      <w:spacing w:before="280" w:after="280"/>
    </w:pPr>
    <w:rPr>
      <w:rFonts w:eastAsia="IzhTitl"/>
      <w:szCs w:val="20"/>
    </w:rPr>
  </w:style>
  <w:style w:type="paragraph" w:customStyle="1" w:styleId="msonormalbullet2gifbullet2gifbullet3gifcxsplast">
    <w:name w:val="msonormalbullet2gifbullet2gifbullet3gifcxsplast"/>
    <w:basedOn w:val="af4"/>
    <w:pPr>
      <w:spacing w:before="280" w:after="280"/>
    </w:pPr>
    <w:rPr>
      <w:rFonts w:eastAsia="IzhTitl"/>
      <w:szCs w:val="20"/>
    </w:rPr>
  </w:style>
  <w:style w:type="paragraph" w:customStyle="1" w:styleId="msonormalbullet2gifbullet3gifcxspmiddle">
    <w:name w:val="msonormalbullet2gifbullet3gifcxspmiddle"/>
    <w:basedOn w:val="af4"/>
    <w:pPr>
      <w:spacing w:before="280" w:after="280"/>
    </w:pPr>
    <w:rPr>
      <w:rFonts w:eastAsia="IzhTitl"/>
      <w:szCs w:val="20"/>
    </w:rPr>
  </w:style>
  <w:style w:type="paragraph" w:customStyle="1" w:styleId="msonormalbullet2gifbullet3gifcxsplast">
    <w:name w:val="msonormalbullet2gifbullet3gifcxsplast"/>
    <w:basedOn w:val="af4"/>
    <w:pPr>
      <w:spacing w:before="280" w:after="280"/>
    </w:pPr>
    <w:rPr>
      <w:rFonts w:eastAsia="IzhTitl"/>
      <w:szCs w:val="20"/>
    </w:rPr>
  </w:style>
  <w:style w:type="paragraph" w:customStyle="1" w:styleId="msonormalbullet1gifcxsplast">
    <w:name w:val="msonormalbullet1gifcxsplast"/>
    <w:basedOn w:val="af4"/>
    <w:pPr>
      <w:spacing w:before="280" w:after="280"/>
    </w:pPr>
    <w:rPr>
      <w:rFonts w:eastAsia="IzhTitl"/>
      <w:szCs w:val="20"/>
    </w:rPr>
  </w:style>
  <w:style w:type="paragraph" w:customStyle="1" w:styleId="text-ks">
    <w:name w:val="text-ks"/>
    <w:basedOn w:val="af4"/>
    <w:pPr>
      <w:spacing w:before="48" w:after="48"/>
      <w:ind w:firstLine="360"/>
      <w:jc w:val="both"/>
    </w:pPr>
    <w:rPr>
      <w:rFonts w:eastAsia="IzhTitl"/>
    </w:rPr>
  </w:style>
  <w:style w:type="paragraph" w:customStyle="1" w:styleId="Style2">
    <w:name w:val="Style2"/>
    <w:basedOn w:val="af4"/>
    <w:pPr>
      <w:widowControl w:val="0"/>
      <w:autoSpaceDE w:val="0"/>
      <w:spacing w:line="252" w:lineRule="exact"/>
      <w:ind w:firstLine="334"/>
      <w:jc w:val="both"/>
    </w:pPr>
    <w:rPr>
      <w:rFonts w:eastAsia="IzhTitl"/>
      <w:lang w:val="uk-UA"/>
    </w:rPr>
  </w:style>
  <w:style w:type="paragraph" w:customStyle="1" w:styleId="Style4">
    <w:name w:val="Style4"/>
    <w:basedOn w:val="af4"/>
    <w:pPr>
      <w:widowControl w:val="0"/>
      <w:autoSpaceDE w:val="0"/>
      <w:spacing w:line="248" w:lineRule="exact"/>
      <w:ind w:firstLine="404"/>
      <w:jc w:val="both"/>
    </w:pPr>
    <w:rPr>
      <w:rFonts w:eastAsia="IzhTitl"/>
      <w:lang w:val="uk-UA"/>
    </w:rPr>
  </w:style>
  <w:style w:type="paragraph" w:customStyle="1" w:styleId="Style5">
    <w:name w:val="Style5"/>
    <w:basedOn w:val="af4"/>
    <w:pPr>
      <w:widowControl w:val="0"/>
      <w:autoSpaceDE w:val="0"/>
      <w:spacing w:line="238" w:lineRule="exact"/>
      <w:jc w:val="both"/>
    </w:pPr>
    <w:rPr>
      <w:rFonts w:eastAsia="IzhTitl"/>
      <w:lang w:val="uk-UA"/>
    </w:rPr>
  </w:style>
  <w:style w:type="paragraph" w:customStyle="1" w:styleId="rvps8">
    <w:name w:val="rvps8"/>
    <w:basedOn w:val="af4"/>
    <w:pPr>
      <w:keepNext/>
      <w:jc w:val="both"/>
    </w:pPr>
  </w:style>
  <w:style w:type="paragraph" w:customStyle="1" w:styleId="rvps10">
    <w:name w:val="rvps10"/>
    <w:basedOn w:val="af4"/>
    <w:pPr>
      <w:ind w:left="2880" w:firstLine="720"/>
      <w:jc w:val="both"/>
    </w:pPr>
  </w:style>
  <w:style w:type="paragraph" w:customStyle="1" w:styleId="rvps11">
    <w:name w:val="rvps11"/>
    <w:basedOn w:val="af4"/>
    <w:pPr>
      <w:ind w:left="4320" w:firstLine="720"/>
      <w:jc w:val="both"/>
    </w:pPr>
  </w:style>
  <w:style w:type="paragraph" w:customStyle="1" w:styleId="rvps12">
    <w:name w:val="rvps12"/>
    <w:basedOn w:val="af4"/>
    <w:pPr>
      <w:ind w:left="3600"/>
      <w:jc w:val="both"/>
    </w:pPr>
  </w:style>
  <w:style w:type="paragraph" w:customStyle="1" w:styleId="rvps13">
    <w:name w:val="rvps13"/>
    <w:basedOn w:val="af4"/>
    <w:pPr>
      <w:ind w:left="2130" w:hanging="2130"/>
      <w:jc w:val="both"/>
    </w:pPr>
  </w:style>
  <w:style w:type="paragraph" w:customStyle="1" w:styleId="afffffffffffffffffe">
    <w:name w:val="Òåêñò"/>
    <w:basedOn w:val="af4"/>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
    <w:name w:val="текст дисера"/>
    <w:basedOn w:val="af4"/>
    <w:pPr>
      <w:widowControl w:val="0"/>
      <w:autoSpaceDE w:val="0"/>
      <w:spacing w:line="360" w:lineRule="auto"/>
      <w:ind w:firstLine="567"/>
      <w:jc w:val="both"/>
    </w:pPr>
    <w:rPr>
      <w:sz w:val="28"/>
      <w:szCs w:val="28"/>
      <w:lang w:val="uk-UA"/>
    </w:rPr>
  </w:style>
  <w:style w:type="paragraph" w:customStyle="1" w:styleId="iNormalText0">
    <w:name w:val="iNormalText"/>
    <w:basedOn w:val="af4"/>
    <w:pPr>
      <w:widowControl w:val="0"/>
      <w:shd w:val="clear" w:color="auto" w:fill="FFFFFF"/>
      <w:autoSpaceDE w:val="0"/>
      <w:ind w:firstLine="567"/>
      <w:jc w:val="both"/>
    </w:pPr>
    <w:rPr>
      <w:color w:val="000000"/>
      <w:sz w:val="28"/>
      <w:szCs w:val="28"/>
      <w:lang w:val="uk-UA"/>
    </w:rPr>
  </w:style>
  <w:style w:type="paragraph" w:customStyle="1" w:styleId="affffffffffffffffff0">
    <w:name w:val="Без інтервалів"/>
    <w:basedOn w:val="af4"/>
    <w:rPr>
      <w:lang w:val="uk-UA"/>
    </w:rPr>
  </w:style>
  <w:style w:type="paragraph" w:customStyle="1" w:styleId="affffffffffffffffff1">
    <w:name w:val="Абзац списку"/>
    <w:basedOn w:val="af4"/>
    <w:qFormat/>
    <w:pPr>
      <w:ind w:left="720"/>
    </w:pPr>
    <w:rPr>
      <w:lang w:val="uk-UA"/>
    </w:rPr>
  </w:style>
  <w:style w:type="paragraph" w:customStyle="1" w:styleId="affffffffffffffffff2">
    <w:name w:val="Цитація"/>
    <w:basedOn w:val="af4"/>
    <w:next w:val="af4"/>
    <w:pPr>
      <w:spacing w:before="200"/>
      <w:ind w:left="360" w:right="360"/>
    </w:pPr>
    <w:rPr>
      <w:i/>
      <w:iCs/>
      <w:lang w:val="uk-UA"/>
    </w:rPr>
  </w:style>
  <w:style w:type="paragraph" w:customStyle="1" w:styleId="affffffffffffffffff3">
    <w:name w:val="Насичена цитата"/>
    <w:basedOn w:val="af4"/>
    <w:next w:val="af4"/>
    <w:pPr>
      <w:pBdr>
        <w:bottom w:val="single" w:sz="4" w:space="1" w:color="000000"/>
      </w:pBdr>
      <w:spacing w:before="200" w:after="280"/>
      <w:ind w:left="1008" w:right="1152"/>
    </w:pPr>
    <w:rPr>
      <w:b/>
      <w:bCs/>
      <w:i/>
      <w:iCs/>
      <w:lang w:val="uk-UA"/>
    </w:rPr>
  </w:style>
  <w:style w:type="paragraph" w:customStyle="1" w:styleId="affffffffffffffffff4">
    <w:name w:val="Стандартный"/>
    <w:basedOn w:val="af4"/>
    <w:pPr>
      <w:ind w:firstLine="709"/>
    </w:pPr>
    <w:rPr>
      <w:sz w:val="28"/>
      <w:szCs w:val="28"/>
      <w:lang w:val="uk-UA"/>
    </w:rPr>
  </w:style>
  <w:style w:type="paragraph" w:customStyle="1" w:styleId="caaieiaie8">
    <w:name w:val="caaieiaie 8"/>
    <w:basedOn w:val="af4"/>
    <w:next w:val="af4"/>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4"/>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5">
    <w:name w:val="Лит"/>
    <w:basedOn w:val="af4"/>
    <w:pPr>
      <w:keepNext/>
      <w:keepLines/>
      <w:autoSpaceDE w:val="0"/>
      <w:spacing w:before="240"/>
      <w:jc w:val="center"/>
    </w:pPr>
    <w:rPr>
      <w:caps/>
      <w:sz w:val="28"/>
      <w:szCs w:val="28"/>
    </w:rPr>
  </w:style>
  <w:style w:type="paragraph" w:customStyle="1" w:styleId="affffffffffffffffff6">
    <w:name w:val="текст сноски Знак"/>
    <w:basedOn w:val="af4"/>
    <w:pPr>
      <w:autoSpaceDE w:val="0"/>
      <w:ind w:firstLine="709"/>
      <w:jc w:val="both"/>
    </w:pPr>
    <w:rPr>
      <w:sz w:val="16"/>
      <w:szCs w:val="20"/>
    </w:rPr>
  </w:style>
  <w:style w:type="paragraph" w:customStyle="1" w:styleId="affffffffffffffffff7">
    <w:name w:val="автор"/>
    <w:basedOn w:val="af4"/>
    <w:pPr>
      <w:jc w:val="center"/>
    </w:pPr>
    <w:rPr>
      <w:sz w:val="28"/>
      <w:szCs w:val="20"/>
    </w:rPr>
  </w:style>
  <w:style w:type="paragraph" w:customStyle="1" w:styleId="5--0">
    <w:name w:val="5-Текст статьи-укр"/>
    <w:basedOn w:val="af4"/>
    <w:pPr>
      <w:widowControl w:val="0"/>
      <w:spacing w:line="216" w:lineRule="auto"/>
      <w:ind w:firstLine="397"/>
      <w:jc w:val="both"/>
    </w:pPr>
    <w:rPr>
      <w:sz w:val="19"/>
      <w:szCs w:val="18"/>
      <w:lang w:val="uk-UA"/>
    </w:rPr>
  </w:style>
  <w:style w:type="paragraph" w:styleId="affffffffffffffffff8">
    <w:name w:val="envelope address"/>
    <w:basedOn w:val="af4"/>
    <w:pPr>
      <w:widowControl w:val="0"/>
      <w:ind w:left="2880"/>
    </w:pPr>
    <w:rPr>
      <w:rFonts w:ascii="OpenSymbol" w:hAnsi="OpenSymbol" w:cs="OpenSymbol"/>
    </w:rPr>
  </w:style>
  <w:style w:type="paragraph" w:customStyle="1" w:styleId="11f1">
    <w:name w:val="Дата11"/>
    <w:basedOn w:val="af4"/>
    <w:next w:val="af4"/>
    <w:pPr>
      <w:widowControl w:val="0"/>
    </w:pPr>
    <w:rPr>
      <w:szCs w:val="20"/>
    </w:rPr>
  </w:style>
  <w:style w:type="paragraph" w:customStyle="1" w:styleId="415">
    <w:name w:val="Маркированный список 41"/>
    <w:basedOn w:val="af4"/>
    <w:pPr>
      <w:widowControl w:val="0"/>
      <w:numPr>
        <w:numId w:val="3"/>
      </w:numPr>
    </w:pPr>
    <w:rPr>
      <w:szCs w:val="20"/>
    </w:rPr>
  </w:style>
  <w:style w:type="paragraph" w:customStyle="1" w:styleId="51">
    <w:name w:val="Маркированный список 51"/>
    <w:basedOn w:val="af4"/>
    <w:pPr>
      <w:widowControl w:val="0"/>
      <w:numPr>
        <w:numId w:val="2"/>
      </w:numPr>
    </w:pPr>
    <w:rPr>
      <w:szCs w:val="20"/>
    </w:rPr>
  </w:style>
  <w:style w:type="paragraph" w:styleId="2fffb">
    <w:name w:val="envelope return"/>
    <w:basedOn w:val="af4"/>
    <w:pPr>
      <w:widowControl w:val="0"/>
    </w:pPr>
    <w:rPr>
      <w:rFonts w:ascii="OpenSymbol" w:hAnsi="OpenSymbol" w:cs="OpenSymbol"/>
      <w:sz w:val="20"/>
      <w:szCs w:val="20"/>
    </w:rPr>
  </w:style>
  <w:style w:type="paragraph" w:customStyle="1" w:styleId="1fffffd">
    <w:name w:val="Приветствие1"/>
    <w:basedOn w:val="af4"/>
    <w:next w:val="af4"/>
    <w:pPr>
      <w:widowControl w:val="0"/>
    </w:pPr>
    <w:rPr>
      <w:szCs w:val="20"/>
    </w:rPr>
  </w:style>
  <w:style w:type="paragraph" w:customStyle="1" w:styleId="416">
    <w:name w:val="Продолжение списка 41"/>
    <w:basedOn w:val="af4"/>
    <w:pPr>
      <w:widowControl w:val="0"/>
      <w:spacing w:after="120"/>
      <w:ind w:left="1132"/>
    </w:pPr>
    <w:rPr>
      <w:szCs w:val="20"/>
    </w:rPr>
  </w:style>
  <w:style w:type="paragraph" w:customStyle="1" w:styleId="514">
    <w:name w:val="Продолжение списка 51"/>
    <w:basedOn w:val="af4"/>
    <w:pPr>
      <w:widowControl w:val="0"/>
      <w:spacing w:after="120"/>
      <w:ind w:left="1415"/>
    </w:pPr>
    <w:rPr>
      <w:szCs w:val="20"/>
    </w:rPr>
  </w:style>
  <w:style w:type="paragraph" w:customStyle="1" w:styleId="515">
    <w:name w:val="Список 51"/>
    <w:basedOn w:val="af4"/>
    <w:pPr>
      <w:widowControl w:val="0"/>
      <w:ind w:left="1415" w:hanging="283"/>
    </w:pPr>
    <w:rPr>
      <w:szCs w:val="20"/>
    </w:rPr>
  </w:style>
  <w:style w:type="paragraph" w:customStyle="1" w:styleId="1fffffe">
    <w:name w:val="Шапка1"/>
    <w:basedOn w:val="af4"/>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9">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4"/>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a">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4"/>
    <w:pPr>
      <w:spacing w:before="280" w:after="280"/>
      <w:jc w:val="center"/>
    </w:pPr>
  </w:style>
  <w:style w:type="paragraph" w:customStyle="1" w:styleId="Arial15pt125">
    <w:name w:val="Стиль Arial 15 pt Черный по ширине Первая строка:  125 см"/>
    <w:basedOn w:val="af4"/>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4"/>
    <w:pPr>
      <w:spacing w:after="221"/>
    </w:pPr>
    <w:rPr>
      <w:rFonts w:ascii="OpenSymbol" w:hAnsi="OpenSymbol" w:cs="OpenSymbol"/>
    </w:rPr>
  </w:style>
  <w:style w:type="paragraph" w:customStyle="1" w:styleId="affffffffffffffffffb">
    <w:name w:val="керивн"/>
    <w:basedOn w:val="af4"/>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c">
    <w:name w:val="Обложка"/>
    <w:basedOn w:val="affffffffffffffffffb"/>
    <w:pPr>
      <w:spacing w:line="288" w:lineRule="auto"/>
      <w:ind w:left="0" w:firstLine="0"/>
      <w:jc w:val="center"/>
    </w:pPr>
    <w:rPr>
      <w:rFonts w:ascii="OpenSymbol" w:hAnsi="OpenSymbol" w:cs="OpenSymbol"/>
      <w:spacing w:val="0"/>
    </w:rPr>
  </w:style>
  <w:style w:type="paragraph" w:customStyle="1" w:styleId="affffffffffffffffffd">
    <w:name w:val="Рукопись"/>
    <w:basedOn w:val="af4"/>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4"/>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4"/>
    <w:pPr>
      <w:spacing w:before="280" w:after="280"/>
    </w:pPr>
    <w:rPr>
      <w:lang w:val="uk-UA"/>
    </w:rPr>
  </w:style>
  <w:style w:type="paragraph" w:customStyle="1" w:styleId="Exampl">
    <w:name w:val="Exampl"/>
    <w:basedOn w:val="af4"/>
    <w:pPr>
      <w:ind w:firstLine="851"/>
      <w:jc w:val="both"/>
    </w:pPr>
    <w:rPr>
      <w:rFonts w:ascii="ISOCPEUR" w:hAnsi="ISOCPEUR" w:cs="ISOCPEUR"/>
    </w:rPr>
  </w:style>
  <w:style w:type="paragraph" w:customStyle="1" w:styleId="148">
    <w:name w:val="14Полуторный"/>
    <w:basedOn w:val="af4"/>
    <w:pPr>
      <w:spacing w:line="360" w:lineRule="auto"/>
      <w:ind w:firstLine="709"/>
      <w:jc w:val="both"/>
    </w:pPr>
    <w:rPr>
      <w:sz w:val="28"/>
      <w:szCs w:val="28"/>
      <w:lang w:val="uk-UA"/>
    </w:rPr>
  </w:style>
  <w:style w:type="paragraph" w:customStyle="1" w:styleId="2fffc">
    <w:name w:val="Сноска (2)"/>
    <w:basedOn w:val="af4"/>
    <w:pPr>
      <w:widowControl w:val="0"/>
      <w:shd w:val="clear" w:color="auto" w:fill="FFFFFF"/>
      <w:spacing w:before="60" w:line="0" w:lineRule="atLeast"/>
      <w:jc w:val="right"/>
    </w:pPr>
    <w:rPr>
      <w:i/>
      <w:iCs/>
      <w:sz w:val="17"/>
      <w:szCs w:val="17"/>
    </w:rPr>
  </w:style>
  <w:style w:type="paragraph" w:customStyle="1" w:styleId="318">
    <w:name w:val="Основной текст31"/>
    <w:basedOn w:val="af4"/>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4"/>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4"/>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4"/>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4"/>
    <w:pPr>
      <w:widowControl w:val="0"/>
      <w:shd w:val="clear" w:color="auto" w:fill="FFFFFF"/>
      <w:spacing w:before="420" w:after="300" w:line="0" w:lineRule="atLeast"/>
    </w:pPr>
    <w:rPr>
      <w:i/>
      <w:iCs/>
      <w:sz w:val="17"/>
      <w:szCs w:val="17"/>
    </w:rPr>
  </w:style>
  <w:style w:type="paragraph" w:customStyle="1" w:styleId="324">
    <w:name w:val="Заголовок №3 (2)"/>
    <w:basedOn w:val="af4"/>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4"/>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4"/>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4"/>
    <w:pPr>
      <w:widowControl w:val="0"/>
      <w:shd w:val="clear" w:color="auto" w:fill="FFFFFF"/>
      <w:spacing w:line="0" w:lineRule="atLeast"/>
      <w:jc w:val="both"/>
    </w:pPr>
    <w:rPr>
      <w:i/>
      <w:iCs/>
      <w:sz w:val="17"/>
      <w:szCs w:val="17"/>
    </w:rPr>
  </w:style>
  <w:style w:type="paragraph" w:customStyle="1" w:styleId="3ff7">
    <w:name w:val="Заголовок №3"/>
    <w:basedOn w:val="af4"/>
    <w:pPr>
      <w:widowControl w:val="0"/>
      <w:shd w:val="clear" w:color="auto" w:fill="FFFFFF"/>
      <w:spacing w:after="180" w:line="0" w:lineRule="atLeast"/>
      <w:jc w:val="center"/>
    </w:pPr>
    <w:rPr>
      <w:b/>
      <w:bCs/>
      <w:sz w:val="23"/>
      <w:szCs w:val="23"/>
    </w:rPr>
  </w:style>
  <w:style w:type="paragraph" w:customStyle="1" w:styleId="79">
    <w:name w:val="Основной текст (7)"/>
    <w:basedOn w:val="af4"/>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4"/>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4"/>
    <w:pPr>
      <w:widowControl w:val="0"/>
      <w:shd w:val="clear" w:color="auto" w:fill="FFFFFF"/>
      <w:spacing w:after="660" w:line="0" w:lineRule="atLeast"/>
      <w:jc w:val="right"/>
    </w:pPr>
    <w:rPr>
      <w:sz w:val="26"/>
      <w:szCs w:val="26"/>
    </w:rPr>
  </w:style>
  <w:style w:type="paragraph" w:customStyle="1" w:styleId="516">
    <w:name w:val="Основной текст51"/>
    <w:basedOn w:val="af4"/>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4"/>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4"/>
    <w:pPr>
      <w:widowControl w:val="0"/>
      <w:shd w:val="clear" w:color="auto" w:fill="FFFFFF"/>
      <w:spacing w:line="451" w:lineRule="exact"/>
    </w:pPr>
    <w:rPr>
      <w:sz w:val="26"/>
      <w:szCs w:val="26"/>
    </w:rPr>
  </w:style>
  <w:style w:type="paragraph" w:customStyle="1" w:styleId="105">
    <w:name w:val="Основной текст (10)"/>
    <w:basedOn w:val="af4"/>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4"/>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4"/>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4"/>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e">
    <w:name w:val="Подпись к картинке"/>
    <w:basedOn w:val="af4"/>
    <w:link w:val="afffffffffffffffffff"/>
    <w:pPr>
      <w:widowControl w:val="0"/>
      <w:shd w:val="clear" w:color="auto" w:fill="FFFFFF"/>
      <w:spacing w:line="0" w:lineRule="atLeast"/>
    </w:pPr>
    <w:rPr>
      <w:spacing w:val="-2"/>
      <w:sz w:val="26"/>
      <w:szCs w:val="26"/>
    </w:rPr>
  </w:style>
  <w:style w:type="paragraph" w:customStyle="1" w:styleId="7a">
    <w:name w:val="Заголовок №7"/>
    <w:basedOn w:val="af4"/>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4"/>
    <w:next w:val="affffffff4"/>
    <w:pPr>
      <w:keepNext/>
      <w:autoSpaceDE w:val="0"/>
      <w:spacing w:after="0" w:line="480" w:lineRule="auto"/>
      <w:ind w:firstLine="720"/>
      <w:jc w:val="center"/>
    </w:pPr>
    <w:rPr>
      <w:b/>
      <w:bCs/>
      <w:szCs w:val="28"/>
    </w:rPr>
  </w:style>
  <w:style w:type="paragraph" w:customStyle="1" w:styleId="3ff8">
    <w:name w:val="????????? 3"/>
    <w:basedOn w:val="affffffff4"/>
    <w:next w:val="affffffff4"/>
    <w:pPr>
      <w:keepNext/>
      <w:autoSpaceDE w:val="0"/>
      <w:spacing w:after="0" w:line="480" w:lineRule="auto"/>
      <w:ind w:firstLine="720"/>
      <w:jc w:val="both"/>
    </w:pPr>
    <w:rPr>
      <w:b/>
      <w:bCs/>
      <w:szCs w:val="28"/>
    </w:rPr>
  </w:style>
  <w:style w:type="paragraph" w:customStyle="1" w:styleId="4f6">
    <w:name w:val="????????? 4"/>
    <w:basedOn w:val="affffffff4"/>
    <w:next w:val="affffffff4"/>
    <w:pPr>
      <w:keepNext/>
      <w:autoSpaceDE w:val="0"/>
      <w:spacing w:after="0" w:line="480" w:lineRule="auto"/>
      <w:ind w:firstLine="993"/>
      <w:jc w:val="both"/>
    </w:pPr>
    <w:rPr>
      <w:b/>
      <w:bCs/>
      <w:szCs w:val="28"/>
    </w:rPr>
  </w:style>
  <w:style w:type="paragraph" w:customStyle="1" w:styleId="5f1">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f0">
    <w:name w:val="??????? ??????????"/>
    <w:basedOn w:val="affffffff4"/>
    <w:pPr>
      <w:tabs>
        <w:tab w:val="center" w:pos="4536"/>
        <w:tab w:val="right" w:pos="9072"/>
      </w:tabs>
      <w:autoSpaceDE w:val="0"/>
      <w:spacing w:after="0"/>
    </w:pPr>
    <w:rPr>
      <w:szCs w:val="28"/>
    </w:rPr>
  </w:style>
  <w:style w:type="paragraph" w:customStyle="1" w:styleId="afffffffffffffffffff1">
    <w:name w:val="????????????"/>
    <w:basedOn w:val="affffffff4"/>
    <w:pPr>
      <w:autoSpaceDE w:val="0"/>
      <w:spacing w:before="240" w:after="0" w:line="480" w:lineRule="auto"/>
      <w:ind w:firstLine="720"/>
      <w:jc w:val="both"/>
    </w:pPr>
    <w:rPr>
      <w:szCs w:val="28"/>
    </w:rPr>
  </w:style>
  <w:style w:type="paragraph" w:customStyle="1" w:styleId="afffffffffffffffffff2">
    <w:name w:val="???????? ????? ? ????????"/>
    <w:basedOn w:val="affffffff4"/>
    <w:pPr>
      <w:tabs>
        <w:tab w:val="left" w:pos="567"/>
      </w:tabs>
      <w:autoSpaceDE w:val="0"/>
      <w:spacing w:after="0" w:line="376" w:lineRule="auto"/>
      <w:ind w:firstLine="567"/>
      <w:jc w:val="both"/>
    </w:pPr>
    <w:rPr>
      <w:szCs w:val="28"/>
    </w:rPr>
  </w:style>
  <w:style w:type="paragraph" w:customStyle="1" w:styleId="2ffff0">
    <w:name w:val="???????? ????? ? ???????? 2"/>
    <w:basedOn w:val="affffffff4"/>
    <w:pPr>
      <w:tabs>
        <w:tab w:val="left" w:pos="360"/>
      </w:tabs>
      <w:autoSpaceDE w:val="0"/>
      <w:spacing w:after="0" w:line="376" w:lineRule="auto"/>
      <w:ind w:firstLine="357"/>
      <w:jc w:val="both"/>
    </w:pPr>
    <w:rPr>
      <w:szCs w:val="28"/>
    </w:rPr>
  </w:style>
  <w:style w:type="paragraph" w:customStyle="1" w:styleId="afffffffffffffffffff3">
    <w:name w:val="???????? ?????"/>
    <w:basedOn w:val="affffffff4"/>
    <w:pPr>
      <w:autoSpaceDE w:val="0"/>
      <w:spacing w:after="0"/>
    </w:pPr>
    <w:rPr>
      <w:szCs w:val="28"/>
    </w:rPr>
  </w:style>
  <w:style w:type="paragraph" w:customStyle="1" w:styleId="afffffffffffffffffff4">
    <w:name w:val="????????"/>
    <w:basedOn w:val="affffffff4"/>
    <w:pPr>
      <w:autoSpaceDE w:val="0"/>
      <w:spacing w:after="0" w:line="480" w:lineRule="auto"/>
      <w:ind w:firstLine="720"/>
      <w:jc w:val="center"/>
    </w:pPr>
    <w:rPr>
      <w:b/>
      <w:bCs/>
      <w:caps/>
      <w:szCs w:val="28"/>
    </w:rPr>
  </w:style>
  <w:style w:type="paragraph" w:customStyle="1" w:styleId="2ffff1">
    <w:name w:val="???????? ????? 2"/>
    <w:basedOn w:val="affffffff4"/>
    <w:pPr>
      <w:widowControl w:val="0"/>
      <w:autoSpaceDE w:val="0"/>
      <w:spacing w:after="0"/>
      <w:jc w:val="center"/>
    </w:pPr>
    <w:rPr>
      <w:b/>
      <w:bCs/>
      <w:caps/>
      <w:sz w:val="32"/>
      <w:szCs w:val="32"/>
    </w:rPr>
  </w:style>
  <w:style w:type="paragraph" w:customStyle="1" w:styleId="afffffffffffffffffff5">
    <w:name w:val="?????? ??????????"/>
    <w:basedOn w:val="affffffff4"/>
    <w:pPr>
      <w:tabs>
        <w:tab w:val="center" w:pos="4153"/>
        <w:tab w:val="right" w:pos="8306"/>
      </w:tabs>
      <w:autoSpaceDE w:val="0"/>
      <w:spacing w:after="0"/>
    </w:pPr>
    <w:rPr>
      <w:szCs w:val="28"/>
    </w:rPr>
  </w:style>
  <w:style w:type="paragraph" w:customStyle="1" w:styleId="1ffffff0">
    <w:name w:val="??????? ??????????1"/>
    <w:basedOn w:val="afffffffffffffff1"/>
    <w:pPr>
      <w:tabs>
        <w:tab w:val="center" w:pos="4536"/>
        <w:tab w:val="right" w:pos="9072"/>
      </w:tabs>
      <w:overflowPunct/>
      <w:textAlignment w:val="auto"/>
    </w:pPr>
    <w:rPr>
      <w:sz w:val="20"/>
      <w:szCs w:val="20"/>
      <w:lang w:val="ru-RU"/>
    </w:rPr>
  </w:style>
  <w:style w:type="paragraph" w:customStyle="1" w:styleId="1ffffff1">
    <w:name w:val="?????? ??????????1"/>
    <w:basedOn w:val="afffffffffffffff1"/>
    <w:pPr>
      <w:tabs>
        <w:tab w:val="center" w:pos="4153"/>
        <w:tab w:val="right" w:pos="8306"/>
      </w:tabs>
      <w:overflowPunct/>
      <w:textAlignment w:val="auto"/>
    </w:pPr>
    <w:rPr>
      <w:sz w:val="20"/>
      <w:szCs w:val="20"/>
      <w:lang w:val="ru-RU"/>
    </w:rPr>
  </w:style>
  <w:style w:type="paragraph" w:customStyle="1" w:styleId="1ffffff2">
    <w:name w:val="???????? ????? ? ????????1"/>
    <w:basedOn w:val="afffffffffffffff1"/>
    <w:pPr>
      <w:overflowPunct/>
      <w:spacing w:line="360" w:lineRule="auto"/>
      <w:ind w:firstLine="709"/>
      <w:jc w:val="both"/>
      <w:textAlignment w:val="auto"/>
    </w:pPr>
    <w:rPr>
      <w:sz w:val="24"/>
      <w:szCs w:val="24"/>
      <w:lang w:val="ru-RU"/>
    </w:rPr>
  </w:style>
  <w:style w:type="paragraph" w:customStyle="1" w:styleId="224">
    <w:name w:val="Заголовок №2 (2)"/>
    <w:basedOn w:val="af4"/>
    <w:pPr>
      <w:widowControl w:val="0"/>
      <w:shd w:val="clear" w:color="auto" w:fill="FFFFFF"/>
      <w:spacing w:after="1500" w:line="0" w:lineRule="atLeast"/>
      <w:jc w:val="right"/>
    </w:pPr>
    <w:rPr>
      <w:sz w:val="28"/>
      <w:szCs w:val="28"/>
    </w:rPr>
  </w:style>
  <w:style w:type="paragraph" w:customStyle="1" w:styleId="521">
    <w:name w:val="Заголовок №5 (2)"/>
    <w:basedOn w:val="af4"/>
    <w:pPr>
      <w:widowControl w:val="0"/>
      <w:shd w:val="clear" w:color="auto" w:fill="FFFFFF"/>
      <w:spacing w:before="300" w:line="322" w:lineRule="exact"/>
      <w:jc w:val="center"/>
    </w:pPr>
    <w:rPr>
      <w:b/>
      <w:bCs/>
      <w:sz w:val="28"/>
      <w:szCs w:val="28"/>
    </w:rPr>
  </w:style>
  <w:style w:type="paragraph" w:customStyle="1" w:styleId="531">
    <w:name w:val="Заголовок №5 (3)"/>
    <w:basedOn w:val="af4"/>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4"/>
    <w:pPr>
      <w:widowControl w:val="0"/>
      <w:shd w:val="clear" w:color="auto" w:fill="FFFFFF"/>
      <w:spacing w:before="1620" w:after="540" w:line="0" w:lineRule="atLeast"/>
      <w:jc w:val="both"/>
    </w:pPr>
    <w:rPr>
      <w:b/>
      <w:bCs/>
      <w:sz w:val="28"/>
      <w:szCs w:val="28"/>
    </w:rPr>
  </w:style>
  <w:style w:type="paragraph" w:customStyle="1" w:styleId="Zagolowok">
    <w:name w:val="Zagolowok"/>
    <w:basedOn w:val="af4"/>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4"/>
    <w:pPr>
      <w:widowControl w:val="0"/>
      <w:spacing w:line="360" w:lineRule="auto"/>
      <w:ind w:firstLine="567"/>
      <w:jc w:val="both"/>
    </w:pPr>
    <w:rPr>
      <w:sz w:val="28"/>
      <w:szCs w:val="28"/>
    </w:rPr>
  </w:style>
  <w:style w:type="paragraph" w:customStyle="1" w:styleId="1ffffff3">
    <w:name w:val="заголовок дисера 1"/>
    <w:basedOn w:val="affffffffffffffffff"/>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4"/>
    <w:pPr>
      <w:spacing w:before="280" w:after="280"/>
    </w:pPr>
  </w:style>
  <w:style w:type="paragraph" w:customStyle="1" w:styleId="afffffffffffffffffff6">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7">
    <w:name w:val="нова"/>
    <w:basedOn w:val="af4"/>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4"/>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8">
    <w:name w:val="Нова"/>
    <w:basedOn w:val="af4"/>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9">
    <w:name w:val="Виноска"/>
    <w:basedOn w:val="af4"/>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9"/>
    <w:pPr>
      <w:spacing w:line="240" w:lineRule="auto"/>
    </w:pPr>
    <w:rPr>
      <w:lang w:val="en-US"/>
    </w:rPr>
  </w:style>
  <w:style w:type="paragraph" w:customStyle="1" w:styleId="00000">
    <w:name w:val="00000"/>
    <w:basedOn w:val="af4"/>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a">
    <w:name w:val="Розд."/>
    <w:basedOn w:val="af4"/>
    <w:pPr>
      <w:widowControl w:val="0"/>
      <w:spacing w:line="360" w:lineRule="auto"/>
      <w:ind w:firstLine="567"/>
      <w:jc w:val="center"/>
    </w:pPr>
    <w:rPr>
      <w:b/>
      <w:sz w:val="28"/>
      <w:szCs w:val="20"/>
      <w:lang w:val="uk-UA"/>
    </w:rPr>
  </w:style>
  <w:style w:type="paragraph" w:customStyle="1" w:styleId="afffffffffffffffffffb">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c">
    <w:name w:val="Чертежный"/>
    <w:pPr>
      <w:suppressAutoHyphens/>
      <w:jc w:val="both"/>
    </w:pPr>
    <w:rPr>
      <w:rFonts w:ascii="Mincho" w:eastAsia="Garamond" w:hAnsi="Mincho" w:cs="Garamond"/>
      <w:i/>
      <w:sz w:val="28"/>
      <w:lang w:val="uk-UA" w:eastAsia="ar-SA"/>
    </w:rPr>
  </w:style>
  <w:style w:type="paragraph" w:customStyle="1" w:styleId="afffffffffffffffffffd">
    <w:name w:val="Листинг программы"/>
    <w:pPr>
      <w:suppressAutoHyphens/>
    </w:pPr>
    <w:rPr>
      <w:rFonts w:ascii="Garamond" w:eastAsia="Garamond" w:hAnsi="Garamond" w:cs="Garamond"/>
      <w:lang w:eastAsia="ar-SA"/>
    </w:rPr>
  </w:style>
  <w:style w:type="paragraph" w:customStyle="1" w:styleId="fila">
    <w:name w:val="fila"/>
    <w:basedOn w:val="af4"/>
    <w:pPr>
      <w:widowControl w:val="0"/>
      <w:spacing w:line="360" w:lineRule="auto"/>
      <w:ind w:firstLine="708"/>
      <w:jc w:val="both"/>
    </w:pPr>
    <w:rPr>
      <w:sz w:val="28"/>
      <w:szCs w:val="28"/>
      <w:lang w:val="uk-UA"/>
    </w:rPr>
  </w:style>
  <w:style w:type="paragraph" w:customStyle="1" w:styleId="fila1">
    <w:name w:val="fila1"/>
    <w:basedOn w:val="af4"/>
    <w:pPr>
      <w:keepNext/>
      <w:spacing w:before="120" w:after="120" w:line="360" w:lineRule="auto"/>
      <w:ind w:firstLine="709"/>
      <w:jc w:val="both"/>
    </w:pPr>
    <w:rPr>
      <w:b/>
      <w:bCs/>
      <w:sz w:val="28"/>
      <w:lang w:val="uk-UA"/>
    </w:rPr>
  </w:style>
  <w:style w:type="paragraph" w:customStyle="1" w:styleId="SL">
    <w:name w:val="SL"/>
    <w:basedOn w:val="af4"/>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4"/>
    <w:pPr>
      <w:widowControl w:val="0"/>
      <w:tabs>
        <w:tab w:val="left" w:pos="539"/>
      </w:tabs>
      <w:ind w:left="454" w:hanging="227"/>
      <w:jc w:val="both"/>
    </w:pPr>
    <w:rPr>
      <w:color w:val="000000"/>
      <w:sz w:val="30"/>
      <w:szCs w:val="22"/>
      <w:lang w:val="uk-UA"/>
    </w:rPr>
  </w:style>
  <w:style w:type="paragraph" w:customStyle="1" w:styleId="fs">
    <w:name w:val="fs"/>
    <w:basedOn w:val="af4"/>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4"/>
    <w:pPr>
      <w:widowControl w:val="0"/>
      <w:ind w:left="284" w:hanging="284"/>
      <w:jc w:val="both"/>
    </w:pPr>
    <w:rPr>
      <w:color w:val="000000"/>
      <w:sz w:val="20"/>
      <w:szCs w:val="20"/>
    </w:rPr>
  </w:style>
  <w:style w:type="paragraph" w:customStyle="1" w:styleId="fill">
    <w:name w:val="fill"/>
    <w:basedOn w:val="af4"/>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4"/>
    <w:pPr>
      <w:widowControl w:val="0"/>
      <w:tabs>
        <w:tab w:val="left" w:pos="1287"/>
      </w:tabs>
      <w:spacing w:after="120"/>
      <w:ind w:left="851" w:hanging="851"/>
    </w:pPr>
    <w:rPr>
      <w:sz w:val="28"/>
      <w:lang w:val="uk-UA"/>
    </w:rPr>
  </w:style>
  <w:style w:type="paragraph" w:customStyle="1" w:styleId="rvps25">
    <w:name w:val="rvps25"/>
    <w:basedOn w:val="af4"/>
    <w:pPr>
      <w:keepNext/>
      <w:shd w:val="clear" w:color="auto" w:fill="FFFFFF"/>
      <w:jc w:val="center"/>
    </w:pPr>
  </w:style>
  <w:style w:type="paragraph" w:customStyle="1" w:styleId="1007">
    <w:name w:val="Стиль 10 пт По ширине Первая строка:  07 см"/>
    <w:basedOn w:val="af4"/>
    <w:pPr>
      <w:ind w:firstLine="397"/>
      <w:jc w:val="both"/>
    </w:pPr>
    <w:rPr>
      <w:sz w:val="20"/>
      <w:szCs w:val="20"/>
      <w:lang w:val="uk-UA"/>
    </w:rPr>
  </w:style>
  <w:style w:type="paragraph" w:customStyle="1" w:styleId="afffffffffffffffffffe">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f">
    <w:name w:val="Сергей"/>
    <w:basedOn w:val="af4"/>
    <w:pPr>
      <w:ind w:firstLine="425"/>
      <w:jc w:val="both"/>
    </w:pPr>
    <w:rPr>
      <w:sz w:val="28"/>
      <w:szCs w:val="28"/>
    </w:rPr>
  </w:style>
  <w:style w:type="paragraph" w:customStyle="1" w:styleId="21c">
    <w:name w:val="Основний текст з відступом 21"/>
    <w:basedOn w:val="af4"/>
    <w:pPr>
      <w:spacing w:after="120" w:line="480" w:lineRule="auto"/>
      <w:ind w:left="283" w:firstLine="425"/>
    </w:pPr>
    <w:rPr>
      <w:sz w:val="28"/>
      <w:szCs w:val="28"/>
    </w:rPr>
  </w:style>
  <w:style w:type="paragraph" w:customStyle="1" w:styleId="bodytextnoindent">
    <w:name w:val="bodytextnoindent"/>
    <w:basedOn w:val="af4"/>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4"/>
    <w:pPr>
      <w:widowControl w:val="0"/>
      <w:autoSpaceDE w:val="0"/>
      <w:spacing w:line="322" w:lineRule="exact"/>
      <w:ind w:firstLine="778"/>
      <w:jc w:val="both"/>
    </w:pPr>
  </w:style>
  <w:style w:type="paragraph" w:customStyle="1" w:styleId="Style14">
    <w:name w:val="Style14"/>
    <w:basedOn w:val="af4"/>
    <w:pPr>
      <w:widowControl w:val="0"/>
      <w:autoSpaceDE w:val="0"/>
      <w:spacing w:line="326" w:lineRule="exact"/>
      <w:ind w:hanging="355"/>
      <w:jc w:val="both"/>
    </w:pPr>
  </w:style>
  <w:style w:type="paragraph" w:customStyle="1" w:styleId="Style16">
    <w:name w:val="Style16"/>
    <w:basedOn w:val="af4"/>
    <w:pPr>
      <w:widowControl w:val="0"/>
      <w:autoSpaceDE w:val="0"/>
      <w:spacing w:line="326" w:lineRule="exact"/>
      <w:ind w:firstLine="365"/>
      <w:jc w:val="both"/>
    </w:pPr>
  </w:style>
  <w:style w:type="paragraph" w:customStyle="1" w:styleId="42">
    <w:name w:val="Заг 4"/>
    <w:basedOn w:val="af4"/>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0">
    <w:name w:val="Обычный центр"/>
    <w:basedOn w:val="af4"/>
    <w:pPr>
      <w:ind w:left="1701" w:right="1701"/>
      <w:jc w:val="both"/>
    </w:pPr>
    <w:rPr>
      <w:sz w:val="28"/>
      <w:szCs w:val="20"/>
      <w:lang w:val="uk-UA"/>
    </w:rPr>
  </w:style>
  <w:style w:type="paragraph" w:customStyle="1" w:styleId="-8">
    <w:name w:val="Цитата-ижица"/>
    <w:basedOn w:val="af4"/>
    <w:next w:val="af4"/>
    <w:pPr>
      <w:spacing w:before="120" w:after="120" w:line="360" w:lineRule="auto"/>
      <w:ind w:left="567" w:right="567"/>
      <w:jc w:val="both"/>
    </w:pPr>
    <w:rPr>
      <w:rFonts w:ascii="IzhTitl" w:hAnsi="IzhTitl"/>
      <w:sz w:val="28"/>
      <w:szCs w:val="20"/>
    </w:rPr>
  </w:style>
  <w:style w:type="paragraph" w:customStyle="1" w:styleId="-9">
    <w:name w:val="Цитита-латиница"/>
    <w:basedOn w:val="af4"/>
    <w:next w:val="af4"/>
    <w:pPr>
      <w:spacing w:before="120" w:after="120" w:line="360" w:lineRule="auto"/>
      <w:ind w:left="567" w:right="567"/>
      <w:jc w:val="both"/>
    </w:pPr>
    <w:rPr>
      <w:iCs/>
      <w:sz w:val="28"/>
      <w:szCs w:val="20"/>
      <w:lang w:val="en-US"/>
    </w:rPr>
  </w:style>
  <w:style w:type="paragraph" w:customStyle="1" w:styleId="Hellenikos">
    <w:name w:val="Hellenikos"/>
    <w:basedOn w:val="af4"/>
    <w:next w:val="af4"/>
    <w:pPr>
      <w:spacing w:before="60" w:after="60"/>
      <w:ind w:left="567" w:right="567"/>
      <w:jc w:val="both"/>
    </w:pPr>
    <w:rPr>
      <w:rFonts w:ascii="OpenSymbol" w:hAnsi="OpenSymbol"/>
      <w:sz w:val="28"/>
      <w:lang w:val="en-GB"/>
    </w:rPr>
  </w:style>
  <w:style w:type="paragraph" w:customStyle="1" w:styleId="affffffffffffffffffff1">
    <w:name w:val="Эпиграф"/>
    <w:basedOn w:val="af4"/>
    <w:pPr>
      <w:spacing w:line="360" w:lineRule="auto"/>
      <w:ind w:left="3828" w:right="758"/>
      <w:jc w:val="both"/>
    </w:pPr>
    <w:rPr>
      <w:b/>
      <w:sz w:val="28"/>
      <w:szCs w:val="20"/>
      <w:lang w:val="uk-UA"/>
    </w:rPr>
  </w:style>
  <w:style w:type="paragraph" w:customStyle="1" w:styleId="a4">
    <w:name w:val="Список литератури"/>
    <w:basedOn w:val="af4"/>
    <w:next w:val="af4"/>
    <w:pPr>
      <w:numPr>
        <w:numId w:val="14"/>
      </w:numPr>
      <w:spacing w:before="120" w:line="360" w:lineRule="auto"/>
      <w:jc w:val="both"/>
    </w:pPr>
    <w:rPr>
      <w:sz w:val="28"/>
    </w:rPr>
  </w:style>
  <w:style w:type="paragraph" w:customStyle="1" w:styleId="affffffffffffffffffff2">
    <w:name w:val="Памятник"/>
    <w:basedOn w:val="af4"/>
    <w:next w:val="af4"/>
    <w:pPr>
      <w:spacing w:line="360" w:lineRule="auto"/>
      <w:jc w:val="both"/>
    </w:pPr>
    <w:rPr>
      <w:sz w:val="28"/>
      <w:szCs w:val="20"/>
      <w:lang w:val="uk-UA"/>
    </w:rPr>
  </w:style>
  <w:style w:type="paragraph" w:customStyle="1" w:styleId="affffffffffffffffffff3">
    <w:name w:val="Колонки"/>
    <w:basedOn w:val="af4"/>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4"/>
    <w:next w:val="af4"/>
    <w:pPr>
      <w:spacing w:line="360" w:lineRule="auto"/>
      <w:ind w:left="440" w:hanging="440"/>
      <w:jc w:val="both"/>
    </w:pPr>
    <w:rPr>
      <w:sz w:val="28"/>
      <w:szCs w:val="20"/>
      <w:lang w:val="uk-UA"/>
    </w:rPr>
  </w:style>
  <w:style w:type="paragraph" w:customStyle="1" w:styleId="1ffffff7">
    <w:name w:val="Таблица ссылок1"/>
    <w:basedOn w:val="af4"/>
    <w:next w:val="af4"/>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4"/>
    <w:pPr>
      <w:spacing w:line="360" w:lineRule="auto"/>
    </w:pPr>
    <w:rPr>
      <w:rFonts w:ascii="IzhTitl" w:hAnsi="IzhTitl"/>
      <w:sz w:val="28"/>
      <w:szCs w:val="20"/>
    </w:rPr>
  </w:style>
  <w:style w:type="paragraph" w:customStyle="1" w:styleId="HellenikaPM6">
    <w:name w:val="HellenikaPM6"/>
    <w:basedOn w:val="af4"/>
    <w:pPr>
      <w:autoSpaceDE w:val="0"/>
      <w:spacing w:line="360" w:lineRule="auto"/>
      <w:jc w:val="both"/>
    </w:pPr>
    <w:rPr>
      <w:rFonts w:ascii="Impact" w:hAnsi="Impact" w:cs="Impact"/>
      <w:sz w:val="28"/>
      <w:szCs w:val="20"/>
      <w:lang w:val="en-US"/>
    </w:rPr>
  </w:style>
  <w:style w:type="paragraph" w:customStyle="1" w:styleId="affffffffffffffffffff4">
    <w:name w:val="Аркуш"/>
    <w:basedOn w:val="af4"/>
    <w:next w:val="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4"/>
    <w:pPr>
      <w:spacing w:after="0" w:line="360" w:lineRule="auto"/>
      <w:ind w:firstLine="709"/>
      <w:jc w:val="both"/>
    </w:pPr>
    <w:rPr>
      <w:color w:val="000000"/>
      <w:szCs w:val="28"/>
      <w:lang w:val="uk-UA"/>
    </w:rPr>
  </w:style>
  <w:style w:type="paragraph" w:customStyle="1" w:styleId="affffffffffffffffffff5">
    <w:name w:val="Основной текст дисертации"/>
    <w:basedOn w:val="af4"/>
    <w:pPr>
      <w:spacing w:line="360" w:lineRule="auto"/>
      <w:ind w:firstLine="709"/>
      <w:jc w:val="both"/>
    </w:pPr>
    <w:rPr>
      <w:sz w:val="28"/>
      <w:szCs w:val="20"/>
    </w:rPr>
  </w:style>
  <w:style w:type="paragraph" w:customStyle="1" w:styleId="a1">
    <w:name w:val="Нумерованный текст дисертации"/>
    <w:basedOn w:val="af4"/>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6">
    <w:name w:val="Сноска в дисертации"/>
    <w:basedOn w:val="affffffff6"/>
    <w:pPr>
      <w:spacing w:line="240" w:lineRule="auto"/>
      <w:ind w:firstLine="284"/>
    </w:pPr>
    <w:rPr>
      <w:sz w:val="18"/>
      <w:szCs w:val="20"/>
    </w:rPr>
  </w:style>
  <w:style w:type="paragraph" w:customStyle="1" w:styleId="1ffffff9">
    <w:name w:val="Дисертация Заголовок1 без номера"/>
    <w:basedOn w:val="1"/>
    <w:next w:val="affffffffffffffffffff5"/>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7">
    <w:name w:val="Диссертация Знак"/>
    <w:basedOn w:val="af4"/>
    <w:pPr>
      <w:spacing w:line="360" w:lineRule="auto"/>
      <w:ind w:firstLine="709"/>
      <w:jc w:val="both"/>
    </w:pPr>
    <w:rPr>
      <w:sz w:val="28"/>
      <w:szCs w:val="20"/>
    </w:rPr>
  </w:style>
  <w:style w:type="paragraph" w:customStyle="1" w:styleId="autor">
    <w:name w:val="autor"/>
    <w:basedOn w:val="af4"/>
    <w:pPr>
      <w:spacing w:after="120"/>
      <w:ind w:firstLine="680"/>
      <w:jc w:val="both"/>
    </w:pPr>
    <w:rPr>
      <w:b/>
      <w:sz w:val="20"/>
      <w:szCs w:val="20"/>
      <w:lang w:val="uk-UA"/>
    </w:rPr>
  </w:style>
  <w:style w:type="paragraph" w:customStyle="1" w:styleId="4f7">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4"/>
    <w:pPr>
      <w:spacing w:before="280" w:after="280"/>
    </w:pPr>
  </w:style>
  <w:style w:type="paragraph" w:customStyle="1" w:styleId="textitalic">
    <w:name w:val="text_italic"/>
    <w:basedOn w:val="af4"/>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8">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9">
    <w:name w:val="ЗаголовокСборник"/>
    <w:basedOn w:val="af4"/>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4"/>
    <w:pPr>
      <w:spacing w:line="22" w:lineRule="atLeast"/>
      <w:ind w:firstLine="567"/>
      <w:jc w:val="both"/>
    </w:pPr>
    <w:rPr>
      <w:rFonts w:ascii="Helvetica" w:hAnsi="Helvetica"/>
      <w:sz w:val="20"/>
      <w:szCs w:val="20"/>
    </w:rPr>
  </w:style>
  <w:style w:type="paragraph" w:customStyle="1" w:styleId="BiblioTitleSbornik">
    <w:name w:val="BiblioTitleSbornik"/>
    <w:basedOn w:val="af4"/>
    <w:pPr>
      <w:spacing w:before="120" w:after="120" w:line="22" w:lineRule="atLeast"/>
      <w:jc w:val="center"/>
    </w:pPr>
    <w:rPr>
      <w:rFonts w:ascii="Helvetica" w:hAnsi="Helvetica"/>
      <w:b/>
      <w:smallCaps/>
      <w:sz w:val="18"/>
      <w:szCs w:val="20"/>
    </w:rPr>
  </w:style>
  <w:style w:type="paragraph" w:customStyle="1" w:styleId="BiblioSbornik">
    <w:name w:val="BiblioSbornik"/>
    <w:basedOn w:val="af4"/>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4"/>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4"/>
    <w:pPr>
      <w:spacing w:line="209" w:lineRule="exact"/>
      <w:jc w:val="both"/>
    </w:pPr>
    <w:rPr>
      <w:rFonts w:ascii="MS Reference Specialty" w:hAnsi="MS Reference Specialty"/>
      <w:sz w:val="20"/>
      <w:szCs w:val="20"/>
      <w:lang w:val="uk-UA"/>
    </w:rPr>
  </w:style>
  <w:style w:type="paragraph" w:customStyle="1" w:styleId="Normal14pt">
    <w:name w:val="Normal + 14 pt"/>
    <w:basedOn w:val="af4"/>
    <w:pPr>
      <w:shd w:val="clear" w:color="auto" w:fill="000080"/>
      <w:spacing w:line="360" w:lineRule="auto"/>
      <w:jc w:val="both"/>
    </w:pPr>
    <w:rPr>
      <w:sz w:val="28"/>
      <w:lang w:val="uk-UA"/>
    </w:rPr>
  </w:style>
  <w:style w:type="paragraph" w:customStyle="1" w:styleId="SOSBLUE">
    <w:name w:val="SOS_BLUE"/>
    <w:basedOn w:val="Normal14pt"/>
    <w:next w:val="af4"/>
    <w:pPr>
      <w:shd w:val="clear" w:color="auto" w:fill="auto"/>
      <w:jc w:val="left"/>
    </w:pPr>
    <w:rPr>
      <w:szCs w:val="28"/>
    </w:rPr>
  </w:style>
  <w:style w:type="paragraph" w:customStyle="1" w:styleId="Heading">
    <w:name w:val="Heading"/>
    <w:basedOn w:val="af4"/>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4"/>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4"/>
    <w:pPr>
      <w:suppressLineNumbers/>
    </w:pPr>
    <w:rPr>
      <w:lang w:val="uk-UA"/>
    </w:rPr>
  </w:style>
  <w:style w:type="paragraph" w:customStyle="1" w:styleId="WW-30">
    <w:name w:val="WW-Основной текст с отступом 3"/>
    <w:basedOn w:val="af4"/>
    <w:pPr>
      <w:spacing w:after="120"/>
      <w:ind w:left="283"/>
    </w:pPr>
    <w:rPr>
      <w:sz w:val="16"/>
      <w:szCs w:val="16"/>
      <w:lang w:val="uk-UA"/>
    </w:rPr>
  </w:style>
  <w:style w:type="paragraph" w:customStyle="1" w:styleId="WW-4">
    <w:name w:val="WW-Обычный (веб)"/>
    <w:basedOn w:val="af4"/>
    <w:pPr>
      <w:spacing w:before="280" w:after="280"/>
    </w:pPr>
    <w:rPr>
      <w:lang w:val="uk-UA"/>
    </w:rPr>
  </w:style>
  <w:style w:type="paragraph" w:customStyle="1" w:styleId="WW-5">
    <w:name w:val="WW-Схема документа"/>
    <w:basedOn w:val="af4"/>
    <w:pPr>
      <w:shd w:val="clear" w:color="auto" w:fill="000080"/>
    </w:pPr>
    <w:rPr>
      <w:lang w:val="uk-UA"/>
    </w:rPr>
  </w:style>
  <w:style w:type="paragraph" w:customStyle="1" w:styleId="a7">
    <w:name w:val="Маркер"/>
    <w:basedOn w:val="af4"/>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4"/>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4"/>
    <w:next w:val="af4"/>
    <w:pPr>
      <w:widowControl w:val="0"/>
      <w:spacing w:before="240" w:line="360" w:lineRule="auto"/>
      <w:ind w:firstLine="720"/>
      <w:jc w:val="both"/>
    </w:pPr>
    <w:rPr>
      <w:sz w:val="28"/>
      <w:szCs w:val="20"/>
      <w:lang w:val="uk-UA"/>
    </w:rPr>
  </w:style>
  <w:style w:type="paragraph" w:customStyle="1" w:styleId="WW-6">
    <w:name w:val="WW-Цитата"/>
    <w:basedOn w:val="af4"/>
    <w:pPr>
      <w:spacing w:line="360" w:lineRule="auto"/>
      <w:ind w:left="-513" w:right="225" w:firstLine="456"/>
      <w:jc w:val="both"/>
    </w:pPr>
    <w:rPr>
      <w:sz w:val="28"/>
      <w:szCs w:val="28"/>
      <w:lang w:val="uk-UA"/>
    </w:rPr>
  </w:style>
  <w:style w:type="paragraph" w:customStyle="1" w:styleId="1ffffffb">
    <w:name w:val="Заголовок_1"/>
    <w:basedOn w:val="1"/>
    <w:next w:val="af4"/>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4"/>
    <w:pPr>
      <w:spacing w:after="60"/>
      <w:jc w:val="both"/>
    </w:pPr>
    <w:rPr>
      <w:sz w:val="22"/>
      <w:lang w:val="en-GB"/>
    </w:rPr>
  </w:style>
  <w:style w:type="paragraph" w:customStyle="1" w:styleId="2ffff6">
    <w:name w:val="Абзац 2А"/>
    <w:basedOn w:val="af4"/>
    <w:pPr>
      <w:tabs>
        <w:tab w:val="left" w:pos="482"/>
      </w:tabs>
      <w:spacing w:after="60"/>
      <w:ind w:left="482"/>
      <w:jc w:val="both"/>
    </w:pPr>
    <w:rPr>
      <w:sz w:val="22"/>
      <w:lang w:val="en-GB"/>
    </w:rPr>
  </w:style>
  <w:style w:type="paragraph" w:customStyle="1" w:styleId="3ffa">
    <w:name w:val="Абзац 3А"/>
    <w:basedOn w:val="af4"/>
    <w:pPr>
      <w:tabs>
        <w:tab w:val="left" w:pos="964"/>
      </w:tabs>
      <w:spacing w:after="60"/>
      <w:ind w:left="964"/>
      <w:jc w:val="both"/>
    </w:pPr>
    <w:rPr>
      <w:sz w:val="22"/>
      <w:lang w:val="en-GB"/>
    </w:rPr>
  </w:style>
  <w:style w:type="paragraph" w:customStyle="1" w:styleId="4f8">
    <w:name w:val="Абзац 4А"/>
    <w:basedOn w:val="af4"/>
    <w:pPr>
      <w:tabs>
        <w:tab w:val="left" w:pos="1446"/>
      </w:tabs>
      <w:spacing w:after="60"/>
      <w:ind w:left="1446"/>
      <w:jc w:val="both"/>
    </w:pPr>
    <w:rPr>
      <w:sz w:val="22"/>
      <w:lang w:val="en-GB"/>
    </w:rPr>
  </w:style>
  <w:style w:type="paragraph" w:customStyle="1" w:styleId="12">
    <w:name w:val="Абисок 1АНум"/>
    <w:basedOn w:val="af4"/>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4"/>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4"/>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4"/>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4"/>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4"/>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4"/>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4"/>
    <w:pPr>
      <w:keepNext/>
      <w:spacing w:before="240" w:after="120"/>
      <w:jc w:val="both"/>
    </w:pPr>
    <w:rPr>
      <w:b/>
      <w:color w:val="5F5F5F"/>
      <w:sz w:val="28"/>
      <w:lang w:val="en-GB"/>
    </w:rPr>
  </w:style>
  <w:style w:type="paragraph" w:customStyle="1" w:styleId="4f9">
    <w:name w:val="Заголовок 4А"/>
    <w:basedOn w:val="af4"/>
    <w:pPr>
      <w:keepNext/>
      <w:spacing w:before="240" w:after="120"/>
      <w:jc w:val="both"/>
    </w:pPr>
    <w:rPr>
      <w:rFonts w:ascii="IzhTitl" w:hAnsi="IzhTitl" w:cs="FreeSetCTT"/>
      <w:b/>
      <w:color w:val="333333"/>
      <w:lang w:val="en-GB"/>
    </w:rPr>
  </w:style>
  <w:style w:type="paragraph" w:customStyle="1" w:styleId="5f4">
    <w:name w:val="Заголовок 5А"/>
    <w:basedOn w:val="af4"/>
    <w:pPr>
      <w:keepNext/>
      <w:spacing w:before="240" w:after="120"/>
      <w:jc w:val="both"/>
    </w:pPr>
    <w:rPr>
      <w:rFonts w:ascii="IzhTitl" w:hAnsi="IzhTitl" w:cs="FreeSetCTT"/>
      <w:b/>
      <w:color w:val="333333"/>
      <w:sz w:val="22"/>
      <w:lang w:val="en-GB"/>
    </w:rPr>
  </w:style>
  <w:style w:type="paragraph" w:customStyle="1" w:styleId="6d">
    <w:name w:val="Заголовок 6А"/>
    <w:basedOn w:val="af4"/>
    <w:pPr>
      <w:keepNext/>
      <w:spacing w:before="240" w:after="120"/>
      <w:jc w:val="both"/>
    </w:pPr>
    <w:rPr>
      <w:rFonts w:cs="FreeSetCTT"/>
      <w:b/>
      <w:color w:val="333333"/>
      <w:sz w:val="22"/>
      <w:lang w:val="en-GB"/>
    </w:rPr>
  </w:style>
  <w:style w:type="paragraph" w:customStyle="1" w:styleId="affffffffffffffffffffa">
    <w:name w:val="Основний А"/>
    <w:basedOn w:val="af4"/>
    <w:pPr>
      <w:jc w:val="both"/>
    </w:pPr>
    <w:rPr>
      <w:sz w:val="22"/>
      <w:lang w:val="en-GB"/>
    </w:rPr>
  </w:style>
  <w:style w:type="paragraph" w:customStyle="1" w:styleId="affffffffffffffffffffb">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4"/>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4"/>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4"/>
    <w:rPr>
      <w:rFonts w:ascii="Symbol" w:hAnsi="Symbol" w:cs="Symbol"/>
      <w:sz w:val="20"/>
      <w:szCs w:val="20"/>
    </w:rPr>
  </w:style>
  <w:style w:type="paragraph" w:customStyle="1" w:styleId="WW-31">
    <w:name w:val="WW-Основной текст 3"/>
    <w:basedOn w:val="af4"/>
    <w:pPr>
      <w:spacing w:after="120"/>
    </w:pPr>
    <w:rPr>
      <w:sz w:val="16"/>
      <w:szCs w:val="16"/>
    </w:rPr>
  </w:style>
  <w:style w:type="paragraph" w:customStyle="1" w:styleId="affffffffffffffffffffc">
    <w:name w:val="Дисертация"/>
    <w:basedOn w:val="af4"/>
    <w:qFormat/>
    <w:pPr>
      <w:spacing w:line="360" w:lineRule="auto"/>
      <w:ind w:firstLine="709"/>
      <w:jc w:val="both"/>
    </w:pPr>
    <w:rPr>
      <w:sz w:val="28"/>
      <w:szCs w:val="28"/>
    </w:rPr>
  </w:style>
  <w:style w:type="paragraph" w:customStyle="1" w:styleId="affffffffffffffffffffd">
    <w:name w:val="БИБЛИОГРАФИЯ"/>
    <w:basedOn w:val="af4"/>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4"/>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4"/>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e">
    <w:name w:val="òåêñò ñíîñêè"/>
    <w:basedOn w:val="af4"/>
    <w:rPr>
      <w:sz w:val="20"/>
      <w:szCs w:val="20"/>
      <w:lang w:val="en-GB"/>
    </w:rPr>
  </w:style>
  <w:style w:type="paragraph" w:customStyle="1" w:styleId="390">
    <w:name w:val="Основной текст (39)"/>
    <w:basedOn w:val="af4"/>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4"/>
    <w:pPr>
      <w:widowControl w:val="0"/>
      <w:shd w:val="clear" w:color="auto" w:fill="FFFFFF"/>
      <w:spacing w:before="180" w:after="180" w:line="0" w:lineRule="atLeast"/>
    </w:pPr>
    <w:rPr>
      <w:b/>
      <w:bCs/>
      <w:sz w:val="18"/>
      <w:szCs w:val="18"/>
    </w:rPr>
  </w:style>
  <w:style w:type="paragraph" w:customStyle="1" w:styleId="351">
    <w:name w:val="Основной текст (35)"/>
    <w:basedOn w:val="af4"/>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4"/>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4"/>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4"/>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4"/>
    <w:pPr>
      <w:widowControl w:val="0"/>
      <w:shd w:val="clear" w:color="auto" w:fill="FFFFFF"/>
      <w:spacing w:line="0" w:lineRule="atLeast"/>
      <w:jc w:val="center"/>
    </w:pPr>
    <w:rPr>
      <w:b/>
      <w:bCs/>
      <w:sz w:val="17"/>
      <w:szCs w:val="17"/>
    </w:rPr>
  </w:style>
  <w:style w:type="paragraph" w:customStyle="1" w:styleId="417">
    <w:name w:val="Основной текст (4)1"/>
    <w:basedOn w:val="af4"/>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4"/>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4"/>
    <w:pPr>
      <w:widowControl w:val="0"/>
      <w:shd w:val="clear" w:color="auto" w:fill="FFFFFF"/>
      <w:spacing w:after="240" w:line="0" w:lineRule="atLeast"/>
    </w:pPr>
    <w:rPr>
      <w:b/>
      <w:bCs/>
      <w:spacing w:val="80"/>
      <w:sz w:val="32"/>
      <w:szCs w:val="32"/>
    </w:rPr>
  </w:style>
  <w:style w:type="paragraph" w:customStyle="1" w:styleId="342">
    <w:name w:val="Заголовок №3 (4)"/>
    <w:basedOn w:val="af4"/>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4"/>
    <w:pPr>
      <w:widowControl w:val="0"/>
      <w:autoSpaceDE w:val="0"/>
      <w:spacing w:after="120"/>
    </w:pPr>
    <w:rPr>
      <w:sz w:val="20"/>
      <w:szCs w:val="20"/>
    </w:rPr>
  </w:style>
  <w:style w:type="paragraph" w:customStyle="1" w:styleId="afffffffffffffffffffff">
    <w:name w:val="Светлана"/>
    <w:basedOn w:val="af4"/>
    <w:pPr>
      <w:overflowPunct w:val="0"/>
      <w:autoSpaceDE w:val="0"/>
      <w:textAlignment w:val="baseline"/>
    </w:pPr>
    <w:rPr>
      <w:rFonts w:ascii="Alpha000" w:hAnsi="Alpha000" w:cs="Alpha000"/>
      <w:kern w:val="1"/>
      <w:sz w:val="28"/>
    </w:rPr>
  </w:style>
  <w:style w:type="paragraph" w:customStyle="1" w:styleId="afffffffffffffffffffff0">
    <w:name w:val="Текст_осн"/>
    <w:pPr>
      <w:widowControl w:val="0"/>
      <w:suppressAutoHyphens/>
      <w:spacing w:line="360" w:lineRule="auto"/>
      <w:ind w:firstLine="567"/>
      <w:jc w:val="both"/>
    </w:pPr>
    <w:rPr>
      <w:sz w:val="28"/>
      <w:szCs w:val="28"/>
      <w:lang w:val="uk-UA" w:eastAsia="ar-SA"/>
    </w:rPr>
  </w:style>
  <w:style w:type="paragraph" w:styleId="afffffffffffffffffffff1">
    <w:name w:val="Block Text"/>
    <w:basedOn w:val="af4"/>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4"/>
    <w:rsid w:val="00803975"/>
    <w:rPr>
      <w:rFonts w:ascii="Garamond" w:eastAsia="Garamond" w:hAnsi="Garamond" w:cs="Garamond"/>
      <w:sz w:val="28"/>
      <w:szCs w:val="24"/>
      <w:lang w:eastAsia="ar-SA"/>
    </w:rPr>
  </w:style>
  <w:style w:type="paragraph" w:styleId="38">
    <w:name w:val="Body Text Indent 3"/>
    <w:basedOn w:val="af4"/>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2">
    <w:name w:val="Table Grid"/>
    <w:basedOn w:val="af6"/>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4"/>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5"/>
    <w:semiHidden/>
    <w:rsid w:val="00B46023"/>
    <w:rPr>
      <w:rFonts w:ascii="Garamond" w:eastAsia="Garamond" w:hAnsi="Garamond" w:cs="Garamond"/>
      <w:sz w:val="24"/>
      <w:szCs w:val="24"/>
      <w:lang w:eastAsia="ar-SA"/>
    </w:rPr>
  </w:style>
  <w:style w:type="paragraph" w:styleId="afffffffffffffffffffff3">
    <w:name w:val="caption"/>
    <w:basedOn w:val="af4"/>
    <w:next w:val="af4"/>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5"/>
    <w:rsid w:val="00B46023"/>
    <w:rPr>
      <w:noProof w:val="0"/>
      <w:sz w:val="28"/>
      <w:lang w:val="uk-UA"/>
    </w:rPr>
  </w:style>
  <w:style w:type="paragraph" w:styleId="2ffff9">
    <w:name w:val="Body Text 2"/>
    <w:basedOn w:val="af4"/>
    <w:link w:val="225"/>
    <w:unhideWhenUsed/>
    <w:rsid w:val="00524D1A"/>
    <w:pPr>
      <w:spacing w:after="120" w:line="480" w:lineRule="auto"/>
    </w:pPr>
  </w:style>
  <w:style w:type="character" w:customStyle="1" w:styleId="225">
    <w:name w:val="Основной текст 2 Знак2"/>
    <w:basedOn w:val="af5"/>
    <w:link w:val="2ffff9"/>
    <w:uiPriority w:val="99"/>
    <w:semiHidden/>
    <w:rsid w:val="00524D1A"/>
    <w:rPr>
      <w:rFonts w:ascii="Garamond" w:eastAsia="Garamond" w:hAnsi="Garamond" w:cs="Garamond"/>
      <w:sz w:val="24"/>
      <w:szCs w:val="24"/>
      <w:lang w:eastAsia="ar-SA"/>
    </w:rPr>
  </w:style>
  <w:style w:type="character" w:styleId="afffffffffffffffffffff4">
    <w:name w:val="footnote reference"/>
    <w:basedOn w:val="af5"/>
    <w:rsid w:val="00524D1A"/>
    <w:rPr>
      <w:vertAlign w:val="superscript"/>
    </w:rPr>
  </w:style>
  <w:style w:type="character" w:styleId="afffffffffffffffffffff5">
    <w:name w:val="annotation reference"/>
    <w:basedOn w:val="af5"/>
    <w:rsid w:val="00524D1A"/>
    <w:rPr>
      <w:sz w:val="16"/>
    </w:rPr>
  </w:style>
  <w:style w:type="paragraph" w:styleId="affa">
    <w:name w:val="annotation text"/>
    <w:basedOn w:val="af4"/>
    <w:link w:val="aff9"/>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5"/>
    <w:uiPriority w:val="99"/>
    <w:semiHidden/>
    <w:rsid w:val="00524D1A"/>
    <w:rPr>
      <w:rFonts w:ascii="Garamond" w:eastAsia="Garamond" w:hAnsi="Garamond" w:cs="Garamond"/>
      <w:lang w:eastAsia="ar-SA"/>
    </w:rPr>
  </w:style>
  <w:style w:type="paragraph" w:styleId="aff5">
    <w:name w:val="Document Map"/>
    <w:basedOn w:val="af4"/>
    <w:link w:val="aff4"/>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5"/>
    <w:uiPriority w:val="99"/>
    <w:semiHidden/>
    <w:rsid w:val="00524D1A"/>
    <w:rPr>
      <w:rFonts w:ascii="Segoe UI" w:eastAsia="Garamond" w:hAnsi="Segoe UI" w:cs="Segoe UI"/>
      <w:sz w:val="16"/>
      <w:szCs w:val="16"/>
      <w:lang w:eastAsia="ar-SA"/>
    </w:rPr>
  </w:style>
  <w:style w:type="character" w:styleId="afffffffffffffffffffff6">
    <w:name w:val="endnote reference"/>
    <w:basedOn w:val="af5"/>
    <w:semiHidden/>
    <w:rsid w:val="00524D1A"/>
    <w:rPr>
      <w:vertAlign w:val="superscript"/>
    </w:rPr>
  </w:style>
  <w:style w:type="paragraph" w:styleId="35">
    <w:name w:val="Body Text 3"/>
    <w:basedOn w:val="af4"/>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5"/>
    <w:semiHidden/>
    <w:rsid w:val="00524D1A"/>
    <w:rPr>
      <w:rFonts w:ascii="Garamond" w:eastAsia="Garamond" w:hAnsi="Garamond" w:cs="Garamond"/>
      <w:sz w:val="16"/>
      <w:szCs w:val="16"/>
      <w:lang w:eastAsia="ar-SA"/>
    </w:rPr>
  </w:style>
  <w:style w:type="character" w:customStyle="1" w:styleId="text31">
    <w:name w:val="text31"/>
    <w:basedOn w:val="af5"/>
    <w:rsid w:val="00524D1A"/>
    <w:rPr>
      <w:rFonts w:ascii="Arial" w:hAnsi="Arial" w:cs="Arial" w:hint="default"/>
      <w:b/>
      <w:bCs/>
      <w:color w:val="212063"/>
      <w:sz w:val="24"/>
      <w:szCs w:val="24"/>
    </w:rPr>
  </w:style>
  <w:style w:type="paragraph" w:styleId="aff3">
    <w:name w:val="Plain Text"/>
    <w:basedOn w:val="af4"/>
    <w:link w:val="aff2"/>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5"/>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5"/>
    <w:rsid w:val="00854667"/>
  </w:style>
  <w:style w:type="character" w:customStyle="1" w:styleId="b3t1">
    <w:name w:val="b3t1"/>
    <w:basedOn w:val="af5"/>
    <w:rsid w:val="00854667"/>
    <w:rPr>
      <w:rFonts w:ascii="Verdana" w:hAnsi="Verdana" w:hint="default"/>
      <w:b/>
      <w:bCs/>
      <w:color w:val="4556B1"/>
      <w:sz w:val="16"/>
      <w:szCs w:val="16"/>
    </w:rPr>
  </w:style>
  <w:style w:type="character" w:customStyle="1" w:styleId="b3t">
    <w:name w:val="b3t"/>
    <w:basedOn w:val="af5"/>
    <w:rsid w:val="00854667"/>
  </w:style>
  <w:style w:type="paragraph" w:customStyle="1" w:styleId="Web">
    <w:name w:val="Обычный (Web)"/>
    <w:basedOn w:val="af4"/>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4"/>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5"/>
    <w:rsid w:val="00854667"/>
    <w:rPr>
      <w:color w:val="000000"/>
      <w:sz w:val="17"/>
      <w:szCs w:val="17"/>
    </w:rPr>
  </w:style>
  <w:style w:type="character" w:customStyle="1" w:styleId="postdetails1">
    <w:name w:val="postdetails1"/>
    <w:basedOn w:val="af5"/>
    <w:rsid w:val="00854667"/>
    <w:rPr>
      <w:color w:val="000000"/>
      <w:sz w:val="15"/>
      <w:szCs w:val="15"/>
    </w:rPr>
  </w:style>
  <w:style w:type="character" w:customStyle="1" w:styleId="nav1">
    <w:name w:val="nav1"/>
    <w:basedOn w:val="af5"/>
    <w:rsid w:val="00854667"/>
    <w:rPr>
      <w:b/>
      <w:bCs/>
      <w:color w:val="000000"/>
      <w:sz w:val="17"/>
      <w:szCs w:val="17"/>
    </w:rPr>
  </w:style>
  <w:style w:type="character" w:customStyle="1" w:styleId="4fb">
    <w:name w:val="Гиперссылка4"/>
    <w:basedOn w:val="af5"/>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5"/>
    <w:rsid w:val="00902A7A"/>
    <w:rPr>
      <w:b/>
      <w:sz w:val="28"/>
      <w:szCs w:val="24"/>
      <w:lang w:val="uk-UA" w:eastAsia="ru-RU" w:bidi="ar-SA"/>
    </w:rPr>
  </w:style>
  <w:style w:type="character" w:customStyle="1" w:styleId="2ffffa">
    <w:name w:val="Основной текст 2 Знак Знак"/>
    <w:basedOn w:val="af5"/>
    <w:rsid w:val="00902A7A"/>
    <w:rPr>
      <w:sz w:val="28"/>
      <w:szCs w:val="24"/>
      <w:lang w:val="uk-UA" w:eastAsia="ru-RU" w:bidi="ar-SA"/>
    </w:rPr>
  </w:style>
  <w:style w:type="paragraph" w:styleId="afffffffffffffffffffff7">
    <w:name w:val="List Bullet"/>
    <w:basedOn w:val="af4"/>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4"/>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5"/>
    <w:rsid w:val="00DD4EAD"/>
  </w:style>
  <w:style w:type="character" w:customStyle="1" w:styleId="resultbody">
    <w:name w:val="resultbody"/>
    <w:basedOn w:val="af5"/>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4"/>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4"/>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4"/>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4"/>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4"/>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4"/>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4"/>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5"/>
    <w:rsid w:val="004102F1"/>
    <w:rPr>
      <w:sz w:val="16"/>
      <w:szCs w:val="16"/>
    </w:rPr>
  </w:style>
  <w:style w:type="character" w:customStyle="1" w:styleId="editsection8">
    <w:name w:val="editsection8"/>
    <w:basedOn w:val="af5"/>
    <w:rsid w:val="004102F1"/>
    <w:rPr>
      <w:b w:val="0"/>
      <w:bCs w:val="0"/>
      <w:sz w:val="18"/>
      <w:szCs w:val="18"/>
    </w:rPr>
  </w:style>
  <w:style w:type="character" w:customStyle="1" w:styleId="editsection9">
    <w:name w:val="editsection9"/>
    <w:basedOn w:val="af5"/>
    <w:rsid w:val="004102F1"/>
    <w:rPr>
      <w:b w:val="0"/>
      <w:bCs w:val="0"/>
      <w:sz w:val="21"/>
      <w:szCs w:val="21"/>
    </w:rPr>
  </w:style>
  <w:style w:type="character" w:customStyle="1" w:styleId="editsection1">
    <w:name w:val="editsection1"/>
    <w:basedOn w:val="af5"/>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4"/>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4"/>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4"/>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4"/>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5"/>
    <w:rsid w:val="007C548E"/>
    <w:rPr>
      <w:rFonts w:ascii="Times New Roman" w:eastAsia="Times New Roman" w:hAnsi="Times New Roman" w:cs="Times New Roman"/>
      <w:sz w:val="18"/>
      <w:szCs w:val="18"/>
      <w:shd w:val="clear" w:color="auto" w:fill="FFFFFF"/>
    </w:rPr>
  </w:style>
  <w:style w:type="paragraph" w:customStyle="1" w:styleId="afffffff1">
    <w:name w:val="Сноска"/>
    <w:basedOn w:val="af4"/>
    <w:link w:val="afffffff0"/>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5"/>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5"/>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4"/>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4"/>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4"/>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4"/>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4"/>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6"/>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5"/>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4"/>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5"/>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5"/>
    <w:rsid w:val="00FB5208"/>
    <w:rPr>
      <w:sz w:val="24"/>
      <w:szCs w:val="24"/>
      <w:lang w:val="uk-UA" w:eastAsia="ru-RU" w:bidi="ar-SA"/>
    </w:rPr>
  </w:style>
  <w:style w:type="character" w:customStyle="1" w:styleId="s14bb">
    <w:name w:val="s14b b"/>
    <w:basedOn w:val="af5"/>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5"/>
    <w:rsid w:val="00FB5208"/>
    <w:rPr>
      <w:rFonts w:ascii="Verdana" w:hAnsi="Verdana" w:hint="default"/>
      <w:b/>
      <w:bCs/>
      <w:color w:val="FF0000"/>
      <w:sz w:val="21"/>
      <w:szCs w:val="21"/>
    </w:rPr>
  </w:style>
  <w:style w:type="character" w:customStyle="1" w:styleId="bigheadline1">
    <w:name w:val="bigheadline1"/>
    <w:basedOn w:val="af5"/>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5"/>
    <w:rsid w:val="00FB5208"/>
    <w:rPr>
      <w:rFonts w:ascii="Arial" w:hAnsi="Arial" w:cs="Arial" w:hint="default"/>
      <w:sz w:val="19"/>
      <w:szCs w:val="19"/>
    </w:rPr>
  </w:style>
  <w:style w:type="character" w:customStyle="1" w:styleId="inside-head1">
    <w:name w:val="inside-head1"/>
    <w:basedOn w:val="af5"/>
    <w:rsid w:val="00FB5208"/>
    <w:rPr>
      <w:rFonts w:ascii="Times New Roman" w:hAnsi="Times New Roman" w:cs="Times New Roman" w:hint="default"/>
      <w:b/>
      <w:bCs/>
      <w:sz w:val="36"/>
      <w:szCs w:val="36"/>
    </w:rPr>
  </w:style>
  <w:style w:type="paragraph" w:customStyle="1" w:styleId="inside-copy">
    <w:name w:val="inside-copy"/>
    <w:basedOn w:val="af4"/>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5"/>
    <w:rsid w:val="00FB5208"/>
  </w:style>
  <w:style w:type="character" w:customStyle="1" w:styleId="subhed">
    <w:name w:val="subhed"/>
    <w:basedOn w:val="af5"/>
    <w:rsid w:val="00FB5208"/>
  </w:style>
  <w:style w:type="character" w:customStyle="1" w:styleId="allbold1">
    <w:name w:val="allbold1"/>
    <w:basedOn w:val="af5"/>
    <w:rsid w:val="00FB5208"/>
    <w:rPr>
      <w:rFonts w:ascii="Arial" w:hAnsi="Arial" w:cs="Arial" w:hint="default"/>
      <w:b/>
      <w:bCs/>
      <w:color w:val="000000"/>
      <w:sz w:val="14"/>
      <w:szCs w:val="14"/>
    </w:rPr>
  </w:style>
  <w:style w:type="paragraph" w:customStyle="1" w:styleId="132">
    <w:name w:val="Заголовок 13"/>
    <w:basedOn w:val="af4"/>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4"/>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4"/>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5"/>
    <w:rsid w:val="00FB5208"/>
    <w:rPr>
      <w:color w:val="000099"/>
    </w:rPr>
  </w:style>
  <w:style w:type="character" w:customStyle="1" w:styleId="cald-guideword">
    <w:name w:val="cald-guideword"/>
    <w:basedOn w:val="af5"/>
    <w:rsid w:val="00FB5208"/>
  </w:style>
  <w:style w:type="character" w:customStyle="1" w:styleId="def-classification">
    <w:name w:val="def-classification"/>
    <w:basedOn w:val="af5"/>
    <w:rsid w:val="00FB5208"/>
  </w:style>
  <w:style w:type="character" w:customStyle="1" w:styleId="cald-definition">
    <w:name w:val="cald-definition"/>
    <w:basedOn w:val="af5"/>
    <w:rsid w:val="00FB5208"/>
  </w:style>
  <w:style w:type="character" w:customStyle="1" w:styleId="resultbodyblack1">
    <w:name w:val="resultbodyblack1"/>
    <w:basedOn w:val="af5"/>
    <w:rsid w:val="00FB5208"/>
    <w:rPr>
      <w:rFonts w:ascii="Verdana" w:hAnsi="Verdana" w:hint="default"/>
      <w:b/>
      <w:bCs/>
      <w:color w:val="000000"/>
      <w:sz w:val="22"/>
      <w:szCs w:val="22"/>
    </w:rPr>
  </w:style>
  <w:style w:type="paragraph" w:customStyle="1" w:styleId="textbodyblack">
    <w:name w:val="textbodyblack"/>
    <w:basedOn w:val="af4"/>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5"/>
    <w:rsid w:val="00FB5208"/>
    <w:rPr>
      <w:rFonts w:ascii="Verdana" w:hAnsi="Verdana" w:hint="default"/>
      <w:b/>
      <w:bCs/>
      <w:color w:val="336699"/>
      <w:sz w:val="15"/>
      <w:szCs w:val="15"/>
    </w:rPr>
  </w:style>
  <w:style w:type="character" w:customStyle="1" w:styleId="headline1">
    <w:name w:val="headline1"/>
    <w:basedOn w:val="af5"/>
    <w:rsid w:val="00FB5208"/>
    <w:rPr>
      <w:rFonts w:ascii="Arial" w:hAnsi="Arial" w:cs="Arial" w:hint="default"/>
      <w:b/>
      <w:bCs/>
      <w:strike w:val="0"/>
      <w:dstrike w:val="0"/>
      <w:color w:val="333333"/>
      <w:sz w:val="30"/>
      <w:szCs w:val="30"/>
      <w:u w:val="none"/>
      <w:effect w:val="none"/>
    </w:rPr>
  </w:style>
  <w:style w:type="paragraph" w:customStyle="1" w:styleId="fp">
    <w:name w:val="fp"/>
    <w:basedOn w:val="af4"/>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7"/>
    <w:uiPriority w:val="99"/>
    <w:semiHidden/>
    <w:unhideWhenUsed/>
    <w:rsid w:val="0001496C"/>
  </w:style>
  <w:style w:type="numbering" w:customStyle="1" w:styleId="2fffff0">
    <w:name w:val="Нет списка2"/>
    <w:next w:val="af7"/>
    <w:semiHidden/>
    <w:unhideWhenUsed/>
    <w:rsid w:val="00A814A4"/>
  </w:style>
  <w:style w:type="paragraph" w:customStyle="1" w:styleId="3ffe">
    <w:name w:val="Основной текст с отступом3"/>
    <w:basedOn w:val="af4"/>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4"/>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5"/>
    <w:rsid w:val="00FE1A62"/>
  </w:style>
  <w:style w:type="character" w:customStyle="1" w:styleId="small-text1">
    <w:name w:val="small-text1"/>
    <w:basedOn w:val="af5"/>
    <w:rsid w:val="00FE1A62"/>
    <w:rPr>
      <w:rFonts w:ascii="Arial" w:hAnsi="Arial" w:cs="Arial"/>
      <w:color w:val="000000"/>
      <w:sz w:val="20"/>
      <w:szCs w:val="20"/>
    </w:rPr>
  </w:style>
  <w:style w:type="paragraph" w:customStyle="1" w:styleId="Example1">
    <w:name w:val="Example 1"/>
    <w:basedOn w:val="af4"/>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5"/>
    <w:rsid w:val="00FE1A62"/>
    <w:rPr>
      <w:rFonts w:ascii="Verdana" w:hAnsi="Verdana"/>
      <w:color w:val="000000"/>
      <w:sz w:val="19"/>
      <w:szCs w:val="19"/>
    </w:rPr>
  </w:style>
  <w:style w:type="character" w:customStyle="1" w:styleId="pagetitle1">
    <w:name w:val="pagetitle1"/>
    <w:basedOn w:val="af5"/>
    <w:rsid w:val="00FE1A62"/>
    <w:rPr>
      <w:rFonts w:ascii="Arial" w:hAnsi="Arial" w:cs="Arial"/>
      <w:color w:val="000000"/>
      <w:sz w:val="23"/>
      <w:szCs w:val="23"/>
    </w:rPr>
  </w:style>
  <w:style w:type="character" w:customStyle="1" w:styleId="pagesubtitle1">
    <w:name w:val="pagesubtitle1"/>
    <w:basedOn w:val="af5"/>
    <w:rsid w:val="00FE1A62"/>
    <w:rPr>
      <w:rFonts w:ascii="Verdana" w:hAnsi="Verdana"/>
      <w:b/>
      <w:bCs/>
      <w:color w:val="000000"/>
      <w:sz w:val="13"/>
      <w:szCs w:val="13"/>
    </w:rPr>
  </w:style>
  <w:style w:type="character" w:customStyle="1" w:styleId="section1">
    <w:name w:val="section1"/>
    <w:basedOn w:val="af5"/>
    <w:rsid w:val="00FE1A62"/>
    <w:rPr>
      <w:rFonts w:ascii="Verdana" w:hAnsi="Verdana"/>
      <w:b/>
      <w:bCs/>
      <w:color w:val="000000"/>
      <w:sz w:val="24"/>
      <w:szCs w:val="24"/>
    </w:rPr>
  </w:style>
  <w:style w:type="character" w:customStyle="1" w:styleId="gift1">
    <w:name w:val="gift1"/>
    <w:basedOn w:val="af5"/>
    <w:rsid w:val="00FE1A62"/>
    <w:rPr>
      <w:rFonts w:ascii="Arial" w:hAnsi="Arial" w:cs="Arial"/>
      <w:b/>
      <w:bCs/>
      <w:color w:val="auto"/>
      <w:spacing w:val="13"/>
      <w:sz w:val="24"/>
      <w:szCs w:val="24"/>
    </w:rPr>
  </w:style>
  <w:style w:type="paragraph" w:customStyle="1" w:styleId="contactnew">
    <w:name w:val="contact_new"/>
    <w:basedOn w:val="af4"/>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4"/>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4"/>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5"/>
    <w:rsid w:val="00FE1A62"/>
    <w:rPr>
      <w:rFonts w:ascii="Verdana" w:hAnsi="Verdana"/>
      <w:color w:val="auto"/>
      <w:sz w:val="20"/>
      <w:szCs w:val="20"/>
      <w:u w:val="none"/>
      <w:effect w:val="none"/>
    </w:rPr>
  </w:style>
  <w:style w:type="character" w:customStyle="1" w:styleId="7c">
    <w:name w:val="Гиперссылка7"/>
    <w:basedOn w:val="af5"/>
    <w:rsid w:val="00FE1A62"/>
    <w:rPr>
      <w:rFonts w:ascii="Verdana" w:hAnsi="Verdana"/>
      <w:color w:val="auto"/>
      <w:sz w:val="20"/>
      <w:szCs w:val="20"/>
      <w:u w:val="none"/>
      <w:effect w:val="none"/>
    </w:rPr>
  </w:style>
  <w:style w:type="character" w:customStyle="1" w:styleId="toplinks1">
    <w:name w:val="top_links1"/>
    <w:basedOn w:val="af5"/>
    <w:rsid w:val="00FE1A62"/>
    <w:rPr>
      <w:b/>
      <w:bCs/>
      <w:caps/>
      <w:smallCaps/>
      <w:color w:val="auto"/>
      <w:sz w:val="22"/>
      <w:szCs w:val="22"/>
    </w:rPr>
  </w:style>
  <w:style w:type="character" w:customStyle="1" w:styleId="invisible1">
    <w:name w:val="invisible1"/>
    <w:basedOn w:val="af5"/>
    <w:rsid w:val="00FE1A62"/>
    <w:rPr>
      <w:vanish/>
    </w:rPr>
  </w:style>
  <w:style w:type="character" w:customStyle="1" w:styleId="infohead1">
    <w:name w:val="info_head1"/>
    <w:basedOn w:val="af5"/>
    <w:rsid w:val="00FE1A62"/>
    <w:rPr>
      <w:b/>
      <w:bCs/>
      <w:color w:val="auto"/>
      <w:sz w:val="24"/>
      <w:szCs w:val="24"/>
    </w:rPr>
  </w:style>
  <w:style w:type="character" w:customStyle="1" w:styleId="lineheight1">
    <w:name w:val="lineheight1"/>
    <w:basedOn w:val="af5"/>
    <w:rsid w:val="00FE1A62"/>
  </w:style>
  <w:style w:type="character" w:customStyle="1" w:styleId="newshead1">
    <w:name w:val="news_head1"/>
    <w:basedOn w:val="af5"/>
    <w:rsid w:val="00FE1A62"/>
    <w:rPr>
      <w:b/>
      <w:bCs/>
      <w:color w:val="FFFFFF"/>
      <w:sz w:val="24"/>
      <w:szCs w:val="24"/>
    </w:rPr>
  </w:style>
  <w:style w:type="character" w:customStyle="1" w:styleId="newssubhead1">
    <w:name w:val="news_sub_head1"/>
    <w:basedOn w:val="af5"/>
    <w:rsid w:val="00FE1A62"/>
    <w:rPr>
      <w:b/>
      <w:bCs/>
      <w:color w:val="auto"/>
      <w:sz w:val="24"/>
      <w:szCs w:val="24"/>
    </w:rPr>
  </w:style>
  <w:style w:type="character" w:customStyle="1" w:styleId="newstext1">
    <w:name w:val="news_text1"/>
    <w:basedOn w:val="af5"/>
    <w:rsid w:val="00FE1A62"/>
    <w:rPr>
      <w:color w:val="FFFFFF"/>
      <w:sz w:val="24"/>
      <w:szCs w:val="24"/>
    </w:rPr>
  </w:style>
  <w:style w:type="character" w:customStyle="1" w:styleId="bigbluelink1">
    <w:name w:val="big_blue_link1"/>
    <w:basedOn w:val="af5"/>
    <w:rsid w:val="00FE1A62"/>
    <w:rPr>
      <w:b/>
      <w:bCs/>
      <w:color w:val="auto"/>
      <w:sz w:val="42"/>
      <w:szCs w:val="42"/>
    </w:rPr>
  </w:style>
  <w:style w:type="character" w:customStyle="1" w:styleId="rotatetxt1">
    <w:name w:val="rotatetxt1"/>
    <w:basedOn w:val="af5"/>
    <w:rsid w:val="00FE1A62"/>
    <w:rPr>
      <w:rFonts w:ascii="Verdana" w:hAnsi="Verdana"/>
      <w:color w:val="auto"/>
      <w:sz w:val="19"/>
      <w:szCs w:val="19"/>
    </w:rPr>
  </w:style>
  <w:style w:type="character" w:customStyle="1" w:styleId="smallbluelink1">
    <w:name w:val="small_blue_link1"/>
    <w:basedOn w:val="af5"/>
    <w:rsid w:val="00FE1A62"/>
    <w:rPr>
      <w:color w:val="auto"/>
      <w:sz w:val="25"/>
      <w:szCs w:val="25"/>
    </w:rPr>
  </w:style>
  <w:style w:type="character" w:customStyle="1" w:styleId="footertext1">
    <w:name w:val="footer_text1"/>
    <w:basedOn w:val="af5"/>
    <w:rsid w:val="00FE1A62"/>
    <w:rPr>
      <w:rFonts w:ascii="Arial" w:hAnsi="Arial" w:cs="Arial"/>
      <w:color w:val="FFFFFF"/>
      <w:sz w:val="17"/>
      <w:szCs w:val="17"/>
    </w:rPr>
  </w:style>
  <w:style w:type="paragraph" w:customStyle="1" w:styleId="journaltitles">
    <w:name w:val="journaltitles"/>
    <w:basedOn w:val="af4"/>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5"/>
    <w:rsid w:val="00FE1A62"/>
    <w:rPr>
      <w:rFonts w:ascii="Arial" w:hAnsi="Arial" w:cs="Arial"/>
      <w:color w:val="000000"/>
      <w:sz w:val="16"/>
      <w:szCs w:val="16"/>
    </w:rPr>
  </w:style>
  <w:style w:type="character" w:customStyle="1" w:styleId="maintext1">
    <w:name w:val="maintext1"/>
    <w:basedOn w:val="af5"/>
    <w:rsid w:val="00FE1A62"/>
    <w:rPr>
      <w:rFonts w:ascii="Arial" w:hAnsi="Arial" w:cs="Arial"/>
      <w:color w:val="000000"/>
      <w:sz w:val="18"/>
      <w:szCs w:val="18"/>
    </w:rPr>
  </w:style>
  <w:style w:type="paragraph" w:customStyle="1" w:styleId="default0">
    <w:name w:val="default"/>
    <w:basedOn w:val="af4"/>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7"/>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7"/>
    <w:uiPriority w:val="99"/>
    <w:semiHidden/>
    <w:unhideWhenUsed/>
    <w:rsid w:val="00267173"/>
  </w:style>
  <w:style w:type="paragraph" w:customStyle="1" w:styleId="2fffff1">
    <w:name w:val="Текст выноски2"/>
    <w:basedOn w:val="af4"/>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5"/>
    <w:rsid w:val="00292B3F"/>
    <w:rPr>
      <w:rFonts w:ascii="Arial" w:hAnsi="Arial" w:cs="Arial" w:hint="default"/>
      <w:b/>
      <w:bCs/>
      <w:color w:val="990000"/>
      <w:sz w:val="21"/>
      <w:szCs w:val="21"/>
    </w:rPr>
  </w:style>
  <w:style w:type="paragraph" w:customStyle="1" w:styleId="14pt2">
    <w:name w:val="Стиль Текст + 14 pt"/>
    <w:basedOn w:val="af4"/>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5"/>
    <w:rsid w:val="00937513"/>
    <w:rPr>
      <w:sz w:val="24"/>
      <w:szCs w:val="24"/>
      <w:lang w:val="ru-RU" w:eastAsia="ru-RU"/>
    </w:rPr>
  </w:style>
  <w:style w:type="character" w:customStyle="1" w:styleId="14pt3">
    <w:name w:val="Стиль Текст + 14 pt Знак"/>
    <w:basedOn w:val="af5"/>
    <w:locked/>
    <w:rsid w:val="00314A13"/>
    <w:rPr>
      <w:sz w:val="28"/>
      <w:szCs w:val="28"/>
      <w:lang w:val="ru-RU" w:eastAsia="ru-RU" w:bidi="ar-SA"/>
    </w:rPr>
  </w:style>
  <w:style w:type="character" w:customStyle="1" w:styleId="14pt4">
    <w:name w:val="Стиль Текст + 14 pt Знак Знак"/>
    <w:basedOn w:val="af5"/>
    <w:locked/>
    <w:rsid w:val="00314A13"/>
    <w:rPr>
      <w:sz w:val="28"/>
      <w:szCs w:val="28"/>
      <w:lang w:val="ru-RU" w:eastAsia="ru-RU" w:bidi="ar-SA"/>
    </w:rPr>
  </w:style>
  <w:style w:type="character" w:customStyle="1" w:styleId="133">
    <w:name w:val="Знак Знак13"/>
    <w:basedOn w:val="af5"/>
    <w:locked/>
    <w:rsid w:val="00314A13"/>
    <w:rPr>
      <w:i/>
      <w:iCs/>
      <w:sz w:val="28"/>
      <w:szCs w:val="28"/>
      <w:lang w:val="uk-UA" w:eastAsia="ru-RU" w:bidi="ar-SA"/>
    </w:rPr>
  </w:style>
  <w:style w:type="character" w:customStyle="1" w:styleId="normal10">
    <w:name w:val="normal1"/>
    <w:basedOn w:val="af5"/>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4"/>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7"/>
    <w:uiPriority w:val="99"/>
    <w:semiHidden/>
    <w:unhideWhenUsed/>
    <w:rsid w:val="0039380B"/>
  </w:style>
  <w:style w:type="paragraph" w:customStyle="1" w:styleId="260">
    <w:name w:val="Основной текст 26"/>
    <w:basedOn w:val="af4"/>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7"/>
    <w:uiPriority w:val="99"/>
    <w:semiHidden/>
    <w:unhideWhenUsed/>
    <w:rsid w:val="00BA3A4E"/>
  </w:style>
  <w:style w:type="paragraph" w:customStyle="1" w:styleId="160">
    <w:name w:val="Основной текст16"/>
    <w:basedOn w:val="af4"/>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5"/>
    <w:rsid w:val="00E3373F"/>
    <w:rPr>
      <w:rFonts w:ascii="Verdana" w:hAnsi="Verdana" w:hint="default"/>
      <w:b/>
      <w:bCs/>
      <w:sz w:val="21"/>
      <w:szCs w:val="21"/>
    </w:rPr>
  </w:style>
  <w:style w:type="paragraph" w:customStyle="1" w:styleId="paper1">
    <w:name w:val="paper1"/>
    <w:basedOn w:val="af4"/>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4"/>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4"/>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5"/>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4"/>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5"/>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4"/>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4"/>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5"/>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4"/>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5"/>
    <w:rsid w:val="007B0B78"/>
  </w:style>
  <w:style w:type="character" w:customStyle="1" w:styleId="affffffffffffffffffffff2">
    <w:name w:val="Обычный абзац"/>
    <w:basedOn w:val="af5"/>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4"/>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4"/>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4"/>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6"/>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4"/>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4"/>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5"/>
    <w:rsid w:val="000071A8"/>
  </w:style>
  <w:style w:type="paragraph" w:customStyle="1" w:styleId="articleauthorname">
    <w:name w:val="articleauthorname"/>
    <w:basedOn w:val="af4"/>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5"/>
    <w:rsid w:val="000071A8"/>
  </w:style>
  <w:style w:type="character" w:customStyle="1" w:styleId="article-author">
    <w:name w:val="article-author"/>
    <w:basedOn w:val="af5"/>
    <w:rsid w:val="000071A8"/>
  </w:style>
  <w:style w:type="character" w:customStyle="1" w:styleId="orange1">
    <w:name w:val="orange1"/>
    <w:basedOn w:val="af5"/>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5"/>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4"/>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5"/>
    <w:rsid w:val="004A5A83"/>
  </w:style>
  <w:style w:type="character" w:customStyle="1" w:styleId="nobr">
    <w:name w:val="nobr"/>
    <w:basedOn w:val="af5"/>
    <w:rsid w:val="004A5A83"/>
  </w:style>
  <w:style w:type="paragraph" w:customStyle="1" w:styleId="ListParagraph1">
    <w:name w:val="List Paragraph1"/>
    <w:basedOn w:val="af4"/>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4"/>
    <w:next w:val="af4"/>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4"/>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4"/>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4"/>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4"/>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
    <w:name w:val="Подпись к картинке_"/>
    <w:link w:val="affffffffffffffffffe"/>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8">
    <w:name w:val="Подпись к таблице_"/>
    <w:link w:val="afffffffffffffffff7"/>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4"/>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4"/>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4"/>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4"/>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4"/>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4"/>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4"/>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4"/>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4"/>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4"/>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4"/>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4"/>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4"/>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4"/>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4"/>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4"/>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4"/>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4"/>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4"/>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4"/>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4"/>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4"/>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4"/>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5"/>
    <w:rsid w:val="003A3D03"/>
  </w:style>
  <w:style w:type="paragraph" w:customStyle="1" w:styleId="4ff9">
    <w:name w:val="4"/>
    <w:basedOn w:val="af4"/>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5"/>
    <w:rsid w:val="003A3D03"/>
  </w:style>
  <w:style w:type="character" w:customStyle="1" w:styleId="75pt3">
    <w:name w:val="75pt"/>
    <w:basedOn w:val="af5"/>
    <w:rsid w:val="003A3D03"/>
  </w:style>
  <w:style w:type="character" w:customStyle="1" w:styleId="constantia12pt40">
    <w:name w:val="constantia12pt40"/>
    <w:basedOn w:val="af5"/>
    <w:rsid w:val="003A3D03"/>
  </w:style>
  <w:style w:type="character" w:customStyle="1" w:styleId="9pt2">
    <w:name w:val="9pt"/>
    <w:basedOn w:val="af5"/>
    <w:rsid w:val="003A3D03"/>
  </w:style>
  <w:style w:type="character" w:customStyle="1" w:styleId="a00">
    <w:name w:val="a0"/>
    <w:basedOn w:val="af5"/>
    <w:rsid w:val="003A3D03"/>
  </w:style>
  <w:style w:type="paragraph" w:styleId="3">
    <w:name w:val="List Number 3"/>
    <w:basedOn w:val="af4"/>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5"/>
    <w:rsid w:val="004313DD"/>
    <w:rPr>
      <w:sz w:val="24"/>
      <w:lang w:val="uk-UA" w:eastAsia="ru-RU" w:bidi="ar-SA"/>
    </w:rPr>
  </w:style>
  <w:style w:type="character" w:customStyle="1" w:styleId="affffffffffffffffffffffd">
    <w:name w:val="Основной текст Знак Знак Знак"/>
    <w:basedOn w:val="af5"/>
    <w:rsid w:val="004313DD"/>
    <w:rPr>
      <w:b/>
      <w:sz w:val="36"/>
      <w:szCs w:val="36"/>
      <w:lang w:val="ru-RU" w:eastAsia="ru-RU" w:bidi="ar-SA"/>
    </w:rPr>
  </w:style>
  <w:style w:type="character" w:customStyle="1" w:styleId="BodyTextIndent210">
    <w:name w:val="Body Text Indent 2 Знак Знак1"/>
    <w:basedOn w:val="af5"/>
    <w:rsid w:val="004313DD"/>
    <w:rPr>
      <w:sz w:val="24"/>
      <w:szCs w:val="24"/>
      <w:lang w:val="uk-UA" w:eastAsia="ru-RU" w:bidi="ar-SA"/>
    </w:rPr>
  </w:style>
  <w:style w:type="paragraph" w:customStyle="1" w:styleId="263">
    <w:name w:val="Основной текст с отступом 26"/>
    <w:basedOn w:val="af4"/>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4"/>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5"/>
    <w:rsid w:val="005C0E6E"/>
  </w:style>
  <w:style w:type="character" w:customStyle="1" w:styleId="date4">
    <w:name w:val="date4"/>
    <w:basedOn w:val="af5"/>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4"/>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4"/>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4"/>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4"/>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4"/>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4"/>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4"/>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4"/>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4"/>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5"/>
    <w:uiPriority w:val="99"/>
    <w:rsid w:val="00886B4E"/>
  </w:style>
  <w:style w:type="paragraph" w:customStyle="1" w:styleId="afffffffffffffffffffffff1">
    <w:name w:val="Знак Знак Знак Знак Знак Знак Знак Знак Знак Знак Знак Знак"/>
    <w:basedOn w:val="af4"/>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4"/>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4"/>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4"/>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4"/>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4"/>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5"/>
    <w:rsid w:val="00886B4E"/>
  </w:style>
  <w:style w:type="paragraph" w:customStyle="1" w:styleId="leftauthor">
    <w:name w:val="left_author"/>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5"/>
    <w:rsid w:val="00886B4E"/>
  </w:style>
  <w:style w:type="character" w:customStyle="1" w:styleId="afffffffffffffffffffffff6">
    <w:name w:val="назначение"/>
    <w:basedOn w:val="af5"/>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4"/>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6"/>
    <w:next w:val="afffffffffffffffff6"/>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5"/>
    <w:rsid w:val="00886B4E"/>
  </w:style>
  <w:style w:type="paragraph" w:customStyle="1" w:styleId="CharChar1CharChar1CharChar">
    <w:name w:val="Char Char Знак Знак1 Char Char1 Знак Знак Char Char"/>
    <w:basedOn w:val="af4"/>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5"/>
    <w:rsid w:val="00886B4E"/>
  </w:style>
  <w:style w:type="character" w:customStyle="1" w:styleId="y5blacky5bg">
    <w:name w:val="y5_black y5_bg"/>
    <w:basedOn w:val="af5"/>
    <w:rsid w:val="00886B4E"/>
  </w:style>
  <w:style w:type="character" w:customStyle="1" w:styleId="url">
    <w:name w:val="url"/>
    <w:basedOn w:val="af5"/>
    <w:rsid w:val="00886B4E"/>
  </w:style>
  <w:style w:type="paragraph" w:customStyle="1" w:styleId="bodytext2">
    <w:name w:val="bodytext2"/>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5"/>
    <w:rsid w:val="00886B4E"/>
  </w:style>
  <w:style w:type="paragraph" w:customStyle="1" w:styleId="afffffffffffffffffffffffa">
    <w:name w:val="АА"/>
    <w:basedOn w:val="af4"/>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4"/>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5"/>
    <w:rsid w:val="00886B4E"/>
  </w:style>
  <w:style w:type="character" w:customStyle="1" w:styleId="search-keyword-match">
    <w:name w:val="search-keyword-match"/>
    <w:basedOn w:val="af5"/>
    <w:rsid w:val="00886B4E"/>
  </w:style>
  <w:style w:type="character" w:customStyle="1" w:styleId="title1">
    <w:name w:val="title1"/>
    <w:basedOn w:val="af5"/>
    <w:rsid w:val="001F66E7"/>
    <w:rPr>
      <w:rFonts w:ascii="Tahoma" w:hAnsi="Tahoma" w:cs="Tahoma" w:hint="default"/>
      <w:b/>
      <w:bCs/>
      <w:color w:val="000000"/>
      <w:sz w:val="18"/>
      <w:szCs w:val="18"/>
    </w:rPr>
  </w:style>
  <w:style w:type="character" w:customStyle="1" w:styleId="txt1">
    <w:name w:val="txt1"/>
    <w:basedOn w:val="af5"/>
    <w:rsid w:val="001F66E7"/>
    <w:rPr>
      <w:sz w:val="18"/>
      <w:szCs w:val="18"/>
    </w:rPr>
  </w:style>
  <w:style w:type="character" w:customStyle="1" w:styleId="s4">
    <w:name w:val="s4"/>
    <w:basedOn w:val="af5"/>
    <w:rsid w:val="001F66E7"/>
  </w:style>
  <w:style w:type="character" w:customStyle="1" w:styleId="s1">
    <w:name w:val="s1"/>
    <w:basedOn w:val="af5"/>
    <w:rsid w:val="001F66E7"/>
  </w:style>
  <w:style w:type="character" w:customStyle="1" w:styleId="s2">
    <w:name w:val="s2"/>
    <w:basedOn w:val="af5"/>
    <w:rsid w:val="001F66E7"/>
  </w:style>
  <w:style w:type="paragraph" w:customStyle="1" w:styleId="text-content-page1">
    <w:name w:val="text-content-page1"/>
    <w:basedOn w:val="af4"/>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5"/>
    <w:rsid w:val="001F66E7"/>
  </w:style>
  <w:style w:type="character" w:customStyle="1" w:styleId="dcom1">
    <w:name w:val="d_com1"/>
    <w:basedOn w:val="af5"/>
    <w:rsid w:val="001F66E7"/>
    <w:rPr>
      <w:i/>
      <w:iCs/>
      <w:color w:val="6F0000"/>
    </w:rPr>
  </w:style>
  <w:style w:type="paragraph" w:customStyle="1" w:styleId="p3">
    <w:name w:val="p3"/>
    <w:basedOn w:val="af4"/>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4"/>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4"/>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4"/>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5"/>
    <w:rsid w:val="001F66E7"/>
    <w:rPr>
      <w:rFonts w:ascii="Times New Roman" w:hAnsi="Times New Roman" w:cs="Times New Roman"/>
      <w:b/>
      <w:bCs/>
      <w:sz w:val="22"/>
      <w:szCs w:val="22"/>
    </w:rPr>
  </w:style>
  <w:style w:type="character" w:customStyle="1" w:styleId="FontStyle175">
    <w:name w:val="Font Style175"/>
    <w:basedOn w:val="af5"/>
    <w:rsid w:val="001F66E7"/>
    <w:rPr>
      <w:rFonts w:ascii="Times New Roman" w:hAnsi="Times New Roman" w:cs="Times New Roman"/>
      <w:sz w:val="18"/>
      <w:szCs w:val="18"/>
    </w:rPr>
  </w:style>
  <w:style w:type="character" w:customStyle="1" w:styleId="FontStyle177">
    <w:name w:val="Font Style177"/>
    <w:basedOn w:val="af5"/>
    <w:rsid w:val="001F66E7"/>
    <w:rPr>
      <w:rFonts w:ascii="Times New Roman" w:hAnsi="Times New Roman" w:cs="Times New Roman"/>
      <w:sz w:val="18"/>
      <w:szCs w:val="18"/>
    </w:rPr>
  </w:style>
  <w:style w:type="character" w:customStyle="1" w:styleId="FontStyle188">
    <w:name w:val="Font Style188"/>
    <w:basedOn w:val="af5"/>
    <w:uiPriority w:val="99"/>
    <w:rsid w:val="001F66E7"/>
    <w:rPr>
      <w:rFonts w:ascii="Times New Roman" w:hAnsi="Times New Roman" w:cs="Times New Roman"/>
      <w:sz w:val="18"/>
      <w:szCs w:val="18"/>
    </w:rPr>
  </w:style>
  <w:style w:type="paragraph" w:customStyle="1" w:styleId="334">
    <w:name w:val="Основной текст 33"/>
    <w:basedOn w:val="af4"/>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4"/>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4"/>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4"/>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4"/>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4"/>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4"/>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4"/>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4"/>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4"/>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4"/>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4"/>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4"/>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4"/>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4"/>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4"/>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4"/>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4"/>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4"/>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5"/>
    <w:rsid w:val="00181228"/>
  </w:style>
  <w:style w:type="character" w:customStyle="1" w:styleId="ti2">
    <w:name w:val="ti2"/>
    <w:basedOn w:val="af5"/>
    <w:rsid w:val="00181228"/>
    <w:rPr>
      <w:sz w:val="22"/>
      <w:szCs w:val="22"/>
    </w:rPr>
  </w:style>
  <w:style w:type="character" w:customStyle="1" w:styleId="featuredlinkouts">
    <w:name w:val="featured_linkouts"/>
    <w:basedOn w:val="af5"/>
    <w:rsid w:val="00181228"/>
  </w:style>
  <w:style w:type="character" w:customStyle="1" w:styleId="linkbar">
    <w:name w:val="linkbar"/>
    <w:basedOn w:val="af5"/>
    <w:rsid w:val="00181228"/>
  </w:style>
  <w:style w:type="paragraph" w:customStyle="1" w:styleId="affiliation2">
    <w:name w:val="affiliation2"/>
    <w:basedOn w:val="af4"/>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5"/>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4"/>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4"/>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4"/>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4"/>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4"/>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c">
    <w:name w:val="_рисунок"/>
    <w:basedOn w:val="af4"/>
    <w:next w:val="af4"/>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d">
    <w:name w:val="_рисунок Знак"/>
    <w:basedOn w:val="af5"/>
    <w:rsid w:val="00181228"/>
    <w:rPr>
      <w:b/>
      <w:i/>
      <w:sz w:val="22"/>
      <w:szCs w:val="24"/>
      <w:lang w:val="uk-UA" w:eastAsia="ru-RU" w:bidi="ar-SA"/>
    </w:rPr>
  </w:style>
  <w:style w:type="character" w:customStyle="1" w:styleId="nonunderlined1">
    <w:name w:val="nonunderlined1"/>
    <w:basedOn w:val="af5"/>
    <w:rsid w:val="00181228"/>
    <w:rPr>
      <w:strike w:val="0"/>
      <w:dstrike w:val="0"/>
      <w:u w:val="none"/>
      <w:effect w:val="none"/>
    </w:rPr>
  </w:style>
  <w:style w:type="character" w:customStyle="1" w:styleId="issue">
    <w:name w:val="issue"/>
    <w:basedOn w:val="af5"/>
    <w:rsid w:val="00181228"/>
  </w:style>
  <w:style w:type="character" w:customStyle="1" w:styleId="ref-vol1">
    <w:name w:val="ref-vol1"/>
    <w:basedOn w:val="af5"/>
    <w:rsid w:val="00181228"/>
    <w:rPr>
      <w:b/>
      <w:bCs/>
    </w:rPr>
  </w:style>
  <w:style w:type="table" w:styleId="afffffffffffffffffffffffe">
    <w:name w:val="Table Professional"/>
    <w:basedOn w:val="af6"/>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4"/>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4"/>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4"/>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4"/>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4"/>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4"/>
    <w:rsid w:val="006A457C"/>
    <w:pPr>
      <w:suppressAutoHyphens w:val="0"/>
      <w:spacing w:after="120"/>
      <w:ind w:left="1415"/>
    </w:pPr>
    <w:rPr>
      <w:rFonts w:ascii="Times New Roman" w:eastAsia="Times New Roman" w:hAnsi="Times New Roman" w:cs="Times New Roman"/>
      <w:lang w:val="uk-UA" w:eastAsia="ru-RU"/>
    </w:rPr>
  </w:style>
  <w:style w:type="paragraph" w:styleId="afff9">
    <w:name w:val="Body Text First Indent"/>
    <w:basedOn w:val="affffffff4"/>
    <w:link w:val="afff8"/>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b"/>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5"/>
    <w:link w:val="affffffffb"/>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4"/>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4"/>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4"/>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4"/>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4"/>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4"/>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4"/>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4"/>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4"/>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4"/>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4"/>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4"/>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4"/>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4"/>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4"/>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4"/>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4"/>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4"/>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4"/>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4"/>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4"/>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4"/>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4"/>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4"/>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4"/>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5"/>
    <w:rsid w:val="0011487C"/>
    <w:rPr>
      <w:rFonts w:ascii="Arial Narrow" w:hAnsi="Arial Narrow" w:cs="Arial Narrow"/>
      <w:b/>
      <w:bCs/>
      <w:i/>
      <w:iCs/>
      <w:caps/>
      <w:sz w:val="20"/>
      <w:szCs w:val="20"/>
    </w:rPr>
  </w:style>
  <w:style w:type="paragraph" w:customStyle="1" w:styleId="affffffffffffffffffffffff">
    <w:name w:val="Титульний"/>
    <w:basedOn w:val="af4"/>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5"/>
    <w:rsid w:val="00821E3A"/>
    <w:rPr>
      <w:color w:val="FF0000"/>
    </w:rPr>
  </w:style>
  <w:style w:type="paragraph" w:customStyle="1" w:styleId="NienieEeo">
    <w:name w:val="NienieEeo"/>
    <w:basedOn w:val="af4"/>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4"/>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0">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4"/>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5"/>
    <w:rsid w:val="007B6B41"/>
  </w:style>
  <w:style w:type="character" w:customStyle="1" w:styleId="bindingblock1">
    <w:name w:val="bindingblock1"/>
    <w:basedOn w:val="af5"/>
    <w:rsid w:val="007B6B41"/>
  </w:style>
  <w:style w:type="paragraph" w:customStyle="1" w:styleId="affffffffffffffffffffffff1">
    <w:name w:val="КД Знак Знак"/>
    <w:basedOn w:val="af4"/>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4"/>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5"/>
    <w:rsid w:val="00733FD1"/>
  </w:style>
  <w:style w:type="character" w:customStyle="1" w:styleId="text41">
    <w:name w:val="text41"/>
    <w:basedOn w:val="af5"/>
    <w:rsid w:val="00733FD1"/>
    <w:rPr>
      <w:rFonts w:ascii="Verdana" w:hAnsi="Verdana" w:hint="default"/>
      <w:b w:val="0"/>
      <w:bCs w:val="0"/>
      <w:color w:val="212063"/>
    </w:rPr>
  </w:style>
  <w:style w:type="paragraph" w:customStyle="1" w:styleId="textjur">
    <w:name w:val="text_jur"/>
    <w:basedOn w:val="af4"/>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5"/>
    <w:rsid w:val="00733FD1"/>
    <w:rPr>
      <w:sz w:val="20"/>
      <w:szCs w:val="20"/>
    </w:rPr>
  </w:style>
  <w:style w:type="character" w:customStyle="1" w:styleId="comment">
    <w:name w:val="comment"/>
    <w:basedOn w:val="af5"/>
    <w:rsid w:val="00733FD1"/>
  </w:style>
  <w:style w:type="paragraph" w:customStyle="1" w:styleId="authorgroup">
    <w:name w:val="authorgroup"/>
    <w:basedOn w:val="af4"/>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5"/>
    <w:rsid w:val="00733FD1"/>
    <w:rPr>
      <w:rFonts w:ascii="Arial" w:hAnsi="Arial" w:cs="Arial" w:hint="default"/>
      <w:b/>
      <w:bCs/>
      <w:color w:val="003399"/>
      <w:sz w:val="32"/>
      <w:szCs w:val="32"/>
    </w:rPr>
  </w:style>
  <w:style w:type="character" w:customStyle="1" w:styleId="rvts21">
    <w:name w:val="rvts21"/>
    <w:basedOn w:val="af5"/>
    <w:rsid w:val="00733FD1"/>
    <w:rPr>
      <w:rFonts w:ascii="Times New Roman" w:hAnsi="Times New Roman" w:cs="Times New Roman" w:hint="default"/>
      <w:sz w:val="28"/>
      <w:szCs w:val="28"/>
    </w:rPr>
  </w:style>
  <w:style w:type="character" w:customStyle="1" w:styleId="srtitle">
    <w:name w:val="srtitle"/>
    <w:basedOn w:val="af5"/>
    <w:rsid w:val="00733FD1"/>
  </w:style>
  <w:style w:type="character" w:customStyle="1" w:styleId="grey">
    <w:name w:val="grey"/>
    <w:basedOn w:val="af5"/>
    <w:rsid w:val="00733FD1"/>
  </w:style>
  <w:style w:type="character" w:customStyle="1" w:styleId="addmd">
    <w:name w:val="addmd"/>
    <w:basedOn w:val="af5"/>
    <w:rsid w:val="00733FD1"/>
  </w:style>
  <w:style w:type="character" w:customStyle="1" w:styleId="bindingblock">
    <w:name w:val="bindingblock"/>
    <w:basedOn w:val="af5"/>
    <w:rsid w:val="00733FD1"/>
  </w:style>
  <w:style w:type="character" w:customStyle="1" w:styleId="binding">
    <w:name w:val="binding"/>
    <w:basedOn w:val="af5"/>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4"/>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2">
    <w:name w:val="СтФорм"/>
    <w:basedOn w:val="BodyText3"/>
    <w:rsid w:val="00187A91"/>
    <w:pPr>
      <w:widowControl/>
      <w:spacing w:after="120" w:line="360" w:lineRule="auto"/>
      <w:ind w:firstLine="851"/>
    </w:pPr>
    <w:rPr>
      <w:sz w:val="28"/>
      <w:szCs w:val="28"/>
    </w:rPr>
  </w:style>
  <w:style w:type="character" w:customStyle="1" w:styleId="affffffffffffffffffffffff3">
    <w:name w:val="Основной текст Знак.Основной текст Знак Знак Знак Знак Знак Знак Знак"/>
    <w:basedOn w:val="af5"/>
    <w:rsid w:val="00187A91"/>
    <w:rPr>
      <w:sz w:val="24"/>
      <w:szCs w:val="24"/>
      <w:lang w:val="ru-RU"/>
    </w:rPr>
  </w:style>
  <w:style w:type="paragraph" w:customStyle="1" w:styleId="3fffd">
    <w:name w:val="Текст выноски3"/>
    <w:basedOn w:val="af4"/>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4"/>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4">
    <w:name w:val="А"/>
    <w:basedOn w:val="af4"/>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5">
    <w:name w:val="Список определений"/>
    <w:basedOn w:val="163"/>
    <w:next w:val="af4"/>
    <w:rsid w:val="000E45DD"/>
    <w:pPr>
      <w:widowControl/>
      <w:ind w:left="360"/>
    </w:pPr>
    <w:rPr>
      <w:b w:val="0"/>
      <w:sz w:val="24"/>
    </w:rPr>
  </w:style>
  <w:style w:type="paragraph" w:customStyle="1" w:styleId="21f3">
    <w:name w:val="Îñíîâíîé òåêñò 21"/>
    <w:basedOn w:val="affffffffffff9"/>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4"/>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4"/>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5"/>
    <w:rsid w:val="00125F49"/>
  </w:style>
  <w:style w:type="character" w:customStyle="1" w:styleId="7f">
    <w:name w:val="Название7"/>
    <w:basedOn w:val="af5"/>
    <w:rsid w:val="00125F49"/>
  </w:style>
  <w:style w:type="character" w:customStyle="1" w:styleId="hissue">
    <w:name w:val="hissue"/>
    <w:basedOn w:val="af5"/>
    <w:rsid w:val="00125F49"/>
  </w:style>
  <w:style w:type="character" w:customStyle="1" w:styleId="smalllight">
    <w:name w:val="small light"/>
    <w:basedOn w:val="af5"/>
    <w:rsid w:val="00125F49"/>
  </w:style>
  <w:style w:type="character" w:customStyle="1" w:styleId="c51">
    <w:name w:val="c51"/>
    <w:basedOn w:val="af5"/>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5"/>
    <w:rsid w:val="00140CEE"/>
    <w:rPr>
      <w:rFonts w:ascii="Times New Roman" w:hAnsi="Times New Roman"/>
      <w:noProof w:val="0"/>
      <w:sz w:val="28"/>
      <w:lang w:val="uk-UA"/>
    </w:rPr>
  </w:style>
  <w:style w:type="paragraph" w:customStyle="1" w:styleId="affffffffffffffffffffffff6">
    <w:name w:val="мій Знак Знак Знак Знак Знак Знак Знак Знак"/>
    <w:basedOn w:val="affffffff4"/>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5"/>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4"/>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4"/>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4"/>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4"/>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5"/>
    <w:rsid w:val="00A36128"/>
    <w:rPr>
      <w:rFonts w:ascii="Verdana" w:hAnsi="Verdana" w:cs="Verdana" w:hint="default"/>
      <w:sz w:val="14"/>
      <w:szCs w:val="14"/>
    </w:rPr>
  </w:style>
  <w:style w:type="paragraph" w:customStyle="1" w:styleId="5ff5">
    <w:name w:val="табл5"/>
    <w:basedOn w:val="af4"/>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4"/>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basedOn w:val="af5"/>
    <w:link w:val="afffffffff5"/>
    <w:rsid w:val="00AA46C8"/>
    <w:rPr>
      <w:rFonts w:ascii="Helvetica" w:eastAsia="Garamond" w:hAnsi="Helvetica" w:cs="Helvetica"/>
      <w:sz w:val="16"/>
      <w:szCs w:val="16"/>
      <w:lang w:eastAsia="ar-SA"/>
    </w:rPr>
  </w:style>
  <w:style w:type="paragraph" w:customStyle="1" w:styleId="dip">
    <w:name w:val="dip"/>
    <w:basedOn w:val="af4"/>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5"/>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4"/>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7">
    <w:name w:val="Нормальний текст"/>
    <w:basedOn w:val="af4"/>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4"/>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4"/>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5"/>
    <w:rsid w:val="00A473A1"/>
    <w:rPr>
      <w:rFonts w:ascii="Arial" w:hAnsi="Arial" w:cs="Arial" w:hint="default"/>
      <w:color w:val="494949"/>
      <w:sz w:val="19"/>
      <w:szCs w:val="19"/>
    </w:rPr>
  </w:style>
  <w:style w:type="paragraph" w:customStyle="1" w:styleId="2130">
    <w:name w:val="Основной текст 213"/>
    <w:basedOn w:val="af4"/>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4"/>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4"/>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4"/>
    <w:next w:val="affffffff9"/>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4"/>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5"/>
    <w:rsid w:val="004B780E"/>
    <w:rPr>
      <w:b/>
      <w:bCs/>
      <w:color w:val="999999"/>
      <w:sz w:val="16"/>
      <w:szCs w:val="16"/>
    </w:rPr>
  </w:style>
  <w:style w:type="character" w:customStyle="1" w:styleId="htopic1">
    <w:name w:val="htopic1"/>
    <w:basedOn w:val="af5"/>
    <w:rsid w:val="004B780E"/>
    <w:rPr>
      <w:color w:val="999999"/>
      <w:sz w:val="16"/>
      <w:szCs w:val="16"/>
    </w:rPr>
  </w:style>
  <w:style w:type="paragraph" w:customStyle="1" w:styleId="bottom">
    <w:name w:val="bottom"/>
    <w:basedOn w:val="af4"/>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5"/>
    <w:rsid w:val="00C33A43"/>
    <w:rPr>
      <w:color w:val="ABDC7D"/>
      <w:sz w:val="27"/>
      <w:szCs w:val="27"/>
    </w:rPr>
  </w:style>
  <w:style w:type="character" w:customStyle="1" w:styleId="announcetitle1">
    <w:name w:val="announce_title1"/>
    <w:basedOn w:val="af5"/>
    <w:rsid w:val="00C33A43"/>
    <w:rPr>
      <w:b/>
      <w:bCs/>
      <w:color w:val="00763E"/>
      <w:sz w:val="21"/>
      <w:szCs w:val="21"/>
    </w:rPr>
  </w:style>
  <w:style w:type="character" w:customStyle="1" w:styleId="b4">
    <w:name w:val="b4"/>
    <w:basedOn w:val="af5"/>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8">
    <w:name w:val="Гост"/>
    <w:basedOn w:val="af4"/>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9">
    <w:name w:val="ГОСТ"/>
    <w:basedOn w:val="af4"/>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4"/>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4"/>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4"/>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4"/>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4"/>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6"/>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4"/>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4"/>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a">
    <w:name w:val="Стиль Основной текст + полужирный"/>
    <w:basedOn w:val="affffffff4"/>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4"/>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4"/>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4"/>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4"/>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4"/>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b">
    <w:name w:val="Загл.табл."/>
    <w:basedOn w:val="af4"/>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4"/>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4"/>
    <w:next w:val="af4"/>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c">
    <w:name w:val="УПЖ"/>
    <w:basedOn w:val="af4"/>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d">
    <w:name w:val="Розділ"/>
    <w:basedOn w:val="af4"/>
    <w:next w:val="af4"/>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4"/>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4"/>
    <w:unhideWhenUsed/>
    <w:rsid w:val="0000123E"/>
    <w:pPr>
      <w:numPr>
        <w:numId w:val="45"/>
      </w:numPr>
      <w:contextualSpacing/>
    </w:pPr>
  </w:style>
  <w:style w:type="character" w:customStyle="1" w:styleId="mlxttrn">
    <w:name w:val="mlxt_trn"/>
    <w:basedOn w:val="af5"/>
    <w:rsid w:val="00CA7E0D"/>
    <w:rPr>
      <w:rFonts w:ascii="Times New Roman" w:hAnsi="Times New Roman" w:cs="Times New Roman"/>
    </w:rPr>
  </w:style>
  <w:style w:type="character" w:customStyle="1" w:styleId="3ffff0">
    <w:name w:val="Номер страницы3"/>
    <w:basedOn w:val="af5"/>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4"/>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5"/>
    <w:rsid w:val="00BF54BF"/>
    <w:rPr>
      <w:rFonts w:ascii="Arial" w:hAnsi="Arial" w:cs="Arial" w:hint="default"/>
      <w:color w:val="000000"/>
      <w:sz w:val="18"/>
      <w:szCs w:val="18"/>
    </w:rPr>
  </w:style>
  <w:style w:type="character" w:customStyle="1" w:styleId="ref-vol">
    <w:name w:val="ref-vol"/>
    <w:basedOn w:val="af5"/>
    <w:rsid w:val="00BF54BF"/>
  </w:style>
  <w:style w:type="character" w:customStyle="1" w:styleId="maintextbldleft">
    <w:name w:val="maintextbldleft"/>
    <w:basedOn w:val="af5"/>
    <w:rsid w:val="00BF54BF"/>
  </w:style>
  <w:style w:type="character" w:customStyle="1" w:styleId="maintextleft">
    <w:name w:val="maintextleft"/>
    <w:basedOn w:val="af5"/>
    <w:rsid w:val="00BF54BF"/>
  </w:style>
  <w:style w:type="character" w:customStyle="1" w:styleId="fm-vol-iss-date1">
    <w:name w:val="fm-vol-iss-date1"/>
    <w:basedOn w:val="af5"/>
    <w:rsid w:val="00BF54BF"/>
    <w:rPr>
      <w:rFonts w:ascii="Arial" w:hAnsi="Arial" w:cs="Arial" w:hint="default"/>
      <w:sz w:val="18"/>
      <w:szCs w:val="18"/>
    </w:rPr>
  </w:style>
  <w:style w:type="paragraph" w:customStyle="1" w:styleId="fm-author">
    <w:name w:val="fm-author"/>
    <w:basedOn w:val="af4"/>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4"/>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4"/>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4"/>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4"/>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4"/>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5"/>
    <w:rsid w:val="00296605"/>
    <w:rPr>
      <w:i/>
      <w:iCs/>
      <w:caps w:val="0"/>
    </w:rPr>
  </w:style>
  <w:style w:type="character" w:customStyle="1" w:styleId="normal--char">
    <w:name w:val="normal--char"/>
    <w:basedOn w:val="af5"/>
    <w:rsid w:val="00985F2A"/>
  </w:style>
  <w:style w:type="character" w:customStyle="1" w:styleId="ref-journal">
    <w:name w:val="ref-journal"/>
    <w:basedOn w:val="af5"/>
    <w:rsid w:val="00985F2A"/>
  </w:style>
  <w:style w:type="character" w:customStyle="1" w:styleId="e1">
    <w:name w:val="e1"/>
    <w:basedOn w:val="af5"/>
    <w:rsid w:val="00985F2A"/>
    <w:rPr>
      <w:color w:val="FF0000"/>
    </w:rPr>
  </w:style>
  <w:style w:type="character" w:customStyle="1" w:styleId="sz13">
    <w:name w:val="sz13"/>
    <w:basedOn w:val="af5"/>
    <w:rsid w:val="00985F2A"/>
  </w:style>
  <w:style w:type="character" w:customStyle="1" w:styleId="ref-journal1">
    <w:name w:val="ref-journal1"/>
    <w:basedOn w:val="af5"/>
    <w:rsid w:val="00985F2A"/>
    <w:rPr>
      <w:i/>
      <w:iCs/>
    </w:rPr>
  </w:style>
  <w:style w:type="character" w:customStyle="1" w:styleId="goohl2">
    <w:name w:val="goohl2"/>
    <w:basedOn w:val="af5"/>
    <w:rsid w:val="006B783C"/>
  </w:style>
  <w:style w:type="character" w:customStyle="1" w:styleId="goohl0">
    <w:name w:val="goohl0"/>
    <w:basedOn w:val="af5"/>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4"/>
    <w:next w:val="af4"/>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e">
    <w:name w:val="Обычный (д)"/>
    <w:basedOn w:val="af4"/>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4"/>
    <w:next w:val="af4"/>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
    <w:name w:val="Подзаголовок (д)"/>
    <w:basedOn w:val="20"/>
    <w:next w:val="affffffffffffffffffffffffe"/>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e"/>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0">
    <w:name w:val="Таблица №"/>
    <w:basedOn w:val="affffffffffffffffffffffffe"/>
    <w:next w:val="affffffffe"/>
    <w:rsid w:val="007F0A39"/>
    <w:pPr>
      <w:jc w:val="right"/>
    </w:pPr>
    <w:rPr>
      <w:b/>
    </w:rPr>
  </w:style>
  <w:style w:type="paragraph" w:customStyle="1" w:styleId="3ffff2">
    <w:name w:val="Заголовок 3 (д)"/>
    <w:basedOn w:val="31"/>
    <w:next w:val="affffffffffffffffffffffffe"/>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1">
    <w:name w:val="Рисунок (название)"/>
    <w:basedOn w:val="affffffffffffffffffffffffe"/>
    <w:next w:val="affffffffffffffffffffffffe"/>
    <w:rsid w:val="007F0A39"/>
    <w:rPr>
      <w:i/>
    </w:rPr>
  </w:style>
  <w:style w:type="character" w:customStyle="1" w:styleId="maintextbldleft1">
    <w:name w:val="maintextbldleft1"/>
    <w:basedOn w:val="af5"/>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5"/>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2">
    <w:name w:val="Содержимое списка"/>
    <w:basedOn w:val="af4"/>
    <w:rsid w:val="007F0A39"/>
    <w:pPr>
      <w:widowControl w:val="0"/>
      <w:ind w:left="567"/>
    </w:pPr>
    <w:rPr>
      <w:rFonts w:ascii="Times New Roman" w:eastAsia="Lucida Sans Unicode" w:hAnsi="Times New Roman" w:cs="Times New Roman"/>
    </w:rPr>
  </w:style>
  <w:style w:type="paragraph" w:customStyle="1" w:styleId="afffffffffffffffffffffffff3">
    <w:name w:val="Нормальный"/>
    <w:rsid w:val="00A8527C"/>
    <w:rPr>
      <w:rFonts w:ascii="Peterburg" w:eastAsia="Times New Roman" w:hAnsi="Peterburg" w:cs="Times New Roman"/>
      <w:sz w:val="26"/>
    </w:rPr>
  </w:style>
  <w:style w:type="paragraph" w:customStyle="1" w:styleId="Dtext">
    <w:name w:val="D_text"/>
    <w:basedOn w:val="af4"/>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4"/>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4"/>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5"/>
    <w:rsid w:val="00680AB0"/>
    <w:rPr>
      <w:color w:val="0000FF"/>
      <w:sz w:val="28"/>
      <w:szCs w:val="28"/>
      <w:lang w:val="uk-UA"/>
    </w:rPr>
  </w:style>
  <w:style w:type="paragraph" w:customStyle="1" w:styleId="Dtext0">
    <w:name w:val="D_text Знак"/>
    <w:basedOn w:val="af4"/>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4">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4"/>
    <w:rsid w:val="006E39C1"/>
    <w:pPr>
      <w:ind w:left="720"/>
    </w:pPr>
    <w:rPr>
      <w:rFonts w:ascii="Calibri" w:eastAsia="Times New Roman" w:hAnsi="Calibri" w:cs="Times New Roman"/>
      <w:lang w:val="en-US"/>
    </w:rPr>
  </w:style>
  <w:style w:type="paragraph" w:customStyle="1" w:styleId="5ff6">
    <w:name w:val="Текст выноски5"/>
    <w:basedOn w:val="af4"/>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4"/>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5"/>
    <w:rsid w:val="00D93504"/>
    <w:rPr>
      <w:b/>
      <w:bCs/>
      <w:sz w:val="26"/>
      <w:szCs w:val="24"/>
      <w:lang w:val="uk-UA"/>
    </w:rPr>
  </w:style>
  <w:style w:type="character" w:customStyle="1" w:styleId="1210">
    <w:name w:val="Знак Знак121"/>
    <w:basedOn w:val="af5"/>
    <w:rsid w:val="00D93504"/>
    <w:rPr>
      <w:sz w:val="28"/>
      <w:szCs w:val="24"/>
      <w:lang w:val="uk-UA"/>
    </w:rPr>
  </w:style>
  <w:style w:type="paragraph" w:customStyle="1" w:styleId="afffffffffffffffffffffffff5">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b"/>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6">
    <w:name w:val="подраздел"/>
    <w:basedOn w:val="af4"/>
    <w:next w:val="af4"/>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7">
    <w:name w:val="Table Elegant"/>
    <w:basedOn w:val="af6"/>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8">
    <w:name w:val="обычный выделенный Знак Знак Знак"/>
    <w:basedOn w:val="af4"/>
    <w:link w:val="afffffffffffffffffffffffff9"/>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9">
    <w:name w:val="обычный выделенный Знак Знак Знак Знак"/>
    <w:basedOn w:val="af5"/>
    <w:link w:val="afffffffffffffffffffffffff8"/>
    <w:rsid w:val="00372848"/>
    <w:rPr>
      <w:rFonts w:ascii="Courier New" w:eastAsia="Times New Roman" w:hAnsi="Courier New" w:cs="Courier New"/>
      <w:b/>
      <w:spacing w:val="3"/>
      <w:sz w:val="28"/>
      <w:szCs w:val="28"/>
      <w:lang w:val="uk-UA"/>
    </w:rPr>
  </w:style>
  <w:style w:type="character" w:customStyle="1" w:styleId="afffffffffffffffffffffffffa">
    <w:name w:val="обычный выделенный Знак Знак Знак Знак Знак"/>
    <w:basedOn w:val="af5"/>
    <w:rsid w:val="0034262A"/>
    <w:rPr>
      <w:rFonts w:ascii="Courier New" w:hAnsi="Courier New" w:cs="Courier New"/>
      <w:b/>
      <w:spacing w:val="3"/>
      <w:sz w:val="28"/>
      <w:szCs w:val="28"/>
      <w:lang w:val="uk-UA"/>
    </w:rPr>
  </w:style>
  <w:style w:type="paragraph" w:customStyle="1" w:styleId="afffffffffffffffffffffffffb">
    <w:name w:val="Таблиця"/>
    <w:basedOn w:val="af4"/>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4"/>
    <w:rsid w:val="007D5B26"/>
    <w:pPr>
      <w:widowControl w:val="0"/>
      <w:suppressAutoHyphens w:val="0"/>
    </w:pPr>
    <w:rPr>
      <w:rFonts w:ascii="Times New Roman" w:eastAsia="Times New Roman" w:hAnsi="Times New Roman" w:cs="Times New Roman"/>
      <w:lang w:val="en-US" w:eastAsia="ru-RU"/>
    </w:rPr>
  </w:style>
  <w:style w:type="character" w:customStyle="1" w:styleId="afffffffff2">
    <w:name w:val="Обычный (веб) Знак"/>
    <w:basedOn w:val="af5"/>
    <w:link w:val="afffffffff1"/>
    <w:rsid w:val="006C2CC6"/>
    <w:rPr>
      <w:rFonts w:ascii="Garamond" w:eastAsia="Garamond" w:hAnsi="Garamond" w:cs="Garamond"/>
      <w:color w:val="000000"/>
      <w:sz w:val="24"/>
      <w:szCs w:val="24"/>
      <w:lang w:eastAsia="ar-SA"/>
    </w:rPr>
  </w:style>
  <w:style w:type="paragraph" w:customStyle="1" w:styleId="aa">
    <w:name w:val="Рис"/>
    <w:basedOn w:val="affffffffb"/>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c">
    <w:name w:val="Обзор"/>
    <w:basedOn w:val="af4"/>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6"/>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6"/>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d">
    <w:name w:val="íîìåð ñòðàíèöû"/>
    <w:basedOn w:val="af5"/>
    <w:rsid w:val="006C2CC6"/>
  </w:style>
  <w:style w:type="character" w:customStyle="1" w:styleId="variant1">
    <w:name w:val="variant1"/>
    <w:basedOn w:val="af5"/>
    <w:rsid w:val="006C2CC6"/>
    <w:rPr>
      <w:color w:val="0000FF"/>
    </w:rPr>
  </w:style>
  <w:style w:type="character" w:customStyle="1" w:styleId="lowimportantproductattribute1">
    <w:name w:val="lowimportantproductattribute1"/>
    <w:basedOn w:val="af5"/>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5"/>
    <w:rsid w:val="00E64939"/>
  </w:style>
  <w:style w:type="paragraph" w:styleId="4fffa">
    <w:name w:val="index 4"/>
    <w:basedOn w:val="af4"/>
    <w:next w:val="af4"/>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4"/>
    <w:next w:val="af4"/>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4"/>
    <w:next w:val="af4"/>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4"/>
    <w:next w:val="af4"/>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4"/>
    <w:next w:val="af4"/>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4"/>
    <w:next w:val="af4"/>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e">
    <w:name w:val="Ãëàâà äîêóìåíòó"/>
    <w:basedOn w:val="af4"/>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
    <w:name w:val="Çàãîëîâîê"/>
    <w:basedOn w:val="af4"/>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0">
    <w:name w:val="Íîðìàëüíèé òåêñò"/>
    <w:basedOn w:val="af4"/>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1">
    <w:name w:val="Ï³äïèñ"/>
    <w:basedOn w:val="af4"/>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2">
    <w:name w:val="Øàïêà äîêóìåíòó"/>
    <w:basedOn w:val="af4"/>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4"/>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4"/>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4"/>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5"/>
    <w:rsid w:val="00B80692"/>
    <w:rPr>
      <w:rFonts w:ascii="Arial" w:hAnsi="Arial" w:cs="Arial" w:hint="default"/>
      <w:b/>
      <w:bCs/>
      <w:color w:val="092869"/>
      <w:sz w:val="22"/>
      <w:szCs w:val="22"/>
    </w:rPr>
  </w:style>
  <w:style w:type="paragraph" w:customStyle="1" w:styleId="abzac">
    <w:name w:val="abzac"/>
    <w:basedOn w:val="af4"/>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4"/>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4"/>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4"/>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5"/>
    <w:rsid w:val="00B80692"/>
  </w:style>
  <w:style w:type="paragraph" w:customStyle="1" w:styleId="gutter3">
    <w:name w:val="gutter3"/>
    <w:basedOn w:val="af4"/>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5"/>
    <w:rsid w:val="00B80692"/>
    <w:rPr>
      <w:rFonts w:ascii="Arial" w:hAnsi="Arial" w:cs="Arial" w:hint="default"/>
      <w:b w:val="0"/>
      <w:bCs w:val="0"/>
      <w:i w:val="0"/>
      <w:iCs w:val="0"/>
      <w:color w:val="000000"/>
      <w:sz w:val="17"/>
      <w:szCs w:val="17"/>
    </w:rPr>
  </w:style>
  <w:style w:type="character" w:customStyle="1" w:styleId="pit">
    <w:name w:val="pit"/>
    <w:basedOn w:val="af5"/>
    <w:rsid w:val="00B80692"/>
  </w:style>
  <w:style w:type="character" w:customStyle="1" w:styleId="content1">
    <w:name w:val="content1"/>
    <w:basedOn w:val="af5"/>
    <w:rsid w:val="00E66720"/>
    <w:rPr>
      <w:rFonts w:ascii="Verdana" w:hAnsi="Verdana" w:hint="default"/>
      <w:strike w:val="0"/>
      <w:dstrike w:val="0"/>
      <w:sz w:val="18"/>
      <w:szCs w:val="18"/>
      <w:u w:val="none"/>
      <w:effect w:val="none"/>
    </w:rPr>
  </w:style>
  <w:style w:type="character" w:customStyle="1" w:styleId="h22">
    <w:name w:val="h22"/>
    <w:basedOn w:val="af5"/>
    <w:rsid w:val="00E66720"/>
    <w:rPr>
      <w:b/>
      <w:bCs/>
      <w:color w:val="669933"/>
    </w:rPr>
  </w:style>
  <w:style w:type="character" w:customStyle="1" w:styleId="citation2">
    <w:name w:val="citation2"/>
    <w:basedOn w:val="af5"/>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3">
    <w:name w:val="Узел"/>
    <w:rsid w:val="00997C25"/>
    <w:rPr>
      <w:i/>
    </w:rPr>
  </w:style>
  <w:style w:type="paragraph" w:customStyle="1" w:styleId="spec">
    <w:name w:val="spec"/>
    <w:basedOn w:val="af4"/>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4"/>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4"/>
    <w:rsid w:val="00EA0D9F"/>
    <w:pPr>
      <w:widowControl w:val="0"/>
      <w:autoSpaceDE w:val="0"/>
    </w:pPr>
    <w:rPr>
      <w:rFonts w:ascii="Arial" w:eastAsia="Times New Roman" w:hAnsi="Arial" w:cs="Arial"/>
      <w:b/>
      <w:bCs/>
      <w:sz w:val="20"/>
      <w:szCs w:val="20"/>
    </w:rPr>
  </w:style>
  <w:style w:type="character" w:customStyle="1" w:styleId="highlight01">
    <w:name w:val="highlight01"/>
    <w:basedOn w:val="af5"/>
    <w:rsid w:val="00EA0D9F"/>
    <w:rPr>
      <w:sz w:val="24"/>
      <w:szCs w:val="24"/>
      <w:shd w:val="clear" w:color="auto" w:fill="auto"/>
    </w:rPr>
  </w:style>
  <w:style w:type="paragraph" w:customStyle="1" w:styleId="Affils">
    <w:name w:val="Affils"/>
    <w:basedOn w:val="af4"/>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4"/>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5"/>
    <w:rsid w:val="00EA0D9F"/>
    <w:rPr>
      <w:b/>
      <w:bCs/>
      <w:color w:val="FF0000"/>
    </w:rPr>
  </w:style>
  <w:style w:type="paragraph" w:customStyle="1" w:styleId="2ffffffa">
    <w:name w:val="Тема примечания2"/>
    <w:basedOn w:val="affa"/>
    <w:next w:val="affa"/>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4">
    <w:name w:val="Основной текст с отступом + по центру"/>
    <w:aliases w:val="Слева:  0 см,Междустр.интервал:  полу..."/>
    <w:basedOn w:val="af4"/>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4"/>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4"/>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4"/>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4"/>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5"/>
    <w:rsid w:val="00673773"/>
    <w:rPr>
      <w:rFonts w:ascii="Verdana" w:hAnsi="Verdana" w:hint="default"/>
      <w:b/>
      <w:bCs/>
      <w:color w:val="000000"/>
      <w:sz w:val="9"/>
      <w:szCs w:val="9"/>
    </w:rPr>
  </w:style>
  <w:style w:type="paragraph" w:customStyle="1" w:styleId="Zagol">
    <w:name w:val="Zagol"/>
    <w:next w:val="af4"/>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5"/>
    <w:rsid w:val="00673773"/>
    <w:rPr>
      <w:b/>
      <w:bCs/>
    </w:rPr>
  </w:style>
  <w:style w:type="character" w:customStyle="1" w:styleId="textitalic1">
    <w:name w:val="text_italic1"/>
    <w:basedOn w:val="af5"/>
    <w:rsid w:val="00673773"/>
    <w:rPr>
      <w:i/>
      <w:iCs/>
    </w:rPr>
  </w:style>
  <w:style w:type="character" w:customStyle="1" w:styleId="searchresulthittext1">
    <w:name w:val="search_result_hit_text1"/>
    <w:basedOn w:val="af5"/>
    <w:rsid w:val="00673773"/>
    <w:rPr>
      <w:shd w:val="clear" w:color="auto" w:fill="FFFF00"/>
    </w:rPr>
  </w:style>
  <w:style w:type="paragraph" w:customStyle="1" w:styleId="affffffffffffffffffffffffff5">
    <w:name w:val="название таблицы"/>
    <w:basedOn w:val="af4"/>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6">
    <w:name w:val="номер таблицы"/>
    <w:basedOn w:val="af4"/>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7">
    <w:name w:val="мой заголовок"/>
    <w:basedOn w:val="affffffffb"/>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4"/>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8">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5"/>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9">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a">
    <w:name w:val="Дистекст"/>
    <w:basedOn w:val="af4"/>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b">
    <w:name w:val="Êîëîíêà"/>
    <w:basedOn w:val="af4"/>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4"/>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4"/>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c">
    <w:name w:val="Îñíîâíèé òåêñò"/>
    <w:basedOn w:val="af4"/>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4"/>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4"/>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4"/>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4"/>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4"/>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6"/>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4"/>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4"/>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5"/>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4"/>
    <w:next w:val="af4"/>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5"/>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5"/>
    <w:rsid w:val="00CB2DD4"/>
  </w:style>
  <w:style w:type="paragraph" w:customStyle="1" w:styleId="Pa20">
    <w:name w:val="Pa20"/>
    <w:basedOn w:val="af4"/>
    <w:next w:val="af4"/>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4"/>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4"/>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4"/>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4"/>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4"/>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5"/>
    <w:rsid w:val="00A736DB"/>
    <w:rPr>
      <w:rFonts w:ascii="Arial" w:hAnsi="Arial" w:cs="Arial" w:hint="default"/>
      <w:b/>
      <w:bCs/>
      <w:color w:val="000000"/>
      <w:sz w:val="22"/>
      <w:szCs w:val="22"/>
    </w:rPr>
  </w:style>
  <w:style w:type="character" w:customStyle="1" w:styleId="summarypages">
    <w:name w:val="summary_pages"/>
    <w:basedOn w:val="af5"/>
    <w:rsid w:val="00A736DB"/>
  </w:style>
  <w:style w:type="character" w:customStyle="1" w:styleId="articletitle">
    <w:name w:val="articletitle"/>
    <w:basedOn w:val="af5"/>
    <w:rsid w:val="00A736DB"/>
  </w:style>
  <w:style w:type="paragraph" w:customStyle="1" w:styleId="rvps15">
    <w:name w:val="rvps15"/>
    <w:basedOn w:val="af4"/>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d">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e">
    <w:name w:val="текст дис.ЖК"/>
    <w:basedOn w:val="affffffffffffffffffffffffffd"/>
    <w:next w:val="affffffffffffffffffffffffffd"/>
    <w:autoRedefine/>
    <w:rsid w:val="00A6044C"/>
    <w:rPr>
      <w:b/>
      <w:i/>
    </w:rPr>
  </w:style>
  <w:style w:type="paragraph" w:customStyle="1" w:styleId="1ffffffffc">
    <w:name w:val="Дис. 1"/>
    <w:basedOn w:val="affffffffffffffffffffffffffd"/>
    <w:next w:val="affffffffffffffffffffffffffd"/>
    <w:autoRedefine/>
    <w:rsid w:val="00A6044C"/>
    <w:pPr>
      <w:spacing w:before="120" w:after="360"/>
      <w:ind w:firstLine="0"/>
      <w:jc w:val="center"/>
      <w:outlineLvl w:val="0"/>
    </w:pPr>
    <w:rPr>
      <w:b/>
      <w:caps/>
      <w:szCs w:val="28"/>
    </w:rPr>
  </w:style>
  <w:style w:type="paragraph" w:customStyle="1" w:styleId="afffffffffffffffffffffffffff">
    <w:name w:val="Тит. Шапка дис."/>
    <w:basedOn w:val="affffffffffffffffffffffffffd"/>
    <w:next w:val="affffffffffffffffffffffffffd"/>
    <w:link w:val="afffffffffffffffffffffffffff0"/>
    <w:autoRedefine/>
    <w:rsid w:val="00A6044C"/>
    <w:pPr>
      <w:spacing w:line="240" w:lineRule="auto"/>
      <w:ind w:firstLine="0"/>
      <w:jc w:val="center"/>
    </w:pPr>
    <w:rPr>
      <w:b/>
      <w:caps/>
      <w:szCs w:val="28"/>
    </w:rPr>
  </w:style>
  <w:style w:type="paragraph" w:customStyle="1" w:styleId="afffffffffffffffffffffffffff1">
    <w:name w:val="Тит. Название дис."/>
    <w:next w:val="affffffffffffffffffffffffffd"/>
    <w:autoRedefine/>
    <w:rsid w:val="00A6044C"/>
    <w:pPr>
      <w:jc w:val="center"/>
    </w:pPr>
    <w:rPr>
      <w:rFonts w:ascii="Arial" w:eastAsia="Times New Roman" w:hAnsi="Arial" w:cs="Times New Roman"/>
      <w:b/>
      <w:caps/>
      <w:sz w:val="36"/>
      <w:szCs w:val="36"/>
    </w:rPr>
  </w:style>
  <w:style w:type="paragraph" w:customStyle="1" w:styleId="afffffffffffffffffffffffffff2">
    <w:name w:val="текст дис. Ц"/>
    <w:basedOn w:val="affffffffffffffffffffffffffd"/>
    <w:next w:val="affffffffffffffffffffffffffd"/>
    <w:autoRedefine/>
    <w:rsid w:val="00A6044C"/>
    <w:pPr>
      <w:ind w:firstLine="0"/>
      <w:jc w:val="center"/>
    </w:pPr>
  </w:style>
  <w:style w:type="character" w:customStyle="1" w:styleId="afffffffffffffffffffffffffff3">
    <w:name w:val="Шрифт Ж"/>
    <w:basedOn w:val="af5"/>
    <w:rsid w:val="00A6044C"/>
    <w:rPr>
      <w:b/>
    </w:rPr>
  </w:style>
  <w:style w:type="character" w:customStyle="1" w:styleId="afffffffffffffffffffffffffff4">
    <w:name w:val="Шрифт К"/>
    <w:basedOn w:val="af5"/>
    <w:rsid w:val="00A6044C"/>
    <w:rPr>
      <w:i/>
    </w:rPr>
  </w:style>
  <w:style w:type="paragraph" w:customStyle="1" w:styleId="afffffffffffffffffffffffffff5">
    <w:name w:val="Тит. рук."/>
    <w:basedOn w:val="affffffffffffffffffffffffffd"/>
    <w:next w:val="affffffffffffffffffffffffffd"/>
    <w:autoRedefine/>
    <w:rsid w:val="00A6044C"/>
    <w:pPr>
      <w:ind w:left="5670" w:firstLine="0"/>
    </w:pPr>
  </w:style>
  <w:style w:type="character" w:customStyle="1" w:styleId="afffffffffffffffffffffffffff6">
    <w:name w:val="текст дис.ЖК Знак"/>
    <w:basedOn w:val="af5"/>
    <w:rsid w:val="00A6044C"/>
    <w:rPr>
      <w:b/>
      <w:i/>
      <w:sz w:val="28"/>
      <w:szCs w:val="24"/>
      <w:lang w:val="ru-RU" w:eastAsia="ru-RU" w:bidi="ar-SA"/>
    </w:rPr>
  </w:style>
  <w:style w:type="paragraph" w:customStyle="1" w:styleId="afffffffffffffffffffffffffff7">
    <w:name w:val="текст дис.Ж"/>
    <w:basedOn w:val="affffffffffffffffffffffffffd"/>
    <w:next w:val="affffffffffffffffffffffffffd"/>
    <w:autoRedefine/>
    <w:rsid w:val="00A6044C"/>
    <w:rPr>
      <w:b/>
    </w:rPr>
  </w:style>
  <w:style w:type="paragraph" w:customStyle="1" w:styleId="afffffffffffffffffffffffffff8">
    <w:name w:val="текст дис. К"/>
    <w:basedOn w:val="affffffffffffffffffffffffffd"/>
    <w:next w:val="affffffffffffffffffffffffffd"/>
    <w:link w:val="afffffffffffffffffffffffffff9"/>
    <w:autoRedefine/>
    <w:rsid w:val="00A6044C"/>
  </w:style>
  <w:style w:type="paragraph" w:customStyle="1" w:styleId="11f5">
    <w:name w:val="Дис. 1.1"/>
    <w:basedOn w:val="affffffffffffffffffffffffffd"/>
    <w:next w:val="affffffffffffffffffffffffffd"/>
    <w:autoRedefine/>
    <w:rsid w:val="00A6044C"/>
    <w:pPr>
      <w:spacing w:before="120" w:after="240"/>
      <w:ind w:left="709" w:firstLine="0"/>
      <w:contextualSpacing/>
      <w:jc w:val="left"/>
      <w:outlineLvl w:val="1"/>
    </w:pPr>
  </w:style>
  <w:style w:type="paragraph" w:customStyle="1" w:styleId="1113">
    <w:name w:val="Дис. 1.1.1"/>
    <w:basedOn w:val="affffffffffffffffffffffffffd"/>
    <w:next w:val="affffffffffffffffffffffffffd"/>
    <w:autoRedefine/>
    <w:rsid w:val="00A6044C"/>
    <w:pPr>
      <w:spacing w:before="120" w:after="240"/>
      <w:ind w:left="720" w:firstLine="0"/>
      <w:jc w:val="left"/>
      <w:outlineLvl w:val="2"/>
    </w:pPr>
    <w:rPr>
      <w:bCs/>
    </w:rPr>
  </w:style>
  <w:style w:type="paragraph" w:customStyle="1" w:styleId="11111">
    <w:name w:val="Дис. 1.1.1.1"/>
    <w:basedOn w:val="affffffffffffffffffffffffffd"/>
    <w:next w:val="affffffffffffffffffffffffffd"/>
    <w:autoRedefine/>
    <w:rsid w:val="00A6044C"/>
    <w:pPr>
      <w:spacing w:before="120" w:after="240"/>
      <w:ind w:left="709" w:firstLine="0"/>
      <w:contextualSpacing/>
      <w:jc w:val="left"/>
      <w:outlineLvl w:val="3"/>
    </w:pPr>
  </w:style>
  <w:style w:type="paragraph" w:customStyle="1" w:styleId="afffffffffffffffffffffffffffa">
    <w:name w:val="текст дис. Пр"/>
    <w:basedOn w:val="affffffffffffffffffffffffffd"/>
    <w:next w:val="affffffffffffffffffffffffffd"/>
    <w:autoRedefine/>
    <w:rsid w:val="00A6044C"/>
    <w:pPr>
      <w:jc w:val="right"/>
    </w:pPr>
  </w:style>
  <w:style w:type="paragraph" w:customStyle="1" w:styleId="afffffffffffffffffffffffffffb">
    <w:name w:val="Таб. номер"/>
    <w:basedOn w:val="affffffffffffffffffffffffffd"/>
    <w:next w:val="afffffffffffffffffffffffffffc"/>
    <w:autoRedefine/>
    <w:rsid w:val="00A6044C"/>
    <w:pPr>
      <w:ind w:firstLine="0"/>
      <w:jc w:val="right"/>
    </w:pPr>
    <w:rPr>
      <w:i/>
    </w:rPr>
  </w:style>
  <w:style w:type="paragraph" w:customStyle="1" w:styleId="afffffffffffffffffffffffffffc">
    <w:name w:val="Таб. название"/>
    <w:basedOn w:val="affffffffffffffffffffffffffd"/>
    <w:next w:val="affffffffffffffffffffffffffd"/>
    <w:link w:val="afffffffffffffffffffffffffffd"/>
    <w:autoRedefine/>
    <w:rsid w:val="00A6044C"/>
    <w:pPr>
      <w:spacing w:line="240" w:lineRule="auto"/>
      <w:ind w:firstLine="0"/>
      <w:jc w:val="center"/>
    </w:pPr>
    <w:rPr>
      <w:b/>
    </w:rPr>
  </w:style>
  <w:style w:type="character" w:customStyle="1" w:styleId="afffffffffffffffffffffffffffe">
    <w:name w:val="Шрифт"/>
    <w:basedOn w:val="af5"/>
    <w:rsid w:val="00A6044C"/>
  </w:style>
  <w:style w:type="paragraph" w:customStyle="1" w:styleId="affffffffffffffffffffffffffff">
    <w:name w:val="текст табл."/>
    <w:basedOn w:val="affffffffffffffffffffffffffd"/>
    <w:next w:val="affffffffffffffffffffffffffd"/>
    <w:autoRedefine/>
    <w:rsid w:val="00A6044C"/>
    <w:pPr>
      <w:spacing w:line="240" w:lineRule="auto"/>
    </w:pPr>
    <w:rPr>
      <w:sz w:val="24"/>
    </w:rPr>
  </w:style>
  <w:style w:type="paragraph" w:customStyle="1" w:styleId="affffffffffffffffffffffffffff0">
    <w:name w:val="Примечание"/>
    <w:basedOn w:val="affffffffffffffffffffffffffd"/>
    <w:next w:val="affffffffffffffffffffffffffd"/>
    <w:autoRedefine/>
    <w:rsid w:val="00A6044C"/>
    <w:pPr>
      <w:spacing w:before="240" w:line="240" w:lineRule="auto"/>
      <w:ind w:left="1158" w:hanging="449"/>
      <w:contextualSpacing/>
    </w:pPr>
  </w:style>
  <w:style w:type="paragraph" w:customStyle="1" w:styleId="affffffffffffffffffffffffffff1">
    <w:name w:val="текст табл. Лево"/>
    <w:basedOn w:val="affffffffffffffffffffffffffff"/>
    <w:next w:val="affffffffffffffffffffffffffd"/>
    <w:autoRedefine/>
    <w:rsid w:val="00A6044C"/>
    <w:pPr>
      <w:spacing w:line="360" w:lineRule="auto"/>
      <w:ind w:firstLine="0"/>
      <w:jc w:val="left"/>
    </w:pPr>
  </w:style>
  <w:style w:type="paragraph" w:customStyle="1" w:styleId="157">
    <w:name w:val="табл. Лево 1.5"/>
    <w:basedOn w:val="af4"/>
    <w:next w:val="affffffffffffffffffffffffffd"/>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4"/>
    <w:next w:val="affffffffffffffffffffffffffd"/>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4"/>
    <w:next w:val="affffffffffffffffffffffffffd"/>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2">
    <w:name w:val="текст дис. Знак"/>
    <w:basedOn w:val="af5"/>
    <w:rsid w:val="00A6044C"/>
    <w:rPr>
      <w:sz w:val="28"/>
      <w:szCs w:val="24"/>
      <w:lang w:val="ru-RU" w:eastAsia="ru-RU" w:bidi="ar-SA"/>
    </w:rPr>
  </w:style>
  <w:style w:type="paragraph" w:customStyle="1" w:styleId="affffffffffffffffffffffffffff3">
    <w:name w:val="Осн.текст"/>
    <w:basedOn w:val="af4"/>
    <w:link w:val="affffffffffffffffffffffffffff4"/>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5">
    <w:name w:val="текст дис.Ж Знак"/>
    <w:basedOn w:val="affffffffffffffffffffffffffff2"/>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6">
    <w:name w:val="Таб. номер Знак"/>
    <w:basedOn w:val="affffffffffffffffffffffffffff2"/>
    <w:rsid w:val="00A6044C"/>
    <w:rPr>
      <w:i/>
      <w:sz w:val="28"/>
      <w:szCs w:val="24"/>
      <w:lang w:val="ru-RU" w:eastAsia="ru-RU" w:bidi="ar-SA"/>
    </w:rPr>
  </w:style>
  <w:style w:type="character" w:customStyle="1" w:styleId="11f8">
    <w:name w:val="Дис. 1.1 Знак"/>
    <w:basedOn w:val="affffffffffffffffffffffffffff2"/>
    <w:rsid w:val="00A6044C"/>
    <w:rPr>
      <w:sz w:val="28"/>
      <w:szCs w:val="24"/>
      <w:lang w:val="ru-RU" w:eastAsia="ru-RU" w:bidi="ar-SA"/>
    </w:rPr>
  </w:style>
  <w:style w:type="character" w:customStyle="1" w:styleId="1ffffffffd">
    <w:name w:val="текст дис. Знак1"/>
    <w:basedOn w:val="af5"/>
    <w:rsid w:val="00A6044C"/>
    <w:rPr>
      <w:sz w:val="28"/>
      <w:szCs w:val="24"/>
      <w:lang w:val="ru-RU" w:eastAsia="ru-RU" w:bidi="ar-SA"/>
    </w:rPr>
  </w:style>
  <w:style w:type="paragraph" w:customStyle="1" w:styleId="1ffffffffe">
    <w:name w:val="Рис 1"/>
    <w:basedOn w:val="affffffffffffffff7"/>
    <w:next w:val="af4"/>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4"/>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4"/>
    <w:rsid w:val="006F11FC"/>
    <w:pPr>
      <w:suppressAutoHyphens w:val="0"/>
    </w:pPr>
    <w:rPr>
      <w:rFonts w:ascii="Tahoma" w:eastAsia="Times New Roman" w:hAnsi="Tahoma" w:cs="Tahoma"/>
      <w:sz w:val="16"/>
      <w:szCs w:val="16"/>
      <w:lang w:eastAsia="ru-RU"/>
    </w:rPr>
  </w:style>
  <w:style w:type="paragraph" w:customStyle="1" w:styleId="Tabl">
    <w:name w:val="Tabl"/>
    <w:basedOn w:val="af4"/>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4"/>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4"/>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7">
    <w:name w:val="формула"/>
    <w:basedOn w:val="affffffff4"/>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8">
    <w:name w:val="Осн текст дис"/>
    <w:basedOn w:val="affffffff4"/>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9">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4"/>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4"/>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a">
    <w:name w:val="Осн текст дис Знак"/>
    <w:basedOn w:val="af5"/>
    <w:rsid w:val="00BE2D47"/>
    <w:rPr>
      <w:sz w:val="28"/>
      <w:szCs w:val="28"/>
      <w:lang w:val="uk-UA" w:eastAsia="ru-RU" w:bidi="ar-SA"/>
    </w:rPr>
  </w:style>
  <w:style w:type="paragraph" w:customStyle="1" w:styleId="affffffffffffffffffffffffffffb">
    <w:name w:val="ткс"/>
    <w:basedOn w:val="af4"/>
    <w:next w:val="af4"/>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c">
    <w:name w:val="відступ"/>
    <w:basedOn w:val="affffffffffffffffffffffffffffb"/>
    <w:next w:val="affffffffffffffffffffffffffffb"/>
    <w:rsid w:val="00B50BD7"/>
    <w:pPr>
      <w:ind w:left="227" w:hanging="227"/>
    </w:pPr>
  </w:style>
  <w:style w:type="paragraph" w:customStyle="1" w:styleId="affffffffffffffffffffffffffffd">
    <w:name w:val="Заголовок статей"/>
    <w:basedOn w:val="affffffff4"/>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d"/>
    <w:rsid w:val="00B50BD7"/>
    <w:rPr>
      <w:b w:val="0"/>
      <w:sz w:val="20"/>
    </w:rPr>
  </w:style>
  <w:style w:type="paragraph" w:customStyle="1" w:styleId="affffffffffffffffffffffffffffe">
    <w:name w:val="мой"/>
    <w:basedOn w:val="af4"/>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a"/>
    <w:next w:val="affa"/>
    <w:rsid w:val="00E36270"/>
    <w:pPr>
      <w:widowControl/>
    </w:pPr>
    <w:rPr>
      <w:rFonts w:ascii="Times New Roman" w:eastAsia="Times New Roman" w:hAnsi="Times New Roman" w:cs="Times New Roman"/>
      <w:b/>
      <w:bCs/>
    </w:rPr>
  </w:style>
  <w:style w:type="paragraph" w:customStyle="1" w:styleId="5ffe">
    <w:name w:val="Абзац списка5"/>
    <w:basedOn w:val="af4"/>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5"/>
    <w:rsid w:val="00794DF8"/>
  </w:style>
  <w:style w:type="character" w:customStyle="1" w:styleId="mlxttrngo1">
    <w:name w:val="mlxt_trn_go1"/>
    <w:basedOn w:val="af5"/>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4"/>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4"/>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4"/>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
    <w:name w:val="Підпис"/>
    <w:basedOn w:val="af4"/>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4"/>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0">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4"/>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4"/>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4"/>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5"/>
    <w:rsid w:val="00363673"/>
    <w:rPr>
      <w:b w:val="0"/>
      <w:bCs w:val="0"/>
      <w:i w:val="0"/>
      <w:iCs w:val="0"/>
    </w:rPr>
  </w:style>
  <w:style w:type="character" w:customStyle="1" w:styleId="txr-x-x-70">
    <w:name w:val="txr-x-x-70"/>
    <w:basedOn w:val="af5"/>
    <w:rsid w:val="00363673"/>
  </w:style>
  <w:style w:type="character" w:customStyle="1" w:styleId="medium-font1">
    <w:name w:val="medium-font1"/>
    <w:basedOn w:val="af5"/>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4"/>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5"/>
    <w:rsid w:val="00D04D7C"/>
  </w:style>
  <w:style w:type="paragraph" w:customStyle="1" w:styleId="Header4">
    <w:name w:val="Header_4"/>
    <w:basedOn w:val="af4"/>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5"/>
    <w:rsid w:val="000D4C60"/>
    <w:rPr>
      <w:rFonts w:ascii="Verdana" w:hAnsi="Verdana"/>
      <w:b/>
      <w:bCs/>
      <w:sz w:val="15"/>
      <w:szCs w:val="15"/>
    </w:rPr>
  </w:style>
  <w:style w:type="paragraph" w:customStyle="1" w:styleId="rvps39">
    <w:name w:val="rvps39"/>
    <w:basedOn w:val="af4"/>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4"/>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4"/>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4"/>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4"/>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4"/>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4"/>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1">
    <w:name w:val="табл. Право"/>
    <w:basedOn w:val="affffffffffffffffffffffffffd"/>
    <w:next w:val="affffffffffffffffffffffffffd"/>
    <w:autoRedefine/>
    <w:rsid w:val="00F73245"/>
    <w:pPr>
      <w:spacing w:line="240" w:lineRule="auto"/>
      <w:ind w:right="113" w:firstLine="0"/>
      <w:jc w:val="right"/>
    </w:pPr>
    <w:rPr>
      <w:sz w:val="24"/>
    </w:rPr>
  </w:style>
  <w:style w:type="character" w:customStyle="1" w:styleId="afffffffffffffffffffffffffffd">
    <w:name w:val="Таб. название Знак"/>
    <w:basedOn w:val="affffffffffffffffffffffffffff2"/>
    <w:link w:val="afffffffffffffffffffffffffffc"/>
    <w:locked/>
    <w:rsid w:val="00F73245"/>
    <w:rPr>
      <w:rFonts w:ascii="Times New Roman" w:eastAsia="Times New Roman" w:hAnsi="Times New Roman" w:cs="Times New Roman"/>
      <w:b/>
      <w:sz w:val="28"/>
      <w:szCs w:val="24"/>
      <w:lang w:val="ru-RU" w:eastAsia="ru-RU" w:bidi="ar-SA"/>
    </w:rPr>
  </w:style>
  <w:style w:type="character" w:customStyle="1" w:styleId="afffffffffffffffffffffffffff9">
    <w:name w:val="текст дис. К Знак"/>
    <w:basedOn w:val="affffffffffffffffffffffffffff2"/>
    <w:link w:val="afffffffffffffffffffffffffff8"/>
    <w:locked/>
    <w:rsid w:val="00F73245"/>
    <w:rPr>
      <w:rFonts w:ascii="Times New Roman" w:eastAsia="Times New Roman" w:hAnsi="Times New Roman" w:cs="Times New Roman"/>
      <w:sz w:val="28"/>
      <w:szCs w:val="24"/>
      <w:lang w:val="ru-RU" w:eastAsia="ru-RU" w:bidi="ar-SA"/>
    </w:rPr>
  </w:style>
  <w:style w:type="paragraph" w:customStyle="1" w:styleId="afffffffffffffffffffffffffffff2">
    <w:name w:val="табл. Лево"/>
    <w:basedOn w:val="af4"/>
    <w:next w:val="affffffffffffffffffffffffffd"/>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3">
    <w:name w:val="табл. Центр Знак"/>
    <w:basedOn w:val="af5"/>
    <w:link w:val="afffffffffffffffffffffffffffff4"/>
    <w:locked/>
    <w:rsid w:val="00F73245"/>
    <w:rPr>
      <w:rFonts w:ascii="Times New Roman" w:eastAsia="Times New Roman" w:hAnsi="Times New Roman" w:cs="Times New Roman"/>
      <w:sz w:val="26"/>
      <w:szCs w:val="28"/>
      <w:lang w:val="uk-UA"/>
    </w:rPr>
  </w:style>
  <w:style w:type="paragraph" w:customStyle="1" w:styleId="afffffffffffffffffffffffffffff4">
    <w:name w:val="табл. Центр"/>
    <w:basedOn w:val="af4"/>
    <w:next w:val="af4"/>
    <w:link w:val="afffffffffffffffffffffffffffff3"/>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5">
    <w:name w:val="Табл.Шапка"/>
    <w:basedOn w:val="afffffffffffffffffffffffffffff4"/>
    <w:next w:val="afffffffffffffffffffffffffffff4"/>
    <w:link w:val="afffffffffffffffffffffffffffff6"/>
    <w:autoRedefine/>
    <w:rsid w:val="00F73245"/>
    <w:rPr>
      <w:b/>
      <w:bCs/>
      <w:szCs w:val="22"/>
    </w:rPr>
  </w:style>
  <w:style w:type="paragraph" w:customStyle="1" w:styleId="11fa">
    <w:name w:val="Табл.Шапка 11 пт"/>
    <w:basedOn w:val="afffffffffffffffffffffffffffff5"/>
    <w:next w:val="affffffffffffffffffffffffffd"/>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2"/>
    <w:rsid w:val="00F73245"/>
  </w:style>
  <w:style w:type="character" w:customStyle="1" w:styleId="affffffffffffffffffffffffffff4">
    <w:name w:val="Осн.текст Знак"/>
    <w:basedOn w:val="af5"/>
    <w:link w:val="affffffffffffffffffffffffffff3"/>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7">
    <w:name w:val="текст д.литер"/>
    <w:basedOn w:val="af4"/>
    <w:next w:val="af4"/>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8">
    <w:name w:val="Стиль Табл.Шапка +"/>
    <w:basedOn w:val="af4"/>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9">
    <w:name w:val="Стиль табл. Центр + Знак"/>
    <w:basedOn w:val="afffffffffffffffffffffffffffff3"/>
    <w:link w:val="afffffffffffffffffffffffffffffa"/>
    <w:locked/>
    <w:rsid w:val="00F73245"/>
    <w:rPr>
      <w:rFonts w:ascii="Times New Roman" w:eastAsia="Times New Roman" w:hAnsi="Times New Roman" w:cs="Times New Roman"/>
      <w:sz w:val="24"/>
      <w:szCs w:val="28"/>
      <w:lang w:val="uk-UA"/>
    </w:rPr>
  </w:style>
  <w:style w:type="paragraph" w:customStyle="1" w:styleId="afffffffffffffffffffffffffffffa">
    <w:name w:val="Стиль табл. Центр +"/>
    <w:basedOn w:val="afffffffffffffffffffffffffffff4"/>
    <w:link w:val="afffffffffffffffffffffffffffff9"/>
    <w:rsid w:val="00F73245"/>
    <w:rPr>
      <w:sz w:val="24"/>
    </w:rPr>
  </w:style>
  <w:style w:type="paragraph" w:customStyle="1" w:styleId="afffffffffffffffffffffffffffffb">
    <w:name w:val="Стиль Стиль Табл.Шапка + +"/>
    <w:basedOn w:val="afffffffffffffffffffffffffffff8"/>
    <w:rsid w:val="00F73245"/>
    <w:rPr>
      <w:b w:val="0"/>
      <w:szCs w:val="24"/>
    </w:rPr>
  </w:style>
  <w:style w:type="character" w:customStyle="1" w:styleId="afffffffffffffffffffffffffffffc">
    <w:name w:val="Осн.текст Знак Знак"/>
    <w:basedOn w:val="af5"/>
    <w:rsid w:val="00F73245"/>
    <w:rPr>
      <w:rFonts w:ascii="ZWAdobeF" w:hAnsi="ZWAdobeF" w:cs="ZWAdobeF" w:hint="default"/>
      <w:color w:val="008000"/>
      <w:sz w:val="28"/>
      <w:szCs w:val="28"/>
      <w:lang w:val="ru-RU" w:eastAsia="ru-RU" w:bidi="ar-SA"/>
    </w:rPr>
  </w:style>
  <w:style w:type="character" w:customStyle="1" w:styleId="afffffffffffffffffffffffffffffd">
    <w:name w:val="текст дис. Знак Знак"/>
    <w:basedOn w:val="af5"/>
    <w:rsid w:val="00F73245"/>
    <w:rPr>
      <w:sz w:val="28"/>
      <w:szCs w:val="24"/>
      <w:lang w:val="ru-RU" w:eastAsia="ru-RU" w:bidi="ar-SA"/>
    </w:rPr>
  </w:style>
  <w:style w:type="table" w:customStyle="1" w:styleId="afffffffffffffffffffffffffffffe">
    <w:name w:val="Сокращения"/>
    <w:basedOn w:val="af6"/>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
    <w:name w:val="Таб."/>
    <w:basedOn w:val="af6"/>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f0">
    <w:name w:val="ОбычныйКрасный"/>
    <w:basedOn w:val="af4"/>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1">
    <w:name w:val="НазваниеРаздела"/>
    <w:basedOn w:val="af4"/>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4"/>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4"/>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4"/>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4"/>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4"/>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НазваниеПодраздела"/>
    <w:basedOn w:val="affffffffffffffffffffffffffffff0"/>
    <w:rsid w:val="00CA29EF"/>
    <w:pPr>
      <w:ind w:left="1276" w:hanging="567"/>
      <w:jc w:val="left"/>
    </w:pPr>
  </w:style>
  <w:style w:type="paragraph" w:customStyle="1" w:styleId="1fffffffff3">
    <w:name w:val="Таблица1Номер"/>
    <w:basedOn w:val="af4"/>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4"/>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4"/>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4"/>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0"/>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3">
    <w:name w:val="СборТабТекст"/>
    <w:basedOn w:val="af4"/>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4">
    <w:name w:val="СборТаблицаНазвание"/>
    <w:basedOn w:val="af4"/>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5">
    <w:name w:val="СборТаблицаНомер"/>
    <w:basedOn w:val="affffffffffffffffffffffffffffff4"/>
    <w:rsid w:val="00CA29EF"/>
    <w:pPr>
      <w:spacing w:after="0" w:line="240" w:lineRule="auto"/>
      <w:ind w:left="0" w:right="567"/>
      <w:jc w:val="right"/>
    </w:pPr>
  </w:style>
  <w:style w:type="paragraph" w:customStyle="1" w:styleId="affffffffffffffffffffffffffffff6">
    <w:name w:val="СборТекстОснов"/>
    <w:basedOn w:val="af4"/>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7">
    <w:name w:val="ОбычныйКрасный Знак"/>
    <w:basedOn w:val="af5"/>
    <w:rsid w:val="00CA29EF"/>
    <w:rPr>
      <w:sz w:val="28"/>
      <w:szCs w:val="24"/>
      <w:lang w:val="ru-RU" w:eastAsia="ru-RU" w:bidi="ar-SA"/>
    </w:rPr>
  </w:style>
  <w:style w:type="paragraph" w:customStyle="1" w:styleId="affffffffffffffffffffffffffffff8">
    <w:name w:val="ТабицаСтиль"/>
    <w:basedOn w:val="af4"/>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РисунокСтиль"/>
    <w:basedOn w:val="af4"/>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a">
    <w:name w:val="РисНазвание"/>
    <w:basedOn w:val="af4"/>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4"/>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b">
    <w:name w:val="ПодраздНазвание"/>
    <w:basedOn w:val="af4"/>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4"/>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4"/>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ТаблицаТекст"/>
    <w:basedOn w:val="af4"/>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d">
    <w:name w:val="СборЛитНазв"/>
    <w:basedOn w:val="af4"/>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4"/>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4"/>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e">
    <w:name w:val="АвторефКрас"/>
    <w:basedOn w:val="166"/>
    <w:rsid w:val="00CA29EF"/>
    <w:pPr>
      <w:keepNext w:val="0"/>
      <w:spacing w:line="293" w:lineRule="auto"/>
    </w:pPr>
  </w:style>
  <w:style w:type="paragraph" w:customStyle="1" w:styleId="afffffffffffffffffffffffffffffff">
    <w:name w:val="ОбычныйКрасн"/>
    <w:basedOn w:val="af4"/>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4"/>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4"/>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5"/>
    <w:rsid w:val="00004FC9"/>
    <w:rPr>
      <w:rFonts w:ascii="Georgia" w:hAnsi="Georgia" w:hint="default"/>
      <w:b/>
      <w:bCs/>
      <w:sz w:val="24"/>
      <w:szCs w:val="24"/>
    </w:rPr>
  </w:style>
  <w:style w:type="paragraph" w:customStyle="1" w:styleId="afffffffffffffffffffffffffffffff0">
    <w:name w:val="машинка"/>
    <w:basedOn w:val="af4"/>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4"/>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4"/>
    <w:rsid w:val="00E13078"/>
    <w:pPr>
      <w:suppressAutoHyphens w:val="0"/>
    </w:pPr>
    <w:rPr>
      <w:rFonts w:ascii="Tahoma" w:eastAsia="Times New Roman" w:hAnsi="Tahoma" w:cs="Tahoma"/>
      <w:sz w:val="16"/>
      <w:szCs w:val="16"/>
      <w:lang w:val="uk-UA" w:eastAsia="uk-UA"/>
    </w:rPr>
  </w:style>
  <w:style w:type="table" w:styleId="4fffe">
    <w:name w:val="Table Classic 4"/>
    <w:basedOn w:val="af6"/>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1">
    <w:name w:val="текст таблиці зліва"/>
    <w:basedOn w:val="afffffffffe"/>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2">
    <w:name w:val="З"/>
    <w:basedOn w:val="af4"/>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3">
    <w:name w:val="текст Знак"/>
    <w:basedOn w:val="af5"/>
    <w:rsid w:val="00DF444E"/>
    <w:rPr>
      <w:sz w:val="28"/>
      <w:lang w:val="uk-UA" w:eastAsia="ru-RU" w:bidi="ar-SA"/>
    </w:rPr>
  </w:style>
  <w:style w:type="paragraph" w:customStyle="1" w:styleId="afffffffffffffffffffffffffffffff4">
    <w:name w:val="текст таблиці центр"/>
    <w:basedOn w:val="afffffffffffffffffffffffffffffff1"/>
    <w:rsid w:val="00DF444E"/>
    <w:pPr>
      <w:jc w:val="center"/>
    </w:pPr>
  </w:style>
  <w:style w:type="character" w:customStyle="1" w:styleId="afffffffffffffffffffffffffffffff5">
    <w:name w:val="текст Знак Знак"/>
    <w:basedOn w:val="af5"/>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1"/>
    <w:rsid w:val="00DF444E"/>
    <w:rPr>
      <w:szCs w:val="28"/>
    </w:rPr>
  </w:style>
  <w:style w:type="paragraph" w:customStyle="1" w:styleId="afffffffffffffffffffffffffffffff6">
    <w:name w:val="Підпис до рис"/>
    <w:basedOn w:val="af4"/>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7">
    <w:name w:val="Клінічний приклад"/>
    <w:basedOn w:val="af4"/>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8">
    <w:name w:val="фото"/>
    <w:basedOn w:val="af4"/>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4"/>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4"/>
    <w:next w:val="af4"/>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9">
    <w:name w:val="таблиці назва"/>
    <w:basedOn w:val="af4"/>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a">
    <w:name w:val="таблиця номер"/>
    <w:basedOn w:val="1fffffffff5"/>
    <w:rsid w:val="00DF444E"/>
    <w:rPr>
      <w:i/>
      <w:iCs/>
    </w:rPr>
  </w:style>
  <w:style w:type="paragraph" w:customStyle="1" w:styleId="afffffffffffffffffffffffffffffffb">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4"/>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4"/>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c">
    <w:name w:val="Примітка"/>
    <w:basedOn w:val="af5"/>
    <w:rsid w:val="00DF444E"/>
    <w:rPr>
      <w:sz w:val="20"/>
    </w:rPr>
  </w:style>
  <w:style w:type="character" w:customStyle="1" w:styleId="afffffffffffffffffffffffffffffffd">
    <w:name w:val="ТЕКСТ Знак Знак"/>
    <w:basedOn w:val="af5"/>
    <w:rsid w:val="00DF444E"/>
    <w:rPr>
      <w:spacing w:val="-6"/>
      <w:sz w:val="28"/>
      <w:szCs w:val="28"/>
      <w:lang w:val="uk-UA" w:eastAsia="ru-RU" w:bidi="ar-SA"/>
    </w:rPr>
  </w:style>
  <w:style w:type="character" w:customStyle="1" w:styleId="afffffffffffffffffffffffffffffffe">
    <w:name w:val="фото Знак"/>
    <w:basedOn w:val="af5"/>
    <w:rsid w:val="00DF444E"/>
    <w:rPr>
      <w:sz w:val="24"/>
      <w:lang w:val="uk-UA" w:eastAsia="ru-RU" w:bidi="ar-SA"/>
    </w:rPr>
  </w:style>
  <w:style w:type="table" w:styleId="5fff0">
    <w:name w:val="Table Grid 5"/>
    <w:basedOn w:val="af6"/>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
    <w:name w:val="Автореф"/>
    <w:basedOn w:val="affffffff4"/>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5"/>
    <w:rsid w:val="00F937AA"/>
    <w:rPr>
      <w:rFonts w:ascii="Arial" w:hAnsi="Arial" w:cs="Arial" w:hint="default"/>
      <w:strike w:val="0"/>
      <w:dstrike w:val="0"/>
      <w:color w:val="000000"/>
      <w:sz w:val="20"/>
      <w:szCs w:val="20"/>
      <w:u w:val="none"/>
      <w:effect w:val="none"/>
    </w:rPr>
  </w:style>
  <w:style w:type="character" w:customStyle="1" w:styleId="hilight1">
    <w:name w:val="hilight1"/>
    <w:basedOn w:val="af5"/>
    <w:rsid w:val="00F937AA"/>
    <w:rPr>
      <w:b/>
      <w:bCs/>
      <w:color w:val="660066"/>
    </w:rPr>
  </w:style>
  <w:style w:type="character" w:customStyle="1" w:styleId="searchcriteria">
    <w:name w:val="searchcriteria"/>
    <w:basedOn w:val="af5"/>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4"/>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4"/>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0">
    <w:name w:val="СтильМОЙ"/>
    <w:basedOn w:val="af4"/>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4"/>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5"/>
    <w:rsid w:val="00E53E36"/>
    <w:rPr>
      <w:b/>
      <w:bCs/>
    </w:rPr>
  </w:style>
  <w:style w:type="character" w:customStyle="1" w:styleId="it1">
    <w:name w:val="it1"/>
    <w:basedOn w:val="af5"/>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4"/>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4"/>
    <w:next w:val="af4"/>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1">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4"/>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4"/>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2">
    <w:name w:val="Обычный + Черный Знак"/>
    <w:basedOn w:val="af5"/>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5"/>
    <w:rsid w:val="00FC2C7A"/>
    <w:rPr>
      <w:sz w:val="28"/>
      <w:szCs w:val="28"/>
      <w:lang w:val="ru-RU" w:eastAsia="ru-RU" w:bidi="ar-SA"/>
    </w:rPr>
  </w:style>
  <w:style w:type="character" w:customStyle="1" w:styleId="ja50-sb-authors">
    <w:name w:val="ja50-sb-authors"/>
    <w:basedOn w:val="af5"/>
    <w:rsid w:val="00FC2C7A"/>
  </w:style>
  <w:style w:type="character" w:customStyle="1" w:styleId="ja50-ce-author">
    <w:name w:val="ja50-ce-author"/>
    <w:basedOn w:val="af5"/>
    <w:rsid w:val="00FC2C7A"/>
  </w:style>
  <w:style w:type="character" w:customStyle="1" w:styleId="it">
    <w:name w:val="it"/>
    <w:basedOn w:val="af5"/>
    <w:rsid w:val="00FC2C7A"/>
  </w:style>
  <w:style w:type="paragraph" w:customStyle="1" w:styleId="affffffffffffffffffffffffffffffff3">
    <w:name w:val="Обычный + Черный"/>
    <w:basedOn w:val="af4"/>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4"/>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4">
    <w:name w:val="диссер стиль"/>
    <w:basedOn w:val="af4"/>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4"/>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4"/>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4"/>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4"/>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5"/>
    <w:rsid w:val="00252F9F"/>
    <w:rPr>
      <w:i/>
      <w:sz w:val="20"/>
    </w:rPr>
  </w:style>
  <w:style w:type="paragraph" w:customStyle="1" w:styleId="4ffff1">
    <w:name w:val="Дата4"/>
    <w:basedOn w:val="af4"/>
    <w:next w:val="af4"/>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4"/>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5">
    <w:name w:val="Table Theme"/>
    <w:basedOn w:val="af6"/>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4"/>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4"/>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4"/>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4"/>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5"/>
    <w:locked/>
    <w:rsid w:val="003C6685"/>
    <w:rPr>
      <w:rFonts w:ascii="Arial" w:hAnsi="Arial" w:cs="Arial"/>
      <w:sz w:val="28"/>
      <w:szCs w:val="28"/>
      <w:lang w:val="ru-RU" w:eastAsia="ru-RU" w:bidi="ar-SA"/>
    </w:rPr>
  </w:style>
  <w:style w:type="paragraph" w:customStyle="1" w:styleId="Avtoref14">
    <w:name w:val="Avtoref14"/>
    <w:basedOn w:val="af4"/>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4"/>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6">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7">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4"/>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8">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9">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4"/>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a">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b">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4"/>
    <w:next w:val="af4"/>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4"/>
    <w:next w:val="af4"/>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4"/>
    <w:next w:val="af4"/>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4"/>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c">
    <w:name w:val="Основной_абзац"/>
    <w:basedOn w:val="affffffff4"/>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4"/>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d">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4"/>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4"/>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e">
    <w:name w:val="ãîñò"/>
    <w:basedOn w:val="af4"/>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
    <w:name w:val="документ"/>
    <w:basedOn w:val="af4"/>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4"/>
    <w:rsid w:val="00647FFC"/>
    <w:pPr>
      <w:suppressAutoHyphens w:val="0"/>
    </w:pPr>
    <w:rPr>
      <w:rFonts w:ascii="Tahoma" w:eastAsia="Times New Roman" w:hAnsi="Tahoma" w:cs="Tahoma"/>
      <w:sz w:val="16"/>
      <w:szCs w:val="16"/>
      <w:lang w:eastAsia="ru-RU"/>
    </w:rPr>
  </w:style>
  <w:style w:type="paragraph" w:customStyle="1" w:styleId="disert">
    <w:name w:val="disert"/>
    <w:basedOn w:val="affffffffb"/>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4"/>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4"/>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0">
    <w:name w:val="Стиль По ширине"/>
    <w:basedOn w:val="af5"/>
    <w:rsid w:val="00311D30"/>
    <w:rPr>
      <w:rFonts w:ascii="Times New Roman" w:hAnsi="Times New Roman" w:cs="Times New Roman" w:hint="default"/>
      <w:color w:val="000000"/>
      <w:sz w:val="28"/>
      <w:szCs w:val="28"/>
      <w:lang w:val="uk-UA"/>
    </w:rPr>
  </w:style>
  <w:style w:type="paragraph" w:customStyle="1" w:styleId="reference">
    <w:name w:val="reference"/>
    <w:basedOn w:val="af4"/>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5"/>
    <w:rsid w:val="00311D30"/>
    <w:rPr>
      <w:rFonts w:ascii="Arial" w:hAnsi="Arial" w:cs="Arial" w:hint="default"/>
      <w:sz w:val="18"/>
      <w:szCs w:val="18"/>
    </w:rPr>
  </w:style>
  <w:style w:type="character" w:customStyle="1" w:styleId="citation-issue">
    <w:name w:val="citation-issue"/>
    <w:basedOn w:val="af5"/>
    <w:rsid w:val="00311D30"/>
    <w:rPr>
      <w:rFonts w:ascii="Arial" w:hAnsi="Arial" w:cs="Arial" w:hint="default"/>
      <w:sz w:val="18"/>
      <w:szCs w:val="18"/>
    </w:rPr>
  </w:style>
  <w:style w:type="character" w:customStyle="1" w:styleId="fm-vol-iss-date3">
    <w:name w:val="fm-vol-iss-date3"/>
    <w:basedOn w:val="af5"/>
    <w:rsid w:val="00311D30"/>
    <w:rPr>
      <w:rFonts w:ascii="Arial" w:hAnsi="Arial" w:cs="Arial" w:hint="default"/>
      <w:sz w:val="24"/>
      <w:szCs w:val="24"/>
    </w:rPr>
  </w:style>
  <w:style w:type="character" w:customStyle="1" w:styleId="ots1">
    <w:name w:val="ots1"/>
    <w:basedOn w:val="af5"/>
    <w:rsid w:val="0033024A"/>
    <w:rPr>
      <w:rFonts w:cs="Times New Roman"/>
      <w:b/>
      <w:bCs/>
      <w:caps/>
      <w:sz w:val="27"/>
      <w:szCs w:val="27"/>
    </w:rPr>
  </w:style>
  <w:style w:type="paragraph" w:customStyle="1" w:styleId="head0">
    <w:name w:val="head"/>
    <w:basedOn w:val="af4"/>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4"/>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4"/>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4"/>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4"/>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4"/>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4"/>
    <w:next w:val="af4"/>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4"/>
    <w:next w:val="af4"/>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4"/>
    <w:next w:val="af4"/>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4"/>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1">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4"/>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4"/>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5"/>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4"/>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4"/>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2">
    <w:name w:val="Пункт"/>
    <w:basedOn w:val="af4"/>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4"/>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4"/>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5"/>
    <w:rsid w:val="00A21F15"/>
  </w:style>
  <w:style w:type="character" w:customStyle="1" w:styleId="aum1">
    <w:name w:val="aum1"/>
    <w:basedOn w:val="af5"/>
    <w:rsid w:val="00A21F15"/>
    <w:rPr>
      <w:rFonts w:ascii="Times New Roman" w:hAnsi="Times New Roman" w:cs="Times New Roman" w:hint="default"/>
      <w:b/>
      <w:bCs/>
      <w:color w:val="663333"/>
      <w:sz w:val="23"/>
      <w:szCs w:val="23"/>
    </w:rPr>
  </w:style>
  <w:style w:type="paragraph" w:customStyle="1" w:styleId="186">
    <w:name w:val="Название18"/>
    <w:basedOn w:val="af4"/>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4"/>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4"/>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3">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4">
    <w:name w:val="Маркер_мой"/>
    <w:basedOn w:val="af4"/>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4"/>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4"/>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4"/>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5"/>
    <w:rsid w:val="002464E1"/>
  </w:style>
  <w:style w:type="character" w:customStyle="1" w:styleId="MTEquationSection">
    <w:name w:val="MTEquationSection"/>
    <w:basedOn w:val="af5"/>
    <w:rsid w:val="004A05B7"/>
    <w:rPr>
      <w:i/>
      <w:noProof w:val="0"/>
      <w:vanish w:val="0"/>
      <w:color w:val="FF0000"/>
      <w:sz w:val="28"/>
      <w:lang w:val="uk-UA"/>
    </w:rPr>
  </w:style>
  <w:style w:type="paragraph" w:customStyle="1" w:styleId="Authors">
    <w:name w:val="Authors"/>
    <w:basedOn w:val="af4"/>
    <w:next w:val="af4"/>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5">
    <w:name w:val="Основной текст абзаца"/>
    <w:basedOn w:val="af4"/>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5"/>
    <w:link w:val="Text4"/>
    <w:rsid w:val="004A05B7"/>
    <w:rPr>
      <w:rFonts w:ascii="Garamond" w:eastAsia="Garamond" w:hAnsi="Garamond" w:cs="Garamond"/>
      <w:color w:val="000000"/>
      <w:sz w:val="22"/>
      <w:lang w:eastAsia="ar-SA"/>
    </w:rPr>
  </w:style>
  <w:style w:type="character" w:customStyle="1" w:styleId="FigureCaption">
    <w:name w:val="Figure Caption Знак"/>
    <w:basedOn w:val="af5"/>
    <w:link w:val="FigureCaption0"/>
    <w:rsid w:val="004A05B7"/>
    <w:rPr>
      <w:sz w:val="16"/>
      <w:szCs w:val="16"/>
      <w:lang w:val="en-US" w:eastAsia="pl-PL"/>
    </w:rPr>
  </w:style>
  <w:style w:type="paragraph" w:customStyle="1" w:styleId="FigureCaption0">
    <w:name w:val="Figure Caption"/>
    <w:basedOn w:val="af4"/>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5"/>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4"/>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5"/>
    <w:rsid w:val="003D171E"/>
    <w:rPr>
      <w:b/>
      <w:bCs/>
    </w:rPr>
  </w:style>
  <w:style w:type="paragraph" w:customStyle="1" w:styleId="afffffffffffffffffffffffffffffffff6">
    <w:name w:val="Основной текст.Знак"/>
    <w:basedOn w:val="af4"/>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4"/>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4"/>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5"/>
    <w:rsid w:val="008F2219"/>
  </w:style>
  <w:style w:type="paragraph" w:customStyle="1" w:styleId="afffffffffffffffffffffffffffffffff7">
    <w:name w:val="Текст авт"/>
    <w:basedOn w:val="af4"/>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5"/>
    <w:rsid w:val="003D2A30"/>
    <w:rPr>
      <w:sz w:val="17"/>
      <w:szCs w:val="17"/>
    </w:rPr>
  </w:style>
  <w:style w:type="paragraph" w:customStyle="1" w:styleId="4ffff3">
    <w:name w:val="Тема примечания4"/>
    <w:basedOn w:val="affa"/>
    <w:next w:val="affa"/>
    <w:rsid w:val="00536854"/>
    <w:pPr>
      <w:widowControl/>
    </w:pPr>
    <w:rPr>
      <w:rFonts w:ascii="Times New Roman" w:eastAsia="Times New Roman" w:hAnsi="Times New Roman" w:cs="Times New Roman"/>
      <w:b/>
      <w:bCs/>
    </w:rPr>
  </w:style>
  <w:style w:type="paragraph" w:customStyle="1" w:styleId="9f2">
    <w:name w:val="Текст выноски9"/>
    <w:basedOn w:val="af4"/>
    <w:rsid w:val="00536854"/>
    <w:pPr>
      <w:suppressAutoHyphens w:val="0"/>
    </w:pPr>
    <w:rPr>
      <w:rFonts w:ascii="Tahoma" w:eastAsia="Times New Roman" w:hAnsi="Tahoma" w:cs="Tahoma"/>
      <w:sz w:val="16"/>
      <w:szCs w:val="16"/>
      <w:lang w:eastAsia="ru-RU"/>
    </w:rPr>
  </w:style>
  <w:style w:type="paragraph" w:customStyle="1" w:styleId="365">
    <w:name w:val="Обычный36"/>
    <w:basedOn w:val="af4"/>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4"/>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8">
    <w:name w:val="таблица"/>
    <w:basedOn w:val="af4"/>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5"/>
    <w:rsid w:val="00DA6E15"/>
  </w:style>
  <w:style w:type="table" w:customStyle="1" w:styleId="1fffffffffb">
    <w:name w:val="Стиль таблицы1"/>
    <w:basedOn w:val="af6"/>
    <w:rsid w:val="00DA6E15"/>
    <w:rPr>
      <w:rFonts w:ascii="Times New Roman" w:eastAsia="Times New Roman" w:hAnsi="Times New Roman" w:cs="Times New Roman"/>
    </w:rPr>
    <w:tblPr/>
  </w:style>
  <w:style w:type="paragraph" w:customStyle="1" w:styleId="2fffffff3">
    <w:name w:val="Список2"/>
    <w:basedOn w:val="af4"/>
    <w:rsid w:val="00DA6E15"/>
    <w:pPr>
      <w:suppressAutoHyphens w:val="0"/>
      <w:ind w:left="283" w:hanging="283"/>
    </w:pPr>
    <w:rPr>
      <w:rFonts w:ascii="Times New Roman" w:eastAsia="Times New Roman" w:hAnsi="Times New Roman" w:cs="Times New Roman"/>
      <w:sz w:val="20"/>
      <w:szCs w:val="20"/>
      <w:lang w:eastAsia="ru-RU"/>
    </w:rPr>
  </w:style>
  <w:style w:type="paragraph" w:styleId="affffffb">
    <w:name w:val="Date"/>
    <w:basedOn w:val="af4"/>
    <w:next w:val="af4"/>
    <w:link w:val="affffffa"/>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5"/>
    <w:uiPriority w:val="99"/>
    <w:semiHidden/>
    <w:rsid w:val="00DA6E15"/>
    <w:rPr>
      <w:rFonts w:ascii="Garamond" w:eastAsia="Garamond" w:hAnsi="Garamond" w:cs="Garamond"/>
      <w:sz w:val="24"/>
      <w:szCs w:val="24"/>
      <w:lang w:eastAsia="ar-SA"/>
    </w:rPr>
  </w:style>
  <w:style w:type="paragraph" w:customStyle="1" w:styleId="326">
    <w:name w:val="Список 32"/>
    <w:basedOn w:val="af4"/>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4"/>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4"/>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9">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4"/>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4"/>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4"/>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a">
    <w:name w:val="Подглава"/>
    <w:basedOn w:val="af4"/>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b">
    <w:name w:val="Таб_заг"/>
    <w:basedOn w:val="af4"/>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4"/>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c">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5"/>
    <w:rsid w:val="00605518"/>
  </w:style>
  <w:style w:type="character" w:customStyle="1" w:styleId="BodyText20">
    <w:name w:val="Body Text 2 Знак"/>
    <w:basedOn w:val="af5"/>
    <w:rsid w:val="00605518"/>
    <w:rPr>
      <w:rFonts w:ascii="Courier New" w:hAnsi="Courier New"/>
      <w:spacing w:val="-20"/>
      <w:sz w:val="28"/>
      <w:lang w:val="uk-UA" w:eastAsia="ru-RU" w:bidi="ar-SA"/>
    </w:rPr>
  </w:style>
  <w:style w:type="character" w:customStyle="1" w:styleId="orangecellsimple">
    <w:name w:val="orangecellsimple"/>
    <w:basedOn w:val="af5"/>
    <w:rsid w:val="00605518"/>
  </w:style>
  <w:style w:type="character" w:customStyle="1" w:styleId="BodyText210">
    <w:name w:val="Body Text 2 Знак1"/>
    <w:basedOn w:val="af5"/>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4"/>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d">
    <w:name w:val="Назва таблиці"/>
    <w:basedOn w:val="af4"/>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e">
    <w:name w:val="Під таблицею"/>
    <w:basedOn w:val="af4"/>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
    <w:name w:val="Диссертация Знак Знак Знак Знак Знак"/>
    <w:basedOn w:val="af4"/>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0">
    <w:name w:val="Диссертация Знак Знак Знак"/>
    <w:basedOn w:val="af4"/>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5"/>
    <w:rsid w:val="0027249B"/>
    <w:rPr>
      <w:rFonts w:ascii="Arial" w:hAnsi="Arial" w:cs="Arial"/>
      <w:b/>
      <w:bCs/>
      <w:i/>
      <w:iCs/>
      <w:sz w:val="28"/>
      <w:szCs w:val="28"/>
      <w:lang w:val="ru-RU" w:eastAsia="ru-RU"/>
    </w:rPr>
  </w:style>
  <w:style w:type="character" w:customStyle="1" w:styleId="CharChar3">
    <w:name w:val="Char Char3"/>
    <w:basedOn w:val="af5"/>
    <w:rsid w:val="0027249B"/>
    <w:rPr>
      <w:rFonts w:ascii="Arial" w:hAnsi="Arial" w:cs="Arial"/>
      <w:b/>
      <w:bCs/>
      <w:sz w:val="26"/>
      <w:szCs w:val="26"/>
      <w:lang w:val="ru-RU" w:eastAsia="ru-RU"/>
    </w:rPr>
  </w:style>
  <w:style w:type="character" w:customStyle="1" w:styleId="CharChar2">
    <w:name w:val="Char Char2"/>
    <w:basedOn w:val="af5"/>
    <w:rsid w:val="0027249B"/>
    <w:rPr>
      <w:rFonts w:eastAsia="MS Mincho"/>
      <w:b/>
      <w:bCs/>
      <w:lang w:val="en-US" w:eastAsia="ja-JP"/>
    </w:rPr>
  </w:style>
  <w:style w:type="paragraph" w:customStyle="1" w:styleId="StyleAfter12pt">
    <w:name w:val="Style After:  12 pt"/>
    <w:basedOn w:val="af4"/>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5"/>
    <w:rsid w:val="0027249B"/>
    <w:rPr>
      <w:rFonts w:ascii="Arial" w:hAnsi="Arial" w:cs="Arial"/>
      <w:b/>
      <w:bCs/>
      <w:i/>
      <w:iCs/>
      <w:sz w:val="28"/>
      <w:szCs w:val="28"/>
      <w:lang w:val="ru-RU" w:eastAsia="ru-RU"/>
    </w:rPr>
  </w:style>
  <w:style w:type="character" w:customStyle="1" w:styleId="CharChar">
    <w:name w:val="Char Char"/>
    <w:basedOn w:val="af5"/>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3"/>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1">
    <w:name w:val="table of figures"/>
    <w:basedOn w:val="af4"/>
    <w:next w:val="af4"/>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3"/>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3"/>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4"/>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5"/>
    <w:rsid w:val="0027249B"/>
    <w:rPr>
      <w:rFonts w:ascii="Arial" w:hAnsi="Arial" w:cs="Arial"/>
      <w:b/>
      <w:bCs/>
      <w:i/>
      <w:iCs/>
      <w:sz w:val="28"/>
      <w:szCs w:val="28"/>
      <w:lang w:val="ru-RU" w:eastAsia="ru-RU"/>
    </w:rPr>
  </w:style>
  <w:style w:type="character" w:customStyle="1" w:styleId="Heading3Char">
    <w:name w:val="Heading 3 Char"/>
    <w:basedOn w:val="af5"/>
    <w:rsid w:val="0027249B"/>
    <w:rPr>
      <w:rFonts w:ascii="Arial" w:hAnsi="Arial" w:cs="Arial"/>
      <w:b/>
      <w:bCs/>
      <w:sz w:val="26"/>
      <w:szCs w:val="26"/>
      <w:lang w:val="ru-RU" w:eastAsia="ru-RU"/>
    </w:rPr>
  </w:style>
  <w:style w:type="character" w:customStyle="1" w:styleId="CaptionChar">
    <w:name w:val="Caption Char"/>
    <w:basedOn w:val="af5"/>
    <w:rsid w:val="0027249B"/>
    <w:rPr>
      <w:rFonts w:eastAsia="MS Mincho"/>
      <w:b/>
      <w:bCs/>
      <w:lang w:val="en-US" w:eastAsia="ja-JP"/>
    </w:rPr>
  </w:style>
  <w:style w:type="paragraph" w:customStyle="1" w:styleId="affffffffffffffffffffffffffffffffff2">
    <w:name w:val="Заглавия приложений."/>
    <w:basedOn w:val="af4"/>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4"/>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5"/>
    <w:rsid w:val="007406BD"/>
    <w:rPr>
      <w:rFonts w:ascii="Arial" w:hAnsi="Arial" w:cs="Arial"/>
      <w:b/>
      <w:bCs/>
      <w:i/>
      <w:iCs/>
      <w:sz w:val="28"/>
      <w:szCs w:val="28"/>
      <w:lang w:val="uk-UA" w:eastAsia="ru-RU" w:bidi="ar-SA"/>
    </w:rPr>
  </w:style>
  <w:style w:type="character" w:customStyle="1" w:styleId="italic">
    <w:name w:val="italic"/>
    <w:basedOn w:val="af5"/>
    <w:rsid w:val="003E6EC4"/>
    <w:rPr>
      <w:i/>
      <w:iCs/>
    </w:rPr>
  </w:style>
  <w:style w:type="paragraph" w:customStyle="1" w:styleId="14pt9">
    <w:name w:val="Стиль 14 pt Междустр.интервал:  полуторный"/>
    <w:basedOn w:val="af4"/>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5"/>
    <w:rsid w:val="009A66F2"/>
  </w:style>
  <w:style w:type="paragraph" w:customStyle="1" w:styleId="8f5">
    <w:name w:val="Текст8"/>
    <w:basedOn w:val="af4"/>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3">
    <w:name w:val="Дис"/>
    <w:basedOn w:val="af4"/>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4"/>
    <w:rsid w:val="00835ECC"/>
    <w:pPr>
      <w:suppressAutoHyphens w:val="0"/>
    </w:pPr>
    <w:rPr>
      <w:rFonts w:ascii="Arial" w:eastAsia="Times New Roman" w:hAnsi="Arial" w:cs="Arial"/>
      <w:sz w:val="20"/>
      <w:szCs w:val="20"/>
      <w:lang w:eastAsia="ru-RU"/>
    </w:rPr>
  </w:style>
  <w:style w:type="paragraph" w:customStyle="1" w:styleId="a8">
    <w:name w:val="Дисерт"/>
    <w:basedOn w:val="af4"/>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4"/>
    <w:next w:val="af4"/>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4"/>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4"/>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3"/>
    <w:next w:val="aff3"/>
    <w:rsid w:val="00835ECC"/>
    <w:pPr>
      <w:jc w:val="both"/>
    </w:pPr>
    <w:rPr>
      <w:rFonts w:ascii="Verdana" w:eastAsia="Times New Roman" w:hAnsi="Verdana" w:cs="Times New Roman"/>
      <w:b/>
      <w:bCs/>
      <w:sz w:val="24"/>
      <w:szCs w:val="24"/>
      <w:lang w:val="uk-UA"/>
    </w:rPr>
  </w:style>
  <w:style w:type="paragraph" w:customStyle="1" w:styleId="affffffffffffffffffffffffffffffffff4">
    <w:name w:val="Рис."/>
    <w:basedOn w:val="af4"/>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5">
    <w:name w:val="Запален"/>
    <w:basedOn w:val="af4"/>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5"/>
    <w:next w:val="affffffffffffffffffffffffffffffffff5"/>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5"/>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4"/>
    <w:next w:val="affffffffffffffffffffffffffffffffff5"/>
    <w:rsid w:val="00835ECC"/>
    <w:pPr>
      <w:suppressAutoHyphens w:val="0"/>
      <w:jc w:val="both"/>
    </w:pPr>
    <w:rPr>
      <w:rFonts w:ascii="Arial" w:eastAsia="Times New Roman" w:hAnsi="Arial" w:cs="Arial"/>
      <w:b/>
      <w:bCs/>
      <w:lang w:val="uk-UA" w:eastAsia="ru-RU"/>
    </w:rPr>
  </w:style>
  <w:style w:type="paragraph" w:customStyle="1" w:styleId="Ask">
    <w:name w:val="Ask"/>
    <w:basedOn w:val="af4"/>
    <w:next w:val="af4"/>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6">
    <w:name w:val="Текст главы"/>
    <w:basedOn w:val="af4"/>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4"/>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4"/>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5"/>
    <w:rsid w:val="004153ED"/>
    <w:rPr>
      <w:i/>
      <w:iCs/>
    </w:rPr>
  </w:style>
  <w:style w:type="paragraph" w:customStyle="1" w:styleId="2280">
    <w:name w:val="Основной текст 228"/>
    <w:basedOn w:val="af4"/>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4"/>
    <w:next w:val="af4"/>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4"/>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5"/>
    <w:rsid w:val="004B7E34"/>
    <w:rPr>
      <w:rFonts w:ascii="Times New Roman" w:hAnsi="Times New Roman" w:cs="Times New Roman"/>
      <w:i/>
      <w:iCs/>
      <w:sz w:val="24"/>
      <w:szCs w:val="24"/>
    </w:rPr>
  </w:style>
  <w:style w:type="character" w:customStyle="1" w:styleId="fulltext-issue1">
    <w:name w:val="fulltext-issue1"/>
    <w:basedOn w:val="af5"/>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1"/>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7">
    <w:name w:val="Заголовок списка"/>
    <w:basedOn w:val="af4"/>
    <w:next w:val="afffffffffffffffffffffffff2"/>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5"/>
    <w:rsid w:val="00DF4684"/>
    <w:rPr>
      <w:rFonts w:ascii="Times New Roman" w:hAnsi="Times New Roman" w:cs="Times New Roman" w:hint="default"/>
      <w:sz w:val="24"/>
      <w:szCs w:val="24"/>
    </w:rPr>
  </w:style>
  <w:style w:type="character" w:customStyle="1" w:styleId="rvts35">
    <w:name w:val="rvts35"/>
    <w:basedOn w:val="af5"/>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5"/>
    <w:rsid w:val="002435E8"/>
  </w:style>
  <w:style w:type="paragraph" w:customStyle="1" w:styleId="affffffffffffffffffffffffffffffffff8">
    <w:name w:val="ДИС"/>
    <w:basedOn w:val="af4"/>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4"/>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4"/>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4"/>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5"/>
    <w:rsid w:val="00946056"/>
    <w:rPr>
      <w:sz w:val="18"/>
      <w:szCs w:val="18"/>
    </w:rPr>
  </w:style>
  <w:style w:type="character" w:customStyle="1" w:styleId="c71">
    <w:name w:val="c71"/>
    <w:basedOn w:val="af5"/>
    <w:rsid w:val="00946056"/>
    <w:rPr>
      <w:strike w:val="0"/>
      <w:dstrike w:val="0"/>
      <w:u w:val="none"/>
      <w:effect w:val="none"/>
    </w:rPr>
  </w:style>
  <w:style w:type="character" w:customStyle="1" w:styleId="c81">
    <w:name w:val="c81"/>
    <w:basedOn w:val="af5"/>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5"/>
    <w:rsid w:val="007B0123"/>
  </w:style>
  <w:style w:type="character" w:customStyle="1" w:styleId="searchterm1">
    <w:name w:val="searchterm1"/>
    <w:basedOn w:val="af5"/>
    <w:rsid w:val="007B0123"/>
  </w:style>
  <w:style w:type="character" w:customStyle="1" w:styleId="searchterm2">
    <w:name w:val="searchterm2"/>
    <w:basedOn w:val="af5"/>
    <w:rsid w:val="007B0123"/>
  </w:style>
  <w:style w:type="character" w:customStyle="1" w:styleId="citation">
    <w:name w:val="citation"/>
    <w:basedOn w:val="af5"/>
    <w:rsid w:val="007B0123"/>
  </w:style>
  <w:style w:type="character" w:customStyle="1" w:styleId="fulltext-issue">
    <w:name w:val="fulltext-issue"/>
    <w:basedOn w:val="af5"/>
    <w:rsid w:val="007B0123"/>
  </w:style>
  <w:style w:type="paragraph" w:customStyle="1" w:styleId="vivan">
    <w:name w:val="vivan"/>
    <w:basedOn w:val="af4"/>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4"/>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4"/>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5"/>
    <w:rsid w:val="000533F6"/>
    <w:rPr>
      <w:rFonts w:ascii="Arial" w:hAnsi="Arial" w:cs="Arial"/>
      <w:b/>
      <w:bCs/>
      <w:kern w:val="32"/>
      <w:sz w:val="32"/>
      <w:szCs w:val="32"/>
      <w:lang w:val="uk-UA" w:eastAsia="ru-RU" w:bidi="ar-SA"/>
    </w:rPr>
  </w:style>
  <w:style w:type="paragraph" w:customStyle="1" w:styleId="t12">
    <w:name w:val="Оt1новной текст 2"/>
    <w:basedOn w:val="af4"/>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5"/>
    <w:rsid w:val="00985361"/>
  </w:style>
  <w:style w:type="character" w:customStyle="1" w:styleId="fieldyear">
    <w:name w:val="field_year"/>
    <w:basedOn w:val="af5"/>
    <w:rsid w:val="00985361"/>
  </w:style>
  <w:style w:type="character" w:customStyle="1" w:styleId="fieldtitle">
    <w:name w:val="field_title"/>
    <w:basedOn w:val="af5"/>
    <w:rsid w:val="00985361"/>
  </w:style>
  <w:style w:type="character" w:customStyle="1" w:styleId="fieldpublication">
    <w:name w:val="field_publication"/>
    <w:basedOn w:val="af5"/>
    <w:rsid w:val="00985361"/>
  </w:style>
  <w:style w:type="character" w:customStyle="1" w:styleId="fieldvolume">
    <w:name w:val="field_volume"/>
    <w:basedOn w:val="af5"/>
    <w:rsid w:val="00985361"/>
  </w:style>
  <w:style w:type="character" w:customStyle="1" w:styleId="fieldnumber">
    <w:name w:val="field_number"/>
    <w:basedOn w:val="af5"/>
    <w:rsid w:val="00985361"/>
  </w:style>
  <w:style w:type="character" w:customStyle="1" w:styleId="fieldpages">
    <w:name w:val="field_pages"/>
    <w:basedOn w:val="af5"/>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4"/>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5"/>
    <w:rsid w:val="00274327"/>
  </w:style>
  <w:style w:type="paragraph" w:customStyle="1" w:styleId="affffffffffffffffffffffffffffffffff9">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d">
    <w:name w:val="Salutation"/>
    <w:basedOn w:val="af4"/>
    <w:next w:val="af4"/>
    <w:link w:val="affffffc"/>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5"/>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4"/>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5"/>
    <w:rsid w:val="000D668B"/>
  </w:style>
  <w:style w:type="character" w:customStyle="1" w:styleId="postbody">
    <w:name w:val="postbody"/>
    <w:basedOn w:val="af5"/>
    <w:rsid w:val="000D668B"/>
  </w:style>
  <w:style w:type="paragraph" w:customStyle="1" w:styleId="2310">
    <w:name w:val="Основной текст 231"/>
    <w:basedOn w:val="af4"/>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5"/>
    <w:rsid w:val="00AF459F"/>
  </w:style>
  <w:style w:type="character" w:customStyle="1" w:styleId="21f5">
    <w:name w:val="Название21"/>
    <w:basedOn w:val="af5"/>
    <w:rsid w:val="00AF459F"/>
  </w:style>
  <w:style w:type="paragraph" w:customStyle="1" w:styleId="affffffffffffffffffffffffffffffffffa">
    <w:name w:val="Огл_глава"/>
    <w:basedOn w:val="af4"/>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b">
    <w:name w:val="Огл_подглава"/>
    <w:basedOn w:val="af4"/>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5"/>
    <w:rsid w:val="006410EB"/>
  </w:style>
  <w:style w:type="paragraph" w:customStyle="1" w:styleId="3101">
    <w:name w:val="Основной текст 310"/>
    <w:basedOn w:val="af4"/>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4"/>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4"/>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c">
    <w:name w:val="заг_табл"/>
    <w:next w:val="af4"/>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4"/>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5"/>
    <w:rsid w:val="00FD269E"/>
  </w:style>
  <w:style w:type="paragraph" w:customStyle="1" w:styleId="affffffffffffffffffffffffffffffffffd">
    <w:name w:val="підрозділ дис"/>
    <w:basedOn w:val="af4"/>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e">
    <w:name w:val="Структ.елемент"/>
    <w:basedOn w:val="af4"/>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4"/>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4"/>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
    <w:name w:val="Стиль Основной текст + не разреженный на / уплотненный на  Междуст..."/>
    <w:basedOn w:val="affffffff4"/>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4"/>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4"/>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5"/>
    <w:rsid w:val="00CA6C26"/>
    <w:rPr>
      <w:color w:val="0000FF"/>
      <w:u w:val="single"/>
    </w:rPr>
  </w:style>
  <w:style w:type="paragraph" w:customStyle="1" w:styleId="caaieiaie41">
    <w:name w:val="caaieiaie 41"/>
    <w:basedOn w:val="af4"/>
    <w:next w:val="af4"/>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0">
    <w:name w:val="азвание"/>
    <w:basedOn w:val="af4"/>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4"/>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4"/>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1">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4"/>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4"/>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2">
    <w:name w:val="Стиль дисерт"/>
    <w:basedOn w:val="af4"/>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4"/>
    <w:next w:val="af4"/>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4"/>
    <w:next w:val="af4"/>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4"/>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4"/>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4"/>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4"/>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4"/>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3">
    <w:name w:val="Глава Знак"/>
    <w:basedOn w:val="af4"/>
    <w:next w:val="af4"/>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4">
    <w:name w:val="Заголовок Знак"/>
    <w:basedOn w:val="af4"/>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5">
    <w:name w:val="Табличный"/>
    <w:basedOn w:val="affffffffb"/>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4"/>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6">
    <w:name w:val="Заголовок Знак Знак"/>
    <w:basedOn w:val="af5"/>
    <w:rsid w:val="00017F19"/>
    <w:rPr>
      <w:b/>
      <w:bCs/>
      <w:sz w:val="24"/>
      <w:szCs w:val="24"/>
      <w:lang w:val="uk-UA" w:eastAsia="ru-RU" w:bidi="ar-SA"/>
    </w:rPr>
  </w:style>
  <w:style w:type="paragraph" w:customStyle="1" w:styleId="11ff1">
    <w:name w:val="Раздел 1_1"/>
    <w:basedOn w:val="afffffffff1"/>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4"/>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7">
    <w:name w:val="Глава Знак Знак"/>
    <w:basedOn w:val="afffffffffffffffffffffffffffffffffff6"/>
    <w:rsid w:val="00017F19"/>
    <w:rPr>
      <w:b/>
      <w:bCs/>
      <w:iCs/>
      <w:caps/>
      <w:sz w:val="28"/>
      <w:szCs w:val="28"/>
      <w:lang w:val="uk-UA" w:eastAsia="ru-RU" w:bidi="ar-SA"/>
    </w:rPr>
  </w:style>
  <w:style w:type="character" w:customStyle="1" w:styleId="1ffffffffff5">
    <w:name w:val="Заголовок Знак1"/>
    <w:basedOn w:val="af5"/>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8">
    <w:name w:val="Соня"/>
    <w:basedOn w:val="af4"/>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4"/>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5"/>
    <w:rsid w:val="00EC2F77"/>
  </w:style>
  <w:style w:type="paragraph" w:customStyle="1" w:styleId="afffffffffffffffffffffffffffffffffff9">
    <w:name w:val="Графік"/>
    <w:basedOn w:val="af4"/>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4"/>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4"/>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4"/>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4"/>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a">
    <w:name w:val="Диссертационный"/>
    <w:basedOn w:val="af4"/>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4"/>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5"/>
    <w:rsid w:val="005D3DEF"/>
    <w:rPr>
      <w:rFonts w:ascii="Times New Roman" w:hAnsi="Times New Roman" w:cs="Times New Roman" w:hint="default"/>
      <w:sz w:val="24"/>
      <w:szCs w:val="24"/>
    </w:rPr>
  </w:style>
  <w:style w:type="character" w:customStyle="1" w:styleId="goohl11">
    <w:name w:val="goohl11"/>
    <w:basedOn w:val="af5"/>
    <w:rsid w:val="006618B8"/>
    <w:rPr>
      <w:color w:val="000000"/>
      <w:shd w:val="clear" w:color="auto" w:fill="A0FFFF"/>
    </w:rPr>
  </w:style>
  <w:style w:type="character" w:customStyle="1" w:styleId="goohl61">
    <w:name w:val="goohl61"/>
    <w:basedOn w:val="af5"/>
    <w:rsid w:val="006618B8"/>
    <w:rPr>
      <w:color w:val="FFFFFF"/>
      <w:shd w:val="clear" w:color="auto" w:fill="00AA00"/>
    </w:rPr>
  </w:style>
  <w:style w:type="character" w:customStyle="1" w:styleId="goohl01">
    <w:name w:val="goohl01"/>
    <w:basedOn w:val="af5"/>
    <w:rsid w:val="006618B8"/>
    <w:rPr>
      <w:color w:val="000000"/>
      <w:shd w:val="clear" w:color="auto" w:fill="FFFF66"/>
    </w:rPr>
  </w:style>
  <w:style w:type="character" w:customStyle="1" w:styleId="document-author-list">
    <w:name w:val="document-author-list"/>
    <w:basedOn w:val="af5"/>
    <w:rsid w:val="006618B8"/>
  </w:style>
  <w:style w:type="character" w:customStyle="1" w:styleId="textsnoski1">
    <w:name w:val="textsnoski1"/>
    <w:basedOn w:val="af5"/>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5"/>
    <w:rsid w:val="00321169"/>
    <w:rPr>
      <w:noProof w:val="0"/>
      <w:lang w:val="ru-RU"/>
    </w:rPr>
  </w:style>
  <w:style w:type="character" w:customStyle="1" w:styleId="journalnumber">
    <w:name w:val="journalnumber"/>
    <w:basedOn w:val="af5"/>
    <w:rsid w:val="00321169"/>
    <w:rPr>
      <w:noProof w:val="0"/>
      <w:lang w:val="ru-RU"/>
    </w:rPr>
  </w:style>
  <w:style w:type="character" w:customStyle="1" w:styleId="ptsearchsource1">
    <w:name w:val="ptsearchsource1"/>
    <w:basedOn w:val="af5"/>
    <w:rsid w:val="00FE14FE"/>
    <w:rPr>
      <w:b/>
      <w:bCs/>
    </w:rPr>
  </w:style>
  <w:style w:type="character" w:customStyle="1" w:styleId="tiny1">
    <w:name w:val="tiny1"/>
    <w:basedOn w:val="af5"/>
    <w:rsid w:val="00FE14FE"/>
    <w:rPr>
      <w:rFonts w:ascii="Verdana" w:hAnsi="Verdana"/>
      <w:sz w:val="15"/>
      <w:szCs w:val="15"/>
    </w:rPr>
  </w:style>
  <w:style w:type="paragraph" w:customStyle="1" w:styleId="12f1">
    <w:name w:val="Текст выноски12"/>
    <w:basedOn w:val="af4"/>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4"/>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4"/>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5"/>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4"/>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b">
    <w:name w:val="Список в главе"/>
    <w:basedOn w:val="affffffff5"/>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c">
    <w:name w:val="Заголовок параграфа"/>
    <w:basedOn w:val="af4"/>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d">
    <w:name w:val="Таблица / номер"/>
    <w:basedOn w:val="af4"/>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e">
    <w:name w:val="Заголовок первого порядка"/>
    <w:basedOn w:val="af4"/>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
    <w:name w:val="подпись под рисунком"/>
    <w:basedOn w:val="affffffffffffffffffffffffffffffffff1"/>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4"/>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4"/>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7"/>
    <w:rsid w:val="00783815"/>
    <w:pPr>
      <w:numPr>
        <w:numId w:val="58"/>
      </w:numPr>
    </w:pPr>
  </w:style>
  <w:style w:type="paragraph" w:customStyle="1" w:styleId="literature0">
    <w:name w:val="literature"/>
    <w:basedOn w:val="af4"/>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5"/>
    <w:rsid w:val="00320C99"/>
    <w:rPr>
      <w:rFonts w:ascii="Times New Roman" w:hAnsi="Times New Roman" w:cs="Times New Roman"/>
      <w:sz w:val="18"/>
      <w:szCs w:val="18"/>
    </w:rPr>
  </w:style>
  <w:style w:type="character" w:customStyle="1" w:styleId="keywordtype1">
    <w:name w:val="keywordtype1"/>
    <w:basedOn w:val="af5"/>
    <w:rsid w:val="00CB47CF"/>
    <w:rPr>
      <w:rFonts w:ascii="Verdana" w:hAnsi="Verdana" w:hint="default"/>
      <w:b/>
      <w:bCs/>
      <w:color w:val="000000"/>
      <w:sz w:val="16"/>
      <w:szCs w:val="16"/>
    </w:rPr>
  </w:style>
  <w:style w:type="paragraph" w:customStyle="1" w:styleId="2251">
    <w:name w:val="Основной текст с отступом 225"/>
    <w:basedOn w:val="af4"/>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4"/>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4"/>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5"/>
    <w:rsid w:val="006A729E"/>
  </w:style>
  <w:style w:type="character" w:customStyle="1" w:styleId="ptdocpublication">
    <w:name w:val="ptdocpublication"/>
    <w:basedOn w:val="af5"/>
    <w:rsid w:val="006A729E"/>
  </w:style>
  <w:style w:type="character" w:customStyle="1" w:styleId="ptdocissue">
    <w:name w:val="ptdocissue"/>
    <w:basedOn w:val="af5"/>
    <w:rsid w:val="006A729E"/>
  </w:style>
  <w:style w:type="character" w:customStyle="1" w:styleId="ptdocissuevolume">
    <w:name w:val="ptdocissuevolume"/>
    <w:basedOn w:val="af5"/>
    <w:rsid w:val="006A729E"/>
  </w:style>
  <w:style w:type="character" w:customStyle="1" w:styleId="ptdocissuedate">
    <w:name w:val="ptdocissuedate"/>
    <w:basedOn w:val="af5"/>
    <w:rsid w:val="006A729E"/>
  </w:style>
  <w:style w:type="character" w:customStyle="1" w:styleId="ptdocissuepage">
    <w:name w:val="ptdocissuepage"/>
    <w:basedOn w:val="af5"/>
    <w:rsid w:val="006A729E"/>
  </w:style>
  <w:style w:type="paragraph" w:customStyle="1" w:styleId="3180">
    <w:name w:val="Основной текст с отступом 318"/>
    <w:basedOn w:val="af4"/>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4"/>
    <w:next w:val="af4"/>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5"/>
    <w:rsid w:val="001205F8"/>
    <w:rPr>
      <w:rFonts w:ascii="Times New Roman" w:hAnsi="Times New Roman" w:cs="Times New Roman"/>
      <w:b/>
      <w:bCs/>
      <w:i/>
      <w:iCs/>
      <w:spacing w:val="30"/>
      <w:sz w:val="24"/>
      <w:szCs w:val="24"/>
    </w:rPr>
  </w:style>
  <w:style w:type="character" w:customStyle="1" w:styleId="FontStyle17">
    <w:name w:val="Font Style17"/>
    <w:basedOn w:val="af5"/>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5"/>
    <w:semiHidden/>
    <w:rsid w:val="002D4E35"/>
    <w:rPr>
      <w:color w:val="000000"/>
      <w:sz w:val="28"/>
      <w:lang w:val="ru-RU" w:eastAsia="ru-RU" w:bidi="ar-SA"/>
    </w:rPr>
  </w:style>
  <w:style w:type="character" w:customStyle="1" w:styleId="7f9">
    <w:name w:val="Знак7"/>
    <w:basedOn w:val="af5"/>
    <w:rsid w:val="002D4E35"/>
    <w:rPr>
      <w:sz w:val="28"/>
      <w:lang w:val="uk-UA" w:eastAsia="ru-RU" w:bidi="ar-SA"/>
    </w:rPr>
  </w:style>
  <w:style w:type="character" w:customStyle="1" w:styleId="13a">
    <w:name w:val="Знак13"/>
    <w:basedOn w:val="af5"/>
    <w:rsid w:val="002D4E35"/>
    <w:rPr>
      <w:color w:val="000000"/>
      <w:spacing w:val="-5"/>
      <w:sz w:val="28"/>
      <w:lang w:val="ru-RU" w:eastAsia="ru-RU" w:bidi="ar-SA"/>
    </w:rPr>
  </w:style>
  <w:style w:type="character" w:customStyle="1" w:styleId="12f4">
    <w:name w:val="Знак12"/>
    <w:basedOn w:val="af5"/>
    <w:rsid w:val="002D4E35"/>
    <w:rPr>
      <w:color w:val="000000"/>
      <w:spacing w:val="-10"/>
      <w:sz w:val="28"/>
      <w:lang w:val="ru-RU" w:eastAsia="ru-RU" w:bidi="ar-SA"/>
    </w:rPr>
  </w:style>
  <w:style w:type="character" w:customStyle="1" w:styleId="11ff3">
    <w:name w:val="Знак11"/>
    <w:basedOn w:val="af5"/>
    <w:rsid w:val="002D4E35"/>
    <w:rPr>
      <w:color w:val="000000"/>
      <w:spacing w:val="4"/>
      <w:sz w:val="28"/>
      <w:lang w:val="ru-RU" w:eastAsia="ru-RU" w:bidi="ar-SA"/>
    </w:rPr>
  </w:style>
  <w:style w:type="character" w:customStyle="1" w:styleId="10f6">
    <w:name w:val="Знак10"/>
    <w:basedOn w:val="af5"/>
    <w:rsid w:val="002D4E35"/>
    <w:rPr>
      <w:color w:val="000000"/>
      <w:spacing w:val="-4"/>
      <w:sz w:val="28"/>
      <w:lang w:val="ru-RU" w:eastAsia="ru-RU" w:bidi="ar-SA"/>
    </w:rPr>
  </w:style>
  <w:style w:type="character" w:customStyle="1" w:styleId="9f7">
    <w:name w:val="Знак9"/>
    <w:basedOn w:val="af5"/>
    <w:rsid w:val="002D4E35"/>
    <w:rPr>
      <w:color w:val="000000"/>
      <w:spacing w:val="2"/>
      <w:sz w:val="28"/>
      <w:lang w:val="ru-RU" w:eastAsia="ru-RU" w:bidi="ar-SA"/>
    </w:rPr>
  </w:style>
  <w:style w:type="character" w:customStyle="1" w:styleId="6ff5">
    <w:name w:val="Знак6"/>
    <w:basedOn w:val="af5"/>
    <w:semiHidden/>
    <w:rsid w:val="002D4E35"/>
    <w:rPr>
      <w:color w:val="000000"/>
      <w:sz w:val="28"/>
      <w:lang w:val="ru-RU" w:eastAsia="ru-RU" w:bidi="ar-SA"/>
    </w:rPr>
  </w:style>
  <w:style w:type="character" w:customStyle="1" w:styleId="5fff4">
    <w:name w:val="Знак5"/>
    <w:basedOn w:val="af5"/>
    <w:semiHidden/>
    <w:rsid w:val="002D4E35"/>
    <w:rPr>
      <w:sz w:val="28"/>
      <w:lang w:val="ru-RU" w:eastAsia="ru-RU" w:bidi="ar-SA"/>
    </w:rPr>
  </w:style>
  <w:style w:type="character" w:customStyle="1" w:styleId="bl1">
    <w:name w:val="bl1"/>
    <w:basedOn w:val="af5"/>
    <w:rsid w:val="002D4E35"/>
    <w:rPr>
      <w:color w:val="006699"/>
    </w:rPr>
  </w:style>
  <w:style w:type="character" w:customStyle="1" w:styleId="4ffff6">
    <w:name w:val="Знак4"/>
    <w:basedOn w:val="af5"/>
    <w:rsid w:val="002D4E35"/>
    <w:rPr>
      <w:sz w:val="24"/>
      <w:szCs w:val="24"/>
      <w:lang w:val="ru-RU" w:eastAsia="ru-RU" w:bidi="ar-SA"/>
    </w:rPr>
  </w:style>
  <w:style w:type="character" w:customStyle="1" w:styleId="3fffff2">
    <w:name w:val="Знак3"/>
    <w:basedOn w:val="af5"/>
    <w:semiHidden/>
    <w:rsid w:val="002D4E35"/>
    <w:rPr>
      <w:sz w:val="16"/>
      <w:szCs w:val="16"/>
      <w:lang w:val="ru-RU" w:eastAsia="ru-RU" w:bidi="ar-SA"/>
    </w:rPr>
  </w:style>
  <w:style w:type="character" w:customStyle="1" w:styleId="2fffffffa">
    <w:name w:val="Знак2"/>
    <w:basedOn w:val="af5"/>
    <w:rsid w:val="002D4E35"/>
    <w:rPr>
      <w:rFonts w:eastAsia="MS Mincho"/>
      <w:sz w:val="32"/>
      <w:lang w:val="ru-RU" w:eastAsia="ru-RU" w:bidi="ar-SA"/>
    </w:rPr>
  </w:style>
  <w:style w:type="character" w:customStyle="1" w:styleId="1ffffffffffc">
    <w:name w:val="Знак1"/>
    <w:basedOn w:val="af5"/>
    <w:rsid w:val="002D4E35"/>
    <w:rPr>
      <w:sz w:val="24"/>
      <w:szCs w:val="24"/>
    </w:rPr>
  </w:style>
  <w:style w:type="character" w:customStyle="1" w:styleId="text141">
    <w:name w:val="text141"/>
    <w:basedOn w:val="af5"/>
    <w:rsid w:val="00AE79DD"/>
    <w:rPr>
      <w:rFonts w:ascii="Times New Roman" w:hAnsi="Times New Roman" w:cs="Times New Roman"/>
      <w:color w:val="000000"/>
      <w:spacing w:val="0"/>
      <w:sz w:val="18"/>
      <w:szCs w:val="18"/>
    </w:rPr>
  </w:style>
  <w:style w:type="paragraph" w:customStyle="1" w:styleId="affffffffffffffffffffffffffffffffffff0">
    <w:name w:val="Заголовок б/н"/>
    <w:basedOn w:val="af4"/>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4"/>
    <w:rsid w:val="00C63845"/>
    <w:pPr>
      <w:suppressAutoHyphens w:val="0"/>
    </w:pPr>
    <w:rPr>
      <w:rFonts w:ascii="Tahoma" w:eastAsia="Times New Roman" w:hAnsi="Tahoma" w:cs="Tahoma"/>
      <w:sz w:val="16"/>
      <w:szCs w:val="16"/>
      <w:lang w:eastAsia="ru-RU"/>
    </w:rPr>
  </w:style>
  <w:style w:type="paragraph" w:customStyle="1" w:styleId="affffffffffffffffffffffffffffffffffff1">
    <w:name w:val="Колонтитул верхний"/>
    <w:basedOn w:val="af4"/>
    <w:next w:val="af4"/>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2">
    <w:name w:val="Колонтитул нижний"/>
    <w:basedOn w:val="affffffffffffffffffffffffffffffffffff1"/>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5"/>
    <w:rsid w:val="005330B0"/>
    <w:rPr>
      <w:b/>
    </w:rPr>
  </w:style>
  <w:style w:type="character" w:customStyle="1" w:styleId="5fff5">
    <w:name w:val="Выделение5"/>
    <w:basedOn w:val="af5"/>
    <w:rsid w:val="005330B0"/>
    <w:rPr>
      <w:i/>
    </w:rPr>
  </w:style>
  <w:style w:type="paragraph" w:customStyle="1" w:styleId="7fb">
    <w:name w:val="Абзац списка7"/>
    <w:basedOn w:val="af4"/>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3">
    <w:name w:val="дисертація"/>
    <w:basedOn w:val="affffffff4"/>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5"/>
    <w:rsid w:val="009A438D"/>
    <w:rPr>
      <w:b/>
      <w:bCs/>
      <w:sz w:val="24"/>
      <w:szCs w:val="24"/>
      <w:lang w:val="en-US" w:eastAsia="uk-UA" w:bidi="ar-SA"/>
    </w:rPr>
  </w:style>
  <w:style w:type="character" w:customStyle="1" w:styleId="5fff6">
    <w:name w:val="Знак Знак5"/>
    <w:basedOn w:val="af5"/>
    <w:rsid w:val="009A438D"/>
    <w:rPr>
      <w:b/>
      <w:bCs/>
      <w:sz w:val="28"/>
      <w:szCs w:val="28"/>
      <w:lang w:val="uk-UA" w:eastAsia="uk-UA" w:bidi="ar-SA"/>
    </w:rPr>
  </w:style>
  <w:style w:type="character" w:customStyle="1" w:styleId="4ffff7">
    <w:name w:val="Знак Знак4"/>
    <w:basedOn w:val="af5"/>
    <w:rsid w:val="009A438D"/>
    <w:rPr>
      <w:b/>
      <w:bCs/>
      <w:sz w:val="24"/>
      <w:szCs w:val="24"/>
      <w:lang w:val="uk-UA" w:eastAsia="uk-UA" w:bidi="ar-SA"/>
    </w:rPr>
  </w:style>
  <w:style w:type="character" w:customStyle="1" w:styleId="3fffff3">
    <w:name w:val="Знак Знак3"/>
    <w:basedOn w:val="af5"/>
    <w:rsid w:val="009A438D"/>
    <w:rPr>
      <w:b/>
      <w:bCs/>
      <w:sz w:val="24"/>
      <w:szCs w:val="24"/>
      <w:lang w:val="uk-UA" w:eastAsia="uk-UA" w:bidi="ar-SA"/>
    </w:rPr>
  </w:style>
  <w:style w:type="paragraph" w:customStyle="1" w:styleId="affffffffffffffffffffffffffffffffffff4">
    <w:name w:val="дисерт"/>
    <w:basedOn w:val="af4"/>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4"/>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4"/>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5">
    <w:name w:val="Текст дис"/>
    <w:basedOn w:val="af4"/>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4"/>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4"/>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6"/>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4"/>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4"/>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6">
    <w:name w:val="Диссерт"/>
    <w:basedOn w:val="af4"/>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7">
    <w:name w:val="Загальний"/>
    <w:basedOn w:val="af4"/>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4"/>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5"/>
    <w:rsid w:val="000E0C5A"/>
    <w:rPr>
      <w:rFonts w:ascii="Arial" w:hAnsi="Arial" w:cs="Arial" w:hint="default"/>
      <w:color w:val="000000"/>
      <w:sz w:val="18"/>
      <w:szCs w:val="18"/>
    </w:rPr>
  </w:style>
  <w:style w:type="character" w:customStyle="1" w:styleId="baseb1">
    <w:name w:val="baseb1"/>
    <w:basedOn w:val="af5"/>
    <w:rsid w:val="000E0C5A"/>
    <w:rPr>
      <w:rFonts w:ascii="Arial" w:hAnsi="Arial" w:cs="Arial" w:hint="default"/>
      <w:b/>
      <w:bCs/>
      <w:color w:val="000000"/>
      <w:sz w:val="18"/>
      <w:szCs w:val="18"/>
    </w:rPr>
  </w:style>
  <w:style w:type="character" w:customStyle="1" w:styleId="authors1">
    <w:name w:val="authors1"/>
    <w:basedOn w:val="af5"/>
    <w:rsid w:val="000E0C5A"/>
    <w:rPr>
      <w:rFonts w:ascii="Arial" w:hAnsi="Arial" w:cs="Arial" w:hint="default"/>
      <w:color w:val="000000"/>
      <w:sz w:val="18"/>
      <w:szCs w:val="18"/>
    </w:rPr>
  </w:style>
  <w:style w:type="character" w:customStyle="1" w:styleId="rvts29">
    <w:name w:val="rvts29"/>
    <w:basedOn w:val="af5"/>
    <w:rsid w:val="000E0C5A"/>
    <w:rPr>
      <w:rFonts w:ascii="Times New Roman" w:hAnsi="Times New Roman" w:cs="Times New Roman" w:hint="default"/>
      <w:sz w:val="24"/>
      <w:szCs w:val="24"/>
    </w:rPr>
  </w:style>
  <w:style w:type="paragraph" w:customStyle="1" w:styleId="12f6">
    <w:name w:val="текст табл. 12 центр"/>
    <w:basedOn w:val="af4"/>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8">
    <w:name w:val="М Абзац текста"/>
    <w:basedOn w:val="af4"/>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5"/>
    <w:rsid w:val="005109BB"/>
  </w:style>
  <w:style w:type="paragraph" w:customStyle="1" w:styleId="rvps22">
    <w:name w:val="rvps22"/>
    <w:basedOn w:val="af4"/>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5"/>
    <w:rsid w:val="005109BB"/>
    <w:rPr>
      <w:rFonts w:ascii="Times New Roman" w:hAnsi="Times New Roman" w:cs="Times New Roman" w:hint="default"/>
      <w:sz w:val="32"/>
      <w:szCs w:val="32"/>
    </w:rPr>
  </w:style>
  <w:style w:type="character" w:customStyle="1" w:styleId="rvts32">
    <w:name w:val="rvts32"/>
    <w:basedOn w:val="af5"/>
    <w:rsid w:val="005109BB"/>
    <w:rPr>
      <w:rFonts w:ascii="Times New Roman" w:hAnsi="Times New Roman" w:cs="Times New Roman" w:hint="default"/>
      <w:sz w:val="32"/>
      <w:szCs w:val="32"/>
    </w:rPr>
  </w:style>
  <w:style w:type="paragraph" w:customStyle="1" w:styleId="rvps18">
    <w:name w:val="rvps18"/>
    <w:basedOn w:val="af4"/>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4"/>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5"/>
    <w:rsid w:val="005109BB"/>
    <w:rPr>
      <w:rFonts w:ascii="Times New Roman" w:hAnsi="Times New Roman" w:cs="Times New Roman" w:hint="default"/>
      <w:sz w:val="24"/>
      <w:szCs w:val="24"/>
    </w:rPr>
  </w:style>
  <w:style w:type="paragraph" w:customStyle="1" w:styleId="010">
    <w:name w:val="01"/>
    <w:basedOn w:val="af4"/>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5"/>
    <w:rsid w:val="005109BB"/>
  </w:style>
  <w:style w:type="character" w:customStyle="1" w:styleId="fn">
    <w:name w:val="fn"/>
    <w:basedOn w:val="af5"/>
    <w:rsid w:val="005109BB"/>
  </w:style>
  <w:style w:type="character" w:customStyle="1" w:styleId="sn">
    <w:name w:val="sn"/>
    <w:basedOn w:val="af5"/>
    <w:rsid w:val="005109BB"/>
  </w:style>
  <w:style w:type="paragraph" w:customStyle="1" w:styleId="issuedetails">
    <w:name w:val="issue_details"/>
    <w:basedOn w:val="af4"/>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5"/>
    <w:rsid w:val="00D54CA0"/>
    <w:rPr>
      <w:vanish/>
      <w:webHidden w:val="0"/>
      <w:color w:val="000000"/>
      <w:specVanish w:val="0"/>
    </w:rPr>
  </w:style>
  <w:style w:type="paragraph" w:customStyle="1" w:styleId="e2">
    <w:name w:val="ÎñíîâíÀeé òåêñò 2"/>
    <w:basedOn w:val="affffffffffff9"/>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7">
    <w:name w:val="Note Heading"/>
    <w:basedOn w:val="af4"/>
    <w:next w:val="af4"/>
    <w:link w:val="affff6"/>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5"/>
    <w:uiPriority w:val="99"/>
    <w:semiHidden/>
    <w:rsid w:val="002A7BD9"/>
    <w:rPr>
      <w:rFonts w:ascii="Garamond" w:eastAsia="Garamond" w:hAnsi="Garamond" w:cs="Garamond"/>
      <w:sz w:val="24"/>
      <w:szCs w:val="24"/>
      <w:lang w:eastAsia="ar-SA"/>
    </w:rPr>
  </w:style>
  <w:style w:type="paragraph" w:styleId="4ffff8">
    <w:name w:val="List Continue 4"/>
    <w:basedOn w:val="af4"/>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9">
    <w:name w:val="Closing"/>
    <w:basedOn w:val="af4"/>
    <w:link w:val="afffff8"/>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5"/>
    <w:uiPriority w:val="99"/>
    <w:semiHidden/>
    <w:rsid w:val="002A7BD9"/>
    <w:rPr>
      <w:rFonts w:ascii="Garamond" w:eastAsia="Garamond" w:hAnsi="Garamond" w:cs="Garamond"/>
      <w:sz w:val="24"/>
      <w:szCs w:val="24"/>
      <w:lang w:eastAsia="ar-SA"/>
    </w:rPr>
  </w:style>
  <w:style w:type="paragraph" w:styleId="afffffff">
    <w:name w:val="Message Header"/>
    <w:basedOn w:val="af4"/>
    <w:link w:val="affffffe"/>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5"/>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4"/>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5"/>
    <w:rsid w:val="00294F84"/>
  </w:style>
  <w:style w:type="character" w:customStyle="1" w:styleId="pn3">
    <w:name w:val="pn3"/>
    <w:basedOn w:val="af5"/>
    <w:rsid w:val="00294F84"/>
    <w:rPr>
      <w:rFonts w:ascii="Arial" w:hAnsi="Arial" w:cs="Arial"/>
      <w:sz w:val="24"/>
      <w:szCs w:val="24"/>
    </w:rPr>
  </w:style>
  <w:style w:type="character" w:customStyle="1" w:styleId="pb">
    <w:name w:val="pb"/>
    <w:basedOn w:val="af5"/>
    <w:rsid w:val="00294F84"/>
  </w:style>
  <w:style w:type="character" w:customStyle="1" w:styleId="yr">
    <w:name w:val="yr"/>
    <w:basedOn w:val="af5"/>
    <w:rsid w:val="00294F84"/>
  </w:style>
  <w:style w:type="character" w:customStyle="1" w:styleId="v">
    <w:name w:val="v"/>
    <w:basedOn w:val="af5"/>
    <w:rsid w:val="00294F84"/>
  </w:style>
  <w:style w:type="character" w:customStyle="1" w:styleId="is">
    <w:name w:val="is"/>
    <w:basedOn w:val="af5"/>
    <w:rsid w:val="00294F84"/>
  </w:style>
  <w:style w:type="character" w:customStyle="1" w:styleId="ip">
    <w:name w:val="ip"/>
    <w:basedOn w:val="af5"/>
    <w:rsid w:val="00294F84"/>
  </w:style>
  <w:style w:type="character" w:customStyle="1" w:styleId="pg">
    <w:name w:val="pg"/>
    <w:basedOn w:val="af5"/>
    <w:rsid w:val="00294F84"/>
  </w:style>
  <w:style w:type="character" w:customStyle="1" w:styleId="HeaderChar">
    <w:name w:val="Header Char"/>
    <w:basedOn w:val="af5"/>
    <w:locked/>
    <w:rsid w:val="00C1368C"/>
    <w:rPr>
      <w:rFonts w:cs="Times New Roman"/>
      <w:sz w:val="22"/>
      <w:szCs w:val="22"/>
      <w:lang w:val="x-none" w:eastAsia="en-US"/>
    </w:rPr>
  </w:style>
  <w:style w:type="character" w:customStyle="1" w:styleId="FooterChar">
    <w:name w:val="Footer Char"/>
    <w:basedOn w:val="af5"/>
    <w:semiHidden/>
    <w:locked/>
    <w:rsid w:val="00C1368C"/>
    <w:rPr>
      <w:rFonts w:cs="Times New Roman"/>
      <w:sz w:val="22"/>
      <w:szCs w:val="22"/>
      <w:lang w:val="x-none" w:eastAsia="en-US"/>
    </w:rPr>
  </w:style>
  <w:style w:type="character" w:customStyle="1" w:styleId="BalloonTextChar">
    <w:name w:val="Balloon Text Char"/>
    <w:basedOn w:val="af5"/>
    <w:semiHidden/>
    <w:locked/>
    <w:rsid w:val="00C1368C"/>
    <w:rPr>
      <w:rFonts w:ascii="Tahoma" w:hAnsi="Tahoma" w:cs="Tahoma"/>
      <w:sz w:val="16"/>
      <w:szCs w:val="16"/>
      <w:lang w:val="x-none" w:eastAsia="en-US"/>
    </w:rPr>
  </w:style>
  <w:style w:type="character" w:customStyle="1" w:styleId="grn8v">
    <w:name w:val="grn8v"/>
    <w:basedOn w:val="af5"/>
    <w:rsid w:val="002C2470"/>
  </w:style>
  <w:style w:type="character" w:customStyle="1" w:styleId="14f6">
    <w:name w:val="Обычный + 14 пт Знак"/>
    <w:aliases w:val="По ширине Знак,Междустр.интервал:  полуторный Знак"/>
    <w:basedOn w:val="af5"/>
    <w:rsid w:val="002C2470"/>
    <w:rPr>
      <w:sz w:val="28"/>
      <w:szCs w:val="24"/>
    </w:rPr>
  </w:style>
  <w:style w:type="paragraph" w:customStyle="1" w:styleId="Iaaienu">
    <w:name w:val="Iaaienu"/>
    <w:basedOn w:val="af4"/>
    <w:next w:val="af4"/>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4"/>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4"/>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4"/>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4"/>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5"/>
    <w:rsid w:val="004A6532"/>
    <w:rPr>
      <w:rFonts w:ascii="Times New Roman" w:hAnsi="Times New Roman" w:cs="Times New Roman" w:hint="default"/>
      <w:color w:val="000000"/>
      <w:sz w:val="24"/>
      <w:szCs w:val="24"/>
    </w:rPr>
  </w:style>
  <w:style w:type="paragraph" w:customStyle="1" w:styleId="pc">
    <w:name w:val="pc"/>
    <w:basedOn w:val="af4"/>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5"/>
    <w:rsid w:val="004A6532"/>
  </w:style>
  <w:style w:type="paragraph" w:customStyle="1" w:styleId="13f0">
    <w:name w:val="Обычный (веб)13"/>
    <w:basedOn w:val="af4"/>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4"/>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5"/>
    <w:rsid w:val="004A6532"/>
    <w:rPr>
      <w:strike w:val="0"/>
      <w:dstrike w:val="0"/>
      <w:color w:val="004C88"/>
      <w:u w:val="single"/>
      <w:effect w:val="none"/>
    </w:rPr>
  </w:style>
  <w:style w:type="paragraph" w:customStyle="1" w:styleId="ptarticletocsection">
    <w:name w:val="ptarticletocsection"/>
    <w:basedOn w:val="af4"/>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4"/>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5"/>
    <w:rsid w:val="004A6532"/>
    <w:rPr>
      <w:b/>
      <w:bCs/>
    </w:rPr>
  </w:style>
  <w:style w:type="paragraph" w:customStyle="1" w:styleId="affffffffffffffffffffffffffffffffffff9">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a">
    <w:name w:val="Алина раздел"/>
    <w:basedOn w:val="affffffffffffffffffffffffffffffffffff9"/>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b">
    <w:name w:val="Алина пункт"/>
    <w:basedOn w:val="affffffffffffffffffffffffffffffffffffa"/>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c">
    <w:name w:val="НИР"/>
    <w:rsid w:val="00AF5362"/>
    <w:rPr>
      <w:rFonts w:ascii="Times New Roman" w:eastAsia="Times New Roman" w:hAnsi="Times New Roman" w:cs="Times New Roman"/>
    </w:rPr>
  </w:style>
  <w:style w:type="table" w:styleId="6ff8">
    <w:name w:val="Table Grid 6"/>
    <w:basedOn w:val="af6"/>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4"/>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4"/>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4"/>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4"/>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d">
    <w:name w:val="Дисс Текст Знак"/>
    <w:basedOn w:val="af4"/>
    <w:link w:val="affffffffffffffffffffffffffffffffffffe"/>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
    <w:name w:val="Дисс Раздел"/>
    <w:basedOn w:val="affffffffffffffffffffffffffffffffffffd"/>
    <w:next w:val="affffffffffffffffffffffffffffffffffffd"/>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e">
    <w:name w:val="Дисс Текст Знак Знак"/>
    <w:basedOn w:val="af5"/>
    <w:link w:val="affffffffffffffffffffffffffffffffffffd"/>
    <w:rsid w:val="0093049E"/>
    <w:rPr>
      <w:rFonts w:ascii="Times New Roman" w:eastAsia="Times New Roman" w:hAnsi="Times New Roman" w:cs="Times New Roman"/>
      <w:sz w:val="28"/>
      <w:szCs w:val="28"/>
    </w:rPr>
  </w:style>
  <w:style w:type="character" w:customStyle="1" w:styleId="afffffffffffffffffffffffffffffffffffff0">
    <w:name w:val="Дисс Пункт"/>
    <w:basedOn w:val="af5"/>
    <w:rsid w:val="0093049E"/>
    <w:rPr>
      <w:rFonts w:ascii="Times New Roman" w:hAnsi="Times New Roman"/>
      <w:spacing w:val="40"/>
      <w:w w:val="100"/>
      <w:kern w:val="0"/>
      <w:position w:val="0"/>
      <w:sz w:val="28"/>
      <w:szCs w:val="28"/>
    </w:rPr>
  </w:style>
  <w:style w:type="paragraph" w:customStyle="1" w:styleId="afffffffffffffffffffffffffffffffffffff1">
    <w:name w:val="Дисс Текст"/>
    <w:basedOn w:val="af4"/>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2">
    <w:name w:val="Дисс Формула"/>
    <w:basedOn w:val="af4"/>
    <w:next w:val="af4"/>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3">
    <w:name w:val="Дисс Табл Данные"/>
    <w:basedOn w:val="af4"/>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4">
    <w:name w:val="Дисс Табл Название Знак"/>
    <w:basedOn w:val="af5"/>
    <w:link w:val="afffffffffffffffffffffffffffffffffffff5"/>
    <w:locked/>
    <w:rsid w:val="006A7ECD"/>
    <w:rPr>
      <w:sz w:val="28"/>
      <w:szCs w:val="28"/>
    </w:rPr>
  </w:style>
  <w:style w:type="paragraph" w:customStyle="1" w:styleId="afffffffffffffffffffffffffffffffffffff5">
    <w:name w:val="Дисс Табл Название"/>
    <w:basedOn w:val="af4"/>
    <w:link w:val="afffffffffffffffffffffffffffffffffffff4"/>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6">
    <w:name w:val="Дисс Табл Рядки"/>
    <w:basedOn w:val="af4"/>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7">
    <w:name w:val="Дисс Рис Знак"/>
    <w:basedOn w:val="affffffffffffffffffffffffffffffffffffe"/>
    <w:link w:val="afffffffffffffffffffffffffffffffffffff8"/>
    <w:locked/>
    <w:rsid w:val="006A7ECD"/>
    <w:rPr>
      <w:rFonts w:ascii="Times New Roman" w:eastAsia="Times New Roman" w:hAnsi="Times New Roman" w:cs="Times New Roman"/>
      <w:sz w:val="28"/>
      <w:szCs w:val="28"/>
    </w:rPr>
  </w:style>
  <w:style w:type="paragraph" w:customStyle="1" w:styleId="afffffffffffffffffffffffffffffffffffff8">
    <w:name w:val="Дисс Рис"/>
    <w:basedOn w:val="affffffffffffffffffffffffffffffffffffd"/>
    <w:next w:val="affffffffffffffffffffffffffffffffffffd"/>
    <w:link w:val="afffffffffffffffffffffffffffffffffffff7"/>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9">
    <w:name w:val="Заголовок обложки"/>
    <w:basedOn w:val="af4"/>
    <w:next w:val="af4"/>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a">
    <w:name w:val="Подзаголовок обложки"/>
    <w:basedOn w:val="af4"/>
    <w:next w:val="affffffff4"/>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5"/>
    <w:rsid w:val="00B15037"/>
  </w:style>
  <w:style w:type="character" w:customStyle="1" w:styleId="cmetag">
    <w:name w:val="cmetag"/>
    <w:basedOn w:val="af5"/>
    <w:rsid w:val="00B15037"/>
  </w:style>
  <w:style w:type="character" w:customStyle="1" w:styleId="seriestitle">
    <w:name w:val="seriestitle"/>
    <w:basedOn w:val="af5"/>
    <w:rsid w:val="00561BF8"/>
  </w:style>
  <w:style w:type="character" w:customStyle="1" w:styleId="afffffffffffffffffffffffffffffffffffffb">
    <w:name w:val="Литссылка"/>
    <w:basedOn w:val="af5"/>
    <w:rsid w:val="003D22BF"/>
    <w:rPr>
      <w:rFonts w:ascii="Times New Roman" w:hAnsi="Times New Roman"/>
      <w:noProof/>
      <w:sz w:val="28"/>
      <w:szCs w:val="28"/>
      <w:lang w:val="ru-RU"/>
    </w:rPr>
  </w:style>
  <w:style w:type="character" w:customStyle="1" w:styleId="afffffffffffffffffffffffffffffffffffffc">
    <w:name w:val="Разрядка"/>
    <w:basedOn w:val="af5"/>
    <w:rsid w:val="003D22BF"/>
    <w:rPr>
      <w:rFonts w:ascii="Times New Roman" w:hAnsi="Times New Roman" w:cs="Times New Roman" w:hint="default"/>
      <w:bCs/>
      <w:spacing w:val="20"/>
      <w:sz w:val="28"/>
      <w:szCs w:val="28"/>
      <w:lang w:val="uk-UA"/>
    </w:rPr>
  </w:style>
  <w:style w:type="paragraph" w:customStyle="1" w:styleId="afffffffffffffffffffffffffffffffffffffd">
    <w:name w:val="Таблица название"/>
    <w:basedOn w:val="af4"/>
    <w:next w:val="af4"/>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e">
    <w:name w:val="Таблица№"/>
    <w:basedOn w:val="af4"/>
    <w:next w:val="af4"/>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
    <w:name w:val="Заголовок раздела"/>
    <w:basedOn w:val="af4"/>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4"/>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0">
    <w:name w:val="Таблица заг"/>
    <w:basedOn w:val="af4"/>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1">
    <w:name w:val="текст дис"/>
    <w:basedOn w:val="af4"/>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5"/>
    <w:link w:val="affffffffffffffffffffffffffffffffffffff1"/>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2">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5"/>
    <w:rsid w:val="00826913"/>
  </w:style>
  <w:style w:type="character" w:customStyle="1" w:styleId="bodyblack1">
    <w:name w:val="bodyblack1"/>
    <w:basedOn w:val="af5"/>
    <w:rsid w:val="00826913"/>
    <w:rPr>
      <w:rFonts w:ascii="Verdana" w:hAnsi="Verdana" w:hint="default"/>
      <w:b w:val="0"/>
      <w:bCs w:val="0"/>
      <w:color w:val="000000"/>
      <w:sz w:val="20"/>
      <w:szCs w:val="20"/>
    </w:rPr>
  </w:style>
  <w:style w:type="paragraph" w:customStyle="1" w:styleId="lic">
    <w:name w:val="lic"/>
    <w:basedOn w:val="af4"/>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5"/>
    <w:rsid w:val="00826913"/>
  </w:style>
  <w:style w:type="character" w:customStyle="1" w:styleId="xpapertitle">
    <w:name w:val="xpapertitle"/>
    <w:basedOn w:val="af5"/>
    <w:rsid w:val="00826913"/>
  </w:style>
  <w:style w:type="paragraph" w:customStyle="1" w:styleId="3200">
    <w:name w:val="Основной текст с отступом 320"/>
    <w:basedOn w:val="af4"/>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4"/>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4"/>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4"/>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4"/>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4"/>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4"/>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6"/>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5"/>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4"/>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5"/>
    <w:rsid w:val="00450718"/>
    <w:rPr>
      <w:sz w:val="28"/>
      <w:szCs w:val="28"/>
      <w:lang w:val="ru-RU" w:eastAsia="ru-RU"/>
    </w:rPr>
  </w:style>
  <w:style w:type="paragraph" w:customStyle="1" w:styleId="2fffffffb">
    <w:name w:val="Обичний2"/>
    <w:basedOn w:val="af4"/>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3">
    <w:name w:val="таблиця зліва"/>
    <w:basedOn w:val="af4"/>
    <w:link w:val="affffffffffffffffffffffffffffffffffffff4"/>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4">
    <w:name w:val="таблиця зліва Знак"/>
    <w:basedOn w:val="af5"/>
    <w:link w:val="affffffffffffffffffffffffffffffffffffff3"/>
    <w:rsid w:val="00A922DB"/>
    <w:rPr>
      <w:rFonts w:ascii="Times New Roman" w:eastAsia="MS Mincho" w:hAnsi="Times New Roman" w:cs="Times New Roman"/>
      <w:sz w:val="28"/>
      <w:szCs w:val="28"/>
      <w:lang w:val="uk-UA"/>
    </w:rPr>
  </w:style>
  <w:style w:type="paragraph" w:customStyle="1" w:styleId="affffffffffffffffffffffffffffffffffffff5">
    <w:name w:val="таблиця центр"/>
    <w:basedOn w:val="af4"/>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3"/>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6">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2">
    <w:name w:val="ТЕКСТ Знак"/>
    <w:basedOn w:val="af5"/>
    <w:link w:val="afffffffffffff1"/>
    <w:rsid w:val="00A922DB"/>
    <w:rPr>
      <w:rFonts w:ascii="FreeSetCTT" w:eastAsia="Garamond" w:hAnsi="FreeSetCTT" w:cs="FreeSetCTT"/>
      <w:sz w:val="28"/>
      <w:lang w:val="uk-UA" w:eastAsia="ar-SA"/>
    </w:rPr>
  </w:style>
  <w:style w:type="character" w:customStyle="1" w:styleId="affffffffffffffffffffffffffffffffffffff7">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4"/>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8">
    <w:name w:val="Перелік"/>
    <w:basedOn w:val="af4"/>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4"/>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4"/>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4"/>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BodyText25">
    <w:name w:val="Body Text 2"/>
    <w:basedOn w:val="af4"/>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4"/>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4"/>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BalloonText">
    <w:name w:val="Balloon Text"/>
    <w:basedOn w:val="af4"/>
    <w:rsid w:val="006A095E"/>
    <w:pPr>
      <w:suppressAutoHyphens w:val="0"/>
    </w:pPr>
    <w:rPr>
      <w:rFonts w:ascii="Tahoma" w:eastAsia="Times New Roman" w:hAnsi="Tahoma" w:cs="Tahoma"/>
      <w:sz w:val="16"/>
      <w:szCs w:val="16"/>
      <w:lang w:eastAsia="ru-RU"/>
    </w:rPr>
  </w:style>
  <w:style w:type="character" w:customStyle="1" w:styleId="pseudotab2">
    <w:name w:val="pseudotab2"/>
    <w:basedOn w:val="af5"/>
    <w:rsid w:val="00042E74"/>
  </w:style>
  <w:style w:type="paragraph" w:customStyle="1" w:styleId="Normal7">
    <w:name w:val="Normal"/>
    <w:rsid w:val="00AC4B8D"/>
    <w:pPr>
      <w:widowControl w:val="0"/>
    </w:pPr>
    <w:rPr>
      <w:rFonts w:ascii="Times New Roman" w:eastAsia="Times New Roman" w:hAnsi="Times New Roman" w:cs="Times New Roman"/>
      <w:snapToGrid w:val="0"/>
    </w:rPr>
  </w:style>
  <w:style w:type="paragraph" w:customStyle="1" w:styleId="affffffffffffffffffffffffffffffffffffff9">
    <w:name w:val="Название раздела"/>
    <w:next w:val="af4"/>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a">
    <w:name w:val="Абзац для рисунка"/>
    <w:next w:val="af4"/>
    <w:rsid w:val="007A5649"/>
    <w:pPr>
      <w:widowControl w:val="0"/>
      <w:suppressAutoHyphens/>
      <w:jc w:val="center"/>
    </w:pPr>
    <w:rPr>
      <w:rFonts w:ascii="Times New Roman" w:eastAsia="Times New Roman" w:hAnsi="Times New Roman" w:cs="Times New Roman"/>
      <w:sz w:val="28"/>
      <w:szCs w:val="28"/>
      <w:lang/>
    </w:rPr>
  </w:style>
  <w:style w:type="paragraph" w:customStyle="1" w:styleId="affffffffffffffffffffffffffffffffffffffb">
    <w:name w:val="После таблицы"/>
    <w:basedOn w:val="af4"/>
    <w:next w:val="af4"/>
    <w:rsid w:val="007A5649"/>
    <w:pPr>
      <w:widowControl w:val="0"/>
      <w:suppressAutoHyphens w:val="0"/>
      <w:spacing w:before="283" w:line="360" w:lineRule="auto"/>
      <w:ind w:firstLine="709"/>
      <w:jc w:val="both"/>
    </w:pPr>
    <w:rPr>
      <w:rFonts w:ascii="Times New Roman" w:eastAsia="Times New Roman" w:hAnsi="Times New Roman" w:cs="Times New Roman"/>
      <w:sz w:val="28"/>
      <w:szCs w:val="28"/>
      <w:lang/>
    </w:rPr>
  </w:style>
  <w:style w:type="paragraph" w:customStyle="1" w:styleId="affffffffffffffffffffffffffffffffffffffc">
    <w:name w:val="Номер таблицы"/>
    <w:next w:val="afffffffffffb"/>
    <w:rsid w:val="007A5649"/>
    <w:pPr>
      <w:widowControl w:val="0"/>
      <w:suppressAutoHyphens/>
      <w:spacing w:line="360" w:lineRule="auto"/>
      <w:jc w:val="right"/>
    </w:pPr>
    <w:rPr>
      <w:rFonts w:ascii="Times New Roman" w:eastAsia="Times New Roman" w:hAnsi="Times New Roman" w:cs="Times New Roman"/>
      <w:i/>
      <w:iCs/>
      <w:sz w:val="28"/>
      <w:szCs w:val="28"/>
      <w:lang/>
    </w:rPr>
  </w:style>
  <w:style w:type="character" w:customStyle="1" w:styleId="afffffffffffffffffffffffffff0">
    <w:name w:val="Тит. Шапка дис. Знак"/>
    <w:basedOn w:val="affffffffffffffffffffffffffff2"/>
    <w:link w:val="afffffffffffffffffffffffffff"/>
    <w:locked/>
    <w:rsid w:val="008C2372"/>
    <w:rPr>
      <w:rFonts w:ascii="Times New Roman" w:eastAsia="Times New Roman" w:hAnsi="Times New Roman" w:cs="Times New Roman"/>
      <w:b/>
      <w:caps/>
      <w:sz w:val="28"/>
      <w:szCs w:val="28"/>
      <w:lang w:val="ru-RU" w:eastAsia="ru-RU" w:bidi="ar-SA"/>
    </w:rPr>
  </w:style>
  <w:style w:type="paragraph" w:customStyle="1" w:styleId="15c">
    <w:name w:val="табл. Центр 1.5"/>
    <w:basedOn w:val="afffffffffffffffffffffffffffff4"/>
    <w:next w:val="affffffffffffffffffffffffffd"/>
    <w:rsid w:val="00617555"/>
    <w:pPr>
      <w:spacing w:line="360" w:lineRule="auto"/>
    </w:pPr>
    <w:rPr>
      <w:bCs/>
      <w:sz w:val="24"/>
      <w:szCs w:val="24"/>
      <w:lang w:val="ru-RU"/>
    </w:rPr>
  </w:style>
  <w:style w:type="character" w:customStyle="1" w:styleId="11f7">
    <w:name w:val="табл. Центр 11 пт Знак"/>
    <w:basedOn w:val="afffffffffffffffffffffffffffff3"/>
    <w:link w:val="11f6"/>
    <w:rsid w:val="00617555"/>
    <w:rPr>
      <w:rFonts w:ascii="Times New Roman" w:eastAsia="Times New Roman" w:hAnsi="Times New Roman" w:cs="Times New Roman"/>
      <w:sz w:val="22"/>
      <w:szCs w:val="24"/>
      <w:lang w:val="uk-UA"/>
    </w:rPr>
  </w:style>
  <w:style w:type="character" w:customStyle="1" w:styleId="afffffffffffffffffffffffffffff6">
    <w:name w:val="Табл.Шапка Знак"/>
    <w:basedOn w:val="afffffffffffffffffffffffffffff3"/>
    <w:link w:val="afffffffffffffffffffffffffffff5"/>
    <w:rsid w:val="00617555"/>
    <w:rPr>
      <w:rFonts w:ascii="Times New Roman" w:eastAsia="Times New Roman" w:hAnsi="Times New Roman" w:cs="Times New Roman"/>
      <w:b/>
      <w:bCs/>
      <w:sz w:val="26"/>
      <w:szCs w:val="22"/>
      <w:lang w:val="uk-UA"/>
    </w:rPr>
  </w:style>
  <w:style w:type="paragraph" w:customStyle="1" w:styleId="affffffffffffffffffffffffffffffffffffffd">
    <w:name w:val="Заг_дис"/>
    <w:basedOn w:val="af4"/>
    <w:next w:val="af4"/>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Title">
    <w:name w:val="Title"/>
    <w:basedOn w:val="Normal7"/>
    <w:rsid w:val="000A0D96"/>
    <w:pPr>
      <w:widowControl/>
      <w:jc w:val="center"/>
    </w:pPr>
    <w:rPr>
      <w:snapToGrid/>
      <w:sz w:val="28"/>
      <w:lang w:val="en-US"/>
    </w:rPr>
  </w:style>
  <w:style w:type="paragraph" w:customStyle="1" w:styleId="affffffffffffffffffffffffffffffffffffffe">
    <w:name w:val="Загол"/>
    <w:basedOn w:val="af4"/>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6"/>
    <w:rsid w:val="00084163"/>
    <w:rPr>
      <w:rFonts w:ascii="Times New Roman" w:eastAsia="Times New Roman" w:hAnsi="Times New Roman" w:cs="Times New Roman"/>
    </w:rPr>
    <w:tblPr/>
  </w:style>
  <w:style w:type="paragraph" w:customStyle="1" w:styleId="afffffffffffffffffffffffffffffffffffffff">
    <w:name w:val="асновной"/>
    <w:basedOn w:val="af4"/>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2"/>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5"/>
    <w:rsid w:val="008A4EE9"/>
    <w:rPr>
      <w:rFonts w:ascii="Verdana" w:hAnsi="Verdana" w:hint="default"/>
      <w:color w:val="000000"/>
      <w:sz w:val="18"/>
      <w:szCs w:val="18"/>
    </w:rPr>
  </w:style>
  <w:style w:type="paragraph" w:customStyle="1" w:styleId="1fffffffffff7">
    <w:name w:val="Диссер.1"/>
    <w:basedOn w:val="af4"/>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4"/>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4"/>
    <w:rsid w:val="00772A44"/>
    <w:pPr>
      <w:suppressAutoHyphens w:val="0"/>
      <w:jc w:val="both"/>
    </w:pPr>
    <w:rPr>
      <w:rFonts w:ascii="Times New Roman" w:eastAsia="Times New Roman" w:hAnsi="Times New Roman" w:cs="Times New Roman"/>
      <w:lang w:eastAsia="ru-RU"/>
    </w:rPr>
  </w:style>
  <w:style w:type="character" w:customStyle="1" w:styleId="Hyperlink">
    <w:name w:val="Hyperlink"/>
    <w:basedOn w:val="af5"/>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7">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0">
    <w:name w:val="Дисс Табл Примечание"/>
    <w:basedOn w:val="af4"/>
    <w:next w:val="af4"/>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4"/>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1">
    <w:name w:val="номер строки"/>
    <w:basedOn w:val="affff2"/>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5"/>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2">
    <w:name w:val="Назва Знак"/>
    <w:basedOn w:val="af5"/>
    <w:rsid w:val="007D58D6"/>
    <w:rPr>
      <w:rFonts w:ascii="Times New Roman" w:eastAsia="Times New Roman" w:hAnsi="Times New Roman" w:cs="Times New Roman"/>
      <w:b/>
      <w:sz w:val="28"/>
      <w:szCs w:val="20"/>
      <w:lang w:val="ru-RU" w:eastAsia="ru-RU"/>
    </w:rPr>
  </w:style>
  <w:style w:type="character" w:customStyle="1" w:styleId="afffffffffffffffffffffffffffffffffffffff3">
    <w:name w:val="Підзаголовок Знак"/>
    <w:basedOn w:val="af5"/>
    <w:rsid w:val="007D58D6"/>
    <w:rPr>
      <w:rFonts w:ascii="Times New Roman" w:eastAsia="Times New Roman" w:hAnsi="Times New Roman" w:cs="Times New Roman"/>
      <w:sz w:val="28"/>
      <w:szCs w:val="20"/>
      <w:lang w:val="ru-RU" w:eastAsia="ru-RU"/>
    </w:rPr>
  </w:style>
  <w:style w:type="paragraph" w:customStyle="1" w:styleId="afffffffffffffffffffffffffffffffffffffff4">
    <w:name w:val="т абзац"/>
    <w:basedOn w:val="af4"/>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5">
    <w:name w:val="параграф"/>
    <w:basedOn w:val="afffffffffffffffd"/>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5"/>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5"/>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5"/>
    <w:rsid w:val="007D58D6"/>
    <w:rPr>
      <w:rFonts w:ascii="Courier New" w:eastAsia="Times New Roman" w:hAnsi="Courier New" w:cs="Courier New"/>
      <w:sz w:val="20"/>
      <w:szCs w:val="20"/>
      <w:lang w:eastAsia="uk-UA"/>
    </w:rPr>
  </w:style>
  <w:style w:type="character" w:customStyle="1" w:styleId="HTML11">
    <w:name w:val="Стандартний HTML Знак1"/>
    <w:basedOn w:val="af5"/>
    <w:semiHidden/>
    <w:rsid w:val="007D58D6"/>
    <w:rPr>
      <w:rFonts w:ascii="Consolas" w:eastAsia="Times New Roman" w:hAnsi="Consolas" w:cs="Times New Roman"/>
      <w:sz w:val="20"/>
      <w:szCs w:val="20"/>
      <w:lang w:eastAsia="uk-UA"/>
    </w:rPr>
  </w:style>
  <w:style w:type="paragraph" w:customStyle="1" w:styleId="afffffffffffffffffffffffffffffffffffffff6">
    <w:name w:val="Текст у виносці"/>
    <w:basedOn w:val="af4"/>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3">
    <w:name w:val="Многоуровневій"/>
    <w:basedOn w:val="af4"/>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5"/>
    <w:rsid w:val="00D95A77"/>
  </w:style>
  <w:style w:type="paragraph" w:styleId="2ffffffff1">
    <w:name w:val="Quote"/>
    <w:basedOn w:val="af4"/>
    <w:next w:val="af4"/>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5"/>
    <w:link w:val="2ffffffff1"/>
    <w:uiPriority w:val="29"/>
    <w:rsid w:val="005C2D87"/>
    <w:rPr>
      <w:rFonts w:ascii="Times New Roman" w:eastAsia="Times New Roman" w:hAnsi="Times New Roman" w:cs="Times New Roman"/>
      <w:i/>
    </w:rPr>
  </w:style>
  <w:style w:type="paragraph" w:styleId="afffffffffffffffffffffffffffffffffffffff7">
    <w:name w:val="Intense Quote"/>
    <w:basedOn w:val="af4"/>
    <w:next w:val="af4"/>
    <w:link w:val="afffffffffffffffffffffffffffffffffffffff8"/>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8">
    <w:name w:val="Выделенная цитата Знак"/>
    <w:basedOn w:val="af5"/>
    <w:link w:val="afffffffffffffffffffffffffffffffffffffff7"/>
    <w:uiPriority w:val="30"/>
    <w:rsid w:val="005C2D87"/>
    <w:rPr>
      <w:rFonts w:ascii="Times New Roman" w:eastAsia="Times New Roman" w:hAnsi="Times New Roman" w:cs="Times New Roman"/>
      <w:b/>
      <w:i/>
      <w:szCs w:val="22"/>
    </w:rPr>
  </w:style>
  <w:style w:type="character" w:styleId="afffffffffffffffffffffffffffffffffffffff9">
    <w:name w:val="Subtle Emphasis"/>
    <w:uiPriority w:val="19"/>
    <w:qFormat/>
    <w:rsid w:val="005C2D87"/>
    <w:rPr>
      <w:i/>
      <w:color w:val="5A5A5A"/>
    </w:rPr>
  </w:style>
  <w:style w:type="character" w:styleId="afffffffffffffffffffffffffffffffffffffffa">
    <w:name w:val="Intense Emphasis"/>
    <w:basedOn w:val="af5"/>
    <w:uiPriority w:val="21"/>
    <w:qFormat/>
    <w:rsid w:val="005C2D87"/>
    <w:rPr>
      <w:b/>
      <w:i/>
      <w:sz w:val="24"/>
      <w:szCs w:val="24"/>
      <w:u w:val="single"/>
    </w:rPr>
  </w:style>
  <w:style w:type="character" w:styleId="afffffffffffffffffffffffffffffffffffffffb">
    <w:name w:val="Subtle Reference"/>
    <w:basedOn w:val="af5"/>
    <w:uiPriority w:val="31"/>
    <w:qFormat/>
    <w:rsid w:val="005C2D87"/>
    <w:rPr>
      <w:sz w:val="24"/>
      <w:szCs w:val="24"/>
      <w:u w:val="single"/>
    </w:rPr>
  </w:style>
  <w:style w:type="character" w:styleId="afffffffffffffffffffffffffffffffffffffffc">
    <w:name w:val="Intense Reference"/>
    <w:basedOn w:val="af5"/>
    <w:uiPriority w:val="32"/>
    <w:qFormat/>
    <w:rsid w:val="005C2D87"/>
    <w:rPr>
      <w:b/>
      <w:sz w:val="24"/>
      <w:u w:val="single"/>
    </w:rPr>
  </w:style>
  <w:style w:type="paragraph" w:customStyle="1" w:styleId="BodyText30">
    <w:name w:val="Body Text 3"/>
    <w:basedOn w:val="af4"/>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BodyTextIndent23">
    <w:name w:val="Body Text Indent 2"/>
    <w:basedOn w:val="af4"/>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PageNumber">
    <w:name w:val="Page Number"/>
    <w:basedOn w:val="3f3f3f3f3f3f3f3f3f3f3f3f3f3f3f3f3f3f3f"/>
    <w:rsid w:val="00B14A23"/>
    <w:rPr>
      <w:rFonts w:cs="Tahoma"/>
    </w:rPr>
  </w:style>
  <w:style w:type="paragraph" w:customStyle="1" w:styleId="Myusual">
    <w:name w:val="My_usual"/>
    <w:basedOn w:val="af4"/>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4"/>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5"/>
    <w:rsid w:val="00A809A4"/>
    <w:rPr>
      <w:rFonts w:ascii="Times New Roman" w:eastAsia="Times New Roman" w:hAnsi="Times New Roman"/>
      <w:sz w:val="24"/>
      <w:szCs w:val="24"/>
    </w:rPr>
  </w:style>
  <w:style w:type="paragraph" w:customStyle="1" w:styleId="MyCAP">
    <w:name w:val="My_CAP"/>
    <w:basedOn w:val="af4"/>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5"/>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4"/>
    <w:next w:val="af4"/>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0"/>
    <w:next w:val="af4"/>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4"/>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4"/>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4"/>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5"/>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7F4B-313D-4FAB-B6E8-9CFC99BEE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5219</TotalTime>
  <Pages>33</Pages>
  <Words>7949</Words>
  <Characters>45312</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53155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861</cp:revision>
  <cp:lastPrinted>2009-02-06T08:36:00Z</cp:lastPrinted>
  <dcterms:created xsi:type="dcterms:W3CDTF">2015-03-22T11:10:00Z</dcterms:created>
  <dcterms:modified xsi:type="dcterms:W3CDTF">2015-09-04T11:30:00Z</dcterms:modified>
</cp:coreProperties>
</file>