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E490" w14:textId="77777777" w:rsidR="00424D06" w:rsidRDefault="00424D06" w:rsidP="00424D0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Димитровска</w:t>
      </w:r>
      <w:proofErr w:type="spellEnd"/>
      <w:r>
        <w:rPr>
          <w:rFonts w:ascii="Arial" w:hAnsi="Arial" w:cs="Arial"/>
          <w:color w:val="646B71"/>
          <w:sz w:val="18"/>
          <w:szCs w:val="18"/>
        </w:rPr>
        <w:t xml:space="preserve"> Ана</w:t>
      </w:r>
    </w:p>
    <w:p w14:paraId="77156CC9"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FB5156"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Международный терроризм:</w:t>
      </w:r>
    </w:p>
    <w:p w14:paraId="436BFC86"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понятие, базовые характеристики, классификации</w:t>
      </w:r>
    </w:p>
    <w:p w14:paraId="20C387EF"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Международный терроризм, исламизм, исламистский терроризм: </w:t>
      </w:r>
      <w:proofErr w:type="spellStart"/>
      <w:r>
        <w:rPr>
          <w:rFonts w:ascii="Arial" w:hAnsi="Arial" w:cs="Arial"/>
          <w:color w:val="333333"/>
          <w:sz w:val="21"/>
          <w:szCs w:val="21"/>
        </w:rPr>
        <w:t>операционализация</w:t>
      </w:r>
      <w:proofErr w:type="spellEnd"/>
      <w:r>
        <w:rPr>
          <w:rFonts w:ascii="Arial" w:hAnsi="Arial" w:cs="Arial"/>
          <w:color w:val="333333"/>
          <w:sz w:val="21"/>
          <w:szCs w:val="21"/>
        </w:rPr>
        <w:t xml:space="preserve"> понятий</w:t>
      </w:r>
    </w:p>
    <w:p w14:paraId="08429AD8"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терроризма в законодательстве западно-балканских</w:t>
      </w:r>
    </w:p>
    <w:p w14:paraId="7E3AFABA"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стран</w:t>
      </w:r>
    </w:p>
    <w:p w14:paraId="37B19C7E"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Салафо</w:t>
      </w:r>
      <w:proofErr w:type="spellEnd"/>
      <w:r>
        <w:rPr>
          <w:rFonts w:ascii="Arial" w:hAnsi="Arial" w:cs="Arial"/>
          <w:color w:val="333333"/>
          <w:sz w:val="21"/>
          <w:szCs w:val="21"/>
        </w:rPr>
        <w:t>-ваххабизм и этно-сепаратизм на Балканах</w:t>
      </w:r>
    </w:p>
    <w:p w14:paraId="33CD6F68"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6B37B641"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Деятельность международных террористических организаций по созданию «Большой Албании»</w:t>
      </w:r>
    </w:p>
    <w:p w14:paraId="5357D4C5"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Албанский ирредентизм: краткая история вопроса</w:t>
      </w:r>
    </w:p>
    <w:p w14:paraId="6B8A7ED4"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Албанские террористические организации: генезис и эволюция</w:t>
      </w:r>
    </w:p>
    <w:p w14:paraId="3B306F1F"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3.Исламистский</w:t>
      </w:r>
      <w:proofErr w:type="gramEnd"/>
      <w:r>
        <w:rPr>
          <w:rFonts w:ascii="Arial" w:hAnsi="Arial" w:cs="Arial"/>
          <w:color w:val="333333"/>
          <w:sz w:val="21"/>
          <w:szCs w:val="21"/>
        </w:rPr>
        <w:t xml:space="preserve"> джихад за «Большую Албанию»</w:t>
      </w:r>
    </w:p>
    <w:p w14:paraId="4C23C583"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II</w:t>
      </w:r>
    </w:p>
    <w:p w14:paraId="135D16D9"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Деятельность международных террористических организаций по созданию «Балканского</w:t>
      </w:r>
    </w:p>
    <w:p w14:paraId="754237A7"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халифата»</w:t>
      </w:r>
    </w:p>
    <w:p w14:paraId="085E040C"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Культурно-религиозный базис радикального исламизма</w:t>
      </w:r>
    </w:p>
    <w:p w14:paraId="19CDF5F0"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 Балканах</w:t>
      </w:r>
    </w:p>
    <w:p w14:paraId="0D60A6CC"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Радикальный ислам (</w:t>
      </w:r>
      <w:proofErr w:type="spellStart"/>
      <w:r>
        <w:rPr>
          <w:rFonts w:ascii="Arial" w:hAnsi="Arial" w:cs="Arial"/>
          <w:color w:val="333333"/>
          <w:sz w:val="21"/>
          <w:szCs w:val="21"/>
        </w:rPr>
        <w:t>салафо</w:t>
      </w:r>
      <w:proofErr w:type="spellEnd"/>
      <w:r>
        <w:rPr>
          <w:rFonts w:ascii="Arial" w:hAnsi="Arial" w:cs="Arial"/>
          <w:color w:val="333333"/>
          <w:sz w:val="21"/>
          <w:szCs w:val="21"/>
        </w:rPr>
        <w:t>-ваххабитское движение) на Балканах и идея создания «Балканского халифата»</w:t>
      </w:r>
    </w:p>
    <w:p w14:paraId="4FEB92D6"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Факторы роста террористической угрозы в регионе</w:t>
      </w:r>
    </w:p>
    <w:p w14:paraId="1B6CF476"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3.4. </w:t>
      </w:r>
      <w:proofErr w:type="spellStart"/>
      <w:r>
        <w:rPr>
          <w:rFonts w:ascii="Arial" w:hAnsi="Arial" w:cs="Arial"/>
          <w:color w:val="333333"/>
          <w:sz w:val="21"/>
          <w:szCs w:val="21"/>
        </w:rPr>
        <w:t>Modus</w:t>
      </w:r>
      <w:proofErr w:type="spellEnd"/>
      <w:r>
        <w:rPr>
          <w:rFonts w:ascii="Arial" w:hAnsi="Arial" w:cs="Arial"/>
          <w:color w:val="333333"/>
          <w:sz w:val="21"/>
          <w:szCs w:val="21"/>
        </w:rPr>
        <w:t xml:space="preserve"> </w:t>
      </w:r>
      <w:proofErr w:type="spellStart"/>
      <w:r>
        <w:rPr>
          <w:rFonts w:ascii="Arial" w:hAnsi="Arial" w:cs="Arial"/>
          <w:color w:val="333333"/>
          <w:sz w:val="21"/>
          <w:szCs w:val="21"/>
        </w:rPr>
        <w:t>operandi</w:t>
      </w:r>
      <w:proofErr w:type="spellEnd"/>
      <w:r>
        <w:rPr>
          <w:rFonts w:ascii="Arial" w:hAnsi="Arial" w:cs="Arial"/>
          <w:color w:val="333333"/>
          <w:sz w:val="21"/>
          <w:szCs w:val="21"/>
        </w:rPr>
        <w:t xml:space="preserve"> международных террористических организаций по</w:t>
      </w:r>
    </w:p>
    <w:p w14:paraId="3DEB08BE"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созданию «Балканского халифата»</w:t>
      </w:r>
    </w:p>
    <w:p w14:paraId="7CBB2B80"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III</w:t>
      </w:r>
    </w:p>
    <w:p w14:paraId="3380BC78"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Противодействие терроризму и экстремизму:</w:t>
      </w:r>
    </w:p>
    <w:p w14:paraId="6CCB21E1"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опыт западно-балканских стран</w:t>
      </w:r>
    </w:p>
    <w:p w14:paraId="47DFB038"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Общая оценка контртеррористической деятельности стран региона</w:t>
      </w:r>
    </w:p>
    <w:p w14:paraId="6B783B5E"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Методы контртеррористической деятельности</w:t>
      </w:r>
    </w:p>
    <w:p w14:paraId="7E8A7BFB"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западно-балканских стран</w:t>
      </w:r>
    </w:p>
    <w:p w14:paraId="21C34FAF"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 Практические рекомендации по противодействию и нейтрализации террористических практик, дестабилизирующих регион</w:t>
      </w:r>
    </w:p>
    <w:p w14:paraId="5CD4BE05"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88AB0A9"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2BA84459" w14:textId="77777777" w:rsidR="00424D06" w:rsidRDefault="00424D06" w:rsidP="00424D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39605C02" w:rsidR="00050BAD" w:rsidRPr="00424D06" w:rsidRDefault="00050BAD" w:rsidP="00424D06"/>
    <w:sectPr w:rsidR="00050BAD" w:rsidRPr="00424D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0448" w14:textId="77777777" w:rsidR="00AB7B44" w:rsidRDefault="00AB7B44">
      <w:pPr>
        <w:spacing w:after="0" w:line="240" w:lineRule="auto"/>
      </w:pPr>
      <w:r>
        <w:separator/>
      </w:r>
    </w:p>
  </w:endnote>
  <w:endnote w:type="continuationSeparator" w:id="0">
    <w:p w14:paraId="4DCC7304" w14:textId="77777777" w:rsidR="00AB7B44" w:rsidRDefault="00AB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AFC7" w14:textId="77777777" w:rsidR="00AB7B44" w:rsidRDefault="00AB7B44"/>
    <w:p w14:paraId="2B011433" w14:textId="77777777" w:rsidR="00AB7B44" w:rsidRDefault="00AB7B44"/>
    <w:p w14:paraId="6370B720" w14:textId="77777777" w:rsidR="00AB7B44" w:rsidRDefault="00AB7B44"/>
    <w:p w14:paraId="762E3537" w14:textId="77777777" w:rsidR="00AB7B44" w:rsidRDefault="00AB7B44"/>
    <w:p w14:paraId="65BC8314" w14:textId="77777777" w:rsidR="00AB7B44" w:rsidRDefault="00AB7B44"/>
    <w:p w14:paraId="0BFD7919" w14:textId="77777777" w:rsidR="00AB7B44" w:rsidRDefault="00AB7B44"/>
    <w:p w14:paraId="161B7DF7" w14:textId="77777777" w:rsidR="00AB7B44" w:rsidRDefault="00AB7B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DEF2E9" wp14:editId="16199F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15674" w14:textId="77777777" w:rsidR="00AB7B44" w:rsidRDefault="00AB7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EF2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415674" w14:textId="77777777" w:rsidR="00AB7B44" w:rsidRDefault="00AB7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BC23F4" w14:textId="77777777" w:rsidR="00AB7B44" w:rsidRDefault="00AB7B44"/>
    <w:p w14:paraId="47BC1C76" w14:textId="77777777" w:rsidR="00AB7B44" w:rsidRDefault="00AB7B44"/>
    <w:p w14:paraId="169CA606" w14:textId="77777777" w:rsidR="00AB7B44" w:rsidRDefault="00AB7B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143610" wp14:editId="526B05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078C" w14:textId="77777777" w:rsidR="00AB7B44" w:rsidRDefault="00AB7B44"/>
                          <w:p w14:paraId="4BAB7820" w14:textId="77777777" w:rsidR="00AB7B44" w:rsidRDefault="00AB7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436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A1078C" w14:textId="77777777" w:rsidR="00AB7B44" w:rsidRDefault="00AB7B44"/>
                    <w:p w14:paraId="4BAB7820" w14:textId="77777777" w:rsidR="00AB7B44" w:rsidRDefault="00AB7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99EEC7" w14:textId="77777777" w:rsidR="00AB7B44" w:rsidRDefault="00AB7B44"/>
    <w:p w14:paraId="3669FD6B" w14:textId="77777777" w:rsidR="00AB7B44" w:rsidRDefault="00AB7B44">
      <w:pPr>
        <w:rPr>
          <w:sz w:val="2"/>
          <w:szCs w:val="2"/>
        </w:rPr>
      </w:pPr>
    </w:p>
    <w:p w14:paraId="1B2BC365" w14:textId="77777777" w:rsidR="00AB7B44" w:rsidRDefault="00AB7B44"/>
    <w:p w14:paraId="78F3C524" w14:textId="77777777" w:rsidR="00AB7B44" w:rsidRDefault="00AB7B44">
      <w:pPr>
        <w:spacing w:after="0" w:line="240" w:lineRule="auto"/>
      </w:pPr>
    </w:p>
  </w:footnote>
  <w:footnote w:type="continuationSeparator" w:id="0">
    <w:p w14:paraId="1ADDA17B" w14:textId="77777777" w:rsidR="00AB7B44" w:rsidRDefault="00AB7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4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83789</TotalTime>
  <Pages>2</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3191</cp:revision>
  <cp:lastPrinted>2009-02-06T05:36:00Z</cp:lastPrinted>
  <dcterms:created xsi:type="dcterms:W3CDTF">2024-01-07T13:43:00Z</dcterms:created>
  <dcterms:modified xsi:type="dcterms:W3CDTF">2025-04-29T17:31:00Z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