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46" w:rsidRDefault="00460746" w:rsidP="00460746">
      <w:pPr>
        <w:spacing w:after="0" w:line="240" w:lineRule="auto"/>
        <w:rPr>
          <w:rFonts w:ascii="Verdana" w:hAnsi="Verdana"/>
          <w:b/>
          <w:color w:val="000000"/>
          <w:shd w:val="clear" w:color="auto" w:fill="FFFFFF"/>
        </w:rPr>
      </w:pPr>
      <w:r w:rsidRPr="00460746">
        <w:rPr>
          <w:rFonts w:ascii="Verdana" w:hAnsi="Verdana"/>
          <w:b/>
          <w:color w:val="000000"/>
          <w:shd w:val="clear" w:color="auto" w:fill="FFFFFF"/>
        </w:rPr>
        <w:t>Дифференцированный подход как условие речевого развития дошкольников</w:t>
      </w:r>
    </w:p>
    <w:p w:rsidR="00460746" w:rsidRDefault="00460746" w:rsidP="00460746">
      <w:pPr>
        <w:spacing w:after="0" w:line="240" w:lineRule="auto"/>
        <w:rPr>
          <w:rFonts w:ascii="Verdana" w:hAnsi="Verdana"/>
          <w:b/>
          <w:color w:val="000000"/>
          <w:shd w:val="clear" w:color="auto" w:fill="FFFFFF"/>
        </w:rPr>
      </w:pPr>
    </w:p>
    <w:p w:rsidR="00460746" w:rsidRDefault="00460746" w:rsidP="00460746">
      <w:pPr>
        <w:spacing w:after="0" w:line="240" w:lineRule="auto"/>
        <w:rPr>
          <w:rFonts w:ascii="Verdana" w:hAnsi="Verdana"/>
          <w:b/>
          <w:bCs/>
          <w:color w:val="000000"/>
          <w:sz w:val="12"/>
          <w:szCs w:val="12"/>
        </w:rPr>
      </w:pPr>
      <w:r w:rsidRPr="00460746">
        <w:rPr>
          <w:rFonts w:ascii="Verdana" w:hAnsi="Verdana"/>
          <w:b/>
          <w:color w:val="000000"/>
          <w:shd w:val="clear" w:color="auto" w:fill="FFFFFF"/>
        </w:rPr>
        <w:t>тема диссертации и автореферата по ВАК 13.00.07, кандидат педагогических наук Захарова, Татьяна Николаевна</w:t>
      </w:r>
      <w:r w:rsidRPr="00460746">
        <w:rPr>
          <w:rFonts w:ascii="Verdana" w:hAnsi="Verdana"/>
          <w:b/>
          <w:color w:val="000000"/>
          <w:shd w:val="clear" w:color="auto" w:fill="FFFFFF"/>
        </w:rPr>
        <w:br/>
      </w:r>
      <w:r w:rsidRPr="00460746">
        <w:rPr>
          <w:rFonts w:ascii="Verdana" w:hAnsi="Verdana"/>
          <w:b/>
          <w:color w:val="000000"/>
          <w:shd w:val="clear" w:color="auto" w:fill="FFFFFF"/>
        </w:rPr>
        <w:br/>
      </w:r>
      <w:r>
        <w:rPr>
          <w:rFonts w:ascii="Verdana" w:hAnsi="Verdana"/>
          <w:b/>
          <w:color w:val="000000"/>
          <w:shd w:val="clear" w:color="auto" w:fill="FFFFFF"/>
        </w:rPr>
        <w:t xml:space="preserve"> </w:t>
      </w:r>
      <w:r w:rsidR="00B704A4" w:rsidRPr="00B704A4">
        <w:rPr>
          <w:rFonts w:ascii="Verdana" w:hAnsi="Verdana"/>
          <w:b/>
          <w:color w:val="000000"/>
          <w:shd w:val="clear" w:color="auto" w:fill="FFFFFF"/>
        </w:rPr>
        <w:br/>
      </w:r>
      <w:r w:rsidR="00635B59">
        <w:rPr>
          <w:rFonts w:ascii="Verdana" w:hAnsi="Verdana"/>
          <w:b/>
          <w:bCs/>
          <w:color w:val="000000"/>
          <w:sz w:val="12"/>
          <w:szCs w:val="12"/>
        </w:rPr>
        <w:t xml:space="preserve">              </w:t>
      </w:r>
      <w:r>
        <w:rPr>
          <w:rFonts w:ascii="Verdana" w:hAnsi="Verdana"/>
          <w:b/>
          <w:bCs/>
          <w:color w:val="000000"/>
          <w:sz w:val="12"/>
          <w:szCs w:val="12"/>
        </w:rPr>
        <w:t>Год: </w:t>
      </w:r>
    </w:p>
    <w:p w:rsidR="00460746" w:rsidRDefault="00460746" w:rsidP="00460746">
      <w:pPr>
        <w:spacing w:after="0" w:line="240" w:lineRule="auto"/>
        <w:rPr>
          <w:rFonts w:ascii="Verdana" w:hAnsi="Verdana"/>
          <w:color w:val="000000"/>
          <w:sz w:val="12"/>
          <w:szCs w:val="12"/>
        </w:rPr>
      </w:pPr>
      <w:r>
        <w:rPr>
          <w:rFonts w:ascii="Verdana" w:hAnsi="Verdana"/>
          <w:color w:val="000000"/>
          <w:sz w:val="12"/>
          <w:szCs w:val="12"/>
        </w:rPr>
        <w:t>2007</w:t>
      </w:r>
    </w:p>
    <w:p w:rsidR="00460746" w:rsidRDefault="00460746" w:rsidP="00460746">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460746" w:rsidRDefault="00460746" w:rsidP="00460746">
      <w:pPr>
        <w:spacing w:after="0" w:line="240" w:lineRule="auto"/>
        <w:rPr>
          <w:rFonts w:ascii="Verdana" w:hAnsi="Verdana"/>
          <w:color w:val="000000"/>
          <w:sz w:val="12"/>
          <w:szCs w:val="12"/>
        </w:rPr>
      </w:pPr>
      <w:r>
        <w:rPr>
          <w:rFonts w:ascii="Verdana" w:hAnsi="Verdana"/>
          <w:color w:val="000000"/>
          <w:sz w:val="12"/>
          <w:szCs w:val="12"/>
        </w:rPr>
        <w:t>Захарова, Татьяна Николаевна</w:t>
      </w:r>
    </w:p>
    <w:p w:rsidR="00460746" w:rsidRDefault="00460746" w:rsidP="00460746">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460746" w:rsidRDefault="00460746" w:rsidP="00460746">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460746" w:rsidRDefault="00460746" w:rsidP="00460746">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460746" w:rsidRDefault="00460746" w:rsidP="00460746">
      <w:pPr>
        <w:spacing w:after="0" w:line="240" w:lineRule="auto"/>
        <w:rPr>
          <w:rFonts w:ascii="Verdana" w:hAnsi="Verdana"/>
          <w:color w:val="000000"/>
          <w:sz w:val="12"/>
          <w:szCs w:val="12"/>
        </w:rPr>
      </w:pPr>
      <w:r>
        <w:rPr>
          <w:rFonts w:ascii="Verdana" w:hAnsi="Verdana"/>
          <w:color w:val="000000"/>
          <w:sz w:val="12"/>
          <w:szCs w:val="12"/>
        </w:rPr>
        <w:t>Екатеринбург</w:t>
      </w:r>
    </w:p>
    <w:p w:rsidR="00460746" w:rsidRDefault="00460746" w:rsidP="00460746">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460746" w:rsidRDefault="00460746" w:rsidP="00460746">
      <w:pPr>
        <w:spacing w:after="0" w:line="240" w:lineRule="auto"/>
        <w:rPr>
          <w:rFonts w:ascii="Verdana" w:hAnsi="Verdana"/>
          <w:color w:val="000000"/>
          <w:sz w:val="12"/>
          <w:szCs w:val="12"/>
        </w:rPr>
      </w:pPr>
      <w:r>
        <w:rPr>
          <w:rFonts w:ascii="Verdana" w:hAnsi="Verdana"/>
          <w:color w:val="000000"/>
          <w:sz w:val="12"/>
          <w:szCs w:val="12"/>
        </w:rPr>
        <w:t>13.00.07</w:t>
      </w:r>
    </w:p>
    <w:p w:rsidR="00460746" w:rsidRDefault="00460746" w:rsidP="00460746">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460746" w:rsidRDefault="00460746" w:rsidP="00460746">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460746" w:rsidRDefault="00460746" w:rsidP="00460746">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460746" w:rsidRDefault="00460746" w:rsidP="00460746">
      <w:pPr>
        <w:spacing w:after="0" w:line="240" w:lineRule="auto"/>
        <w:rPr>
          <w:rFonts w:ascii="Verdana" w:hAnsi="Verdana"/>
          <w:color w:val="000000"/>
          <w:sz w:val="12"/>
          <w:szCs w:val="12"/>
        </w:rPr>
      </w:pPr>
      <w:r>
        <w:rPr>
          <w:rFonts w:ascii="Verdana" w:hAnsi="Verdana"/>
          <w:color w:val="000000"/>
          <w:sz w:val="12"/>
          <w:szCs w:val="12"/>
        </w:rPr>
        <w:t>277</w:t>
      </w:r>
    </w:p>
    <w:p w:rsidR="00460746" w:rsidRDefault="00460746" w:rsidP="00460746">
      <w:pPr>
        <w:spacing w:after="0" w:line="240" w:lineRule="auto"/>
        <w:rPr>
          <w:rFonts w:ascii="Verdana" w:hAnsi="Verdana"/>
          <w:color w:val="000000"/>
          <w:sz w:val="12"/>
          <w:szCs w:val="12"/>
        </w:rPr>
      </w:pPr>
    </w:p>
    <w:p w:rsidR="00460746" w:rsidRDefault="00460746" w:rsidP="00460746">
      <w:pPr>
        <w:spacing w:after="0" w:line="240" w:lineRule="auto"/>
        <w:rPr>
          <w:rFonts w:ascii="Verdana" w:hAnsi="Verdana"/>
          <w:color w:val="000000"/>
          <w:sz w:val="12"/>
          <w:szCs w:val="12"/>
        </w:rPr>
      </w:pPr>
    </w:p>
    <w:p w:rsidR="00460746" w:rsidRDefault="00460746" w:rsidP="00460746">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Захарова, Татьяна Николаевна</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1.ТЕОРЕТИЧЕСКИЕ ОСНОВЫ ПО</w:t>
      </w:r>
      <w:r>
        <w:rPr>
          <w:rStyle w:val="WW8Num2z0"/>
          <w:rFonts w:ascii="Verdana" w:hAnsi="Verdana"/>
          <w:color w:val="000000"/>
          <w:sz w:val="12"/>
          <w:szCs w:val="12"/>
        </w:rPr>
        <w:t> </w:t>
      </w:r>
      <w:r>
        <w:rPr>
          <w:rStyle w:val="WW8Num3z0"/>
          <w:rFonts w:ascii="Verdana" w:hAnsi="Verdana"/>
          <w:color w:val="4682B4"/>
          <w:sz w:val="12"/>
          <w:szCs w:val="12"/>
        </w:rPr>
        <w:t>РЕЧЕВОМУ</w:t>
      </w:r>
      <w:r>
        <w:rPr>
          <w:rStyle w:val="WW8Num2z0"/>
          <w:rFonts w:ascii="Verdana" w:hAnsi="Verdana"/>
          <w:color w:val="000000"/>
          <w:sz w:val="12"/>
          <w:szCs w:val="12"/>
        </w:rPr>
        <w:t> </w:t>
      </w:r>
      <w:r>
        <w:rPr>
          <w:rFonts w:ascii="Verdana" w:hAnsi="Verdana"/>
          <w:color w:val="000000"/>
          <w:sz w:val="12"/>
          <w:szCs w:val="12"/>
        </w:rPr>
        <w:t>РАЗВИТИЮ</w:t>
      </w:r>
    </w:p>
    <w:p w:rsidR="00460746" w:rsidRDefault="00460746" w:rsidP="00460746">
      <w:pPr>
        <w:pStyle w:val="WW8Num1z2"/>
        <w:shd w:val="clear" w:color="auto" w:fill="F7F7F7"/>
        <w:spacing w:after="0" w:line="240" w:lineRule="auto"/>
        <w:rPr>
          <w:rFonts w:ascii="Verdana" w:hAnsi="Verdana"/>
          <w:color w:val="000000"/>
          <w:sz w:val="12"/>
          <w:szCs w:val="12"/>
        </w:rPr>
      </w:pPr>
      <w:r>
        <w:rPr>
          <w:rStyle w:val="WW8Num3z0"/>
          <w:rFonts w:ascii="Verdana" w:hAnsi="Verdana"/>
          <w:color w:val="4682B4"/>
          <w:sz w:val="12"/>
          <w:szCs w:val="12"/>
        </w:rPr>
        <w:t>ДОШКОЛЬНИКОВ</w:t>
      </w:r>
      <w:r>
        <w:rPr>
          <w:rFonts w:ascii="Verdana" w:hAnsi="Verdana"/>
          <w:color w:val="000000"/>
          <w:sz w:val="12"/>
          <w:szCs w:val="12"/>
        </w:rPr>
        <w:t>.</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1Л .Нейропсихологические основы</w:t>
      </w:r>
      <w:r>
        <w:rPr>
          <w:rStyle w:val="WW8Num2z0"/>
          <w:rFonts w:ascii="Verdana" w:hAnsi="Verdana"/>
          <w:color w:val="000000"/>
          <w:sz w:val="12"/>
          <w:szCs w:val="12"/>
        </w:rPr>
        <w:t> </w:t>
      </w:r>
      <w:r>
        <w:rPr>
          <w:rStyle w:val="WW8Num3z0"/>
          <w:rFonts w:ascii="Verdana" w:hAnsi="Verdana"/>
          <w:color w:val="4682B4"/>
          <w:sz w:val="12"/>
          <w:szCs w:val="12"/>
        </w:rPr>
        <w:t>развития</w:t>
      </w:r>
      <w:r>
        <w:rPr>
          <w:rStyle w:val="WW8Num2z0"/>
          <w:rFonts w:ascii="Verdana" w:hAnsi="Verdana"/>
          <w:color w:val="000000"/>
          <w:sz w:val="12"/>
          <w:szCs w:val="12"/>
        </w:rPr>
        <w:t> </w:t>
      </w:r>
      <w:r>
        <w:rPr>
          <w:rFonts w:ascii="Verdana" w:hAnsi="Verdana"/>
          <w:color w:val="000000"/>
          <w:sz w:val="12"/>
          <w:szCs w:val="12"/>
        </w:rPr>
        <w:t>речи детей дошкольного возраста.</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1.2.Психолингвистические основы развития речи у дошкольников.</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Педагогические основы развития речи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СОДЕРЖАНИЕ РАБОТЫ ПО РЕЧЕВОМУ РАЗВИТИЮ ДОШКОЛЬНИКОВ В</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С ИСПОЛЬЗОВАНИЕМ ДИФФЕРЕНЦИРОВАННОГО ПОДХОДА.</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Психолого-педагогическое обследования уровня</w:t>
      </w:r>
      <w:r>
        <w:rPr>
          <w:rStyle w:val="WW8Num2z0"/>
          <w:rFonts w:ascii="Verdana" w:hAnsi="Verdana"/>
          <w:color w:val="000000"/>
          <w:sz w:val="12"/>
          <w:szCs w:val="12"/>
        </w:rPr>
        <w:t> </w:t>
      </w:r>
      <w:r>
        <w:rPr>
          <w:rStyle w:val="WW8Num3z0"/>
          <w:rFonts w:ascii="Verdana" w:hAnsi="Verdana"/>
          <w:color w:val="4682B4"/>
          <w:sz w:val="12"/>
          <w:szCs w:val="12"/>
        </w:rPr>
        <w:t>умственной</w:t>
      </w:r>
      <w:r>
        <w:rPr>
          <w:rStyle w:val="WW8Num2z0"/>
          <w:rFonts w:ascii="Verdana" w:hAnsi="Verdana"/>
          <w:color w:val="000000"/>
          <w:sz w:val="12"/>
          <w:szCs w:val="12"/>
        </w:rPr>
        <w:t> </w:t>
      </w:r>
      <w:r>
        <w:rPr>
          <w:rFonts w:ascii="Verdana" w:hAnsi="Verdana"/>
          <w:color w:val="000000"/>
          <w:sz w:val="12"/>
          <w:szCs w:val="12"/>
        </w:rPr>
        <w:t>работоспособности детей старшего дошкольного возраста.</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Методика обследования</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развития, развития моторики детей старшего дошкольного возраста.</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Реализация дифференцированного подхода по речевому развитию дошкольников в ДОУ.</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Реализация дифференцированного подхода в работе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детей старшего дошкольного возраста по развитию речи.</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2.5.Результаты психолого-педагогического обследования речи детей старшего дошкольного возраста после дифференцированного подхода</w:t>
      </w:r>
    </w:p>
    <w:p w:rsidR="00460746" w:rsidRDefault="00460746" w:rsidP="00460746">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"Дифференцированный подход как условие речевого развития дошкольников"</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образование является исходной и вместе с тем суверенной ступенью системы общего образования. Целью</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образования является формирование основ физического, психического развития и здоровья детей, создание условий для их первоначального включения в жизнь общества. Соответствие дошкольного образования государственному образовательному стандарту устанавливается посредством определения объема освоенных</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специальных знаний и умений. Это осуществляется путем оценки уровня его психического развития, который проявляется в</w:t>
      </w:r>
      <w:r>
        <w:rPr>
          <w:rStyle w:val="WW8Num2z0"/>
          <w:rFonts w:ascii="Verdana" w:hAnsi="Verdana"/>
          <w:color w:val="000000"/>
          <w:sz w:val="12"/>
          <w:szCs w:val="12"/>
        </w:rPr>
        <w:t> </w:t>
      </w:r>
      <w:r>
        <w:rPr>
          <w:rStyle w:val="WW8Num3z0"/>
          <w:rFonts w:ascii="Verdana" w:hAnsi="Verdana"/>
          <w:color w:val="4682B4"/>
          <w:sz w:val="12"/>
          <w:szCs w:val="12"/>
        </w:rPr>
        <w:t>сформированности</w:t>
      </w:r>
      <w:r>
        <w:rPr>
          <w:rStyle w:val="WW8Num2z0"/>
          <w:rFonts w:ascii="Verdana" w:hAnsi="Verdana"/>
          <w:color w:val="000000"/>
          <w:sz w:val="12"/>
          <w:szCs w:val="12"/>
        </w:rPr>
        <w:t> </w:t>
      </w:r>
      <w:r>
        <w:rPr>
          <w:rFonts w:ascii="Verdana" w:hAnsi="Verdana"/>
          <w:color w:val="000000"/>
          <w:sz w:val="12"/>
          <w:szCs w:val="12"/>
        </w:rPr>
        <w:t>у ребенка практического, познавательного, художественного, эмоционально-нравственного отношения к действительности. Об уровне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позволяет судить самостоятельный, творческий, избирательный, осмысленный подход к решению им тех или иных задач, наличие у ребенка общей</w:t>
      </w:r>
      <w:r>
        <w:rPr>
          <w:rStyle w:val="WW8Num2z0"/>
          <w:rFonts w:ascii="Verdana" w:hAnsi="Verdana"/>
          <w:color w:val="000000"/>
          <w:sz w:val="12"/>
          <w:szCs w:val="12"/>
        </w:rPr>
        <w:t> </w:t>
      </w:r>
      <w:r>
        <w:rPr>
          <w:rStyle w:val="WW8Num3z0"/>
          <w:rFonts w:ascii="Verdana" w:hAnsi="Verdana"/>
          <w:color w:val="4682B4"/>
          <w:sz w:val="12"/>
          <w:szCs w:val="12"/>
        </w:rPr>
        <w:t>умелости</w:t>
      </w:r>
      <w:r>
        <w:rPr>
          <w:rFonts w:ascii="Verdana" w:hAnsi="Verdana"/>
          <w:color w:val="000000"/>
          <w:sz w:val="12"/>
          <w:szCs w:val="12"/>
        </w:rPr>
        <w:t>, уровень речевого развития. Средством оценки развития ребенка выступают методики психологической диагностики. Ее результаты должны соотноситься с результатами педагогического мониторинга, которые отражают уровень сформированности у ребенка представлений об окружающем мире, обеспечивающих исходную ориентацию в действительности, необходимых для полноценного</w:t>
      </w:r>
      <w:r>
        <w:rPr>
          <w:rStyle w:val="WW8Num2z0"/>
          <w:rFonts w:ascii="Verdana" w:hAnsi="Verdana"/>
          <w:color w:val="000000"/>
          <w:sz w:val="12"/>
          <w:szCs w:val="12"/>
        </w:rPr>
        <w:t> </w:t>
      </w:r>
      <w:r>
        <w:rPr>
          <w:rStyle w:val="WW8Num3z0"/>
          <w:rFonts w:ascii="Verdana" w:hAnsi="Verdana"/>
          <w:color w:val="4682B4"/>
          <w:sz w:val="12"/>
          <w:szCs w:val="12"/>
        </w:rPr>
        <w:t>общения</w:t>
      </w:r>
      <w:r>
        <w:rPr>
          <w:rStyle w:val="WW8Num2z0"/>
          <w:rFonts w:ascii="Verdana" w:hAnsi="Verdana"/>
          <w:color w:val="000000"/>
          <w:sz w:val="12"/>
          <w:szCs w:val="12"/>
        </w:rPr>
        <w:t> </w:t>
      </w:r>
      <w:r>
        <w:rPr>
          <w:rFonts w:ascii="Verdana" w:hAnsi="Verdana"/>
          <w:color w:val="000000"/>
          <w:sz w:val="12"/>
          <w:szCs w:val="12"/>
        </w:rPr>
        <w:t>речевых умений. В ходе психологической диагностики и педагогического мониторинга оценке подлежат не столько сами по себе представления, умения,</w:t>
      </w:r>
      <w:r>
        <w:rPr>
          <w:rStyle w:val="WW8Num2z0"/>
          <w:rFonts w:ascii="Verdana" w:hAnsi="Verdana"/>
          <w:color w:val="000000"/>
          <w:sz w:val="12"/>
          <w:szCs w:val="12"/>
        </w:rPr>
        <w:t> </w:t>
      </w:r>
      <w:r>
        <w:rPr>
          <w:rStyle w:val="WW8Num3z0"/>
          <w:rFonts w:ascii="Verdana" w:hAnsi="Verdana"/>
          <w:color w:val="4682B4"/>
          <w:sz w:val="12"/>
          <w:szCs w:val="12"/>
        </w:rPr>
        <w:t>навыки</w:t>
      </w:r>
      <w:r>
        <w:rPr>
          <w:rFonts w:ascii="Verdana" w:hAnsi="Verdana"/>
          <w:color w:val="000000"/>
          <w:sz w:val="12"/>
          <w:szCs w:val="12"/>
        </w:rPr>
        <w:t>, способности ребенка, которые еще пребывают в становлении, сколько условия его жизни и развития, создаваемые взрослыми в образовательных учреждениях и в семье.</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Сегодняшняя действительность предъявляет высокие требования к темпу и уровню жизни.</w:t>
      </w:r>
      <w:r>
        <w:rPr>
          <w:rStyle w:val="WW8Num2z0"/>
          <w:rFonts w:ascii="Verdana" w:hAnsi="Verdana"/>
          <w:color w:val="000000"/>
          <w:sz w:val="12"/>
          <w:szCs w:val="12"/>
        </w:rPr>
        <w:t> </w:t>
      </w:r>
      <w:r>
        <w:rPr>
          <w:rStyle w:val="WW8Num3z0"/>
          <w:rFonts w:ascii="Verdana" w:hAnsi="Verdana"/>
          <w:color w:val="4682B4"/>
          <w:sz w:val="12"/>
          <w:szCs w:val="12"/>
        </w:rPr>
        <w:t>Педагоги</w:t>
      </w:r>
      <w:r>
        <w:rPr>
          <w:rStyle w:val="WW8Num2z0"/>
          <w:rFonts w:ascii="Verdana" w:hAnsi="Verdana"/>
          <w:color w:val="000000"/>
          <w:sz w:val="12"/>
          <w:szCs w:val="12"/>
        </w:rPr>
        <w:t> </w:t>
      </w:r>
      <w:r>
        <w:rPr>
          <w:rFonts w:ascii="Verdana" w:hAnsi="Verdana"/>
          <w:color w:val="000000"/>
          <w:sz w:val="12"/>
          <w:szCs w:val="12"/>
        </w:rPr>
        <w:t>детских садов при совместной работе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способствуют развитию ребенка. Однако далеко не все</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осознают возможность сотрудничества с</w:t>
      </w:r>
      <w:r>
        <w:rPr>
          <w:rStyle w:val="WW8Num2z0"/>
          <w:rFonts w:ascii="Verdana" w:hAnsi="Verdana"/>
          <w:color w:val="000000"/>
          <w:sz w:val="12"/>
          <w:szCs w:val="12"/>
        </w:rPr>
        <w:t> </w:t>
      </w:r>
      <w:r>
        <w:rPr>
          <w:rStyle w:val="WW8Num3z0"/>
          <w:rFonts w:ascii="Verdana" w:hAnsi="Verdana"/>
          <w:color w:val="4682B4"/>
          <w:sz w:val="12"/>
          <w:szCs w:val="12"/>
        </w:rPr>
        <w:t>воспитателями</w:t>
      </w:r>
      <w:r>
        <w:rPr>
          <w:rStyle w:val="WW8Num2z0"/>
          <w:rFonts w:ascii="Verdana" w:hAnsi="Verdana"/>
          <w:color w:val="000000"/>
          <w:sz w:val="12"/>
          <w:szCs w:val="12"/>
        </w:rPr>
        <w:t> </w:t>
      </w:r>
      <w:r>
        <w:rPr>
          <w:rFonts w:ascii="Verdana" w:hAnsi="Verdana"/>
          <w:color w:val="000000"/>
          <w:sz w:val="12"/>
          <w:szCs w:val="12"/>
        </w:rPr>
        <w:t>по достижению успехов в преодолении нарушений в развитии ребенка, в том числе</w:t>
      </w:r>
      <w:r>
        <w:rPr>
          <w:rStyle w:val="WW8Num2z0"/>
          <w:rFonts w:ascii="Verdana" w:hAnsi="Verdana"/>
          <w:color w:val="000000"/>
          <w:sz w:val="12"/>
          <w:szCs w:val="12"/>
        </w:rPr>
        <w:t> </w:t>
      </w:r>
      <w:r>
        <w:rPr>
          <w:rStyle w:val="WW8Num3z0"/>
          <w:rFonts w:ascii="Verdana" w:hAnsi="Verdana"/>
          <w:color w:val="4682B4"/>
          <w:sz w:val="12"/>
          <w:szCs w:val="12"/>
        </w:rPr>
        <w:t>речевых</w:t>
      </w:r>
      <w:r>
        <w:rPr>
          <w:rFonts w:ascii="Verdana" w:hAnsi="Verdana"/>
          <w:color w:val="000000"/>
          <w:sz w:val="12"/>
          <w:szCs w:val="12"/>
        </w:rPr>
        <w:t>. Изменение такой позиции становится задачей</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дошкольного учреждения. Данная проблема обусловливает необходимость поиска новых</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подходов к работе по развитию речи (Т.Л.Власова, И.А.Коробейников, М.Л.Кусова, В.И.Лубовский, Н.Н.</w:t>
      </w:r>
      <w:r>
        <w:rPr>
          <w:rStyle w:val="WW8Num2z0"/>
          <w:rFonts w:ascii="Verdana" w:hAnsi="Verdana"/>
          <w:color w:val="000000"/>
          <w:sz w:val="12"/>
          <w:szCs w:val="12"/>
        </w:rPr>
        <w:t> </w:t>
      </w:r>
      <w:r>
        <w:rPr>
          <w:rStyle w:val="WW8Num3z0"/>
          <w:rFonts w:ascii="Verdana" w:hAnsi="Verdana"/>
          <w:color w:val="4682B4"/>
          <w:sz w:val="12"/>
          <w:szCs w:val="12"/>
        </w:rPr>
        <w:t>Малофеев</w:t>
      </w:r>
      <w:r>
        <w:rPr>
          <w:rFonts w:ascii="Verdana" w:hAnsi="Verdana"/>
          <w:color w:val="000000"/>
          <w:sz w:val="12"/>
          <w:szCs w:val="12"/>
        </w:rPr>
        <w:t>, Л.В.Моисеева, Н.М. Назарова, Л.Ф.Обухова, М.С.Певзнер, В.Г.Петрова, Б.П.Пузанов, У.В.Ульенкова, О.Н.Усанова, С.Г.Шевченко и ДР-)</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здоровья детей за многие годы значительно возросла. С ростом нервно-психических и соматических заболеваний</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задерживается формирование у детей всех психических функций (Н.С.Жукова, М.Критчли, Р.Е.Левина, А.Т.Лурия, В.В.Лебединский) и, как следствие, все больше появляется детей с нарушениями речи, тогда как в настоящее время значительно возросли требования к</w:t>
      </w:r>
      <w:r>
        <w:rPr>
          <w:rStyle w:val="WW8Num2z0"/>
          <w:rFonts w:ascii="Verdana" w:hAnsi="Verdana"/>
          <w:color w:val="000000"/>
          <w:sz w:val="12"/>
          <w:szCs w:val="12"/>
        </w:rPr>
        <w:t> </w:t>
      </w:r>
      <w:r>
        <w:rPr>
          <w:rStyle w:val="WW8Num3z0"/>
          <w:rFonts w:ascii="Verdana" w:hAnsi="Verdana"/>
          <w:color w:val="4682B4"/>
          <w:sz w:val="12"/>
          <w:szCs w:val="12"/>
        </w:rPr>
        <w:t>речевому</w:t>
      </w:r>
      <w:r>
        <w:rPr>
          <w:rStyle w:val="WW8Num2z0"/>
          <w:rFonts w:ascii="Verdana" w:hAnsi="Verdana"/>
          <w:color w:val="000000"/>
          <w:sz w:val="12"/>
          <w:szCs w:val="12"/>
        </w:rPr>
        <w:t> </w:t>
      </w:r>
      <w:r>
        <w:rPr>
          <w:rFonts w:ascii="Verdana" w:hAnsi="Verdana"/>
          <w:color w:val="000000"/>
          <w:sz w:val="12"/>
          <w:szCs w:val="12"/>
        </w:rPr>
        <w:t>развитию детей старшего дошкольного возраста. У нормально развивающихся дошкольников к началу</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обучения происходит отделение речи от непосредственного практического опыта, она приобретает новые функции (Л.С.Выготский, А.Р.Лурия, Маркова). Развитие речи базируется на четырех процессах: внимании, восприятии различной модальности, памяти и</w:t>
      </w:r>
      <w:r>
        <w:rPr>
          <w:rStyle w:val="WW8Num2z0"/>
          <w:rFonts w:ascii="Verdana" w:hAnsi="Verdana"/>
          <w:color w:val="000000"/>
          <w:sz w:val="12"/>
          <w:szCs w:val="12"/>
        </w:rPr>
        <w:t> </w:t>
      </w:r>
      <w:r>
        <w:rPr>
          <w:rStyle w:val="WW8Num3z0"/>
          <w:rFonts w:ascii="Verdana" w:hAnsi="Verdana"/>
          <w:color w:val="4682B4"/>
          <w:sz w:val="12"/>
          <w:szCs w:val="12"/>
        </w:rPr>
        <w:t>мышлении</w:t>
      </w:r>
      <w:r>
        <w:rPr>
          <w:rFonts w:ascii="Verdana" w:hAnsi="Verdana"/>
          <w:color w:val="000000"/>
          <w:sz w:val="12"/>
          <w:szCs w:val="12"/>
        </w:rPr>
        <w:t>. Сформированность этих процессов является первичной базой для развития речи, тогда как, напротив, их</w:t>
      </w:r>
      <w:r>
        <w:rPr>
          <w:rStyle w:val="WW8Num2z0"/>
          <w:rFonts w:ascii="Verdana" w:hAnsi="Verdana"/>
          <w:color w:val="000000"/>
          <w:sz w:val="12"/>
          <w:szCs w:val="12"/>
        </w:rPr>
        <w:t> </w:t>
      </w:r>
      <w:r>
        <w:rPr>
          <w:rStyle w:val="WW8Num3z0"/>
          <w:rFonts w:ascii="Verdana" w:hAnsi="Verdana"/>
          <w:color w:val="4682B4"/>
          <w:sz w:val="12"/>
          <w:szCs w:val="12"/>
        </w:rPr>
        <w:t>несформированность</w:t>
      </w:r>
      <w:r>
        <w:rPr>
          <w:rStyle w:val="WW8Num2z0"/>
          <w:rFonts w:ascii="Verdana" w:hAnsi="Verdana"/>
          <w:color w:val="000000"/>
          <w:sz w:val="12"/>
          <w:szCs w:val="12"/>
        </w:rPr>
        <w:t> </w:t>
      </w:r>
      <w:r>
        <w:rPr>
          <w:rFonts w:ascii="Verdana" w:hAnsi="Verdana"/>
          <w:color w:val="000000"/>
          <w:sz w:val="12"/>
          <w:szCs w:val="12"/>
        </w:rPr>
        <w:t>приводит к речевым нарушениям. Предупреждение речевых нарушений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воспитательной</w:t>
      </w:r>
      <w:r>
        <w:rPr>
          <w:rStyle w:val="WW8Num2z0"/>
          <w:rFonts w:ascii="Verdana" w:hAnsi="Verdana"/>
          <w:color w:val="000000"/>
          <w:sz w:val="12"/>
          <w:szCs w:val="12"/>
        </w:rPr>
        <w:t> </w:t>
      </w:r>
      <w:r>
        <w:rPr>
          <w:rFonts w:ascii="Verdana" w:hAnsi="Verdana"/>
          <w:color w:val="000000"/>
          <w:sz w:val="12"/>
          <w:szCs w:val="12"/>
        </w:rPr>
        <w:t>работе ДОУ, формирование правильной речи приобретает особое значение, так как от уровня речевого развития зависит</w:t>
      </w:r>
      <w:r>
        <w:rPr>
          <w:rStyle w:val="WW8Num2z0"/>
          <w:rFonts w:ascii="Verdana" w:hAnsi="Verdana"/>
          <w:color w:val="000000"/>
          <w:sz w:val="12"/>
          <w:szCs w:val="12"/>
        </w:rPr>
        <w:t> </w:t>
      </w:r>
      <w:r>
        <w:rPr>
          <w:rStyle w:val="WW8Num3z0"/>
          <w:rFonts w:ascii="Verdana" w:hAnsi="Verdana"/>
          <w:color w:val="4682B4"/>
          <w:sz w:val="12"/>
          <w:szCs w:val="12"/>
        </w:rPr>
        <w:t>готовность</w:t>
      </w:r>
      <w:r>
        <w:rPr>
          <w:rStyle w:val="WW8Num2z0"/>
          <w:rFonts w:ascii="Verdana" w:hAnsi="Verdana"/>
          <w:color w:val="000000"/>
          <w:sz w:val="12"/>
          <w:szCs w:val="12"/>
        </w:rPr>
        <w:t> </w:t>
      </w:r>
      <w:r>
        <w:rPr>
          <w:rFonts w:ascii="Verdana" w:hAnsi="Verdana"/>
          <w:color w:val="000000"/>
          <w:sz w:val="12"/>
          <w:szCs w:val="12"/>
        </w:rPr>
        <w:t>или неготовность ребенка к началу школьного обучения (Т.А.Власова, К.С.Лебединская, М.С.Певзнер).</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научно-методических исследований показал, что только при своевременно принятых мерах: комплексной диагностике, адекватной методике при интегрированном, дифференцированном подходе к проблемам речевых нарушений - можно максимально скорректировать</w:t>
      </w:r>
      <w:r>
        <w:rPr>
          <w:rStyle w:val="WW8Num2z0"/>
          <w:rFonts w:ascii="Verdana" w:hAnsi="Verdana"/>
          <w:color w:val="000000"/>
          <w:sz w:val="12"/>
          <w:szCs w:val="12"/>
        </w:rPr>
        <w:t> </w:t>
      </w:r>
      <w:r>
        <w:rPr>
          <w:rStyle w:val="WW8Num3z0"/>
          <w:rFonts w:ascii="Verdana" w:hAnsi="Verdana"/>
          <w:color w:val="4682B4"/>
          <w:sz w:val="12"/>
          <w:szCs w:val="12"/>
        </w:rPr>
        <w:t>речевые</w:t>
      </w:r>
      <w:r>
        <w:rPr>
          <w:rStyle w:val="WW8Num2z0"/>
          <w:rFonts w:ascii="Verdana" w:hAnsi="Verdana"/>
          <w:color w:val="000000"/>
          <w:sz w:val="12"/>
          <w:szCs w:val="12"/>
        </w:rPr>
        <w:t> </w:t>
      </w:r>
      <w:r>
        <w:rPr>
          <w:rFonts w:ascii="Verdana" w:hAnsi="Verdana"/>
          <w:color w:val="000000"/>
          <w:sz w:val="12"/>
          <w:szCs w:val="12"/>
        </w:rPr>
        <w:t>нарушения, что предоставит ребенку-дошкольнику возможность успешно развиваться,</w:t>
      </w:r>
      <w:r>
        <w:rPr>
          <w:rStyle w:val="WW8Num2z0"/>
          <w:rFonts w:ascii="Verdana" w:hAnsi="Verdana"/>
          <w:color w:val="000000"/>
          <w:sz w:val="12"/>
          <w:szCs w:val="12"/>
        </w:rPr>
        <w:t> </w:t>
      </w:r>
      <w:r>
        <w:rPr>
          <w:rStyle w:val="WW8Num3z0"/>
          <w:rFonts w:ascii="Verdana" w:hAnsi="Verdana"/>
          <w:color w:val="4682B4"/>
          <w:sz w:val="12"/>
          <w:szCs w:val="12"/>
        </w:rPr>
        <w:t>обучаться</w:t>
      </w:r>
      <w:r>
        <w:rPr>
          <w:rStyle w:val="WW8Num2z0"/>
          <w:rFonts w:ascii="Verdana" w:hAnsi="Verdana"/>
          <w:color w:val="000000"/>
          <w:sz w:val="12"/>
          <w:szCs w:val="12"/>
        </w:rPr>
        <w:t> </w:t>
      </w:r>
      <w:r>
        <w:rPr>
          <w:rFonts w:ascii="Verdana" w:hAnsi="Verdana"/>
          <w:color w:val="000000"/>
          <w:sz w:val="12"/>
          <w:szCs w:val="12"/>
        </w:rPr>
        <w:t>и адаптироваться в обществе сверстников и взрослых (В.И.Бельтюков, П.П.Блонский, Л.С.Волкова, Г.В.Гуровец,</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B.П.Кащенко, Р.Е.Левина, О.В.Правдина, Е.Ф.Рау, В.И.Селиверстов, И.М.Сеченов, М.Е.Хватцев, Г.В.Чиркина, С.Н.</w:t>
      </w:r>
      <w:r>
        <w:rPr>
          <w:rStyle w:val="WW8Num2z0"/>
          <w:rFonts w:ascii="Verdana" w:hAnsi="Verdana"/>
          <w:color w:val="000000"/>
          <w:sz w:val="12"/>
          <w:szCs w:val="12"/>
        </w:rPr>
        <w:t> </w:t>
      </w:r>
      <w:r>
        <w:rPr>
          <w:rStyle w:val="WW8Num3z0"/>
          <w:rFonts w:ascii="Verdana" w:hAnsi="Verdana"/>
          <w:color w:val="4682B4"/>
          <w:sz w:val="12"/>
          <w:szCs w:val="12"/>
        </w:rPr>
        <w:t>Шаховская</w:t>
      </w:r>
      <w:r>
        <w:rPr>
          <w:rFonts w:ascii="Verdana" w:hAnsi="Verdana"/>
          <w:color w:val="000000"/>
          <w:sz w:val="12"/>
          <w:szCs w:val="12"/>
        </w:rPr>
        <w:t>). По мнению</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C.Штребела, А.Керна, поступающий в школу</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должен обладать определенными признаками</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 быть зрелым в умственном, эмоциональном и социальном отношениях. К</w:t>
      </w:r>
      <w:r>
        <w:rPr>
          <w:rStyle w:val="WW8Num2z0"/>
          <w:rFonts w:ascii="Verdana" w:hAnsi="Verdana"/>
          <w:color w:val="000000"/>
          <w:sz w:val="12"/>
          <w:szCs w:val="12"/>
        </w:rPr>
        <w:t> </w:t>
      </w:r>
      <w:r>
        <w:rPr>
          <w:rStyle w:val="WW8Num3z0"/>
          <w:rFonts w:ascii="Verdana" w:hAnsi="Verdana"/>
          <w:color w:val="4682B4"/>
          <w:sz w:val="12"/>
          <w:szCs w:val="12"/>
        </w:rPr>
        <w:t>умственной</w:t>
      </w:r>
      <w:r>
        <w:rPr>
          <w:rStyle w:val="WW8Num2z0"/>
          <w:rFonts w:ascii="Verdana" w:hAnsi="Verdana"/>
          <w:color w:val="000000"/>
          <w:sz w:val="12"/>
          <w:szCs w:val="12"/>
        </w:rPr>
        <w:t> </w:t>
      </w:r>
      <w:r>
        <w:rPr>
          <w:rFonts w:ascii="Verdana" w:hAnsi="Verdana"/>
          <w:color w:val="000000"/>
          <w:sz w:val="12"/>
          <w:szCs w:val="12"/>
        </w:rPr>
        <w:t>области авторы относят способность ребенка к дифференцированному восприятию, произвольному вниманию, аналитическому</w:t>
      </w:r>
      <w:r>
        <w:rPr>
          <w:rStyle w:val="WW8Num2z0"/>
          <w:rFonts w:ascii="Verdana" w:hAnsi="Verdana"/>
          <w:color w:val="000000"/>
          <w:sz w:val="12"/>
          <w:szCs w:val="12"/>
        </w:rPr>
        <w:t> </w:t>
      </w:r>
      <w:r>
        <w:rPr>
          <w:rStyle w:val="WW8Num3z0"/>
          <w:rFonts w:ascii="Verdana" w:hAnsi="Verdana"/>
          <w:color w:val="4682B4"/>
          <w:sz w:val="12"/>
          <w:szCs w:val="12"/>
        </w:rPr>
        <w:t>мышлению</w:t>
      </w:r>
      <w:r>
        <w:rPr>
          <w:rFonts w:ascii="Verdana" w:hAnsi="Verdana"/>
          <w:color w:val="000000"/>
          <w:sz w:val="12"/>
          <w:szCs w:val="12"/>
        </w:rPr>
        <w:t>. Однако при решении проблемы речевого развития недостаточно уделяется внимание психическим процессам, хотя известно, что дети дошкольного возраста отличаются друг от друга по степени развития центральной нервной системы (</w:t>
      </w:r>
      <w:r>
        <w:rPr>
          <w:rStyle w:val="WW8Num3z0"/>
          <w:rFonts w:ascii="Verdana" w:hAnsi="Verdana"/>
          <w:color w:val="4682B4"/>
          <w:sz w:val="12"/>
          <w:szCs w:val="12"/>
        </w:rPr>
        <w:t>ЦНС</w:t>
      </w:r>
      <w:r>
        <w:rPr>
          <w:rFonts w:ascii="Verdana" w:hAnsi="Verdana"/>
          <w:color w:val="000000"/>
          <w:sz w:val="12"/>
          <w:szCs w:val="12"/>
        </w:rPr>
        <w:t>). Все это указывает на необходимость более строгой объективизации педагогического отбора, для чего необходим поиск высокоинформативных критериев оценки психофизиологического статуса детей. Критерии оценки должны основываться на комплексной оценке умственной работоспособности с учетом тех метаболических показателей, которые заметно изменяются при нарушении обмена веществ в ЦНС. В научной литературе представлена информация о физиологических механизмах головного мозга и речевого акта в норме и патологии (В.М.Бехтерев, С.С.Ляпидевский, В.И.Лубовскин, А.Р.Лурия), о развитии высших психических функций (П.П.Блонский, Л.С.Выготский, А.В.</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В.Д.Зверев, ИЛ.Лернер, Д.Б.Эльконин и др.), о диагностическом процессе (А.Анастази, К.Ингенкамп, Е.А.Михаилычев и др.), разработаны теории единства диагностики и дифференциации (Л.С.Волкова, Р.Е.Левина, Е.Н.Мастюкова, К.А.Семенова, Т.Б.Филичева. С.Н.Шаховская и др.), концепция детства и развития личности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в сензитивные периоды жизни (Т.С.Комарова, С.В.Петерина, Р.М.Чумичева и др.), нейрофизиологические основы диагностики речи и ее нарушений (Т.В.Ахутина, Л.И.Вассерман, А.Р.Лурия, Я.А.Меерсон, В.Д.Небылицин, Е.Хейсерман и др.).</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Наиболее ярко в науке освещен теоретический аспект педагогической диагностики (К.Беккер, Л.Венгер, К.Ингенкамп, В.Клауер, Е.А.Михайлычев, А.Г.Шмелев и др.), меньше уделяется внимание диагностике детей дошкольного возраста (П.С.Бабкин, Н.С.Жукова, Е.М.Мастюкова, А.Ю.Ратнер и др.), хотя все авторы подчеркивают значение ранней диагностики дошкольников и эффективность индивидуально-развивающей деятельности, выстроенной на базе полученных и осмысленных в процессе анализа диагностических результатов, с учетом компенсаторных возможностей каждого ребенка.</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По всеобщему признанию, именно нарушения обмена веществ лежат в основе большинства отклонений высшей нервной деятельности, одним из параметров которой является речь (Б.М.Гехт, J.H.Lindeman). Из теории функциональных систем вытекает принципиально важное положение о необходимости дифференцированного подхода к исследуемым объектам (К.В.</w:t>
      </w:r>
      <w:r>
        <w:rPr>
          <w:rStyle w:val="WW8Num2z0"/>
          <w:rFonts w:ascii="Verdana" w:hAnsi="Verdana"/>
          <w:color w:val="000000"/>
          <w:sz w:val="12"/>
          <w:szCs w:val="12"/>
        </w:rPr>
        <w:t> </w:t>
      </w:r>
      <w:r>
        <w:rPr>
          <w:rStyle w:val="WW8Num3z0"/>
          <w:rFonts w:ascii="Verdana" w:hAnsi="Verdana"/>
          <w:color w:val="4682B4"/>
          <w:sz w:val="12"/>
          <w:szCs w:val="12"/>
        </w:rPr>
        <w:t>Судаков</w:t>
      </w:r>
      <w:r>
        <w:rPr>
          <w:rFonts w:ascii="Verdana" w:hAnsi="Verdana"/>
          <w:color w:val="000000"/>
          <w:sz w:val="12"/>
          <w:szCs w:val="12"/>
        </w:rPr>
        <w:t>), однако в практике ДОУ подобная дифференциация обычно отсутствует. Традиционно педагоги в своей работе уделяют внимание развитию личности ребенка, методике формирования различных видов деятельности, однако не учитывают</w:t>
      </w:r>
      <w:r>
        <w:rPr>
          <w:rStyle w:val="WW8Num2z0"/>
          <w:rFonts w:ascii="Verdana" w:hAnsi="Verdana"/>
          <w:color w:val="000000"/>
          <w:sz w:val="12"/>
          <w:szCs w:val="12"/>
        </w:rPr>
        <w:t> </w:t>
      </w:r>
      <w:r>
        <w:rPr>
          <w:rStyle w:val="WW8Num3z0"/>
          <w:rFonts w:ascii="Verdana" w:hAnsi="Verdana"/>
          <w:color w:val="4682B4"/>
          <w:sz w:val="12"/>
          <w:szCs w:val="12"/>
        </w:rPr>
        <w:t>психофизические</w:t>
      </w:r>
      <w:r>
        <w:rPr>
          <w:rStyle w:val="WW8Num2z0"/>
          <w:rFonts w:ascii="Verdana" w:hAnsi="Verdana"/>
          <w:color w:val="000000"/>
          <w:sz w:val="12"/>
          <w:szCs w:val="12"/>
        </w:rPr>
        <w:t> </w:t>
      </w:r>
      <w:r>
        <w:rPr>
          <w:rFonts w:ascii="Verdana" w:hAnsi="Verdana"/>
          <w:color w:val="000000"/>
          <w:sz w:val="12"/>
          <w:szCs w:val="12"/>
        </w:rPr>
        <w:t>особенности ребенка, в том числе важнейший показатель, определяющий развитие, уровень умственной работоспособности, который понимается как</w:t>
      </w:r>
      <w:r>
        <w:rPr>
          <w:rStyle w:val="WW8Num2z0"/>
          <w:rFonts w:ascii="Verdana" w:hAnsi="Verdana"/>
          <w:color w:val="000000"/>
          <w:sz w:val="12"/>
          <w:szCs w:val="12"/>
        </w:rPr>
        <w:t> </w:t>
      </w:r>
      <w:r>
        <w:rPr>
          <w:rStyle w:val="WW8Num3z0"/>
          <w:rFonts w:ascii="Verdana" w:hAnsi="Verdana"/>
          <w:color w:val="4682B4"/>
          <w:sz w:val="12"/>
          <w:szCs w:val="12"/>
        </w:rPr>
        <w:t>сформированность</w:t>
      </w:r>
      <w:r>
        <w:rPr>
          <w:rStyle w:val="WW8Num2z0"/>
          <w:rFonts w:ascii="Verdana" w:hAnsi="Verdana"/>
          <w:color w:val="000000"/>
          <w:sz w:val="12"/>
          <w:szCs w:val="12"/>
        </w:rPr>
        <w:t> </w:t>
      </w:r>
      <w:r>
        <w:rPr>
          <w:rFonts w:ascii="Verdana" w:hAnsi="Verdana"/>
          <w:color w:val="000000"/>
          <w:sz w:val="12"/>
          <w:szCs w:val="12"/>
        </w:rPr>
        <w:t>базовых мыслительных процессов: внимания, восприятия, памяти,</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Существующие методики по речевому развитию дошкольников не учитывают проблему предупреждения речевых нарушений различного уровня умственной работоспособности ребенка, так как в</w:t>
      </w:r>
      <w:r>
        <w:rPr>
          <w:rStyle w:val="WW8Num2z0"/>
          <w:rFonts w:ascii="Verdana" w:hAnsi="Verdana"/>
          <w:color w:val="000000"/>
          <w:sz w:val="12"/>
          <w:szCs w:val="12"/>
        </w:rPr>
        <w:t> </w:t>
      </w:r>
      <w:r>
        <w:rPr>
          <w:rStyle w:val="WW8Num3z0"/>
          <w:rFonts w:ascii="Verdana" w:hAnsi="Verdana"/>
          <w:color w:val="4682B4"/>
          <w:sz w:val="12"/>
          <w:szCs w:val="12"/>
        </w:rPr>
        <w:t>методической</w:t>
      </w:r>
      <w:r>
        <w:rPr>
          <w:rStyle w:val="WW8Num2z0"/>
          <w:rFonts w:ascii="Verdana" w:hAnsi="Verdana"/>
          <w:color w:val="000000"/>
          <w:sz w:val="12"/>
          <w:szCs w:val="12"/>
        </w:rPr>
        <w:t> </w:t>
      </w:r>
      <w:r>
        <w:rPr>
          <w:rFonts w:ascii="Verdana" w:hAnsi="Verdana"/>
          <w:color w:val="000000"/>
          <w:sz w:val="12"/>
          <w:szCs w:val="12"/>
        </w:rPr>
        <w:t>литературе недостаточно освещена дифференциация образовательного процесса.</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Style w:val="WW8Num3z0"/>
          <w:rFonts w:ascii="Verdana" w:hAnsi="Verdana"/>
          <w:color w:val="4682B4"/>
          <w:sz w:val="12"/>
          <w:szCs w:val="12"/>
        </w:rPr>
        <w:t>Воспитатели</w:t>
      </w:r>
      <w:r>
        <w:rPr>
          <w:rStyle w:val="WW8Num2z0"/>
          <w:rFonts w:ascii="Verdana" w:hAnsi="Verdana"/>
          <w:color w:val="000000"/>
          <w:sz w:val="12"/>
          <w:szCs w:val="12"/>
        </w:rPr>
        <w:t> </w:t>
      </w:r>
      <w:r>
        <w:rPr>
          <w:rFonts w:ascii="Verdana" w:hAnsi="Verdana"/>
          <w:color w:val="000000"/>
          <w:sz w:val="12"/>
          <w:szCs w:val="12"/>
        </w:rPr>
        <w:t>ДОУ порой затрудняются объяснить, что вкладывается в понятие «</w:t>
      </w:r>
      <w:r>
        <w:rPr>
          <w:rStyle w:val="WW8Num3z0"/>
          <w:rFonts w:ascii="Verdana" w:hAnsi="Verdana"/>
          <w:color w:val="4682B4"/>
          <w:sz w:val="12"/>
          <w:szCs w:val="12"/>
        </w:rPr>
        <w:t>уровень развития ребенка</w:t>
      </w:r>
      <w:r>
        <w:rPr>
          <w:rFonts w:ascii="Verdana" w:hAnsi="Verdana"/>
          <w:color w:val="000000"/>
          <w:sz w:val="12"/>
          <w:szCs w:val="12"/>
        </w:rPr>
        <w:t>», формально относятся к обработке тестовых данных, не используют их в планировании образовательного процесса, при комплектовании подгрупп, создании предметно-развивающей среды, хотя очевидна необходимость создания оптимальных условий воспитания детей старшего дошкольного возраста, их речевого развития с учетом умственной работоспособности, реализации дифференцированного подхода в работе по развитию речи, в том числе по предупреждению речевых нарушений.</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Сказанное позволяет выделить противоречия между:</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потребностью общества в личности, у которой к моменту обучения в школе должны быть сформированы определенные возрастные характеристики, и недостаточными возможностями обеспечения этой потребности в силу того, что в процессе формирования не учитываются последовательно факторы, определяющие возможности развития личности, в частности уровень умственной работоспособности;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теоретической разработанностью проблемы дифференцированного подхода в обучении и недостаточной его освещенностью при решении проблемы дифференцированного подхода в предупреждении речевых нарушений дошкольников;</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между реализуемой в практике методикой развития речи и недостаточным учетом в ней уровня умственной работоспособности дошкольников.</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Данные противоречия определили проблему исследования: каковы возможности реализации дифференцированного подхода в процессе речевого развития дошкольников?</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Важность и актуальность рассматриваемой проблемы послужили основанием определения темы исследования: «</w:t>
      </w:r>
      <w:r>
        <w:rPr>
          <w:rStyle w:val="WW8Num3z0"/>
          <w:rFonts w:ascii="Verdana" w:hAnsi="Verdana"/>
          <w:color w:val="4682B4"/>
          <w:sz w:val="12"/>
          <w:szCs w:val="12"/>
        </w:rPr>
        <w:t>Дифференцированный подход как условие речевого развития дошкольников</w:t>
      </w:r>
      <w:r>
        <w:rPr>
          <w:rFonts w:ascii="Verdana" w:hAnsi="Verdana"/>
          <w:color w:val="000000"/>
          <w:sz w:val="12"/>
          <w:szCs w:val="12"/>
        </w:rPr>
        <w:t>».</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исследование введено ограничение: оно обращено к</w:t>
      </w:r>
      <w:r>
        <w:rPr>
          <w:rStyle w:val="WW8Num2z0"/>
          <w:rFonts w:ascii="Verdana" w:hAnsi="Verdana"/>
          <w:color w:val="000000"/>
          <w:sz w:val="12"/>
          <w:szCs w:val="12"/>
        </w:rPr>
        <w:t> </w:t>
      </w:r>
      <w:r>
        <w:rPr>
          <w:rStyle w:val="WW8Num3z0"/>
          <w:rFonts w:ascii="Verdana" w:hAnsi="Verdana"/>
          <w:color w:val="4682B4"/>
          <w:sz w:val="12"/>
          <w:szCs w:val="12"/>
        </w:rPr>
        <w:t>дошкольникам</w:t>
      </w:r>
      <w:r>
        <w:rPr>
          <w:rStyle w:val="WW8Num2z0"/>
          <w:rFonts w:ascii="Verdana" w:hAnsi="Verdana"/>
          <w:color w:val="000000"/>
          <w:sz w:val="12"/>
          <w:szCs w:val="12"/>
        </w:rPr>
        <w:t> </w:t>
      </w:r>
      <w:r>
        <w:rPr>
          <w:rFonts w:ascii="Verdana" w:hAnsi="Verdana"/>
          <w:color w:val="000000"/>
          <w:sz w:val="12"/>
          <w:szCs w:val="12"/>
        </w:rPr>
        <w:t>6-7 лет. Ограничение связано с тем, что в старшем</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формируются элементарные навыки учебной деятельности, используются</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как форма целесообразной деятельности</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и именно на этом этапе предупреждение речевых нарушений особенно значимо:</w:t>
      </w:r>
      <w:r>
        <w:rPr>
          <w:rStyle w:val="WW8Num2z0"/>
          <w:rFonts w:ascii="Verdana" w:hAnsi="Verdana"/>
          <w:color w:val="000000"/>
          <w:sz w:val="12"/>
          <w:szCs w:val="12"/>
        </w:rPr>
        <w:t> </w:t>
      </w:r>
      <w:r>
        <w:rPr>
          <w:rStyle w:val="WW8Num3z0"/>
          <w:rFonts w:ascii="Verdana" w:hAnsi="Verdana"/>
          <w:color w:val="4682B4"/>
          <w:sz w:val="12"/>
          <w:szCs w:val="12"/>
        </w:rPr>
        <w:t>речевое</w:t>
      </w:r>
      <w:r>
        <w:rPr>
          <w:rStyle w:val="WW8Num2z0"/>
          <w:rFonts w:ascii="Verdana" w:hAnsi="Verdana"/>
          <w:color w:val="000000"/>
          <w:sz w:val="12"/>
          <w:szCs w:val="12"/>
        </w:rPr>
        <w:t> </w:t>
      </w:r>
      <w:r>
        <w:rPr>
          <w:rFonts w:ascii="Verdana" w:hAnsi="Verdana"/>
          <w:color w:val="000000"/>
          <w:sz w:val="12"/>
          <w:szCs w:val="12"/>
        </w:rPr>
        <w:t>нарушение, не скорректированное в старшем дошкольном возрасте, в дальнейшем становится</w:t>
      </w:r>
      <w:r>
        <w:rPr>
          <w:rStyle w:val="WW8Num2z0"/>
          <w:rFonts w:ascii="Verdana" w:hAnsi="Verdana"/>
          <w:color w:val="000000"/>
          <w:sz w:val="12"/>
          <w:szCs w:val="12"/>
        </w:rPr>
        <w:t> </w:t>
      </w:r>
      <w:r>
        <w:rPr>
          <w:rStyle w:val="WW8Num3z0"/>
          <w:rFonts w:ascii="Verdana" w:hAnsi="Verdana"/>
          <w:color w:val="4682B4"/>
          <w:sz w:val="12"/>
          <w:szCs w:val="12"/>
        </w:rPr>
        <w:t>речевой</w:t>
      </w:r>
      <w:r>
        <w:rPr>
          <w:rStyle w:val="WW8Num2z0"/>
          <w:rFonts w:ascii="Verdana" w:hAnsi="Verdana"/>
          <w:color w:val="000000"/>
          <w:sz w:val="12"/>
          <w:szCs w:val="12"/>
        </w:rPr>
        <w:t> </w:t>
      </w:r>
      <w:r>
        <w:rPr>
          <w:rFonts w:ascii="Verdana" w:hAnsi="Verdana"/>
          <w:color w:val="000000"/>
          <w:sz w:val="12"/>
          <w:szCs w:val="12"/>
        </w:rPr>
        <w:t>привычкой.</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определить теоретические основы и обосновать возможность реализации дифференцированного подхода в работе по речевому развитию с учетом психофизиологических особенностей дошкольника.</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педагогического воздействия на речевое развитие детей старшего дошкольного возраста в</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дифференцированный подход как условие речевого развития дошкольников.</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 Работа по речевому развитию дошкольников будет успешной, если: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 ее реализации осуществляется дифференциация детей с учетом следующих критериев: уровень умственной работоспособности, уровень речевого развития, уровень развития моторики;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содержание работы по речевому развитию дошкольников определяется и реализуется дифференцированно с учетом групп, выделенных по указанным критериям, при этом осуществляется корректировка доминирующих показателей уровня умственной работоспособности детей в группе; с учетом уровня умственной работоспособности детей в группе дифференцируются формы, методы и приемы речевого развития;</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 определении содержания работы с родителями по речевому развитию дошкольников также реализуется дифференцированный подход, основанный на учете уровня умственной работоспособности, речевого развития, развития мелкой моторики.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предметом и гипотезами в работе ставились и решались следующие задачи: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Осуществить анализ научно-педагогической литературы по проблеме исследования.</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Провести исследование состояния развития речи дошкольников и обосновать формирование групп дошкольников с учетом показателей умственной работоспособности.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Разработать педагогическую методику взаимодействия педагогов,</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по речевому развитию дошкольников разных групп умственной работоспособности с использованием дифференцированного подхода в воспитании и обучении.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Экспериментально проверить эффективность разработанной методики по речевому развитию в группах детей старшего дошкольного возраста с разным уровнем умственной работоспособности.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Методологической и теоретической основой диссертационного исследования явились идеи и положения, разработанные в теории познания, фундаментальные научно-теоретические положения о системной организации высших психических функций (П.К.Анохин, Л.С.Выготский, А.Р.Лурия), концепции нейропсихологических основ развития речи у детей в норме (Т.В.Ахутина, Л.С.Выготский, Р.Е.Левина, А.Н.Леонтьев, А.Р.Лурия), основные положения теории о единстве законов развития детей (Т.А.</w:t>
      </w:r>
      <w:r>
        <w:rPr>
          <w:rStyle w:val="WW8Num2z0"/>
          <w:rFonts w:ascii="Verdana" w:hAnsi="Verdana"/>
          <w:color w:val="000000"/>
          <w:sz w:val="12"/>
          <w:szCs w:val="12"/>
        </w:rPr>
        <w:t> </w:t>
      </w:r>
      <w:r>
        <w:rPr>
          <w:rStyle w:val="WW8Num3z0"/>
          <w:rFonts w:ascii="Verdana" w:hAnsi="Verdana"/>
          <w:color w:val="4682B4"/>
          <w:sz w:val="12"/>
          <w:szCs w:val="12"/>
        </w:rPr>
        <w:t>Власова</w:t>
      </w:r>
      <w:r>
        <w:rPr>
          <w:rFonts w:ascii="Verdana" w:hAnsi="Verdana"/>
          <w:color w:val="000000"/>
          <w:sz w:val="12"/>
          <w:szCs w:val="12"/>
        </w:rPr>
        <w:t>, Л.С.Выготский, А.Н.Леонтьев, М.С.Певзнер, Ж.И.Шиф и др.), концепция Л.С.Выготского о соотношении первичных и вторичных нарушений, принципы единства диагностики и коррекции развития (Л.С.Выготский, Р.Е.Левина), принцип методической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учебно-воспитательного процесса (Т.А.Власова, Г.М.Дульнев, Л.А.Лурье, В.Г.Петрова и др.), психолого-педагогическая теория деятельности (В.В.Давыдов, П.Я.Гальперин, Д.Б.Эльконин и др.), основные положения отечественной теории новых педагогических технологий (Л.С.Белкин, В.П.Беспалько, М.В.Кларин, М.Л.Кусова, Л.В.</w:t>
      </w:r>
      <w:r>
        <w:rPr>
          <w:rStyle w:val="WW8Num2z0"/>
          <w:rFonts w:ascii="Verdana" w:hAnsi="Verdana"/>
          <w:color w:val="000000"/>
          <w:sz w:val="12"/>
          <w:szCs w:val="12"/>
        </w:rPr>
        <w:t> </w:t>
      </w:r>
      <w:r>
        <w:rPr>
          <w:rStyle w:val="WW8Num3z0"/>
          <w:rFonts w:ascii="Verdana" w:hAnsi="Verdana"/>
          <w:color w:val="4682B4"/>
          <w:sz w:val="12"/>
          <w:szCs w:val="12"/>
        </w:rPr>
        <w:t>Моисеева</w:t>
      </w:r>
      <w:r>
        <w:rPr>
          <w:rStyle w:val="WW8Num2z0"/>
          <w:rFonts w:ascii="Verdana" w:hAnsi="Verdana"/>
          <w:color w:val="000000"/>
          <w:sz w:val="12"/>
          <w:szCs w:val="12"/>
        </w:rPr>
        <w:t> </w:t>
      </w:r>
      <w:r>
        <w:rPr>
          <w:rFonts w:ascii="Verdana" w:hAnsi="Verdana"/>
          <w:color w:val="000000"/>
          <w:sz w:val="12"/>
          <w:szCs w:val="12"/>
        </w:rPr>
        <w:t>и др.).</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Материал и методы исследований. Методы исследования определялись теоретическими позициями</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психологии, нейропсихологии, а также целью и задачами нашего исследования. Теоретические методы: анализ психологической и педагогической литературы по проблеме исследования, разработка методики речевого развития дошкольников на основе синтезированных данных теоретического изучения проблемы.</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Теоретическое изучение проблемы дополнено данными, полученными методами эмпирического исследования: изучение психолого-педагогической и медицинской документации детей (личные дела, протоколы ПМПК, медицинские карты).</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ходе опытно-поисковой работы использованы стандартизированные диагностические методики, а также методы качественно-количественной обработки экспериментальных данных,</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и формирующий этапы опытно-поисковой работы.</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опытно-поисковая работа осуществлялась в муниципальных учреждениях:</w:t>
      </w:r>
      <w:r>
        <w:rPr>
          <w:rStyle w:val="WW8Num2z0"/>
          <w:rFonts w:ascii="Verdana" w:hAnsi="Verdana"/>
          <w:color w:val="000000"/>
          <w:sz w:val="12"/>
          <w:szCs w:val="12"/>
        </w:rPr>
        <w:t>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 27 г. Копейска Челябинской области, детский сад № 5 г. Чебаркуля Челябинской области, детский сад № 2 Красноармейского района Челябинской области, детский сад № 211, № 333 г.Челябинска, школа-интернат № 11 г.Челябинска. Опытно-поисковая работа проводилась в течение 1999-2005 учебного года. Всего исследованием охвачено 122 ребенка.</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Исследованием осуществлялось в 4 этапа.</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первом, теоретико-поисковом этапе (1999-2000 гг.) осуществлялся анализ научно-педагогической литературы по проблеме исследования, определялись методологические и теоретические основы исследования, противоречия, цель, объект и предмет исследования.</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втором</w:t>
      </w:r>
      <w:r>
        <w:rPr>
          <w:rStyle w:val="WW8Num2z0"/>
          <w:rFonts w:ascii="Verdana" w:hAnsi="Verdana"/>
          <w:color w:val="000000"/>
          <w:sz w:val="12"/>
          <w:szCs w:val="12"/>
        </w:rPr>
        <w:t> </w:t>
      </w:r>
      <w:r>
        <w:rPr>
          <w:rStyle w:val="WW8Num3z0"/>
          <w:rFonts w:ascii="Verdana" w:hAnsi="Verdana"/>
          <w:color w:val="4682B4"/>
          <w:sz w:val="12"/>
          <w:szCs w:val="12"/>
        </w:rPr>
        <w:t>методическом</w:t>
      </w:r>
      <w:r>
        <w:rPr>
          <w:rStyle w:val="WW8Num2z0"/>
          <w:rFonts w:ascii="Verdana" w:hAnsi="Verdana"/>
          <w:color w:val="000000"/>
          <w:sz w:val="12"/>
          <w:szCs w:val="12"/>
        </w:rPr>
        <w:t> </w:t>
      </w:r>
      <w:r>
        <w:rPr>
          <w:rFonts w:ascii="Verdana" w:hAnsi="Verdana"/>
          <w:color w:val="000000"/>
          <w:sz w:val="12"/>
          <w:szCs w:val="12"/>
        </w:rPr>
        <w:t>этапе (2000-2001 гг.) определялась методика речевого развития у дошкольников разных групп умственной работоспособности.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третьем опытно-экспериментальном этапе (2001-2004 гг.) уточнялась гипотеза исследования,</w:t>
      </w:r>
      <w:r>
        <w:rPr>
          <w:rStyle w:val="WW8Num2z0"/>
          <w:rFonts w:ascii="Verdana" w:hAnsi="Verdana"/>
          <w:color w:val="000000"/>
          <w:sz w:val="12"/>
          <w:szCs w:val="12"/>
        </w:rPr>
        <w:t> </w:t>
      </w:r>
      <w:r>
        <w:rPr>
          <w:rStyle w:val="WW8Num3z0"/>
          <w:rFonts w:ascii="Verdana" w:hAnsi="Verdana"/>
          <w:color w:val="4682B4"/>
          <w:sz w:val="12"/>
          <w:szCs w:val="12"/>
        </w:rPr>
        <w:t>апробировалась</w:t>
      </w:r>
      <w:r>
        <w:rPr>
          <w:rStyle w:val="WW8Num2z0"/>
          <w:rFonts w:ascii="Verdana" w:hAnsi="Verdana"/>
          <w:color w:val="000000"/>
          <w:sz w:val="12"/>
          <w:szCs w:val="12"/>
        </w:rPr>
        <w:t> </w:t>
      </w:r>
      <w:r>
        <w:rPr>
          <w:rFonts w:ascii="Verdana" w:hAnsi="Verdana"/>
          <w:color w:val="000000"/>
          <w:sz w:val="12"/>
          <w:szCs w:val="12"/>
        </w:rPr>
        <w:t>методика речевого развития дошкольников с учетом дифференцированного подхода, проводилась обработка полученных результатов.</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четвертом аналитическом этапе (2004-2005 гг.) уточнялись теоретические положения,</w:t>
      </w:r>
      <w:r>
        <w:rPr>
          <w:rStyle w:val="WW8Num2z0"/>
          <w:rFonts w:ascii="Verdana" w:hAnsi="Verdana"/>
          <w:color w:val="000000"/>
          <w:sz w:val="12"/>
          <w:szCs w:val="12"/>
        </w:rPr>
        <w:t> </w:t>
      </w:r>
      <w:r>
        <w:rPr>
          <w:rStyle w:val="WW8Num3z0"/>
          <w:rFonts w:ascii="Verdana" w:hAnsi="Verdana"/>
          <w:color w:val="4682B4"/>
          <w:sz w:val="12"/>
          <w:szCs w:val="12"/>
        </w:rPr>
        <w:t>систематизировались</w:t>
      </w:r>
      <w:r>
        <w:rPr>
          <w:rStyle w:val="WW8Num2z0"/>
          <w:rFonts w:ascii="Verdana" w:hAnsi="Verdana"/>
          <w:color w:val="000000"/>
          <w:sz w:val="12"/>
          <w:szCs w:val="12"/>
        </w:rPr>
        <w:t> </w:t>
      </w:r>
      <w:r>
        <w:rPr>
          <w:rFonts w:ascii="Verdana" w:hAnsi="Verdana"/>
          <w:color w:val="000000"/>
          <w:sz w:val="12"/>
          <w:szCs w:val="12"/>
        </w:rPr>
        <w:t>и обобщались данные опытно-поисковой работы, проводился анализ результатов исследования, уточнялись выводы, осуществлялось оформление материалов диссертационного исследования.</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состоит в том, что:</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обоснована возможность дифференциации в содержании работы по речевому развитию дошкольников с учетом их умственной работоспособности;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разработана методика речевого развития детей с использованием дифференцированного подхода на основе уровня умственной работоспособности детей;</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определено содержание педагогического взаимодействия педагогов и родителей по обеспечению речевого развития детей с учетом их умственной работоспособности.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заключается в том, что:</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определены показатели умственной работоспособности детей старшего дошкольного возраста, непосредственно отражающие и определяющие уровень их речевого развития;</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представлено, что показатели умственной работоспособности являются одним из параметров организации педагогической деятельности по использованию дифференцированного подхода в</w:t>
      </w:r>
      <w:r>
        <w:rPr>
          <w:rStyle w:val="WW8Num2z0"/>
          <w:rFonts w:ascii="Verdana" w:hAnsi="Verdana"/>
          <w:color w:val="000000"/>
          <w:sz w:val="12"/>
          <w:szCs w:val="12"/>
        </w:rPr>
        <w:t> </w:t>
      </w:r>
      <w:r>
        <w:rPr>
          <w:rStyle w:val="WW8Num3z0"/>
          <w:rFonts w:ascii="Verdana" w:hAnsi="Verdana"/>
          <w:color w:val="4682B4"/>
          <w:sz w:val="12"/>
          <w:szCs w:val="12"/>
        </w:rPr>
        <w:t>речевом</w:t>
      </w:r>
      <w:r>
        <w:rPr>
          <w:rStyle w:val="WW8Num2z0"/>
          <w:rFonts w:ascii="Verdana" w:hAnsi="Verdana"/>
          <w:color w:val="000000"/>
          <w:sz w:val="12"/>
          <w:szCs w:val="12"/>
        </w:rPr>
        <w:t> </w:t>
      </w:r>
      <w:r>
        <w:rPr>
          <w:rFonts w:ascii="Verdana" w:hAnsi="Verdana"/>
          <w:color w:val="000000"/>
          <w:sz w:val="12"/>
          <w:szCs w:val="12"/>
        </w:rPr>
        <w:t>развитии дошкольников;</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w:t>
      </w:r>
      <w:r>
        <w:rPr>
          <w:rStyle w:val="WW8Num2z0"/>
          <w:rFonts w:ascii="Verdana" w:hAnsi="Verdana"/>
          <w:color w:val="000000"/>
          <w:sz w:val="12"/>
          <w:szCs w:val="12"/>
        </w:rPr>
        <w:t> </w:t>
      </w:r>
      <w:r>
        <w:rPr>
          <w:rStyle w:val="WW8Num3z0"/>
          <w:rFonts w:ascii="Verdana" w:hAnsi="Verdana"/>
          <w:color w:val="4682B4"/>
          <w:sz w:val="12"/>
          <w:szCs w:val="12"/>
        </w:rPr>
        <w:t>углублено</w:t>
      </w:r>
      <w:r>
        <w:rPr>
          <w:rStyle w:val="WW8Num2z0"/>
          <w:rFonts w:ascii="Verdana" w:hAnsi="Verdana"/>
          <w:color w:val="000000"/>
          <w:sz w:val="12"/>
          <w:szCs w:val="12"/>
        </w:rPr>
        <w:t> </w:t>
      </w:r>
      <w:r>
        <w:rPr>
          <w:rFonts w:ascii="Verdana" w:hAnsi="Verdana"/>
          <w:color w:val="000000"/>
          <w:sz w:val="12"/>
          <w:szCs w:val="12"/>
        </w:rPr>
        <w:t>понимание дифференцированного подхода в речевом развитии ребенка.</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определяется тем, что в систему работы ДОУ внедрена педагогическая методика речевого развития дошкольников с использованием дифференцированного подхода обучения на основе учета умственной работоспособности детей;</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реализовано педагогическое взаимодействие педагогов и родителей в работе по речевому развитию дошкольников с учетом умственной работоспособности детей;</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lastRenderedPageBreak/>
        <w:t>- материалы исследования используются при моделировании аналогичных технологий по речевому развитию дошкольников.</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Обоснованность и достоверность полученных данных обеспечивается исходными</w:t>
      </w:r>
      <w:r>
        <w:rPr>
          <w:rStyle w:val="WW8Num2z0"/>
          <w:rFonts w:ascii="Verdana" w:hAnsi="Verdana"/>
          <w:color w:val="000000"/>
          <w:sz w:val="12"/>
          <w:szCs w:val="12"/>
        </w:rPr>
        <w:t> </w:t>
      </w:r>
      <w:r>
        <w:rPr>
          <w:rStyle w:val="WW8Num3z0"/>
          <w:rFonts w:ascii="Verdana" w:hAnsi="Verdana"/>
          <w:color w:val="4682B4"/>
          <w:sz w:val="12"/>
          <w:szCs w:val="12"/>
        </w:rPr>
        <w:t>методическими</w:t>
      </w:r>
      <w:r>
        <w:rPr>
          <w:rStyle w:val="WW8Num2z0"/>
          <w:rFonts w:ascii="Verdana" w:hAnsi="Verdana"/>
          <w:color w:val="000000"/>
          <w:sz w:val="12"/>
          <w:szCs w:val="12"/>
        </w:rPr>
        <w:t> </w:t>
      </w:r>
      <w:r>
        <w:rPr>
          <w:rFonts w:ascii="Verdana" w:hAnsi="Verdana"/>
          <w:color w:val="000000"/>
          <w:sz w:val="12"/>
          <w:szCs w:val="12"/>
        </w:rPr>
        <w:t>позициями, в основе которых находятся современные достижения нейропсихологии, психолого-педагогической науки; репрезентантативностью объема выборок; сочетанием количественного и качественного анализа результатов исследования; применением комплекса теоретических методов исследования и стандартизированных методик психодиагностики, предупреждения, исправления выявленных нарушений, адекватных предмету и задачам диссертационного исследования; реализацией методических материалов в педагогической практике и их положительной оценкой; применением методов математической обработки материалов.</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Личное участие автора в получении результатов определяется разработкой ведущих положений исследования, общего замысла, методики проведения опытно-поисковой работы по настоящей проблеме, руководством и непосредственным участием в опытно-поисковой работе и получении эмпирических данных, теоретическим обобщением и интерпретацией полученных результатов.</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и внедрение результатов исследования осуществлялись посредством участия автора в областных научно-практических конференциях, проводимых на базе Челябинского государственного педагогического университета, Института дополнительного и профессионального образования педагогических работников г. Челябинска, выступлений на заседаниях педагогических советов на базе муниципальных образовательных учреждений, межрегиональной научно-практической конференции, районных и городских научно-практических конференциях, семинарах (г. Челябинск, 1997, 1998, 1999, 2000, 2001 гг.), Всероссийской научной конференции Челябинского государственного университета (2006г.), Всероссийской научно-практической конференции Челябинского государственного педагогического университета по</w:t>
      </w:r>
      <w:r>
        <w:rPr>
          <w:rStyle w:val="WW8Num2z0"/>
          <w:rFonts w:ascii="Verdana" w:hAnsi="Verdana"/>
          <w:color w:val="000000"/>
          <w:sz w:val="12"/>
          <w:szCs w:val="12"/>
        </w:rPr>
        <w:t> </w:t>
      </w:r>
      <w:r>
        <w:rPr>
          <w:rStyle w:val="WW8Num3z0"/>
          <w:rFonts w:ascii="Verdana" w:hAnsi="Verdana"/>
          <w:color w:val="4682B4"/>
          <w:sz w:val="12"/>
          <w:szCs w:val="12"/>
        </w:rPr>
        <w:t>дистанционному</w:t>
      </w:r>
      <w:r>
        <w:rPr>
          <w:rStyle w:val="WW8Num2z0"/>
          <w:rFonts w:ascii="Verdana" w:hAnsi="Verdana"/>
          <w:color w:val="000000"/>
          <w:sz w:val="12"/>
          <w:szCs w:val="12"/>
        </w:rPr>
        <w:t> </w:t>
      </w:r>
      <w:r>
        <w:rPr>
          <w:rFonts w:ascii="Verdana" w:hAnsi="Verdana"/>
          <w:color w:val="000000"/>
          <w:sz w:val="12"/>
          <w:szCs w:val="12"/>
        </w:rPr>
        <w:t>образованию (г.Челябинск, 2006), Всероссийской научно-практической конференции Челябинского государственного педагогического университета по психологическому обеспечению профессионального образования (г.Челябинск, 2006).</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 реализации дифференцированного подхода в работе по речевому развитию детей старшего дошкольного возраста определяющим является уровень умственной работоспособности;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качестве критериев уровня сформированности умственной работоспособности, соотносимых с уровнем речевого развития, необходимо учитывать уровень развития памяти, внимания, восприятия, мышления, а также уровень развития мелкой моторики;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 реализации дифференцированного содержания работы по речевому развитию дошкольников формы, методы и приемы одновременно обеспечивают решение проблем, связанных с умственной работоспособностью ребенка, и направлены на корректировку доминирующих показателей речевого развития в определенной группе детей;</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содержание работы по развитию речи реализуется в различных видах деятельности детей</w:t>
      </w:r>
      <w:r>
        <w:rPr>
          <w:rStyle w:val="WW8Num2z0"/>
          <w:rFonts w:ascii="Verdana" w:hAnsi="Verdana"/>
          <w:color w:val="000000"/>
          <w:sz w:val="12"/>
          <w:szCs w:val="12"/>
        </w:rPr>
        <w:t> </w:t>
      </w:r>
      <w:r>
        <w:rPr>
          <w:rStyle w:val="WW8Num3z0"/>
          <w:rFonts w:ascii="Verdana" w:hAnsi="Verdana"/>
          <w:color w:val="4682B4"/>
          <w:sz w:val="12"/>
          <w:szCs w:val="12"/>
        </w:rPr>
        <w:t>вариативно</w:t>
      </w:r>
      <w:r>
        <w:rPr>
          <w:rStyle w:val="WW8Num2z0"/>
          <w:rFonts w:ascii="Verdana" w:hAnsi="Verdana"/>
          <w:color w:val="000000"/>
          <w:sz w:val="12"/>
          <w:szCs w:val="12"/>
        </w:rPr>
        <w:t> </w:t>
      </w:r>
      <w:r>
        <w:rPr>
          <w:rFonts w:ascii="Verdana" w:hAnsi="Verdana"/>
          <w:color w:val="000000"/>
          <w:sz w:val="12"/>
          <w:szCs w:val="12"/>
        </w:rPr>
        <w:t>и дифференцированно с учетом их уровня умственной работоспособности;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основу педагогического взаимодействия педагогов и родителей по речевому развитию дошкольников положен дифференцированный подход на основе учета умственной работоспособности детей.</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Архитектоника диссертации соответствует ее логике и включает введение, две главы, выводы, практические рекомендации и библиографические источники, содержащие 170 наименований, в том числе 38 на иностранном языке. Общий объем работы составляет 197 страниц машинописного текста. Материалы диссертации изложены в 10 публикациях.</w:t>
      </w:r>
    </w:p>
    <w:p w:rsidR="00460746" w:rsidRDefault="00460746" w:rsidP="00460746">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Захарова, Татьяна Николаевна</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Обоснована возможность реализации дифференцированного подхода с учетом психофизиологических особенностей</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работе по речевому развитию.</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Диагностика выполнения</w:t>
      </w:r>
      <w:r>
        <w:rPr>
          <w:rStyle w:val="WW8Num2z0"/>
          <w:rFonts w:ascii="Verdana" w:hAnsi="Verdana"/>
          <w:color w:val="000000"/>
          <w:sz w:val="12"/>
          <w:szCs w:val="12"/>
        </w:rPr>
        <w:t> </w:t>
      </w:r>
      <w:r>
        <w:rPr>
          <w:rStyle w:val="WW8Num3z0"/>
          <w:rFonts w:ascii="Verdana" w:hAnsi="Verdana"/>
          <w:color w:val="4682B4"/>
          <w:sz w:val="12"/>
          <w:szCs w:val="12"/>
        </w:rPr>
        <w:t>речевых</w:t>
      </w:r>
      <w:r>
        <w:rPr>
          <w:rStyle w:val="WW8Num2z0"/>
          <w:rFonts w:ascii="Verdana" w:hAnsi="Verdana"/>
          <w:color w:val="000000"/>
          <w:sz w:val="12"/>
          <w:szCs w:val="12"/>
        </w:rPr>
        <w:t> </w:t>
      </w:r>
      <w:r>
        <w:rPr>
          <w:rFonts w:ascii="Verdana" w:hAnsi="Verdana"/>
          <w:color w:val="000000"/>
          <w:sz w:val="12"/>
          <w:szCs w:val="12"/>
        </w:rPr>
        <w:t>и неречевых проб дошкольниками II и III группы</w:t>
      </w:r>
      <w:r>
        <w:rPr>
          <w:rStyle w:val="WW8Num2z0"/>
          <w:rFonts w:ascii="Verdana" w:hAnsi="Verdana"/>
          <w:color w:val="000000"/>
          <w:sz w:val="12"/>
          <w:szCs w:val="12"/>
        </w:rPr>
        <w:t> </w:t>
      </w:r>
      <w:r>
        <w:rPr>
          <w:rStyle w:val="WW8Num3z0"/>
          <w:rFonts w:ascii="Verdana" w:hAnsi="Verdana"/>
          <w:color w:val="4682B4"/>
          <w:sz w:val="12"/>
          <w:szCs w:val="12"/>
        </w:rPr>
        <w:t>умственной</w:t>
      </w:r>
      <w:r>
        <w:rPr>
          <w:rStyle w:val="WW8Num2z0"/>
          <w:rFonts w:ascii="Verdana" w:hAnsi="Verdana"/>
          <w:color w:val="000000"/>
          <w:sz w:val="12"/>
          <w:szCs w:val="12"/>
        </w:rPr>
        <w:t> </w:t>
      </w:r>
      <w:r>
        <w:rPr>
          <w:rFonts w:ascii="Verdana" w:hAnsi="Verdana"/>
          <w:color w:val="000000"/>
          <w:sz w:val="12"/>
          <w:szCs w:val="12"/>
        </w:rPr>
        <w:t>работоспособности показала достаточное отличие от результатов I группы, что говорит о разном уровне не только умственной работоспособности, но и</w:t>
      </w:r>
      <w:r>
        <w:rPr>
          <w:rStyle w:val="WW8Num2z0"/>
          <w:rFonts w:ascii="Verdana" w:hAnsi="Verdana"/>
          <w:color w:val="000000"/>
          <w:sz w:val="12"/>
          <w:szCs w:val="12"/>
        </w:rPr>
        <w:t> </w:t>
      </w:r>
      <w:r>
        <w:rPr>
          <w:rStyle w:val="WW8Num3z0"/>
          <w:rFonts w:ascii="Verdana" w:hAnsi="Verdana"/>
          <w:color w:val="4682B4"/>
          <w:sz w:val="12"/>
          <w:szCs w:val="12"/>
        </w:rPr>
        <w:t>речевого</w:t>
      </w:r>
      <w:r>
        <w:rPr>
          <w:rStyle w:val="WW8Num2z0"/>
          <w:rFonts w:ascii="Verdana" w:hAnsi="Verdana"/>
          <w:color w:val="000000"/>
          <w:sz w:val="12"/>
          <w:szCs w:val="12"/>
        </w:rPr>
        <w:t> </w:t>
      </w:r>
      <w:r>
        <w:rPr>
          <w:rFonts w:ascii="Verdana" w:hAnsi="Verdana"/>
          <w:color w:val="000000"/>
          <w:sz w:val="12"/>
          <w:szCs w:val="12"/>
        </w:rPr>
        <w:t>развития детей старшего дошкольного возраста.</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 среднее значение всех речевых параметров каждого</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старшего дошкольного возраста II группы умственной работоспособности было снижено на 34, 2 %, у дошкольников III группы - на 41,3 %.</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Эффективность разработанной методики по</w:t>
      </w:r>
      <w:r>
        <w:rPr>
          <w:rStyle w:val="WW8Num2z0"/>
          <w:rFonts w:ascii="Verdana" w:hAnsi="Verdana"/>
          <w:color w:val="000000"/>
          <w:sz w:val="12"/>
          <w:szCs w:val="12"/>
        </w:rPr>
        <w:t> </w:t>
      </w:r>
      <w:r>
        <w:rPr>
          <w:rStyle w:val="WW8Num3z0"/>
          <w:rFonts w:ascii="Verdana" w:hAnsi="Verdana"/>
          <w:color w:val="4682B4"/>
          <w:sz w:val="12"/>
          <w:szCs w:val="12"/>
        </w:rPr>
        <w:t>речевому</w:t>
      </w:r>
      <w:r>
        <w:rPr>
          <w:rStyle w:val="WW8Num2z0"/>
          <w:rFonts w:ascii="Verdana" w:hAnsi="Verdana"/>
          <w:color w:val="000000"/>
          <w:sz w:val="12"/>
          <w:szCs w:val="12"/>
        </w:rPr>
        <w:t> </w:t>
      </w:r>
      <w:r>
        <w:rPr>
          <w:rFonts w:ascii="Verdana" w:hAnsi="Verdana"/>
          <w:color w:val="000000"/>
          <w:sz w:val="12"/>
          <w:szCs w:val="12"/>
        </w:rPr>
        <w:t>развитию детей старшего дошкольного возраста, основанной на дифференцированном подходе, показала, что все параметры речевых и</w:t>
      </w:r>
      <w:r>
        <w:rPr>
          <w:rStyle w:val="WW8Num2z0"/>
          <w:rFonts w:ascii="Verdana" w:hAnsi="Verdana"/>
          <w:color w:val="000000"/>
          <w:sz w:val="12"/>
          <w:szCs w:val="12"/>
        </w:rPr>
        <w:t> </w:t>
      </w:r>
      <w:r>
        <w:rPr>
          <w:rStyle w:val="WW8Num3z0"/>
          <w:rFonts w:ascii="Verdana" w:hAnsi="Verdana"/>
          <w:color w:val="4682B4"/>
          <w:sz w:val="12"/>
          <w:szCs w:val="12"/>
        </w:rPr>
        <w:t>неречевых</w:t>
      </w:r>
      <w:r>
        <w:rPr>
          <w:rStyle w:val="WW8Num2z0"/>
          <w:rFonts w:ascii="Verdana" w:hAnsi="Verdana"/>
          <w:color w:val="000000"/>
          <w:sz w:val="12"/>
          <w:szCs w:val="12"/>
        </w:rPr>
        <w:t> </w:t>
      </w:r>
      <w:r>
        <w:rPr>
          <w:rFonts w:ascii="Verdana" w:hAnsi="Verdana"/>
          <w:color w:val="000000"/>
          <w:sz w:val="12"/>
          <w:szCs w:val="12"/>
        </w:rPr>
        <w:t>проб детей II и III групп умственной работоспособности значительно повысились.</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 среднее значение всех речевых параметров каждого ребенка II группы умственной работоспособности было повышено на 94,3 %, III группы - на 93,5 % и приблизились к показателям I группы после дифференцированного подхода.</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Представлена методика педагогического сопровождения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родителей по речевому развитию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с использованием дифференцированного подхода и учетом их умственной работоспособности.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Выявлена прямая зависимость между уровнем церулоплазмина в крови и степенью умственной работоспособности детей старшего</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возраста и обратная зависимость между степенью умственной работоспособности и содержанием циркулирующей меди в крови.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Результаты теоретического и практического обоснования возможности развития речи ребенка старшего дошкольного возраста с учетом его умственной работоспособности и с использованием дифференцированного подхода в образовательном процессе дошкольного учреждения, а также в работе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Fonts w:ascii="Verdana" w:hAnsi="Verdana"/>
          <w:color w:val="000000"/>
          <w:sz w:val="12"/>
          <w:szCs w:val="12"/>
        </w:rPr>
        <w:t>, позволили сделать следующие выводы:</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w:t>
      </w:r>
      <w:r>
        <w:rPr>
          <w:rStyle w:val="WW8Num2z0"/>
          <w:rFonts w:ascii="Verdana" w:hAnsi="Verdana"/>
          <w:color w:val="000000"/>
          <w:sz w:val="12"/>
          <w:szCs w:val="12"/>
        </w:rPr>
        <w:t> </w:t>
      </w:r>
      <w:r>
        <w:rPr>
          <w:rStyle w:val="WW8Num3z0"/>
          <w:rFonts w:ascii="Verdana" w:hAnsi="Verdana"/>
          <w:color w:val="4682B4"/>
          <w:sz w:val="12"/>
          <w:szCs w:val="12"/>
        </w:rPr>
        <w:t>Речевое</w:t>
      </w:r>
      <w:r>
        <w:rPr>
          <w:rStyle w:val="WW8Num2z0"/>
          <w:rFonts w:ascii="Verdana" w:hAnsi="Verdana"/>
          <w:color w:val="000000"/>
          <w:sz w:val="12"/>
          <w:szCs w:val="12"/>
        </w:rPr>
        <w:t> </w:t>
      </w:r>
      <w:r>
        <w:rPr>
          <w:rFonts w:ascii="Verdana" w:hAnsi="Verdana"/>
          <w:color w:val="000000"/>
          <w:sz w:val="12"/>
          <w:szCs w:val="12"/>
        </w:rPr>
        <w:t>развитие дошкольников эффективно осуществляется при условии реализации дифференцированного подхода, предусматривающего работу с группами детей, сформированными с учетом умственной работоспособности.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При определении умственной работоспособности дошкольников целесообразно учитывать основные психические функции: память, внимание, восприятие,</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 в силу их непосредственного влияния на речевое развитие</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Уровень умственной работоспособности, уровень развития моторики и уровень речевого развития являются значимыми факторами при дифференциации групп детей, причем доминирующая позиция принадлежит умственной работоспособности. В качестве критерий сформированное™ умственной работоспособности, соотносимых с</w:t>
      </w:r>
      <w:r>
        <w:rPr>
          <w:rStyle w:val="WW8Num2z0"/>
          <w:rFonts w:ascii="Verdana" w:hAnsi="Verdana"/>
          <w:color w:val="000000"/>
          <w:sz w:val="12"/>
          <w:szCs w:val="12"/>
        </w:rPr>
        <w:t> </w:t>
      </w:r>
      <w:r>
        <w:rPr>
          <w:rStyle w:val="WW8Num3z0"/>
          <w:rFonts w:ascii="Verdana" w:hAnsi="Verdana"/>
          <w:color w:val="4682B4"/>
          <w:sz w:val="12"/>
          <w:szCs w:val="12"/>
        </w:rPr>
        <w:t>речевым</w:t>
      </w:r>
      <w:r>
        <w:rPr>
          <w:rStyle w:val="WW8Num2z0"/>
          <w:rFonts w:ascii="Verdana" w:hAnsi="Verdana"/>
          <w:color w:val="000000"/>
          <w:sz w:val="12"/>
          <w:szCs w:val="12"/>
        </w:rPr>
        <w:t> </w:t>
      </w:r>
      <w:r>
        <w:rPr>
          <w:rFonts w:ascii="Verdana" w:hAnsi="Verdana"/>
          <w:color w:val="000000"/>
          <w:sz w:val="12"/>
          <w:szCs w:val="12"/>
        </w:rPr>
        <w:t>развитием, выделяются уровень развития памяти, восприятия, внимания,</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 а также уровень развития мелкой моторики.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Реализация дифференцированного подхода в работе по речевому развитию детей направлены на решение всех задач речевого развития с одновременным отбором приемов и содержания работы, обеспечивающих корректировку недостаточно сформированных показателей умственной работоспособности.</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Дифференцированный подход предполагает</w:t>
      </w:r>
      <w:r>
        <w:rPr>
          <w:rStyle w:val="WW8Num2z0"/>
          <w:rFonts w:ascii="Verdana" w:hAnsi="Verdana"/>
          <w:color w:val="000000"/>
          <w:sz w:val="12"/>
          <w:szCs w:val="12"/>
        </w:rPr>
        <w:t> </w:t>
      </w:r>
      <w:r>
        <w:rPr>
          <w:rStyle w:val="WW8Num3z0"/>
          <w:rFonts w:ascii="Verdana" w:hAnsi="Verdana"/>
          <w:color w:val="4682B4"/>
          <w:sz w:val="12"/>
          <w:szCs w:val="12"/>
        </w:rPr>
        <w:t>вариативное</w:t>
      </w:r>
      <w:r>
        <w:rPr>
          <w:rStyle w:val="WW8Num2z0"/>
          <w:rFonts w:ascii="Verdana" w:hAnsi="Verdana"/>
          <w:color w:val="000000"/>
          <w:sz w:val="12"/>
          <w:szCs w:val="12"/>
        </w:rPr>
        <w:t> </w:t>
      </w:r>
      <w:r>
        <w:rPr>
          <w:rFonts w:ascii="Verdana" w:hAnsi="Verdana"/>
          <w:color w:val="000000"/>
          <w:sz w:val="12"/>
          <w:szCs w:val="12"/>
        </w:rPr>
        <w:t>содержание не только в работе с детьми, но и в педагогическом взаимодействии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и родителей, где также целесообразно учитывать уровень умственной работоспособности, уровень речевого развития и развития моторики, включая дифференциацию во все виды деятельности детей.</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Проведение опытно-поисковой работы подтвердило правомерность первоначального определения целей, задач, логики и содержания организации научного исследования. Данное исследование не претендует на исчерпывающую полноту в разработке проблемы.</w:t>
      </w:r>
    </w:p>
    <w:p w:rsidR="00460746" w:rsidRDefault="00460746" w:rsidP="0046074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Дальнейшая разработка может быть связана с реализацией принципа</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во взаимодействии с начальной школой по использованию дифференцированного подхода в</w:t>
      </w:r>
      <w:r>
        <w:rPr>
          <w:rStyle w:val="WW8Num2z0"/>
          <w:rFonts w:ascii="Verdana" w:hAnsi="Verdana"/>
          <w:color w:val="000000"/>
          <w:sz w:val="12"/>
          <w:szCs w:val="12"/>
        </w:rPr>
        <w:t> </w:t>
      </w:r>
      <w:r>
        <w:rPr>
          <w:rStyle w:val="WW8Num3z0"/>
          <w:rFonts w:ascii="Verdana" w:hAnsi="Verdana"/>
          <w:color w:val="4682B4"/>
          <w:sz w:val="12"/>
          <w:szCs w:val="12"/>
        </w:rPr>
        <w:t>речевом</w:t>
      </w:r>
      <w:r>
        <w:rPr>
          <w:rStyle w:val="WW8Num2z0"/>
          <w:rFonts w:ascii="Verdana" w:hAnsi="Verdana"/>
          <w:color w:val="000000"/>
          <w:sz w:val="12"/>
          <w:szCs w:val="12"/>
        </w:rPr>
        <w:t> </w:t>
      </w:r>
      <w:r>
        <w:rPr>
          <w:rFonts w:ascii="Verdana" w:hAnsi="Verdana"/>
          <w:color w:val="000000"/>
          <w:sz w:val="12"/>
          <w:szCs w:val="12"/>
        </w:rPr>
        <w:t>развитии детей с учетом их умственной работоспособности.</w:t>
      </w:r>
    </w:p>
    <w:p w:rsidR="00460746" w:rsidRDefault="00460746" w:rsidP="00460746">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Захарова, Татьяна Николаевна, 2007 год</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Актуальные проблемы задержки психического развития. /Под ред. К.С. Лебединской. — М.:</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Алтухова</w:t>
      </w:r>
      <w:r>
        <w:rPr>
          <w:rStyle w:val="WW8Num2z0"/>
          <w:rFonts w:ascii="Verdana" w:hAnsi="Verdana"/>
          <w:color w:val="000000"/>
          <w:sz w:val="12"/>
          <w:szCs w:val="12"/>
        </w:rPr>
        <w:t> </w:t>
      </w:r>
      <w:r>
        <w:rPr>
          <w:rFonts w:ascii="Verdana" w:hAnsi="Verdana"/>
          <w:color w:val="000000"/>
          <w:sz w:val="12"/>
          <w:szCs w:val="12"/>
        </w:rPr>
        <w:t>Н.Г. Научитесь слышать звуки. СПб., 1999. С.95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w:t>
      </w:r>
      <w:r>
        <w:rPr>
          <w:rStyle w:val="WW8Num2z0"/>
          <w:rFonts w:ascii="Verdana" w:hAnsi="Verdana"/>
          <w:color w:val="000000"/>
          <w:sz w:val="12"/>
          <w:szCs w:val="12"/>
        </w:rPr>
        <w:t> </w:t>
      </w:r>
      <w:r>
        <w:rPr>
          <w:rStyle w:val="WW8Num3z0"/>
          <w:rFonts w:ascii="Verdana" w:hAnsi="Verdana"/>
          <w:color w:val="4682B4"/>
          <w:sz w:val="12"/>
          <w:szCs w:val="12"/>
        </w:rPr>
        <w:t>Анохин</w:t>
      </w:r>
      <w:r>
        <w:rPr>
          <w:rStyle w:val="WW8Num2z0"/>
          <w:rFonts w:ascii="Verdana" w:hAnsi="Verdana"/>
          <w:color w:val="000000"/>
          <w:sz w:val="12"/>
          <w:szCs w:val="12"/>
        </w:rPr>
        <w:t> </w:t>
      </w:r>
      <w:r>
        <w:rPr>
          <w:rFonts w:ascii="Verdana" w:hAnsi="Verdana"/>
          <w:color w:val="000000"/>
          <w:sz w:val="12"/>
          <w:szCs w:val="12"/>
        </w:rPr>
        <w:t>П.К. Системные механизмы высшей нервной деятельности. -М.: Наука, 1979.-С.45 98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w:t>
      </w:r>
      <w:r>
        <w:rPr>
          <w:rStyle w:val="WW8Num2z0"/>
          <w:rFonts w:ascii="Verdana" w:hAnsi="Verdana"/>
          <w:color w:val="000000"/>
          <w:sz w:val="12"/>
          <w:szCs w:val="12"/>
        </w:rPr>
        <w:t> </w:t>
      </w:r>
      <w:r>
        <w:rPr>
          <w:rStyle w:val="WW8Num3z0"/>
          <w:rFonts w:ascii="Verdana" w:hAnsi="Verdana"/>
          <w:color w:val="4682B4"/>
          <w:sz w:val="12"/>
          <w:szCs w:val="12"/>
        </w:rPr>
        <w:t>Анохин</w:t>
      </w:r>
      <w:r>
        <w:rPr>
          <w:rStyle w:val="WW8Num2z0"/>
          <w:rFonts w:ascii="Verdana" w:hAnsi="Verdana"/>
          <w:color w:val="000000"/>
          <w:sz w:val="12"/>
          <w:szCs w:val="12"/>
        </w:rPr>
        <w:t> </w:t>
      </w:r>
      <w:r>
        <w:rPr>
          <w:rFonts w:ascii="Verdana" w:hAnsi="Verdana"/>
          <w:color w:val="000000"/>
          <w:sz w:val="12"/>
          <w:szCs w:val="12"/>
        </w:rPr>
        <w:t>П.К. Узловые вопросы теории функциональной системы. -М.: Наука, 1980.- 197 С.167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Анохин</w:t>
      </w:r>
      <w:r>
        <w:rPr>
          <w:rStyle w:val="WW8Num2z0"/>
          <w:rFonts w:ascii="Verdana" w:hAnsi="Verdana"/>
          <w:color w:val="000000"/>
          <w:sz w:val="12"/>
          <w:szCs w:val="12"/>
        </w:rPr>
        <w:t> </w:t>
      </w:r>
      <w:r>
        <w:rPr>
          <w:rFonts w:ascii="Verdana" w:hAnsi="Verdana"/>
          <w:color w:val="000000"/>
          <w:sz w:val="12"/>
          <w:szCs w:val="12"/>
        </w:rPr>
        <w:t>П.К. Философские аспекты теории функциональной системы. М.: Наука, 1980.- 197 С.87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w:t>
      </w:r>
      <w:r>
        <w:rPr>
          <w:rStyle w:val="WW8Num2z0"/>
          <w:rFonts w:ascii="Verdana" w:hAnsi="Verdana"/>
          <w:color w:val="000000"/>
          <w:sz w:val="12"/>
          <w:szCs w:val="12"/>
        </w:rPr>
        <w:t> </w:t>
      </w:r>
      <w:r>
        <w:rPr>
          <w:rStyle w:val="WW8Num3z0"/>
          <w:rFonts w:ascii="Verdana" w:hAnsi="Verdana"/>
          <w:color w:val="4682B4"/>
          <w:sz w:val="12"/>
          <w:szCs w:val="12"/>
        </w:rPr>
        <w:t>Анохин</w:t>
      </w:r>
      <w:r>
        <w:rPr>
          <w:rStyle w:val="WW8Num2z0"/>
          <w:rFonts w:ascii="Verdana" w:hAnsi="Verdana"/>
          <w:color w:val="000000"/>
          <w:sz w:val="12"/>
          <w:szCs w:val="12"/>
        </w:rPr>
        <w:t> </w:t>
      </w:r>
      <w:r>
        <w:rPr>
          <w:rFonts w:ascii="Verdana" w:hAnsi="Verdana"/>
          <w:color w:val="000000"/>
          <w:sz w:val="12"/>
          <w:szCs w:val="12"/>
        </w:rPr>
        <w:t>П.К. Системные механизмы высшей нервной деятельности. М., 1979.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w:t>
      </w:r>
      <w:r>
        <w:rPr>
          <w:rStyle w:val="WW8Num2z0"/>
          <w:rFonts w:ascii="Verdana" w:hAnsi="Verdana"/>
          <w:color w:val="000000"/>
          <w:sz w:val="12"/>
          <w:szCs w:val="12"/>
        </w:rPr>
        <w:t> </w:t>
      </w:r>
      <w:r>
        <w:rPr>
          <w:rStyle w:val="WW8Num3z0"/>
          <w:rFonts w:ascii="Verdana" w:hAnsi="Verdana"/>
          <w:color w:val="4682B4"/>
          <w:sz w:val="12"/>
          <w:szCs w:val="12"/>
        </w:rPr>
        <w:t>Аугене</w:t>
      </w:r>
      <w:r>
        <w:rPr>
          <w:rStyle w:val="WW8Num2z0"/>
          <w:rFonts w:ascii="Verdana" w:hAnsi="Verdana"/>
          <w:color w:val="000000"/>
          <w:sz w:val="12"/>
          <w:szCs w:val="12"/>
        </w:rPr>
        <w:t> </w:t>
      </w:r>
      <w:r>
        <w:rPr>
          <w:rFonts w:ascii="Verdana" w:hAnsi="Verdana"/>
          <w:color w:val="000000"/>
          <w:sz w:val="12"/>
          <w:szCs w:val="12"/>
        </w:rPr>
        <w:t>Д.И. Речевое общение умственно отсталых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и пути его активизации./Дефектология 1997г.№.4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Бабенко</w:t>
      </w:r>
      <w:r>
        <w:rPr>
          <w:rStyle w:val="WW8Num2z0"/>
          <w:rFonts w:ascii="Verdana" w:hAnsi="Verdana"/>
          <w:color w:val="000000"/>
          <w:sz w:val="12"/>
          <w:szCs w:val="12"/>
        </w:rPr>
        <w:t> </w:t>
      </w:r>
      <w:r>
        <w:rPr>
          <w:rFonts w:ascii="Verdana" w:hAnsi="Verdana"/>
          <w:color w:val="000000"/>
          <w:sz w:val="12"/>
          <w:szCs w:val="12"/>
        </w:rPr>
        <w:t>Г.А. О роли нарушений обмена металлов в патохимии болезней. // Физиологическая роль и практическое применение микроэлементов. Рига, 1976. -С.211-225.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r>
        <w:rPr>
          <w:rStyle w:val="WW8Num3z0"/>
          <w:rFonts w:ascii="Verdana" w:hAnsi="Verdana"/>
          <w:color w:val="4682B4"/>
          <w:sz w:val="12"/>
          <w:szCs w:val="12"/>
        </w:rPr>
        <w:t>Бадмаев</w:t>
      </w:r>
      <w:r>
        <w:rPr>
          <w:rStyle w:val="WW8Num2z0"/>
          <w:rFonts w:ascii="Verdana" w:hAnsi="Verdana"/>
          <w:color w:val="000000"/>
          <w:sz w:val="12"/>
          <w:szCs w:val="12"/>
        </w:rPr>
        <w:t> </w:t>
      </w:r>
      <w:r>
        <w:rPr>
          <w:rFonts w:ascii="Verdana" w:hAnsi="Verdana"/>
          <w:color w:val="000000"/>
          <w:sz w:val="12"/>
          <w:szCs w:val="12"/>
        </w:rPr>
        <w:t>С.А. Психологическая коррекция отклоняющегося поведения</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М., 1999.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 Ш.Батуев А.С. Высшие</w:t>
      </w:r>
      <w:r>
        <w:rPr>
          <w:rStyle w:val="WW8Num2z0"/>
          <w:rFonts w:ascii="Verdana" w:hAnsi="Verdana"/>
          <w:color w:val="000000"/>
          <w:sz w:val="12"/>
          <w:szCs w:val="12"/>
        </w:rPr>
        <w:t> </w:t>
      </w:r>
      <w:r>
        <w:rPr>
          <w:rStyle w:val="WW8Num3z0"/>
          <w:rFonts w:ascii="Verdana" w:hAnsi="Verdana"/>
          <w:color w:val="4682B4"/>
          <w:sz w:val="12"/>
          <w:szCs w:val="12"/>
        </w:rPr>
        <w:t>интегративные</w:t>
      </w:r>
      <w:r>
        <w:rPr>
          <w:rStyle w:val="WW8Num2z0"/>
          <w:rFonts w:ascii="Verdana" w:hAnsi="Verdana"/>
          <w:color w:val="000000"/>
          <w:sz w:val="12"/>
          <w:szCs w:val="12"/>
        </w:rPr>
        <w:t> </w:t>
      </w:r>
      <w:r>
        <w:rPr>
          <w:rFonts w:ascii="Verdana" w:hAnsi="Verdana"/>
          <w:color w:val="000000"/>
          <w:sz w:val="12"/>
          <w:szCs w:val="12"/>
        </w:rPr>
        <w:t>системы мозга.- Л.: Наука, 1981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П.Бауман В.К. Всасывание двухвалентных катионов. // Физиология всасывания (руководство по физиологии). Л.: Наука, 1977. - С. 198.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Бехтерева</w:t>
      </w:r>
      <w:r>
        <w:rPr>
          <w:rStyle w:val="WW8Num2z0"/>
          <w:rFonts w:ascii="Verdana" w:hAnsi="Verdana"/>
          <w:color w:val="000000"/>
          <w:sz w:val="12"/>
          <w:szCs w:val="12"/>
        </w:rPr>
        <w:t> </w:t>
      </w:r>
      <w:r>
        <w:rPr>
          <w:rFonts w:ascii="Verdana" w:hAnsi="Verdana"/>
          <w:color w:val="000000"/>
          <w:sz w:val="12"/>
          <w:szCs w:val="12"/>
        </w:rPr>
        <w:t>Н.П. Нейрофизиологические механизмы мышления. Л.: Наука. 1985.272 С.197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r>
        <w:rPr>
          <w:rStyle w:val="WW8Num3z0"/>
          <w:rFonts w:ascii="Verdana" w:hAnsi="Verdana"/>
          <w:color w:val="4682B4"/>
          <w:sz w:val="12"/>
          <w:szCs w:val="12"/>
        </w:rPr>
        <w:t>Бородач</w:t>
      </w:r>
      <w:r>
        <w:rPr>
          <w:rStyle w:val="WW8Num2z0"/>
          <w:rFonts w:ascii="Verdana" w:hAnsi="Verdana"/>
          <w:color w:val="000000"/>
          <w:sz w:val="12"/>
          <w:szCs w:val="12"/>
        </w:rPr>
        <w:t> </w:t>
      </w:r>
      <w:r>
        <w:rPr>
          <w:rFonts w:ascii="Verdana" w:hAnsi="Verdana"/>
          <w:color w:val="000000"/>
          <w:sz w:val="12"/>
          <w:szCs w:val="12"/>
        </w:rPr>
        <w:t>A.M. Методика развития речи детей.- М: Просвещение, 1981.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Бородулина</w:t>
      </w:r>
      <w:r>
        <w:rPr>
          <w:rStyle w:val="WW8Num2z0"/>
          <w:rFonts w:ascii="Verdana" w:hAnsi="Verdana"/>
          <w:color w:val="000000"/>
          <w:sz w:val="12"/>
          <w:szCs w:val="12"/>
        </w:rPr>
        <w:t> </w:t>
      </w:r>
      <w:r>
        <w:rPr>
          <w:rFonts w:ascii="Verdana" w:hAnsi="Verdana"/>
          <w:color w:val="000000"/>
          <w:sz w:val="12"/>
          <w:szCs w:val="12"/>
        </w:rPr>
        <w:t>С.Ю. Коррекционная педагогика: психолого-педагогическая коррекция отклонений в развитии и поведении школьников /Серия «</w:t>
      </w:r>
      <w:r>
        <w:rPr>
          <w:rStyle w:val="WW8Num3z0"/>
          <w:rFonts w:ascii="Verdana" w:hAnsi="Verdana"/>
          <w:color w:val="4682B4"/>
          <w:sz w:val="12"/>
          <w:szCs w:val="12"/>
        </w:rPr>
        <w:t>Учебники, учебные пособия</w:t>
      </w:r>
      <w:r>
        <w:rPr>
          <w:rFonts w:ascii="Verdana" w:hAnsi="Verdana"/>
          <w:color w:val="000000"/>
          <w:sz w:val="12"/>
          <w:szCs w:val="12"/>
        </w:rPr>
        <w:t>». Ростов н/Д: «</w:t>
      </w:r>
      <w:r>
        <w:rPr>
          <w:rStyle w:val="WW8Num3z0"/>
          <w:rFonts w:ascii="Verdana" w:hAnsi="Verdana"/>
          <w:color w:val="4682B4"/>
          <w:sz w:val="12"/>
          <w:szCs w:val="12"/>
        </w:rPr>
        <w:t>Феникс</w:t>
      </w:r>
      <w:r>
        <w:rPr>
          <w:rFonts w:ascii="Verdana" w:hAnsi="Verdana"/>
          <w:color w:val="000000"/>
          <w:sz w:val="12"/>
          <w:szCs w:val="12"/>
        </w:rPr>
        <w:t>», 2004. - С.52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Борякова</w:t>
      </w:r>
      <w:r>
        <w:rPr>
          <w:rStyle w:val="WW8Num2z0"/>
          <w:rFonts w:ascii="Verdana" w:hAnsi="Verdana"/>
          <w:color w:val="000000"/>
          <w:sz w:val="12"/>
          <w:szCs w:val="12"/>
        </w:rPr>
        <w:t> </w:t>
      </w:r>
      <w:r>
        <w:rPr>
          <w:rFonts w:ascii="Verdana" w:hAnsi="Verdana"/>
          <w:color w:val="000000"/>
          <w:sz w:val="12"/>
          <w:szCs w:val="12"/>
        </w:rPr>
        <w:t>Н.Ю. Ступеньки. Дневник развития</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Педагогическая энциклопедия. T.I - 1999г.</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Быков</w:t>
      </w:r>
      <w:r>
        <w:rPr>
          <w:rStyle w:val="WW8Num2z0"/>
          <w:rFonts w:ascii="Verdana" w:hAnsi="Verdana"/>
          <w:color w:val="000000"/>
          <w:sz w:val="12"/>
          <w:szCs w:val="12"/>
        </w:rPr>
        <w:t> </w:t>
      </w:r>
      <w:r>
        <w:rPr>
          <w:rFonts w:ascii="Verdana" w:hAnsi="Verdana"/>
          <w:color w:val="000000"/>
          <w:sz w:val="12"/>
          <w:szCs w:val="12"/>
        </w:rPr>
        <w:t>К.М., Курцин И.Т.Кортико-висцеральная патология.-JI.: Медгиз, 1960. -С.575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Васильева</w:t>
      </w:r>
      <w:r>
        <w:rPr>
          <w:rStyle w:val="WW8Num2z0"/>
          <w:rFonts w:ascii="Verdana" w:hAnsi="Verdana"/>
          <w:color w:val="000000"/>
          <w:sz w:val="12"/>
          <w:szCs w:val="12"/>
        </w:rPr>
        <w:t> </w:t>
      </w:r>
      <w:r>
        <w:rPr>
          <w:rFonts w:ascii="Verdana" w:hAnsi="Verdana"/>
          <w:color w:val="000000"/>
          <w:sz w:val="12"/>
          <w:szCs w:val="12"/>
        </w:rPr>
        <w:t>Н.М. Программа воспитания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саду. М., 1982.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 Верцеано М. Активность нейронных сетей при осуществлении функций познания // Нейрофизиологические механизмы поведения. М.: Наука, 1982.-С. 199-222.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w:t>
      </w:r>
      <w:r>
        <w:rPr>
          <w:rStyle w:val="WW8Num2z0"/>
          <w:rFonts w:ascii="Verdana" w:hAnsi="Verdana"/>
          <w:color w:val="000000"/>
          <w:sz w:val="12"/>
          <w:szCs w:val="12"/>
        </w:rPr>
        <w:t> </w:t>
      </w:r>
      <w:r>
        <w:rPr>
          <w:rStyle w:val="WW8Num3z0"/>
          <w:rFonts w:ascii="Verdana" w:hAnsi="Verdana"/>
          <w:color w:val="4682B4"/>
          <w:sz w:val="12"/>
          <w:szCs w:val="12"/>
        </w:rPr>
        <w:t>Власова</w:t>
      </w:r>
      <w:r>
        <w:rPr>
          <w:rStyle w:val="WW8Num2z0"/>
          <w:rFonts w:ascii="Verdana" w:hAnsi="Verdana"/>
          <w:color w:val="000000"/>
          <w:sz w:val="12"/>
          <w:szCs w:val="12"/>
        </w:rPr>
        <w:t> </w:t>
      </w:r>
      <w:r>
        <w:rPr>
          <w:rFonts w:ascii="Verdana" w:hAnsi="Verdana"/>
          <w:color w:val="000000"/>
          <w:sz w:val="12"/>
          <w:szCs w:val="12"/>
        </w:rPr>
        <w:t>Т.А., Певзнер М.С. Дети с временными задержками развития. М., 1971.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20. Возрастная и педагогическая психология. Под ред. А. В. Петровского. М., 1993.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Волкова J1.C.,</w:t>
      </w:r>
      <w:r>
        <w:rPr>
          <w:rStyle w:val="WW8Num2z0"/>
          <w:rFonts w:ascii="Verdana" w:hAnsi="Verdana"/>
          <w:color w:val="000000"/>
          <w:sz w:val="12"/>
          <w:szCs w:val="12"/>
        </w:rPr>
        <w:t> </w:t>
      </w:r>
      <w:r>
        <w:rPr>
          <w:rStyle w:val="WW8Num3z0"/>
          <w:rFonts w:ascii="Verdana" w:hAnsi="Verdana"/>
          <w:color w:val="4682B4"/>
          <w:sz w:val="12"/>
          <w:szCs w:val="12"/>
        </w:rPr>
        <w:t>Шаховской</w:t>
      </w:r>
      <w:r>
        <w:rPr>
          <w:rStyle w:val="WW8Num2z0"/>
          <w:rFonts w:ascii="Verdana" w:hAnsi="Verdana"/>
          <w:color w:val="000000"/>
          <w:sz w:val="12"/>
          <w:szCs w:val="12"/>
        </w:rPr>
        <w:t> </w:t>
      </w:r>
      <w:r>
        <w:rPr>
          <w:rFonts w:ascii="Verdana" w:hAnsi="Verdana"/>
          <w:color w:val="000000"/>
          <w:sz w:val="12"/>
          <w:szCs w:val="12"/>
        </w:rPr>
        <w:t>С.Н. Логопедия. 2003.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w:t>
      </w:r>
      <w:r>
        <w:rPr>
          <w:rStyle w:val="WW8Num2z0"/>
          <w:rFonts w:ascii="Verdana" w:hAnsi="Verdana"/>
          <w:color w:val="000000"/>
          <w:sz w:val="12"/>
          <w:szCs w:val="12"/>
        </w:rPr>
        <w:t> </w:t>
      </w:r>
      <w:r>
        <w:rPr>
          <w:rStyle w:val="WW8Num3z0"/>
          <w:rFonts w:ascii="Verdana" w:hAnsi="Verdana"/>
          <w:color w:val="4682B4"/>
          <w:sz w:val="12"/>
          <w:szCs w:val="12"/>
        </w:rPr>
        <w:t>Волкова</w:t>
      </w:r>
      <w:r>
        <w:rPr>
          <w:rStyle w:val="WW8Num2z0"/>
          <w:rFonts w:ascii="Verdana" w:hAnsi="Verdana"/>
          <w:color w:val="000000"/>
          <w:sz w:val="12"/>
          <w:szCs w:val="12"/>
        </w:rPr>
        <w:t> </w:t>
      </w:r>
      <w:r>
        <w:rPr>
          <w:rFonts w:ascii="Verdana" w:hAnsi="Verdana"/>
          <w:color w:val="000000"/>
          <w:sz w:val="12"/>
          <w:szCs w:val="12"/>
        </w:rPr>
        <w:t>Г.А. Методика обследования нарушений речи у детей. -М.:Детство-пресс, 2003.- 120с.</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Волкова</w:t>
      </w:r>
      <w:r>
        <w:rPr>
          <w:rStyle w:val="WW8Num2z0"/>
          <w:rFonts w:ascii="Verdana" w:hAnsi="Verdana"/>
          <w:color w:val="000000"/>
          <w:sz w:val="12"/>
          <w:szCs w:val="12"/>
        </w:rPr>
        <w:t> </w:t>
      </w:r>
      <w:r>
        <w:rPr>
          <w:rFonts w:ascii="Verdana" w:hAnsi="Verdana"/>
          <w:color w:val="000000"/>
          <w:sz w:val="12"/>
          <w:szCs w:val="12"/>
        </w:rPr>
        <w:t>Г.А. Психолого-логопедическое исследование детей с нарушениями речи. М.:, Детство-пресс 2001. - С.56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w:t>
      </w:r>
      <w:r>
        <w:rPr>
          <w:rStyle w:val="WW8Num2z0"/>
          <w:rFonts w:ascii="Verdana" w:hAnsi="Verdana"/>
          <w:color w:val="000000"/>
          <w:sz w:val="12"/>
          <w:szCs w:val="12"/>
        </w:rPr>
        <w:t> </w:t>
      </w:r>
      <w:r>
        <w:rPr>
          <w:rStyle w:val="WW8Num3z0"/>
          <w:rFonts w:ascii="Verdana" w:hAnsi="Verdana"/>
          <w:color w:val="4682B4"/>
          <w:sz w:val="12"/>
          <w:szCs w:val="12"/>
        </w:rPr>
        <w:t>Волчегорский</w:t>
      </w:r>
      <w:r>
        <w:rPr>
          <w:rStyle w:val="WW8Num2z0"/>
          <w:rFonts w:ascii="Verdana" w:hAnsi="Verdana"/>
          <w:color w:val="000000"/>
          <w:sz w:val="12"/>
          <w:szCs w:val="12"/>
        </w:rPr>
        <w:t> </w:t>
      </w:r>
      <w:r>
        <w:rPr>
          <w:rFonts w:ascii="Verdana" w:hAnsi="Verdana"/>
          <w:color w:val="000000"/>
          <w:sz w:val="12"/>
          <w:szCs w:val="12"/>
        </w:rPr>
        <w:t>И.А., Львовская Е.И., Глузмин М.И. и др. Изменения антикислотной активности сыворотки крови при воспалительной патологии // Вопросы мед. химии. 1997. - Т.43. - №4. - С. 233-238.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r>
        <w:rPr>
          <w:rStyle w:val="WW8Num3z0"/>
          <w:rFonts w:ascii="Verdana" w:hAnsi="Verdana"/>
          <w:color w:val="4682B4"/>
          <w:sz w:val="12"/>
          <w:szCs w:val="12"/>
        </w:rPr>
        <w:t>Выгодский</w:t>
      </w:r>
      <w:r>
        <w:rPr>
          <w:rStyle w:val="WW8Num2z0"/>
          <w:rFonts w:ascii="Verdana" w:hAnsi="Verdana"/>
          <w:color w:val="000000"/>
          <w:sz w:val="12"/>
          <w:szCs w:val="12"/>
        </w:rPr>
        <w:t> </w:t>
      </w:r>
      <w:r>
        <w:rPr>
          <w:rFonts w:ascii="Verdana" w:hAnsi="Verdana"/>
          <w:color w:val="000000"/>
          <w:sz w:val="12"/>
          <w:szCs w:val="12"/>
        </w:rPr>
        <w:t>Л.С. Мышление и речь //Собр. соч.: в 6 т. Том 2. -М.,1960.-С.Ю2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Выгодский</w:t>
      </w:r>
      <w:r>
        <w:rPr>
          <w:rStyle w:val="WW8Num2z0"/>
          <w:rFonts w:ascii="Verdana" w:hAnsi="Verdana"/>
          <w:color w:val="000000"/>
          <w:sz w:val="12"/>
          <w:szCs w:val="12"/>
        </w:rPr>
        <w:t> </w:t>
      </w:r>
      <w:r>
        <w:rPr>
          <w:rFonts w:ascii="Verdana" w:hAnsi="Verdana"/>
          <w:color w:val="000000"/>
          <w:sz w:val="12"/>
          <w:szCs w:val="12"/>
        </w:rPr>
        <w:t>Л. С. Основные проблемы</w:t>
      </w:r>
      <w:r>
        <w:rPr>
          <w:rStyle w:val="WW8Num2z0"/>
          <w:rFonts w:ascii="Verdana" w:hAnsi="Verdana"/>
          <w:color w:val="000000"/>
          <w:sz w:val="12"/>
          <w:szCs w:val="12"/>
        </w:rPr>
        <w:t> </w:t>
      </w:r>
      <w:r>
        <w:rPr>
          <w:rStyle w:val="WW8Num3z0"/>
          <w:rFonts w:ascii="Verdana" w:hAnsi="Verdana"/>
          <w:color w:val="4682B4"/>
          <w:sz w:val="12"/>
          <w:szCs w:val="12"/>
        </w:rPr>
        <w:t>дефектологии</w:t>
      </w:r>
      <w:r>
        <w:rPr>
          <w:rFonts w:ascii="Verdana" w:hAnsi="Verdana"/>
          <w:color w:val="000000"/>
          <w:sz w:val="12"/>
          <w:szCs w:val="12"/>
        </w:rPr>
        <w:t>. Собр. Соч.: В 6 т. -Т. 5.-М., 1983.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Выготский</w:t>
      </w:r>
      <w:r>
        <w:rPr>
          <w:rStyle w:val="WW8Num2z0"/>
          <w:rFonts w:ascii="Verdana" w:hAnsi="Verdana"/>
          <w:color w:val="000000"/>
          <w:sz w:val="12"/>
          <w:szCs w:val="12"/>
        </w:rPr>
        <w:t> </w:t>
      </w:r>
      <w:r>
        <w:rPr>
          <w:rFonts w:ascii="Verdana" w:hAnsi="Verdana"/>
          <w:color w:val="000000"/>
          <w:sz w:val="12"/>
          <w:szCs w:val="12"/>
        </w:rPr>
        <w:t>Л.С. Развитие высших психических функций. М.: Педагогика, 1960.-С.54.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r>
        <w:rPr>
          <w:rStyle w:val="WW8Num3z0"/>
          <w:rFonts w:ascii="Verdana" w:hAnsi="Verdana"/>
          <w:color w:val="4682B4"/>
          <w:sz w:val="12"/>
          <w:szCs w:val="12"/>
        </w:rPr>
        <w:t>Гадасина</w:t>
      </w:r>
      <w:r>
        <w:rPr>
          <w:rStyle w:val="WW8Num2z0"/>
          <w:rFonts w:ascii="Verdana" w:hAnsi="Verdana"/>
          <w:color w:val="000000"/>
          <w:sz w:val="12"/>
          <w:szCs w:val="12"/>
        </w:rPr>
        <w:t> </w:t>
      </w:r>
      <w:r>
        <w:rPr>
          <w:rFonts w:ascii="Verdana" w:hAnsi="Verdana"/>
          <w:color w:val="000000"/>
          <w:sz w:val="12"/>
          <w:szCs w:val="12"/>
        </w:rPr>
        <w:t>Л.Я., Ивановская К.Н. Звуки на все руки. Пятьдесят</w:t>
      </w:r>
      <w:r>
        <w:rPr>
          <w:rStyle w:val="WW8Num2z0"/>
          <w:rFonts w:ascii="Verdana" w:hAnsi="Verdana"/>
          <w:color w:val="000000"/>
          <w:sz w:val="12"/>
          <w:szCs w:val="12"/>
        </w:rPr>
        <w:t> </w:t>
      </w:r>
      <w:r>
        <w:rPr>
          <w:rStyle w:val="WW8Num3z0"/>
          <w:rFonts w:ascii="Verdana" w:hAnsi="Verdana"/>
          <w:color w:val="4682B4"/>
          <w:sz w:val="12"/>
          <w:szCs w:val="12"/>
        </w:rPr>
        <w:t>логопедических</w:t>
      </w:r>
      <w:r>
        <w:rPr>
          <w:rStyle w:val="WW8Num2z0"/>
          <w:rFonts w:ascii="Verdana" w:hAnsi="Verdana"/>
          <w:color w:val="000000"/>
          <w:sz w:val="12"/>
          <w:szCs w:val="12"/>
        </w:rPr>
        <w:t> </w:t>
      </w:r>
      <w:r>
        <w:rPr>
          <w:rFonts w:ascii="Verdana" w:hAnsi="Verdana"/>
          <w:color w:val="000000"/>
          <w:sz w:val="12"/>
          <w:szCs w:val="12"/>
        </w:rPr>
        <w:t>игр. М.: Детство-Пресс, 2003 - С.95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Гербова</w:t>
      </w:r>
      <w:r>
        <w:rPr>
          <w:rStyle w:val="WW8Num2z0"/>
          <w:rFonts w:ascii="Verdana" w:hAnsi="Verdana"/>
          <w:color w:val="000000"/>
          <w:sz w:val="12"/>
          <w:szCs w:val="12"/>
        </w:rPr>
        <w:t> </w:t>
      </w:r>
      <w:r>
        <w:rPr>
          <w:rFonts w:ascii="Verdana" w:hAnsi="Verdana"/>
          <w:color w:val="000000"/>
          <w:sz w:val="12"/>
          <w:szCs w:val="12"/>
        </w:rPr>
        <w:t>В.В. Занятия по развитию речи с детьми М.,1987.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w:t>
      </w:r>
      <w:r>
        <w:rPr>
          <w:rStyle w:val="WW8Num2z0"/>
          <w:rFonts w:ascii="Verdana" w:hAnsi="Verdana"/>
          <w:color w:val="000000"/>
          <w:sz w:val="12"/>
          <w:szCs w:val="12"/>
        </w:rPr>
        <w:t> </w:t>
      </w:r>
      <w:r>
        <w:rPr>
          <w:rStyle w:val="WW8Num3z0"/>
          <w:rFonts w:ascii="Verdana" w:hAnsi="Verdana"/>
          <w:color w:val="4682B4"/>
          <w:sz w:val="12"/>
          <w:szCs w:val="12"/>
        </w:rPr>
        <w:t>Глухов</w:t>
      </w:r>
      <w:r>
        <w:rPr>
          <w:rStyle w:val="WW8Num2z0"/>
          <w:rFonts w:ascii="Verdana" w:hAnsi="Verdana"/>
          <w:color w:val="000000"/>
          <w:sz w:val="12"/>
          <w:szCs w:val="12"/>
        </w:rPr>
        <w:t> </w:t>
      </w:r>
      <w:r>
        <w:rPr>
          <w:rFonts w:ascii="Verdana" w:hAnsi="Verdana"/>
          <w:color w:val="000000"/>
          <w:sz w:val="12"/>
          <w:szCs w:val="12"/>
        </w:rPr>
        <w:t>В.П. Из опыта логопедической работы по формированию</w:t>
      </w:r>
      <w:r>
        <w:rPr>
          <w:rStyle w:val="WW8Num2z0"/>
          <w:rFonts w:ascii="Verdana" w:hAnsi="Verdana"/>
          <w:color w:val="000000"/>
          <w:sz w:val="12"/>
          <w:szCs w:val="12"/>
        </w:rPr>
        <w:t> </w:t>
      </w:r>
      <w:r>
        <w:rPr>
          <w:rStyle w:val="WW8Num3z0"/>
          <w:rFonts w:ascii="Verdana" w:hAnsi="Verdana"/>
          <w:color w:val="4682B4"/>
          <w:sz w:val="12"/>
          <w:szCs w:val="12"/>
        </w:rPr>
        <w:t>связной</w:t>
      </w:r>
      <w:r>
        <w:rPr>
          <w:rStyle w:val="WW8Num2z0"/>
          <w:rFonts w:ascii="Verdana" w:hAnsi="Verdana"/>
          <w:color w:val="000000"/>
          <w:sz w:val="12"/>
          <w:szCs w:val="12"/>
        </w:rPr>
        <w:t> </w:t>
      </w:r>
      <w:r>
        <w:rPr>
          <w:rFonts w:ascii="Verdana" w:hAnsi="Verdana"/>
          <w:color w:val="000000"/>
          <w:sz w:val="12"/>
          <w:szCs w:val="12"/>
        </w:rPr>
        <w:t>речи детей дошкольного возраста на</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по обучению рассказыванию //</w:t>
      </w:r>
      <w:r>
        <w:rPr>
          <w:rStyle w:val="WW8Num2z0"/>
          <w:rFonts w:ascii="Verdana" w:hAnsi="Verdana"/>
          <w:color w:val="000000"/>
          <w:sz w:val="12"/>
          <w:szCs w:val="12"/>
        </w:rPr>
        <w:t> </w:t>
      </w:r>
      <w:r>
        <w:rPr>
          <w:rStyle w:val="WW8Num3z0"/>
          <w:rFonts w:ascii="Verdana" w:hAnsi="Verdana"/>
          <w:color w:val="4682B4"/>
          <w:sz w:val="12"/>
          <w:szCs w:val="12"/>
        </w:rPr>
        <w:t>Дефектология</w:t>
      </w:r>
      <w:r>
        <w:rPr>
          <w:rFonts w:ascii="Verdana" w:hAnsi="Verdana"/>
          <w:color w:val="000000"/>
          <w:sz w:val="12"/>
          <w:szCs w:val="12"/>
        </w:rPr>
        <w:t>. 1994. - №4.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r>
        <w:rPr>
          <w:rStyle w:val="WW8Num3z0"/>
          <w:rFonts w:ascii="Verdana" w:hAnsi="Verdana"/>
          <w:color w:val="4682B4"/>
          <w:sz w:val="12"/>
          <w:szCs w:val="12"/>
        </w:rPr>
        <w:t>Грибова</w:t>
      </w:r>
      <w:r>
        <w:rPr>
          <w:rStyle w:val="WW8Num2z0"/>
          <w:rFonts w:ascii="Verdana" w:hAnsi="Verdana"/>
          <w:color w:val="000000"/>
          <w:sz w:val="12"/>
          <w:szCs w:val="12"/>
        </w:rPr>
        <w:t> </w:t>
      </w:r>
      <w:r>
        <w:rPr>
          <w:rFonts w:ascii="Verdana" w:hAnsi="Verdana"/>
          <w:color w:val="000000"/>
          <w:sz w:val="12"/>
          <w:szCs w:val="12"/>
        </w:rPr>
        <w:t>О.Е. Технология организации логопедического обследования. М., 2001. - С. 102.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Григорьева</w:t>
      </w:r>
      <w:r>
        <w:rPr>
          <w:rStyle w:val="WW8Num2z0"/>
          <w:rFonts w:ascii="Verdana" w:hAnsi="Verdana"/>
          <w:color w:val="000000"/>
          <w:sz w:val="12"/>
          <w:szCs w:val="12"/>
        </w:rPr>
        <w:t> </w:t>
      </w:r>
      <w:r>
        <w:rPr>
          <w:rFonts w:ascii="Verdana" w:hAnsi="Verdana"/>
          <w:color w:val="000000"/>
          <w:sz w:val="12"/>
          <w:szCs w:val="12"/>
        </w:rPr>
        <w:t>Л.П., Зислина Н.Н., Толстова В.А. и др. О теоретическом и практическом значении нейро-психофизиологических исследований в дефектологии // Дефектология. 1997.-№5 - С. 15-26.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r>
        <w:rPr>
          <w:rStyle w:val="WW8Num3z0"/>
          <w:rFonts w:ascii="Verdana" w:hAnsi="Verdana"/>
          <w:color w:val="4682B4"/>
          <w:sz w:val="12"/>
          <w:szCs w:val="12"/>
        </w:rPr>
        <w:t>Дефектологический</w:t>
      </w:r>
      <w:r>
        <w:rPr>
          <w:rStyle w:val="WW8Num2z0"/>
          <w:rFonts w:ascii="Verdana" w:hAnsi="Verdana"/>
          <w:color w:val="000000"/>
          <w:sz w:val="12"/>
          <w:szCs w:val="12"/>
        </w:rPr>
        <w:t> </w:t>
      </w:r>
      <w:r>
        <w:rPr>
          <w:rFonts w:ascii="Verdana" w:hAnsi="Verdana"/>
          <w:color w:val="000000"/>
          <w:sz w:val="12"/>
          <w:szCs w:val="12"/>
        </w:rPr>
        <w:t>словарь, 2-е изд. — М.: Педагогика, 1970.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Долгова J1.A. Психологические основы развития</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речевой коммуникации у учащихся</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М., 1996.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r>
        <w:rPr>
          <w:rStyle w:val="WW8Num3z0"/>
          <w:rFonts w:ascii="Verdana" w:hAnsi="Verdana"/>
          <w:color w:val="4682B4"/>
          <w:sz w:val="12"/>
          <w:szCs w:val="12"/>
        </w:rPr>
        <w:t>Дробинская</w:t>
      </w:r>
      <w:r>
        <w:rPr>
          <w:rStyle w:val="WW8Num2z0"/>
          <w:rFonts w:ascii="Verdana" w:hAnsi="Verdana"/>
          <w:color w:val="000000"/>
          <w:sz w:val="12"/>
          <w:szCs w:val="12"/>
        </w:rPr>
        <w:t> </w:t>
      </w:r>
      <w:r>
        <w:rPr>
          <w:rFonts w:ascii="Verdana" w:hAnsi="Verdana"/>
          <w:color w:val="000000"/>
          <w:sz w:val="12"/>
          <w:szCs w:val="12"/>
        </w:rPr>
        <w:t>А.О., Фишман М.Н. Дети с трудностями в обучении (к вопросу об этиопатогенезе) // Дефектология. 1996. - № 5. - С.22-28.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 Емолаева М.В. Психология развивающей и</w:t>
      </w:r>
      <w:r>
        <w:rPr>
          <w:rStyle w:val="WW8Num2z0"/>
          <w:rFonts w:ascii="Verdana" w:hAnsi="Verdana"/>
          <w:color w:val="000000"/>
          <w:sz w:val="12"/>
          <w:szCs w:val="12"/>
        </w:rPr>
        <w:t> </w:t>
      </w:r>
      <w:r>
        <w:rPr>
          <w:rStyle w:val="WW8Num3z0"/>
          <w:rFonts w:ascii="Verdana" w:hAnsi="Verdana"/>
          <w:color w:val="4682B4"/>
          <w:sz w:val="12"/>
          <w:szCs w:val="12"/>
        </w:rPr>
        <w:t>коррекционной</w:t>
      </w:r>
      <w:r>
        <w:rPr>
          <w:rStyle w:val="WW8Num2z0"/>
          <w:rFonts w:ascii="Verdana" w:hAnsi="Verdana"/>
          <w:color w:val="000000"/>
          <w:sz w:val="12"/>
          <w:szCs w:val="12"/>
        </w:rPr>
        <w:t> </w:t>
      </w:r>
      <w:r>
        <w:rPr>
          <w:rFonts w:ascii="Verdana" w:hAnsi="Verdana"/>
          <w:color w:val="000000"/>
          <w:sz w:val="12"/>
          <w:szCs w:val="12"/>
        </w:rPr>
        <w:t>работы с дошкольниками. М. Пресс, 2001.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w:t>
      </w:r>
      <w:r>
        <w:rPr>
          <w:rStyle w:val="WW8Num2z0"/>
          <w:rFonts w:ascii="Verdana" w:hAnsi="Verdana"/>
          <w:color w:val="000000"/>
          <w:sz w:val="12"/>
          <w:szCs w:val="12"/>
        </w:rPr>
        <w:t> </w:t>
      </w:r>
      <w:r>
        <w:rPr>
          <w:rStyle w:val="WW8Num3z0"/>
          <w:rFonts w:ascii="Verdana" w:hAnsi="Verdana"/>
          <w:color w:val="4682B4"/>
          <w:sz w:val="12"/>
          <w:szCs w:val="12"/>
        </w:rPr>
        <w:t>Жукова</w:t>
      </w:r>
      <w:r>
        <w:rPr>
          <w:rStyle w:val="WW8Num2z0"/>
          <w:rFonts w:ascii="Verdana" w:hAnsi="Verdana"/>
          <w:color w:val="000000"/>
          <w:sz w:val="12"/>
          <w:szCs w:val="12"/>
        </w:rPr>
        <w:t> </w:t>
      </w:r>
      <w:r>
        <w:rPr>
          <w:rFonts w:ascii="Verdana" w:hAnsi="Verdana"/>
          <w:color w:val="000000"/>
          <w:sz w:val="12"/>
          <w:szCs w:val="12"/>
        </w:rPr>
        <w:t>Н.С., Мастюкова Е.М., Филичева Т.Б. Преодоление нарушения речи у</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М., 1990. - С.250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Жуковская</w:t>
      </w:r>
      <w:r>
        <w:rPr>
          <w:rStyle w:val="WW8Num2z0"/>
          <w:rFonts w:ascii="Verdana" w:hAnsi="Verdana"/>
          <w:color w:val="000000"/>
          <w:sz w:val="12"/>
          <w:szCs w:val="12"/>
        </w:rPr>
        <w:t> </w:t>
      </w:r>
      <w:r>
        <w:rPr>
          <w:rFonts w:ascii="Verdana" w:hAnsi="Verdana"/>
          <w:color w:val="000000"/>
          <w:sz w:val="12"/>
          <w:szCs w:val="12"/>
        </w:rPr>
        <w:t>Р.П., Пеньевская J1.A. Хрестоматия для детей старшего дошкольного возраста. М., 1983.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Казарцева</w:t>
      </w:r>
      <w:r>
        <w:rPr>
          <w:rStyle w:val="WW8Num2z0"/>
          <w:rFonts w:ascii="Verdana" w:hAnsi="Verdana"/>
          <w:color w:val="000000"/>
          <w:sz w:val="12"/>
          <w:szCs w:val="12"/>
        </w:rPr>
        <w:t> </w:t>
      </w:r>
      <w:r>
        <w:rPr>
          <w:rFonts w:ascii="Verdana" w:hAnsi="Verdana"/>
          <w:color w:val="000000"/>
          <w:sz w:val="12"/>
          <w:szCs w:val="12"/>
        </w:rPr>
        <w:t>О.М. Культура речевого общения: теория и практика обучения. М., 1998.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w:t>
      </w:r>
      <w:r>
        <w:rPr>
          <w:rStyle w:val="WW8Num2z0"/>
          <w:rFonts w:ascii="Verdana" w:hAnsi="Verdana"/>
          <w:color w:val="000000"/>
          <w:sz w:val="12"/>
          <w:szCs w:val="12"/>
        </w:rPr>
        <w:t> </w:t>
      </w:r>
      <w:r>
        <w:rPr>
          <w:rStyle w:val="WW8Num3z0"/>
          <w:rFonts w:ascii="Verdana" w:hAnsi="Verdana"/>
          <w:color w:val="4682B4"/>
          <w:sz w:val="12"/>
          <w:szCs w:val="12"/>
        </w:rPr>
        <w:t>Каше</w:t>
      </w:r>
      <w:r>
        <w:rPr>
          <w:rStyle w:val="WW8Num2z0"/>
          <w:rFonts w:ascii="Verdana" w:hAnsi="Verdana"/>
          <w:color w:val="000000"/>
          <w:sz w:val="12"/>
          <w:szCs w:val="12"/>
        </w:rPr>
        <w:t> </w:t>
      </w:r>
      <w:r>
        <w:rPr>
          <w:rFonts w:ascii="Verdana" w:hAnsi="Verdana"/>
          <w:color w:val="000000"/>
          <w:sz w:val="12"/>
          <w:szCs w:val="12"/>
        </w:rPr>
        <w:t>Г.А. Подготовка к школе детей с недостатками речи. М.,1985.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r>
        <w:rPr>
          <w:rStyle w:val="WW8Num3z0"/>
          <w:rFonts w:ascii="Verdana" w:hAnsi="Verdana"/>
          <w:color w:val="4682B4"/>
          <w:sz w:val="12"/>
          <w:szCs w:val="12"/>
        </w:rPr>
        <w:t>Кащенко</w:t>
      </w:r>
      <w:r>
        <w:rPr>
          <w:rStyle w:val="WW8Num2z0"/>
          <w:rFonts w:ascii="Verdana" w:hAnsi="Verdana"/>
          <w:color w:val="000000"/>
          <w:sz w:val="12"/>
          <w:szCs w:val="12"/>
        </w:rPr>
        <w:t> </w:t>
      </w:r>
      <w:r>
        <w:rPr>
          <w:rFonts w:ascii="Verdana" w:hAnsi="Verdana"/>
          <w:color w:val="000000"/>
          <w:sz w:val="12"/>
          <w:szCs w:val="12"/>
        </w:rPr>
        <w:t>В.П. Педагогическая коррекция. М., 1994.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w:t>
      </w:r>
      <w:r>
        <w:rPr>
          <w:rStyle w:val="WW8Num2z0"/>
          <w:rFonts w:ascii="Verdana" w:hAnsi="Verdana"/>
          <w:color w:val="000000"/>
          <w:sz w:val="12"/>
          <w:szCs w:val="12"/>
        </w:rPr>
        <w:t> </w:t>
      </w:r>
      <w:r>
        <w:rPr>
          <w:rStyle w:val="WW8Num3z0"/>
          <w:rFonts w:ascii="Verdana" w:hAnsi="Verdana"/>
          <w:color w:val="4682B4"/>
          <w:sz w:val="12"/>
          <w:szCs w:val="12"/>
        </w:rPr>
        <w:t>Ковалев</w:t>
      </w:r>
      <w:r>
        <w:rPr>
          <w:rStyle w:val="WW8Num2z0"/>
          <w:rFonts w:ascii="Verdana" w:hAnsi="Verdana"/>
          <w:color w:val="000000"/>
          <w:sz w:val="12"/>
          <w:szCs w:val="12"/>
        </w:rPr>
        <w:t> </w:t>
      </w:r>
      <w:r>
        <w:rPr>
          <w:rFonts w:ascii="Verdana" w:hAnsi="Verdana"/>
          <w:color w:val="000000"/>
          <w:sz w:val="12"/>
          <w:szCs w:val="12"/>
        </w:rPr>
        <w:t>В.В. Коррекционная работа воспитателя в</w:t>
      </w:r>
      <w:r>
        <w:rPr>
          <w:rStyle w:val="WW8Num2z0"/>
          <w:rFonts w:ascii="Verdana" w:hAnsi="Verdana"/>
          <w:color w:val="000000"/>
          <w:sz w:val="12"/>
          <w:szCs w:val="12"/>
        </w:rPr>
        <w:t> </w:t>
      </w:r>
      <w:r>
        <w:rPr>
          <w:rStyle w:val="WW8Num3z0"/>
          <w:rFonts w:ascii="Verdana" w:hAnsi="Verdana"/>
          <w:color w:val="4682B4"/>
          <w:sz w:val="12"/>
          <w:szCs w:val="12"/>
        </w:rPr>
        <w:t>подготовительной</w:t>
      </w:r>
      <w:r>
        <w:rPr>
          <w:rStyle w:val="WW8Num2z0"/>
          <w:rFonts w:ascii="Verdana" w:hAnsi="Verdana"/>
          <w:color w:val="000000"/>
          <w:sz w:val="12"/>
          <w:szCs w:val="12"/>
        </w:rPr>
        <w:t> </w:t>
      </w:r>
      <w:r>
        <w:rPr>
          <w:rFonts w:ascii="Verdana" w:hAnsi="Verdana"/>
          <w:color w:val="000000"/>
          <w:sz w:val="12"/>
          <w:szCs w:val="12"/>
        </w:rPr>
        <w:t>логопедической группе (для детей с ФФН). -М.,1998.-С.150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Ковшиков</w:t>
      </w:r>
      <w:r>
        <w:rPr>
          <w:rStyle w:val="WW8Num2z0"/>
          <w:rFonts w:ascii="Verdana" w:hAnsi="Verdana"/>
          <w:color w:val="000000"/>
          <w:sz w:val="12"/>
          <w:szCs w:val="12"/>
        </w:rPr>
        <w:t> </w:t>
      </w:r>
      <w:r>
        <w:rPr>
          <w:rFonts w:ascii="Verdana" w:hAnsi="Verdana"/>
          <w:color w:val="000000"/>
          <w:sz w:val="12"/>
          <w:szCs w:val="12"/>
        </w:rPr>
        <w:t>В.А. Экспрессивная алалия. JL, 1985.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Коноваленко</w:t>
      </w:r>
      <w:r>
        <w:rPr>
          <w:rStyle w:val="WW8Num2z0"/>
          <w:rFonts w:ascii="Verdana" w:hAnsi="Verdana"/>
          <w:color w:val="000000"/>
          <w:sz w:val="12"/>
          <w:szCs w:val="12"/>
        </w:rPr>
        <w:t> </w:t>
      </w:r>
      <w:r>
        <w:rPr>
          <w:rFonts w:ascii="Verdana" w:hAnsi="Verdana"/>
          <w:color w:val="000000"/>
          <w:sz w:val="12"/>
          <w:szCs w:val="12"/>
        </w:rPr>
        <w:t>В.В., Коноваленко С.В. Формирование связной речи и логического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у детей старшего возраста с</w:t>
      </w:r>
      <w:r>
        <w:rPr>
          <w:rStyle w:val="WW8Num2z0"/>
          <w:rFonts w:ascii="Verdana" w:hAnsi="Verdana"/>
          <w:color w:val="000000"/>
          <w:sz w:val="12"/>
          <w:szCs w:val="12"/>
        </w:rPr>
        <w:t> </w:t>
      </w:r>
      <w:r>
        <w:rPr>
          <w:rStyle w:val="WW8Num3z0"/>
          <w:rFonts w:ascii="Verdana" w:hAnsi="Verdana"/>
          <w:color w:val="4682B4"/>
          <w:sz w:val="12"/>
          <w:szCs w:val="12"/>
        </w:rPr>
        <w:t>ОНР</w:t>
      </w:r>
      <w:r>
        <w:rPr>
          <w:rFonts w:ascii="Verdana" w:hAnsi="Verdana"/>
          <w:color w:val="000000"/>
          <w:sz w:val="12"/>
          <w:szCs w:val="12"/>
        </w:rPr>
        <w:t>. М., 2003.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w:t>
      </w:r>
      <w:r>
        <w:rPr>
          <w:rStyle w:val="WW8Num2z0"/>
          <w:rFonts w:ascii="Verdana" w:hAnsi="Verdana"/>
          <w:color w:val="000000"/>
          <w:sz w:val="12"/>
          <w:szCs w:val="12"/>
        </w:rPr>
        <w:t> </w:t>
      </w:r>
      <w:r>
        <w:rPr>
          <w:rStyle w:val="WW8Num3z0"/>
          <w:rFonts w:ascii="Verdana" w:hAnsi="Verdana"/>
          <w:color w:val="4682B4"/>
          <w:sz w:val="12"/>
          <w:szCs w:val="12"/>
        </w:rPr>
        <w:t>Криворучко</w:t>
      </w:r>
      <w:r>
        <w:rPr>
          <w:rStyle w:val="WW8Num2z0"/>
          <w:rFonts w:ascii="Verdana" w:hAnsi="Verdana"/>
          <w:color w:val="000000"/>
          <w:sz w:val="12"/>
          <w:szCs w:val="12"/>
        </w:rPr>
        <w:t> </w:t>
      </w:r>
      <w:r>
        <w:rPr>
          <w:rFonts w:ascii="Verdana" w:hAnsi="Verdana"/>
          <w:color w:val="000000"/>
          <w:sz w:val="12"/>
          <w:szCs w:val="12"/>
        </w:rPr>
        <w:t>Р.А., Миндюк М.В., Василия Л.И. Ферменты, металлы, металлоферменты в диагностике и лечении-Ивано-Франковск, 1982.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Критчли М.</w:t>
      </w:r>
      <w:r>
        <w:rPr>
          <w:rStyle w:val="WW8Num2z0"/>
          <w:rFonts w:ascii="Verdana" w:hAnsi="Verdana"/>
          <w:color w:val="000000"/>
          <w:sz w:val="12"/>
          <w:szCs w:val="12"/>
        </w:rPr>
        <w:t> </w:t>
      </w:r>
      <w:r>
        <w:rPr>
          <w:rStyle w:val="WW8Num3z0"/>
          <w:rFonts w:ascii="Verdana" w:hAnsi="Verdana"/>
          <w:color w:val="4682B4"/>
          <w:sz w:val="12"/>
          <w:szCs w:val="12"/>
        </w:rPr>
        <w:t>Афазиология</w:t>
      </w:r>
      <w:r>
        <w:rPr>
          <w:rFonts w:ascii="Verdana" w:hAnsi="Verdana"/>
          <w:color w:val="000000"/>
          <w:sz w:val="12"/>
          <w:szCs w:val="12"/>
        </w:rPr>
        <w:t>. М., 1974.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Кройер Н.Т., Воффен М. Профилактическая диагностика с целью развития. М., Бугмастер, 1993.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w:t>
      </w:r>
      <w:r>
        <w:rPr>
          <w:rStyle w:val="WW8Num2z0"/>
          <w:rFonts w:ascii="Verdana" w:hAnsi="Verdana"/>
          <w:color w:val="000000"/>
          <w:sz w:val="12"/>
          <w:szCs w:val="12"/>
        </w:rPr>
        <w:t> </w:t>
      </w:r>
      <w:r>
        <w:rPr>
          <w:rStyle w:val="WW8Num3z0"/>
          <w:rFonts w:ascii="Verdana" w:hAnsi="Verdana"/>
          <w:color w:val="4682B4"/>
          <w:sz w:val="12"/>
          <w:szCs w:val="12"/>
        </w:rPr>
        <w:t>Крыжановский</w:t>
      </w:r>
      <w:r>
        <w:rPr>
          <w:rStyle w:val="WW8Num2z0"/>
          <w:rFonts w:ascii="Verdana" w:hAnsi="Verdana"/>
          <w:color w:val="000000"/>
          <w:sz w:val="12"/>
          <w:szCs w:val="12"/>
        </w:rPr>
        <w:t> </w:t>
      </w:r>
      <w:r>
        <w:rPr>
          <w:rFonts w:ascii="Verdana" w:hAnsi="Verdana"/>
          <w:color w:val="000000"/>
          <w:sz w:val="12"/>
          <w:szCs w:val="12"/>
        </w:rPr>
        <w:t>Г.Н. Общая патофизиология нервной системы. Руководство. М.: Медицина, 1997. - С.352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w:t>
      </w:r>
      <w:r>
        <w:rPr>
          <w:rStyle w:val="WW8Num2z0"/>
          <w:rFonts w:ascii="Verdana" w:hAnsi="Verdana"/>
          <w:color w:val="000000"/>
          <w:sz w:val="12"/>
          <w:szCs w:val="12"/>
        </w:rPr>
        <w:t> </w:t>
      </w:r>
      <w:r>
        <w:rPr>
          <w:rStyle w:val="WW8Num3z0"/>
          <w:rFonts w:ascii="Verdana" w:hAnsi="Verdana"/>
          <w:color w:val="4682B4"/>
          <w:sz w:val="12"/>
          <w:szCs w:val="12"/>
        </w:rPr>
        <w:t>Лапшин</w:t>
      </w:r>
      <w:r>
        <w:rPr>
          <w:rStyle w:val="WW8Num2z0"/>
          <w:rFonts w:ascii="Verdana" w:hAnsi="Verdana"/>
          <w:color w:val="000000"/>
          <w:sz w:val="12"/>
          <w:szCs w:val="12"/>
        </w:rPr>
        <w:t> </w:t>
      </w:r>
      <w:r>
        <w:rPr>
          <w:rFonts w:ascii="Verdana" w:hAnsi="Verdana"/>
          <w:color w:val="000000"/>
          <w:sz w:val="12"/>
          <w:szCs w:val="12"/>
        </w:rPr>
        <w:t>В.А., Пузанов Б.П. Основы дефектологии. — М.: Просвещение, 1990.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Лебединский</w:t>
      </w:r>
      <w:r>
        <w:rPr>
          <w:rStyle w:val="WW8Num2z0"/>
          <w:rFonts w:ascii="Verdana" w:hAnsi="Verdana"/>
          <w:color w:val="000000"/>
          <w:sz w:val="12"/>
          <w:szCs w:val="12"/>
        </w:rPr>
        <w:t> </w:t>
      </w:r>
      <w:r>
        <w:rPr>
          <w:rFonts w:ascii="Verdana" w:hAnsi="Verdana"/>
          <w:color w:val="000000"/>
          <w:sz w:val="12"/>
          <w:szCs w:val="12"/>
        </w:rPr>
        <w:t>В.В. Нарушения психического развития у детей. — М.:</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1985.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w:t>
      </w:r>
      <w:r>
        <w:rPr>
          <w:rStyle w:val="WW8Num2z0"/>
          <w:rFonts w:ascii="Verdana" w:hAnsi="Verdana"/>
          <w:color w:val="000000"/>
          <w:sz w:val="12"/>
          <w:szCs w:val="12"/>
        </w:rPr>
        <w:t> </w:t>
      </w:r>
      <w:r>
        <w:rPr>
          <w:rStyle w:val="WW8Num3z0"/>
          <w:rFonts w:ascii="Verdana" w:hAnsi="Verdana"/>
          <w:color w:val="4682B4"/>
          <w:sz w:val="12"/>
          <w:szCs w:val="12"/>
        </w:rPr>
        <w:t>Левина</w:t>
      </w:r>
      <w:r>
        <w:rPr>
          <w:rStyle w:val="WW8Num2z0"/>
          <w:rFonts w:ascii="Verdana" w:hAnsi="Verdana"/>
          <w:color w:val="000000"/>
          <w:sz w:val="12"/>
          <w:szCs w:val="12"/>
        </w:rPr>
        <w:t> </w:t>
      </w:r>
      <w:r>
        <w:rPr>
          <w:rFonts w:ascii="Verdana" w:hAnsi="Verdana"/>
          <w:color w:val="000000"/>
          <w:sz w:val="12"/>
          <w:szCs w:val="12"/>
        </w:rPr>
        <w:t>Р.Е.,Никашина Н.А. Характеристика общего</w:t>
      </w:r>
      <w:r>
        <w:rPr>
          <w:rStyle w:val="WW8Num2z0"/>
          <w:rFonts w:ascii="Verdana" w:hAnsi="Verdana"/>
          <w:color w:val="000000"/>
          <w:sz w:val="12"/>
          <w:szCs w:val="12"/>
        </w:rPr>
        <w:t> </w:t>
      </w:r>
      <w:r>
        <w:rPr>
          <w:rStyle w:val="WW8Num3z0"/>
          <w:rFonts w:ascii="Verdana" w:hAnsi="Verdana"/>
          <w:color w:val="4682B4"/>
          <w:sz w:val="12"/>
          <w:szCs w:val="12"/>
        </w:rPr>
        <w:t>недоразвития</w:t>
      </w:r>
      <w:r>
        <w:rPr>
          <w:rStyle w:val="WW8Num2z0"/>
          <w:rFonts w:ascii="Verdana" w:hAnsi="Verdana"/>
          <w:color w:val="000000"/>
          <w:sz w:val="12"/>
          <w:szCs w:val="12"/>
        </w:rPr>
        <w:t> </w:t>
      </w:r>
      <w:r>
        <w:rPr>
          <w:rFonts w:ascii="Verdana" w:hAnsi="Verdana"/>
          <w:color w:val="000000"/>
          <w:sz w:val="12"/>
          <w:szCs w:val="12"/>
        </w:rPr>
        <w:t>речи у детей: Основы теории и практики</w:t>
      </w:r>
      <w:r>
        <w:rPr>
          <w:rStyle w:val="WW8Num2z0"/>
          <w:rFonts w:ascii="Verdana" w:hAnsi="Verdana"/>
          <w:color w:val="000000"/>
          <w:sz w:val="12"/>
          <w:szCs w:val="12"/>
        </w:rPr>
        <w:t> </w:t>
      </w:r>
      <w:r>
        <w:rPr>
          <w:rStyle w:val="WW8Num3z0"/>
          <w:rFonts w:ascii="Verdana" w:hAnsi="Verdana"/>
          <w:color w:val="4682B4"/>
          <w:sz w:val="12"/>
          <w:szCs w:val="12"/>
        </w:rPr>
        <w:t>логопедии</w:t>
      </w:r>
      <w:r>
        <w:rPr>
          <w:rFonts w:ascii="Verdana" w:hAnsi="Verdana"/>
          <w:color w:val="000000"/>
          <w:sz w:val="12"/>
          <w:szCs w:val="12"/>
        </w:rPr>
        <w:t>. М., 1998.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Лирузян</w:t>
      </w:r>
      <w:r>
        <w:rPr>
          <w:rStyle w:val="WW8Num2z0"/>
          <w:rFonts w:ascii="Verdana" w:hAnsi="Verdana"/>
          <w:color w:val="000000"/>
          <w:sz w:val="12"/>
          <w:szCs w:val="12"/>
        </w:rPr>
        <w:t> </w:t>
      </w:r>
      <w:r>
        <w:rPr>
          <w:rFonts w:ascii="Verdana" w:hAnsi="Verdana"/>
          <w:color w:val="000000"/>
          <w:sz w:val="12"/>
          <w:szCs w:val="12"/>
        </w:rPr>
        <w:t>Л.А. О «</w:t>
      </w:r>
      <w:r>
        <w:rPr>
          <w:rStyle w:val="WW8Num3z0"/>
          <w:rFonts w:ascii="Verdana" w:hAnsi="Verdana"/>
          <w:color w:val="4682B4"/>
          <w:sz w:val="12"/>
          <w:szCs w:val="12"/>
        </w:rPr>
        <w:t>материальности мысли</w:t>
      </w:r>
      <w:r>
        <w:rPr>
          <w:rFonts w:ascii="Verdana" w:hAnsi="Verdana"/>
          <w:color w:val="000000"/>
          <w:sz w:val="12"/>
          <w:szCs w:val="12"/>
        </w:rPr>
        <w:t>» (гипотеза) //Физиология человека. 1998. Т.24. - № 5. - С. 144.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Логопедия</w:t>
      </w:r>
      <w:r>
        <w:rPr>
          <w:rFonts w:ascii="Verdana" w:hAnsi="Verdana"/>
          <w:color w:val="000000"/>
          <w:sz w:val="12"/>
          <w:szCs w:val="12"/>
        </w:rPr>
        <w:t>. /Под ред. Л.С. Волковой, С.Н.</w:t>
      </w:r>
      <w:r>
        <w:rPr>
          <w:rStyle w:val="WW8Num2z0"/>
          <w:rFonts w:ascii="Verdana" w:hAnsi="Verdana"/>
          <w:color w:val="000000"/>
          <w:sz w:val="12"/>
          <w:szCs w:val="12"/>
        </w:rPr>
        <w:t> </w:t>
      </w:r>
      <w:r>
        <w:rPr>
          <w:rStyle w:val="WW8Num3z0"/>
          <w:rFonts w:ascii="Verdana" w:hAnsi="Verdana"/>
          <w:color w:val="4682B4"/>
          <w:sz w:val="12"/>
          <w:szCs w:val="12"/>
        </w:rPr>
        <w:t>Шаховской</w:t>
      </w:r>
      <w:r>
        <w:rPr>
          <w:rFonts w:ascii="Verdana" w:hAnsi="Verdana"/>
          <w:color w:val="000000"/>
          <w:sz w:val="12"/>
          <w:szCs w:val="12"/>
        </w:rPr>
        <w:t>. М, 1998.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Ломова</w:t>
      </w:r>
      <w:r>
        <w:rPr>
          <w:rStyle w:val="WW8Num2z0"/>
          <w:rFonts w:ascii="Verdana" w:hAnsi="Verdana"/>
          <w:color w:val="000000"/>
          <w:sz w:val="12"/>
          <w:szCs w:val="12"/>
        </w:rPr>
        <w:t> </w:t>
      </w:r>
      <w:r>
        <w:rPr>
          <w:rFonts w:ascii="Verdana" w:hAnsi="Verdana"/>
          <w:color w:val="000000"/>
          <w:sz w:val="12"/>
          <w:szCs w:val="12"/>
        </w:rPr>
        <w:t>Б.Ф. и др. — М.: Педагогика, 1983.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w:t>
      </w:r>
      <w:r>
        <w:rPr>
          <w:rStyle w:val="WW8Num2z0"/>
          <w:rFonts w:ascii="Verdana" w:hAnsi="Verdana"/>
          <w:color w:val="000000"/>
          <w:sz w:val="12"/>
          <w:szCs w:val="12"/>
        </w:rPr>
        <w:t> </w:t>
      </w:r>
      <w:r>
        <w:rPr>
          <w:rStyle w:val="WW8Num3z0"/>
          <w:rFonts w:ascii="Verdana" w:hAnsi="Verdana"/>
          <w:color w:val="4682B4"/>
          <w:sz w:val="12"/>
          <w:szCs w:val="12"/>
        </w:rPr>
        <w:t>Лубовский</w:t>
      </w:r>
      <w:r>
        <w:rPr>
          <w:rStyle w:val="WW8Num2z0"/>
          <w:rFonts w:ascii="Verdana" w:hAnsi="Verdana"/>
          <w:color w:val="000000"/>
          <w:sz w:val="12"/>
          <w:szCs w:val="12"/>
        </w:rPr>
        <w:t> </w:t>
      </w:r>
      <w:r>
        <w:rPr>
          <w:rFonts w:ascii="Verdana" w:hAnsi="Verdana"/>
          <w:color w:val="000000"/>
          <w:sz w:val="12"/>
          <w:szCs w:val="12"/>
        </w:rPr>
        <w:t>В.И. Высшая нервная деятельность и психологические особенности детей с задержкой развития // Дефектология. 1972. - № 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w:t>
      </w:r>
      <w:r>
        <w:rPr>
          <w:rStyle w:val="WW8Num2z0"/>
          <w:rFonts w:ascii="Verdana" w:hAnsi="Verdana"/>
          <w:color w:val="000000"/>
          <w:sz w:val="12"/>
          <w:szCs w:val="12"/>
        </w:rPr>
        <w:t> </w:t>
      </w:r>
      <w:r>
        <w:rPr>
          <w:rStyle w:val="WW8Num3z0"/>
          <w:rFonts w:ascii="Verdana" w:hAnsi="Verdana"/>
          <w:color w:val="4682B4"/>
          <w:sz w:val="12"/>
          <w:szCs w:val="12"/>
        </w:rPr>
        <w:t>Лубовский</w:t>
      </w:r>
      <w:r>
        <w:rPr>
          <w:rStyle w:val="WW8Num2z0"/>
          <w:rFonts w:ascii="Verdana" w:hAnsi="Verdana"/>
          <w:color w:val="000000"/>
          <w:sz w:val="12"/>
          <w:szCs w:val="12"/>
        </w:rPr>
        <w:t> </w:t>
      </w:r>
      <w:r>
        <w:rPr>
          <w:rFonts w:ascii="Verdana" w:hAnsi="Verdana"/>
          <w:color w:val="000000"/>
          <w:sz w:val="12"/>
          <w:szCs w:val="12"/>
        </w:rPr>
        <w:t>В.И. Особенности высшей нервной деятельности детей-олигофренов разных клинических групп. // Проблемы высшей нервной деятельности нормального и аномального ребенка / Под ред. А.Р. Лурия. М.:</w:t>
      </w:r>
      <w:r>
        <w:rPr>
          <w:rStyle w:val="WW8Num2z0"/>
          <w:rFonts w:ascii="Verdana" w:hAnsi="Verdana"/>
          <w:color w:val="000000"/>
          <w:sz w:val="12"/>
          <w:szCs w:val="12"/>
        </w:rPr>
        <w:t> </w:t>
      </w:r>
      <w:r>
        <w:rPr>
          <w:rStyle w:val="WW8Num3z0"/>
          <w:rFonts w:ascii="Verdana" w:hAnsi="Verdana"/>
          <w:color w:val="4682B4"/>
          <w:sz w:val="12"/>
          <w:szCs w:val="12"/>
        </w:rPr>
        <w:t>АПН</w:t>
      </w:r>
      <w:r>
        <w:rPr>
          <w:rStyle w:val="WW8Num2z0"/>
          <w:rFonts w:ascii="Verdana" w:hAnsi="Verdana"/>
          <w:color w:val="000000"/>
          <w:sz w:val="12"/>
          <w:szCs w:val="12"/>
        </w:rPr>
        <w:t> </w:t>
      </w:r>
      <w:r>
        <w:rPr>
          <w:rFonts w:ascii="Verdana" w:hAnsi="Verdana"/>
          <w:color w:val="000000"/>
          <w:sz w:val="12"/>
          <w:szCs w:val="12"/>
        </w:rPr>
        <w:t>РСФСР, 1958. - С.390-435.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Лубовский</w:t>
      </w:r>
      <w:r>
        <w:rPr>
          <w:rStyle w:val="WW8Num2z0"/>
          <w:rFonts w:ascii="Verdana" w:hAnsi="Verdana"/>
          <w:color w:val="000000"/>
          <w:sz w:val="12"/>
          <w:szCs w:val="12"/>
        </w:rPr>
        <w:t> </w:t>
      </w:r>
      <w:r>
        <w:rPr>
          <w:rFonts w:ascii="Verdana" w:hAnsi="Verdana"/>
          <w:color w:val="000000"/>
          <w:sz w:val="12"/>
          <w:szCs w:val="12"/>
        </w:rPr>
        <w:t>В.И. Психологические проблемы диагностики аномального развития детей. М., 1969г.</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w:t>
      </w:r>
      <w:r>
        <w:rPr>
          <w:rStyle w:val="WW8Num2z0"/>
          <w:rFonts w:ascii="Verdana" w:hAnsi="Verdana"/>
          <w:color w:val="000000"/>
          <w:sz w:val="12"/>
          <w:szCs w:val="12"/>
        </w:rPr>
        <w:t> </w:t>
      </w:r>
      <w:r>
        <w:rPr>
          <w:rStyle w:val="WW8Num3z0"/>
          <w:rFonts w:ascii="Verdana" w:hAnsi="Verdana"/>
          <w:color w:val="4682B4"/>
          <w:sz w:val="12"/>
          <w:szCs w:val="12"/>
        </w:rPr>
        <w:t>Лубовский</w:t>
      </w:r>
      <w:r>
        <w:rPr>
          <w:rStyle w:val="WW8Num2z0"/>
          <w:rFonts w:ascii="Verdana" w:hAnsi="Verdana"/>
          <w:color w:val="000000"/>
          <w:sz w:val="12"/>
          <w:szCs w:val="12"/>
        </w:rPr>
        <w:t> </w:t>
      </w:r>
      <w:r>
        <w:rPr>
          <w:rFonts w:ascii="Verdana" w:hAnsi="Verdana"/>
          <w:color w:val="000000"/>
          <w:sz w:val="12"/>
          <w:szCs w:val="12"/>
        </w:rPr>
        <w:t>В.И. Развитие словесной регуляции действий у детей в норме и патологии. М: Педагогика, 1978.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Лурия</w:t>
      </w:r>
      <w:r>
        <w:rPr>
          <w:rStyle w:val="WW8Num2z0"/>
          <w:rFonts w:ascii="Verdana" w:hAnsi="Verdana"/>
          <w:color w:val="000000"/>
          <w:sz w:val="12"/>
          <w:szCs w:val="12"/>
        </w:rPr>
        <w:t> </w:t>
      </w:r>
      <w:r>
        <w:rPr>
          <w:rFonts w:ascii="Verdana" w:hAnsi="Verdana"/>
          <w:color w:val="000000"/>
          <w:sz w:val="12"/>
          <w:szCs w:val="12"/>
        </w:rPr>
        <w:t>А.Р. Нейропсихология памяти. М.: Наука, 1974.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w:t>
      </w:r>
      <w:r>
        <w:rPr>
          <w:rStyle w:val="WW8Num2z0"/>
          <w:rFonts w:ascii="Verdana" w:hAnsi="Verdana"/>
          <w:color w:val="000000"/>
          <w:sz w:val="12"/>
          <w:szCs w:val="12"/>
        </w:rPr>
        <w:t> </w:t>
      </w:r>
      <w:r>
        <w:rPr>
          <w:rStyle w:val="WW8Num3z0"/>
          <w:rFonts w:ascii="Verdana" w:hAnsi="Verdana"/>
          <w:color w:val="4682B4"/>
          <w:sz w:val="12"/>
          <w:szCs w:val="12"/>
        </w:rPr>
        <w:t>Лурия</w:t>
      </w:r>
      <w:r>
        <w:rPr>
          <w:rStyle w:val="WW8Num2z0"/>
          <w:rFonts w:ascii="Verdana" w:hAnsi="Verdana"/>
          <w:color w:val="000000"/>
          <w:sz w:val="12"/>
          <w:szCs w:val="12"/>
        </w:rPr>
        <w:t> </w:t>
      </w:r>
      <w:r>
        <w:rPr>
          <w:rFonts w:ascii="Verdana" w:hAnsi="Verdana"/>
          <w:color w:val="000000"/>
          <w:sz w:val="12"/>
          <w:szCs w:val="12"/>
        </w:rPr>
        <w:t>А.Р. Некоторые проблемы изучения высшей нервной деятельности нормального и аномального ребенка. Проблемы высшей нервной деятельности нормального и аномального ребенка. М.: Медицина, 1956.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Лурия</w:t>
      </w:r>
      <w:r>
        <w:rPr>
          <w:rStyle w:val="WW8Num2z0"/>
          <w:rFonts w:ascii="Verdana" w:hAnsi="Verdana"/>
          <w:color w:val="000000"/>
          <w:sz w:val="12"/>
          <w:szCs w:val="12"/>
        </w:rPr>
        <w:t> </w:t>
      </w:r>
      <w:r>
        <w:rPr>
          <w:rFonts w:ascii="Verdana" w:hAnsi="Verdana"/>
          <w:color w:val="000000"/>
          <w:sz w:val="12"/>
          <w:szCs w:val="12"/>
        </w:rPr>
        <w:t>А.Р. Основы нейропсихологии. М.: Наука, 1983.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w:t>
      </w:r>
      <w:r>
        <w:rPr>
          <w:rStyle w:val="WW8Num2z0"/>
          <w:rFonts w:ascii="Verdana" w:hAnsi="Verdana"/>
          <w:color w:val="000000"/>
          <w:sz w:val="12"/>
          <w:szCs w:val="12"/>
        </w:rPr>
        <w:t> </w:t>
      </w:r>
      <w:r>
        <w:rPr>
          <w:rStyle w:val="WW8Num3z0"/>
          <w:rFonts w:ascii="Verdana" w:hAnsi="Verdana"/>
          <w:color w:val="4682B4"/>
          <w:sz w:val="12"/>
          <w:szCs w:val="12"/>
        </w:rPr>
        <w:t>Лурия</w:t>
      </w:r>
      <w:r>
        <w:rPr>
          <w:rStyle w:val="WW8Num2z0"/>
          <w:rFonts w:ascii="Verdana" w:hAnsi="Verdana"/>
          <w:color w:val="000000"/>
          <w:sz w:val="12"/>
          <w:szCs w:val="12"/>
        </w:rPr>
        <w:t> </w:t>
      </w:r>
      <w:r>
        <w:rPr>
          <w:rFonts w:ascii="Verdana" w:hAnsi="Verdana"/>
          <w:color w:val="000000"/>
          <w:sz w:val="12"/>
          <w:szCs w:val="12"/>
        </w:rPr>
        <w:t>А.Р. Язык и сознание. М.: Наука, 1979.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Мастюкова</w:t>
      </w:r>
      <w:r>
        <w:rPr>
          <w:rStyle w:val="WW8Num2z0"/>
          <w:rFonts w:ascii="Verdana" w:hAnsi="Verdana"/>
          <w:color w:val="000000"/>
          <w:sz w:val="12"/>
          <w:szCs w:val="12"/>
        </w:rPr>
        <w:t> </w:t>
      </w:r>
      <w:r>
        <w:rPr>
          <w:rFonts w:ascii="Verdana" w:hAnsi="Verdana"/>
          <w:color w:val="000000"/>
          <w:sz w:val="12"/>
          <w:szCs w:val="12"/>
        </w:rPr>
        <w:t>Е.М., Московкина А.Г. Они ждут нашей помощи. — М.: Педагогика, 1991.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w:t>
      </w:r>
      <w:r>
        <w:rPr>
          <w:rStyle w:val="WW8Num2z0"/>
          <w:rFonts w:ascii="Verdana" w:hAnsi="Verdana"/>
          <w:color w:val="000000"/>
          <w:sz w:val="12"/>
          <w:szCs w:val="12"/>
        </w:rPr>
        <w:t> </w:t>
      </w:r>
      <w:r>
        <w:rPr>
          <w:rStyle w:val="WW8Num3z0"/>
          <w:rFonts w:ascii="Verdana" w:hAnsi="Verdana"/>
          <w:color w:val="4682B4"/>
          <w:sz w:val="12"/>
          <w:szCs w:val="12"/>
        </w:rPr>
        <w:t>Меерсон</w:t>
      </w:r>
      <w:r>
        <w:rPr>
          <w:rStyle w:val="WW8Num2z0"/>
          <w:rFonts w:ascii="Verdana" w:hAnsi="Verdana"/>
          <w:color w:val="000000"/>
          <w:sz w:val="12"/>
          <w:szCs w:val="12"/>
        </w:rPr>
        <w:t> </w:t>
      </w:r>
      <w:r>
        <w:rPr>
          <w:rFonts w:ascii="Verdana" w:hAnsi="Verdana"/>
          <w:color w:val="000000"/>
          <w:sz w:val="12"/>
          <w:szCs w:val="12"/>
        </w:rPr>
        <w:t>Ф.З., Павлова В.И., Сухих Г.Т. и др. Постстрессорная активация синтеза нуклеиновых кислот и белков и ее роль в адаптационных реакциях организма //Пат. физиол. 1982. №5. С.З-14.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Мещерякова</w:t>
      </w:r>
      <w:r>
        <w:rPr>
          <w:rStyle w:val="WW8Num2z0"/>
          <w:rFonts w:ascii="Verdana" w:hAnsi="Verdana"/>
          <w:color w:val="000000"/>
          <w:sz w:val="12"/>
          <w:szCs w:val="12"/>
        </w:rPr>
        <w:t> </w:t>
      </w:r>
      <w:r>
        <w:rPr>
          <w:rFonts w:ascii="Verdana" w:hAnsi="Verdana"/>
          <w:color w:val="000000"/>
          <w:sz w:val="12"/>
          <w:szCs w:val="12"/>
        </w:rPr>
        <w:t>Л.В. Формирование лексико-грамматических средств языка у детей дошкольного возраста с ОНР. //</w:t>
      </w:r>
      <w:r>
        <w:rPr>
          <w:rStyle w:val="WW8Num3z0"/>
          <w:rFonts w:ascii="Verdana" w:hAnsi="Verdana"/>
          <w:color w:val="4682B4"/>
          <w:sz w:val="12"/>
          <w:szCs w:val="12"/>
        </w:rPr>
        <w:t>Логопед</w:t>
      </w:r>
      <w:r>
        <w:rPr>
          <w:rFonts w:ascii="Verdana" w:hAnsi="Verdana"/>
          <w:color w:val="000000"/>
          <w:sz w:val="12"/>
          <w:szCs w:val="12"/>
        </w:rPr>
        <w:t>, №6, 2004.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w:t>
      </w:r>
      <w:r>
        <w:rPr>
          <w:rStyle w:val="WW8Num2z0"/>
          <w:rFonts w:ascii="Verdana" w:hAnsi="Verdana"/>
          <w:color w:val="000000"/>
          <w:sz w:val="12"/>
          <w:szCs w:val="12"/>
        </w:rPr>
        <w:t> </w:t>
      </w:r>
      <w:r>
        <w:rPr>
          <w:rStyle w:val="WW8Num3z0"/>
          <w:rFonts w:ascii="Verdana" w:hAnsi="Verdana"/>
          <w:color w:val="4682B4"/>
          <w:sz w:val="12"/>
          <w:szCs w:val="12"/>
        </w:rPr>
        <w:t>Миронова</w:t>
      </w:r>
      <w:r>
        <w:rPr>
          <w:rStyle w:val="WW8Num2z0"/>
          <w:rFonts w:ascii="Verdana" w:hAnsi="Verdana"/>
          <w:color w:val="000000"/>
          <w:sz w:val="12"/>
          <w:szCs w:val="12"/>
        </w:rPr>
        <w:t> </w:t>
      </w:r>
      <w:r>
        <w:rPr>
          <w:rFonts w:ascii="Verdana" w:hAnsi="Verdana"/>
          <w:color w:val="000000"/>
          <w:sz w:val="12"/>
          <w:szCs w:val="12"/>
        </w:rPr>
        <w:t>С.А. Развитие речи дошкольников на логопедических занятиях. М., 1991. С. 174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w:t>
      </w:r>
      <w:r>
        <w:rPr>
          <w:rStyle w:val="WW8Num2z0"/>
          <w:rFonts w:ascii="Verdana" w:hAnsi="Verdana"/>
          <w:color w:val="000000"/>
          <w:sz w:val="12"/>
          <w:szCs w:val="12"/>
        </w:rPr>
        <w:t> </w:t>
      </w:r>
      <w:r>
        <w:rPr>
          <w:rStyle w:val="WW8Num3z0"/>
          <w:rFonts w:ascii="Verdana" w:hAnsi="Verdana"/>
          <w:color w:val="4682B4"/>
          <w:sz w:val="12"/>
          <w:szCs w:val="12"/>
        </w:rPr>
        <w:t>Мурашов</w:t>
      </w:r>
      <w:r>
        <w:rPr>
          <w:rStyle w:val="WW8Num2z0"/>
          <w:rFonts w:ascii="Verdana" w:hAnsi="Verdana"/>
          <w:color w:val="000000"/>
          <w:sz w:val="12"/>
          <w:szCs w:val="12"/>
        </w:rPr>
        <w:t> </w:t>
      </w:r>
      <w:r>
        <w:rPr>
          <w:rFonts w:ascii="Verdana" w:hAnsi="Verdana"/>
          <w:color w:val="000000"/>
          <w:sz w:val="12"/>
          <w:szCs w:val="12"/>
        </w:rPr>
        <w:t>Г.В. Речевые дефекты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М., 1992.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Ноздрюхина</w:t>
      </w:r>
      <w:r>
        <w:rPr>
          <w:rStyle w:val="WW8Num2z0"/>
          <w:rFonts w:ascii="Verdana" w:hAnsi="Verdana"/>
          <w:color w:val="000000"/>
          <w:sz w:val="12"/>
          <w:szCs w:val="12"/>
        </w:rPr>
        <w:t> </w:t>
      </w:r>
      <w:r>
        <w:rPr>
          <w:rFonts w:ascii="Verdana" w:hAnsi="Verdana"/>
          <w:color w:val="000000"/>
          <w:sz w:val="12"/>
          <w:szCs w:val="12"/>
        </w:rPr>
        <w:t>Л.Р. Биологическая роль микроэлементов в организме животных и человека. М: Медицина, 1977.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w:t>
      </w:r>
      <w:r>
        <w:rPr>
          <w:rStyle w:val="WW8Num2z0"/>
          <w:rFonts w:ascii="Verdana" w:hAnsi="Verdana"/>
          <w:color w:val="000000"/>
          <w:sz w:val="12"/>
          <w:szCs w:val="12"/>
        </w:rPr>
        <w:t> </w:t>
      </w:r>
      <w:r>
        <w:rPr>
          <w:rStyle w:val="WW8Num3z0"/>
          <w:rFonts w:ascii="Verdana" w:hAnsi="Verdana"/>
          <w:color w:val="4682B4"/>
          <w:sz w:val="12"/>
          <w:szCs w:val="12"/>
        </w:rPr>
        <w:t>Ноздрюхина</w:t>
      </w:r>
      <w:r>
        <w:rPr>
          <w:rStyle w:val="WW8Num2z0"/>
          <w:rFonts w:ascii="Verdana" w:hAnsi="Verdana"/>
          <w:color w:val="000000"/>
          <w:sz w:val="12"/>
          <w:szCs w:val="12"/>
        </w:rPr>
        <w:t> </w:t>
      </w:r>
      <w:r>
        <w:rPr>
          <w:rFonts w:ascii="Verdana" w:hAnsi="Verdana"/>
          <w:color w:val="000000"/>
          <w:sz w:val="12"/>
          <w:szCs w:val="12"/>
        </w:rPr>
        <w:t>Л.Р., Гринкевич Н.И. Нарушение микроэлементного обмена и пути его коррекции. М.: Наука, 1980.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Обследование детей среднего дошкольного возраста с общим</w:t>
      </w:r>
      <w:r>
        <w:rPr>
          <w:rStyle w:val="WW8Num2z0"/>
          <w:rFonts w:ascii="Verdana" w:hAnsi="Verdana"/>
          <w:color w:val="000000"/>
          <w:sz w:val="12"/>
          <w:szCs w:val="12"/>
        </w:rPr>
        <w:t> </w:t>
      </w:r>
      <w:r>
        <w:rPr>
          <w:rStyle w:val="WW8Num3z0"/>
          <w:rFonts w:ascii="Verdana" w:hAnsi="Verdana"/>
          <w:color w:val="4682B4"/>
          <w:sz w:val="12"/>
          <w:szCs w:val="12"/>
        </w:rPr>
        <w:t>недоразвитием</w:t>
      </w:r>
      <w:r>
        <w:rPr>
          <w:rStyle w:val="WW8Num2z0"/>
          <w:rFonts w:ascii="Verdana" w:hAnsi="Verdana"/>
          <w:color w:val="000000"/>
          <w:sz w:val="12"/>
          <w:szCs w:val="12"/>
        </w:rPr>
        <w:t> </w:t>
      </w:r>
      <w:r>
        <w:rPr>
          <w:rFonts w:ascii="Verdana" w:hAnsi="Verdana"/>
          <w:color w:val="000000"/>
          <w:sz w:val="12"/>
          <w:szCs w:val="12"/>
        </w:rPr>
        <w:t>речи. Пелых Н.И. //Логопедия, №2, 2002.74.0</w:t>
      </w:r>
      <w:r>
        <w:rPr>
          <w:rStyle w:val="WW8Num3z0"/>
          <w:rFonts w:ascii="Verdana" w:hAnsi="Verdana"/>
          <w:color w:val="4682B4"/>
          <w:sz w:val="12"/>
          <w:szCs w:val="12"/>
        </w:rPr>
        <w:t>бучение</w:t>
      </w:r>
      <w:r>
        <w:rPr>
          <w:rStyle w:val="WW8Num2z0"/>
          <w:rFonts w:ascii="Verdana" w:hAnsi="Verdana"/>
          <w:color w:val="000000"/>
          <w:sz w:val="12"/>
          <w:szCs w:val="12"/>
        </w:rPr>
        <w:t> </w:t>
      </w:r>
      <w:r>
        <w:rPr>
          <w:rFonts w:ascii="Verdana" w:hAnsi="Verdana"/>
          <w:color w:val="000000"/>
          <w:sz w:val="12"/>
          <w:szCs w:val="12"/>
        </w:rPr>
        <w:t>и воспитание детей во вспомогательной школе. /Под ред. В.В. Воронковой. М.: Школа-Пресс, 1994.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Павлов</w:t>
      </w:r>
      <w:r>
        <w:rPr>
          <w:rStyle w:val="WW8Num2z0"/>
          <w:rFonts w:ascii="Verdana" w:hAnsi="Verdana"/>
          <w:color w:val="000000"/>
          <w:sz w:val="12"/>
          <w:szCs w:val="12"/>
        </w:rPr>
        <w:t> </w:t>
      </w:r>
      <w:r>
        <w:rPr>
          <w:rFonts w:ascii="Verdana" w:hAnsi="Verdana"/>
          <w:color w:val="000000"/>
          <w:sz w:val="12"/>
          <w:szCs w:val="12"/>
        </w:rPr>
        <w:t>И.П. Лекции о работе больших полушарий головного мозга -М. -1937.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Павлова</w:t>
      </w:r>
      <w:r>
        <w:rPr>
          <w:rStyle w:val="WW8Num2z0"/>
          <w:rFonts w:ascii="Verdana" w:hAnsi="Verdana"/>
          <w:color w:val="000000"/>
          <w:sz w:val="12"/>
          <w:szCs w:val="12"/>
        </w:rPr>
        <w:t> </w:t>
      </w:r>
      <w:r>
        <w:rPr>
          <w:rFonts w:ascii="Verdana" w:hAnsi="Verdana"/>
          <w:color w:val="000000"/>
          <w:sz w:val="12"/>
          <w:szCs w:val="12"/>
        </w:rPr>
        <w:t>В.И. Стрессорное повреждение организма и его предупреждение метаболитами стресс-лимитирующих систем: Автореф. дис. докт. биол. наук. Томск, 1992.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Павлова</w:t>
      </w:r>
      <w:r>
        <w:rPr>
          <w:rStyle w:val="WW8Num2z0"/>
          <w:rFonts w:ascii="Verdana" w:hAnsi="Verdana"/>
          <w:color w:val="000000"/>
          <w:sz w:val="12"/>
          <w:szCs w:val="12"/>
        </w:rPr>
        <w:t> </w:t>
      </w:r>
      <w:r>
        <w:rPr>
          <w:rFonts w:ascii="Verdana" w:hAnsi="Verdana"/>
          <w:color w:val="000000"/>
          <w:sz w:val="12"/>
          <w:szCs w:val="12"/>
        </w:rPr>
        <w:t>В.И., Иоголевич А.З. Инструментарий изучения</w:t>
      </w:r>
      <w:r>
        <w:rPr>
          <w:rStyle w:val="WW8Num2z0"/>
          <w:rFonts w:ascii="Verdana" w:hAnsi="Verdana"/>
          <w:color w:val="000000"/>
          <w:sz w:val="12"/>
          <w:szCs w:val="12"/>
        </w:rPr>
        <w:t> </w:t>
      </w:r>
      <w:r>
        <w:rPr>
          <w:rStyle w:val="WW8Num3z0"/>
          <w:rFonts w:ascii="Verdana" w:hAnsi="Verdana"/>
          <w:color w:val="4682B4"/>
          <w:sz w:val="12"/>
          <w:szCs w:val="12"/>
        </w:rPr>
        <w:t>одаренности</w:t>
      </w:r>
      <w:r>
        <w:rPr>
          <w:rStyle w:val="WW8Num2z0"/>
          <w:rFonts w:ascii="Verdana" w:hAnsi="Verdana"/>
          <w:color w:val="000000"/>
          <w:sz w:val="12"/>
          <w:szCs w:val="12"/>
        </w:rPr>
        <w:t> </w:t>
      </w:r>
      <w:r>
        <w:rPr>
          <w:rFonts w:ascii="Verdana" w:hAnsi="Verdana"/>
          <w:color w:val="000000"/>
          <w:sz w:val="12"/>
          <w:szCs w:val="12"/>
        </w:rPr>
        <w:t>детей и готовности педагогов к работе с ними. -Челябинск, 1993.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w:t>
      </w:r>
      <w:r>
        <w:rPr>
          <w:rStyle w:val="WW8Num2z0"/>
          <w:rFonts w:ascii="Verdana" w:hAnsi="Verdana"/>
          <w:color w:val="000000"/>
          <w:sz w:val="12"/>
          <w:szCs w:val="12"/>
        </w:rPr>
        <w:t> </w:t>
      </w:r>
      <w:r>
        <w:rPr>
          <w:rStyle w:val="WW8Num3z0"/>
          <w:rFonts w:ascii="Verdana" w:hAnsi="Verdana"/>
          <w:color w:val="4682B4"/>
          <w:sz w:val="12"/>
          <w:szCs w:val="12"/>
        </w:rPr>
        <w:t>Парамонова</w:t>
      </w:r>
      <w:r>
        <w:rPr>
          <w:rStyle w:val="WW8Num2z0"/>
          <w:rFonts w:ascii="Verdana" w:hAnsi="Verdana"/>
          <w:color w:val="000000"/>
          <w:sz w:val="12"/>
          <w:szCs w:val="12"/>
        </w:rPr>
        <w:t> </w:t>
      </w:r>
      <w:r>
        <w:rPr>
          <w:rFonts w:ascii="Verdana" w:hAnsi="Verdana"/>
          <w:color w:val="000000"/>
          <w:sz w:val="12"/>
          <w:szCs w:val="12"/>
        </w:rPr>
        <w:t>Л.Г. Логопедия для всех. М., 2002г.</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Певзнер</w:t>
      </w:r>
      <w:r>
        <w:rPr>
          <w:rStyle w:val="WW8Num2z0"/>
          <w:rFonts w:ascii="Verdana" w:hAnsi="Verdana"/>
          <w:color w:val="000000"/>
          <w:sz w:val="12"/>
          <w:szCs w:val="12"/>
        </w:rPr>
        <w:t> </w:t>
      </w:r>
      <w:r>
        <w:rPr>
          <w:rFonts w:ascii="Verdana" w:hAnsi="Verdana"/>
          <w:color w:val="000000"/>
          <w:sz w:val="12"/>
          <w:szCs w:val="12"/>
        </w:rPr>
        <w:t>М.С. Клиническая характеристика детей-олигофренов,</w:t>
      </w:r>
      <w:r>
        <w:rPr>
          <w:rStyle w:val="WW8Num2z0"/>
          <w:rFonts w:ascii="Verdana" w:hAnsi="Verdana"/>
          <w:color w:val="000000"/>
          <w:sz w:val="12"/>
          <w:szCs w:val="12"/>
        </w:rPr>
        <w:t> </w:t>
      </w:r>
      <w:r>
        <w:rPr>
          <w:rStyle w:val="WW8Num3z0"/>
          <w:rFonts w:ascii="Verdana" w:hAnsi="Verdana"/>
          <w:color w:val="4682B4"/>
          <w:sz w:val="12"/>
          <w:szCs w:val="12"/>
        </w:rPr>
        <w:t>обучающихся</w:t>
      </w:r>
      <w:r>
        <w:rPr>
          <w:rStyle w:val="WW8Num2z0"/>
          <w:rFonts w:ascii="Verdana" w:hAnsi="Verdana"/>
          <w:color w:val="000000"/>
          <w:sz w:val="12"/>
          <w:szCs w:val="12"/>
        </w:rPr>
        <w:t> </w:t>
      </w:r>
      <w:r>
        <w:rPr>
          <w:rFonts w:ascii="Verdana" w:hAnsi="Verdana"/>
          <w:color w:val="000000"/>
          <w:sz w:val="12"/>
          <w:szCs w:val="12"/>
        </w:rPr>
        <w:t>во вспомогательной школе. //Учебно-воспитательная работа в специальных школах. Вып.2. - М.: Педагогика, 1956.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w:t>
      </w:r>
      <w:r>
        <w:rPr>
          <w:rStyle w:val="WW8Num2z0"/>
          <w:rFonts w:ascii="Verdana" w:hAnsi="Verdana"/>
          <w:color w:val="000000"/>
          <w:sz w:val="12"/>
          <w:szCs w:val="12"/>
        </w:rPr>
        <w:t> </w:t>
      </w:r>
      <w:r>
        <w:rPr>
          <w:rStyle w:val="WW8Num3z0"/>
          <w:rFonts w:ascii="Verdana" w:hAnsi="Verdana"/>
          <w:color w:val="4682B4"/>
          <w:sz w:val="12"/>
          <w:szCs w:val="12"/>
        </w:rPr>
        <w:t>Певзнер</w:t>
      </w:r>
      <w:r>
        <w:rPr>
          <w:rStyle w:val="WW8Num2z0"/>
          <w:rFonts w:ascii="Verdana" w:hAnsi="Verdana"/>
          <w:color w:val="000000"/>
          <w:sz w:val="12"/>
          <w:szCs w:val="12"/>
        </w:rPr>
        <w:t> </w:t>
      </w:r>
      <w:r>
        <w:rPr>
          <w:rFonts w:ascii="Verdana" w:hAnsi="Verdana"/>
          <w:color w:val="000000"/>
          <w:sz w:val="12"/>
          <w:szCs w:val="12"/>
        </w:rPr>
        <w:t>М.С., Лубовский В.И. Динамика развития детей-олигофренов. М.: Педагогика, 1963.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w:t>
      </w:r>
      <w:r>
        <w:rPr>
          <w:rStyle w:val="WW8Num2z0"/>
          <w:rFonts w:ascii="Verdana" w:hAnsi="Verdana"/>
          <w:color w:val="000000"/>
          <w:sz w:val="12"/>
          <w:szCs w:val="12"/>
        </w:rPr>
        <w:t> </w:t>
      </w:r>
      <w:r>
        <w:rPr>
          <w:rStyle w:val="WW8Num3z0"/>
          <w:rFonts w:ascii="Verdana" w:hAnsi="Verdana"/>
          <w:color w:val="4682B4"/>
          <w:sz w:val="12"/>
          <w:szCs w:val="12"/>
        </w:rPr>
        <w:t>Переслени</w:t>
      </w:r>
      <w:r>
        <w:rPr>
          <w:rStyle w:val="WW8Num2z0"/>
          <w:rFonts w:ascii="Verdana" w:hAnsi="Verdana"/>
          <w:color w:val="000000"/>
          <w:sz w:val="12"/>
          <w:szCs w:val="12"/>
        </w:rPr>
        <w:t> </w:t>
      </w:r>
      <w:r>
        <w:rPr>
          <w:rFonts w:ascii="Verdana" w:hAnsi="Verdana"/>
          <w:color w:val="000000"/>
          <w:sz w:val="12"/>
          <w:szCs w:val="12"/>
        </w:rPr>
        <w:t>Л.И. Механизмы нарушения восприятия у аномальных детей: психофизиологическое исследование. М.: Педагогика, 1984.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w:t>
      </w:r>
      <w:r>
        <w:rPr>
          <w:rStyle w:val="WW8Num2z0"/>
          <w:rFonts w:ascii="Verdana" w:hAnsi="Verdana"/>
          <w:color w:val="000000"/>
          <w:sz w:val="12"/>
          <w:szCs w:val="12"/>
        </w:rPr>
        <w:t> </w:t>
      </w:r>
      <w:r>
        <w:rPr>
          <w:rStyle w:val="WW8Num3z0"/>
          <w:rFonts w:ascii="Verdana" w:hAnsi="Verdana"/>
          <w:color w:val="4682B4"/>
          <w:sz w:val="12"/>
          <w:szCs w:val="12"/>
        </w:rPr>
        <w:t>Переслени</w:t>
      </w:r>
      <w:r>
        <w:rPr>
          <w:rStyle w:val="WW8Num2z0"/>
          <w:rFonts w:ascii="Verdana" w:hAnsi="Verdana"/>
          <w:color w:val="000000"/>
          <w:sz w:val="12"/>
          <w:szCs w:val="12"/>
        </w:rPr>
        <w:t> </w:t>
      </w:r>
      <w:r>
        <w:rPr>
          <w:rFonts w:ascii="Verdana" w:hAnsi="Verdana"/>
          <w:color w:val="000000"/>
          <w:sz w:val="12"/>
          <w:szCs w:val="12"/>
        </w:rPr>
        <w:t>Л.И., Мастюкова Е.М. Задержка психического развития: вопросы дифференциальной диагностики //Вопросы психологии, №10, 1989.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r>
        <w:rPr>
          <w:rStyle w:val="WW8Num3z0"/>
          <w:rFonts w:ascii="Verdana" w:hAnsi="Verdana"/>
          <w:color w:val="4682B4"/>
          <w:sz w:val="12"/>
          <w:szCs w:val="12"/>
        </w:rPr>
        <w:t>Переслени</w:t>
      </w:r>
      <w:r>
        <w:rPr>
          <w:rStyle w:val="WW8Num2z0"/>
          <w:rFonts w:ascii="Verdana" w:hAnsi="Verdana"/>
          <w:color w:val="000000"/>
          <w:sz w:val="12"/>
          <w:szCs w:val="12"/>
        </w:rPr>
        <w:t> </w:t>
      </w:r>
      <w:r>
        <w:rPr>
          <w:rFonts w:ascii="Verdana" w:hAnsi="Verdana"/>
          <w:color w:val="000000"/>
          <w:sz w:val="12"/>
          <w:szCs w:val="12"/>
        </w:rPr>
        <w:t>Л.И., Мастюкова Е.М. Задержка психического развития: вопросы дифференциальной диагностики // Вопросы психологии.-1989.-№ 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w:t>
      </w:r>
      <w:r>
        <w:rPr>
          <w:rStyle w:val="WW8Num2z0"/>
          <w:rFonts w:ascii="Verdana" w:hAnsi="Verdana"/>
          <w:color w:val="000000"/>
          <w:sz w:val="12"/>
          <w:szCs w:val="12"/>
        </w:rPr>
        <w:t> </w:t>
      </w:r>
      <w:r>
        <w:rPr>
          <w:rStyle w:val="WW8Num3z0"/>
          <w:rFonts w:ascii="Verdana" w:hAnsi="Verdana"/>
          <w:color w:val="4682B4"/>
          <w:sz w:val="12"/>
          <w:szCs w:val="12"/>
        </w:rPr>
        <w:t>Переслени</w:t>
      </w:r>
      <w:r>
        <w:rPr>
          <w:rStyle w:val="WW8Num2z0"/>
          <w:rFonts w:ascii="Verdana" w:hAnsi="Verdana"/>
          <w:color w:val="000000"/>
          <w:sz w:val="12"/>
          <w:szCs w:val="12"/>
        </w:rPr>
        <w:t> </w:t>
      </w:r>
      <w:r>
        <w:rPr>
          <w:rFonts w:ascii="Verdana" w:hAnsi="Verdana"/>
          <w:color w:val="000000"/>
          <w:sz w:val="12"/>
          <w:szCs w:val="12"/>
        </w:rPr>
        <w:t>Л.И., Рожкова Л.А. Нейрофизиологические механизмы нарушений прогностической деятельности у детей с трудностями в обучении //Дефектология. 1996. -№ 5. -С. 15-22.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Петрова</w:t>
      </w:r>
      <w:r>
        <w:rPr>
          <w:rStyle w:val="WW8Num2z0"/>
          <w:rFonts w:ascii="Verdana" w:hAnsi="Verdana"/>
          <w:color w:val="000000"/>
          <w:sz w:val="12"/>
          <w:szCs w:val="12"/>
        </w:rPr>
        <w:t> </w:t>
      </w:r>
      <w:r>
        <w:rPr>
          <w:rFonts w:ascii="Verdana" w:hAnsi="Verdana"/>
          <w:color w:val="000000"/>
          <w:sz w:val="12"/>
          <w:szCs w:val="12"/>
        </w:rPr>
        <w:t>В.Г. Практическая и умственная деятельность детей-олигофренов. М.: Педагогика, 1968.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Поваляева</w:t>
      </w:r>
      <w:r>
        <w:rPr>
          <w:rStyle w:val="WW8Num2z0"/>
          <w:rFonts w:ascii="Verdana" w:hAnsi="Verdana"/>
          <w:color w:val="000000"/>
          <w:sz w:val="12"/>
          <w:szCs w:val="12"/>
        </w:rPr>
        <w:t> </w:t>
      </w:r>
      <w:r>
        <w:rPr>
          <w:rFonts w:ascii="Verdana" w:hAnsi="Verdana"/>
          <w:color w:val="000000"/>
          <w:sz w:val="12"/>
          <w:szCs w:val="12"/>
        </w:rPr>
        <w:t>М.А. Справочник логопеда. Феникс, 2002г.</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r>
        <w:rPr>
          <w:rStyle w:val="WW8Num3z0"/>
          <w:rFonts w:ascii="Verdana" w:hAnsi="Verdana"/>
          <w:color w:val="4682B4"/>
          <w:sz w:val="12"/>
          <w:szCs w:val="12"/>
        </w:rPr>
        <w:t>Пожиленко</w:t>
      </w:r>
      <w:r>
        <w:rPr>
          <w:rStyle w:val="WW8Num2z0"/>
          <w:rFonts w:ascii="Verdana" w:hAnsi="Verdana"/>
          <w:color w:val="000000"/>
          <w:sz w:val="12"/>
          <w:szCs w:val="12"/>
        </w:rPr>
        <w:t> </w:t>
      </w:r>
      <w:r>
        <w:rPr>
          <w:rFonts w:ascii="Verdana" w:hAnsi="Verdana"/>
          <w:color w:val="000000"/>
          <w:sz w:val="12"/>
          <w:szCs w:val="12"/>
        </w:rPr>
        <w:t>Е.А. Волшебный мир звуков и слов. М.;</w:t>
      </w:r>
      <w:r>
        <w:rPr>
          <w:rStyle w:val="WW8Num2z0"/>
          <w:rFonts w:ascii="Verdana" w:hAnsi="Verdana"/>
          <w:color w:val="000000"/>
          <w:sz w:val="12"/>
          <w:szCs w:val="12"/>
        </w:rPr>
        <w:t> </w:t>
      </w:r>
      <w:r>
        <w:rPr>
          <w:rStyle w:val="WW8Num3z0"/>
          <w:rFonts w:ascii="Verdana" w:hAnsi="Verdana"/>
          <w:color w:val="4682B4"/>
          <w:sz w:val="12"/>
          <w:szCs w:val="12"/>
        </w:rPr>
        <w:t>Владос</w:t>
      </w:r>
      <w:r>
        <w:rPr>
          <w:rStyle w:val="WW8Num2z0"/>
          <w:rFonts w:ascii="Verdana" w:hAnsi="Verdana"/>
          <w:color w:val="000000"/>
          <w:sz w:val="12"/>
          <w:szCs w:val="12"/>
        </w:rPr>
        <w:t> </w:t>
      </w:r>
      <w:r>
        <w:rPr>
          <w:rFonts w:ascii="Verdana" w:hAnsi="Verdana"/>
          <w:color w:val="000000"/>
          <w:sz w:val="12"/>
          <w:szCs w:val="12"/>
        </w:rPr>
        <w:t>2002.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Придумай</w:t>
      </w:r>
      <w:r>
        <w:rPr>
          <w:rStyle w:val="WW8Num2z0"/>
          <w:rFonts w:ascii="Verdana" w:hAnsi="Verdana"/>
          <w:color w:val="000000"/>
          <w:sz w:val="12"/>
          <w:szCs w:val="12"/>
        </w:rPr>
        <w:t> </w:t>
      </w:r>
      <w:r>
        <w:rPr>
          <w:rFonts w:ascii="Verdana" w:hAnsi="Verdana"/>
          <w:color w:val="000000"/>
          <w:sz w:val="12"/>
          <w:szCs w:val="12"/>
        </w:rPr>
        <w:t>слою. Речевые игры и</w:t>
      </w:r>
      <w:r>
        <w:rPr>
          <w:rStyle w:val="WW8Num2z0"/>
          <w:rFonts w:ascii="Verdana" w:hAnsi="Verdana"/>
          <w:color w:val="000000"/>
          <w:sz w:val="12"/>
          <w:szCs w:val="12"/>
        </w:rPr>
        <w:t> </w:t>
      </w:r>
      <w:r>
        <w:rPr>
          <w:rStyle w:val="WW8Num3z0"/>
          <w:rFonts w:ascii="Verdana" w:hAnsi="Verdana"/>
          <w:color w:val="4682B4"/>
          <w:sz w:val="12"/>
          <w:szCs w:val="12"/>
        </w:rPr>
        <w:t>упражнения</w:t>
      </w:r>
      <w:r>
        <w:rPr>
          <w:rStyle w:val="WW8Num2z0"/>
          <w:rFonts w:ascii="Verdana" w:hAnsi="Verdana"/>
          <w:color w:val="000000"/>
          <w:sz w:val="12"/>
          <w:szCs w:val="12"/>
        </w:rPr>
        <w:t> </w:t>
      </w:r>
      <w:r>
        <w:rPr>
          <w:rFonts w:ascii="Verdana" w:hAnsi="Verdana"/>
          <w:color w:val="000000"/>
          <w:sz w:val="12"/>
          <w:szCs w:val="12"/>
        </w:rPr>
        <w:t>для дошкольников. /Под ред. О.С. Ушаковой-М., 2003.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Психология: Словарь. /Под ред. А. В.</w:t>
      </w:r>
      <w:r>
        <w:rPr>
          <w:rStyle w:val="WW8Num2z0"/>
          <w:rFonts w:ascii="Verdana" w:hAnsi="Verdana"/>
          <w:color w:val="000000"/>
          <w:sz w:val="12"/>
          <w:szCs w:val="12"/>
        </w:rPr>
        <w:t> </w:t>
      </w:r>
      <w:r>
        <w:rPr>
          <w:rStyle w:val="WW8Num3z0"/>
          <w:rFonts w:ascii="Verdana" w:hAnsi="Verdana"/>
          <w:color w:val="4682B4"/>
          <w:sz w:val="12"/>
          <w:szCs w:val="12"/>
        </w:rPr>
        <w:t>Петровского</w:t>
      </w:r>
      <w:r>
        <w:rPr>
          <w:rFonts w:ascii="Verdana" w:hAnsi="Verdana"/>
          <w:color w:val="000000"/>
          <w:sz w:val="12"/>
          <w:szCs w:val="12"/>
        </w:rPr>
        <w:t>, М. Г. Брошевского. 2-е изд. — М.: Политиздат, 1990.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Пшакова О.С. Развитие словесного творчества. Подготовка детей к школе в детском саду /Под ред. Ф.А.</w:t>
      </w:r>
      <w:r>
        <w:rPr>
          <w:rStyle w:val="WW8Num2z0"/>
          <w:rFonts w:ascii="Verdana" w:hAnsi="Verdana"/>
          <w:color w:val="000000"/>
          <w:sz w:val="12"/>
          <w:szCs w:val="12"/>
        </w:rPr>
        <w:t> </w:t>
      </w:r>
      <w:r>
        <w:rPr>
          <w:rStyle w:val="WW8Num3z0"/>
          <w:rFonts w:ascii="Verdana" w:hAnsi="Verdana"/>
          <w:color w:val="4682B4"/>
          <w:sz w:val="12"/>
          <w:szCs w:val="12"/>
        </w:rPr>
        <w:t>Сохина</w:t>
      </w:r>
      <w:r>
        <w:rPr>
          <w:rStyle w:val="WW8Num2z0"/>
          <w:rFonts w:ascii="Verdana" w:hAnsi="Verdana"/>
          <w:color w:val="000000"/>
          <w:sz w:val="12"/>
          <w:szCs w:val="12"/>
        </w:rPr>
        <w:t> </w:t>
      </w:r>
      <w:r>
        <w:rPr>
          <w:rFonts w:ascii="Verdana" w:hAnsi="Verdana"/>
          <w:color w:val="000000"/>
          <w:sz w:val="12"/>
          <w:szCs w:val="12"/>
        </w:rPr>
        <w:t>и Т.В. Тарунтаевой. М., 1978.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Раттер М. Помощь трудным детям /Пер. с англ. — М.: Прогресс, 1987.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Pay Ф.Ф. Приемы исправления недостатков</w:t>
      </w:r>
      <w:r>
        <w:rPr>
          <w:rStyle w:val="WW8Num2z0"/>
          <w:rFonts w:ascii="Verdana" w:hAnsi="Verdana"/>
          <w:color w:val="000000"/>
          <w:sz w:val="12"/>
          <w:szCs w:val="12"/>
        </w:rPr>
        <w:t> </w:t>
      </w:r>
      <w:r>
        <w:rPr>
          <w:rStyle w:val="WW8Num3z0"/>
          <w:rFonts w:ascii="Verdana" w:hAnsi="Verdana"/>
          <w:color w:val="4682B4"/>
          <w:sz w:val="12"/>
          <w:szCs w:val="12"/>
        </w:rPr>
        <w:t>произношения</w:t>
      </w:r>
      <w:r>
        <w:rPr>
          <w:rStyle w:val="WW8Num2z0"/>
          <w:rFonts w:ascii="Verdana" w:hAnsi="Verdana"/>
          <w:color w:val="000000"/>
          <w:sz w:val="12"/>
          <w:szCs w:val="12"/>
        </w:rPr>
        <w:t> </w:t>
      </w:r>
      <w:r>
        <w:rPr>
          <w:rFonts w:ascii="Verdana" w:hAnsi="Verdana"/>
          <w:color w:val="000000"/>
          <w:sz w:val="12"/>
          <w:szCs w:val="12"/>
        </w:rPr>
        <w:t>фонем: Основы теории и практики логопедии. Под ред. Р.Е. Левиной. М., 1998г.</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З.А. Нейропсихологическое изучение детей с тяжелыми дефектами речи. Екатеринбург, 1996. - С.205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w:t>
      </w:r>
      <w:r>
        <w:rPr>
          <w:rStyle w:val="WW8Num2z0"/>
          <w:rFonts w:ascii="Verdana" w:hAnsi="Verdana"/>
          <w:color w:val="000000"/>
          <w:sz w:val="12"/>
          <w:szCs w:val="12"/>
        </w:rPr>
        <w:t> </w:t>
      </w:r>
      <w:r>
        <w:rPr>
          <w:rStyle w:val="WW8Num3z0"/>
          <w:rFonts w:ascii="Verdana" w:hAnsi="Verdana"/>
          <w:color w:val="4682B4"/>
          <w:sz w:val="12"/>
          <w:szCs w:val="12"/>
        </w:rPr>
        <w:t>Репина</w:t>
      </w:r>
      <w:r>
        <w:rPr>
          <w:rStyle w:val="WW8Num2z0"/>
          <w:rFonts w:ascii="Verdana" w:hAnsi="Verdana"/>
          <w:color w:val="000000"/>
          <w:sz w:val="12"/>
          <w:szCs w:val="12"/>
        </w:rPr>
        <w:t> </w:t>
      </w:r>
      <w:r>
        <w:rPr>
          <w:rFonts w:ascii="Verdana" w:hAnsi="Verdana"/>
          <w:color w:val="000000"/>
          <w:sz w:val="12"/>
          <w:szCs w:val="12"/>
        </w:rPr>
        <w:t>З.А., Буйко В.И. Уроки логопедии. М: Учитель, 2001. -260с.</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С.Я Психология умственно отсталого</w:t>
      </w:r>
      <w:r>
        <w:rPr>
          <w:rStyle w:val="WW8Num2z0"/>
          <w:rFonts w:ascii="Verdana" w:hAnsi="Verdana"/>
          <w:color w:val="000000"/>
          <w:sz w:val="12"/>
          <w:szCs w:val="12"/>
        </w:rPr>
        <w:t> </w:t>
      </w:r>
      <w:r>
        <w:rPr>
          <w:rStyle w:val="WW8Num3z0"/>
          <w:rFonts w:ascii="Verdana" w:hAnsi="Verdana"/>
          <w:color w:val="4682B4"/>
          <w:sz w:val="12"/>
          <w:szCs w:val="12"/>
        </w:rPr>
        <w:t>школьника</w:t>
      </w:r>
      <w:r>
        <w:rPr>
          <w:rFonts w:ascii="Verdana" w:hAnsi="Verdana"/>
          <w:color w:val="000000"/>
          <w:sz w:val="12"/>
          <w:szCs w:val="12"/>
        </w:rPr>
        <w:t>. М: Просвещение, 1986.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Савчук</w:t>
      </w:r>
      <w:r>
        <w:rPr>
          <w:rStyle w:val="WW8Num2z0"/>
          <w:rFonts w:ascii="Verdana" w:hAnsi="Verdana"/>
          <w:color w:val="000000"/>
          <w:sz w:val="12"/>
          <w:szCs w:val="12"/>
        </w:rPr>
        <w:t> </w:t>
      </w:r>
      <w:r>
        <w:rPr>
          <w:rFonts w:ascii="Verdana" w:hAnsi="Verdana"/>
          <w:color w:val="000000"/>
          <w:sz w:val="12"/>
          <w:szCs w:val="12"/>
        </w:rPr>
        <w:t>Е.Я. Обучение детей с ОНР согласованию слов-признаков с существительными. /Дефектология, №2, 2002.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w:t>
      </w:r>
      <w:r>
        <w:rPr>
          <w:rStyle w:val="WW8Num2z0"/>
          <w:rFonts w:ascii="Verdana" w:hAnsi="Verdana"/>
          <w:color w:val="000000"/>
          <w:sz w:val="12"/>
          <w:szCs w:val="12"/>
        </w:rPr>
        <w:t> </w:t>
      </w:r>
      <w:r>
        <w:rPr>
          <w:rStyle w:val="WW8Num3z0"/>
          <w:rFonts w:ascii="Verdana" w:hAnsi="Verdana"/>
          <w:color w:val="4682B4"/>
          <w:sz w:val="12"/>
          <w:szCs w:val="12"/>
        </w:rPr>
        <w:t>Селиверстов</w:t>
      </w:r>
      <w:r>
        <w:rPr>
          <w:rStyle w:val="WW8Num2z0"/>
          <w:rFonts w:ascii="Verdana" w:hAnsi="Verdana"/>
          <w:color w:val="000000"/>
          <w:sz w:val="12"/>
          <w:szCs w:val="12"/>
        </w:rPr>
        <w:t> </w:t>
      </w:r>
      <w:r>
        <w:rPr>
          <w:rFonts w:ascii="Verdana" w:hAnsi="Verdana"/>
          <w:color w:val="000000"/>
          <w:sz w:val="12"/>
          <w:szCs w:val="12"/>
        </w:rPr>
        <w:t>В.И. Речевые игры с детьми. М., 1994. - 205с.</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Семаго</w:t>
      </w:r>
      <w:r>
        <w:rPr>
          <w:rStyle w:val="WW8Num2z0"/>
          <w:rFonts w:ascii="Verdana" w:hAnsi="Verdana"/>
          <w:color w:val="000000"/>
          <w:sz w:val="12"/>
          <w:szCs w:val="12"/>
        </w:rPr>
        <w:t> </w:t>
      </w:r>
      <w:r>
        <w:rPr>
          <w:rFonts w:ascii="Verdana" w:hAnsi="Verdana"/>
          <w:color w:val="000000"/>
          <w:sz w:val="12"/>
          <w:szCs w:val="12"/>
        </w:rPr>
        <w:t>Н.И. и М.М. Психолого-медико-педагогическое обследование ребенка. М. 2000г.</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Серебрякова КВ.,</w:t>
      </w:r>
      <w:r>
        <w:rPr>
          <w:rStyle w:val="WW8Num2z0"/>
          <w:rFonts w:ascii="Verdana" w:hAnsi="Verdana"/>
          <w:color w:val="000000"/>
          <w:sz w:val="12"/>
          <w:szCs w:val="12"/>
        </w:rPr>
        <w:t> </w:t>
      </w:r>
      <w:r>
        <w:rPr>
          <w:rStyle w:val="WW8Num3z0"/>
          <w:rFonts w:ascii="Verdana" w:hAnsi="Verdana"/>
          <w:color w:val="4682B4"/>
          <w:sz w:val="12"/>
          <w:szCs w:val="12"/>
        </w:rPr>
        <w:t>Лалаева</w:t>
      </w:r>
      <w:r>
        <w:rPr>
          <w:rStyle w:val="WW8Num2z0"/>
          <w:rFonts w:ascii="Verdana" w:hAnsi="Verdana"/>
          <w:color w:val="000000"/>
          <w:sz w:val="12"/>
          <w:szCs w:val="12"/>
        </w:rPr>
        <w:t> </w:t>
      </w:r>
      <w:r>
        <w:rPr>
          <w:rFonts w:ascii="Verdana" w:hAnsi="Verdana"/>
          <w:color w:val="000000"/>
          <w:sz w:val="12"/>
          <w:szCs w:val="12"/>
        </w:rPr>
        <w:t>Л.И. Коррекция общего недоразвития речи у дошкольников-Спб., 1999.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w:t>
      </w:r>
      <w:r>
        <w:rPr>
          <w:rStyle w:val="WW8Num2z0"/>
          <w:rFonts w:ascii="Verdana" w:hAnsi="Verdana"/>
          <w:color w:val="000000"/>
          <w:sz w:val="12"/>
          <w:szCs w:val="12"/>
        </w:rPr>
        <w:t> </w:t>
      </w:r>
      <w:r>
        <w:rPr>
          <w:rStyle w:val="WW8Num3z0"/>
          <w:rFonts w:ascii="Verdana" w:hAnsi="Verdana"/>
          <w:color w:val="4682B4"/>
          <w:sz w:val="12"/>
          <w:szCs w:val="12"/>
        </w:rPr>
        <w:t>Смирнова</w:t>
      </w:r>
      <w:r>
        <w:rPr>
          <w:rStyle w:val="WW8Num2z0"/>
          <w:rFonts w:ascii="Verdana" w:hAnsi="Verdana"/>
          <w:color w:val="000000"/>
          <w:sz w:val="12"/>
          <w:szCs w:val="12"/>
        </w:rPr>
        <w:t> </w:t>
      </w:r>
      <w:r>
        <w:rPr>
          <w:rFonts w:ascii="Verdana" w:hAnsi="Verdana"/>
          <w:color w:val="000000"/>
          <w:sz w:val="12"/>
          <w:szCs w:val="12"/>
        </w:rPr>
        <w:t>И.А. Логопедическая диагностика, коррекция и профилактика нарушений речи у дошкольников с</w:t>
      </w:r>
      <w:r>
        <w:rPr>
          <w:rStyle w:val="WW8Num2z0"/>
          <w:rFonts w:ascii="Verdana" w:hAnsi="Verdana"/>
          <w:color w:val="000000"/>
          <w:sz w:val="12"/>
          <w:szCs w:val="12"/>
        </w:rPr>
        <w:t> </w:t>
      </w:r>
      <w:r>
        <w:rPr>
          <w:rStyle w:val="WW8Num3z0"/>
          <w:rFonts w:ascii="Verdana" w:hAnsi="Verdana"/>
          <w:color w:val="4682B4"/>
          <w:sz w:val="12"/>
          <w:szCs w:val="12"/>
        </w:rPr>
        <w:t>ДЦП</w:t>
      </w:r>
      <w:r>
        <w:rPr>
          <w:rFonts w:ascii="Verdana" w:hAnsi="Verdana"/>
          <w:color w:val="000000"/>
          <w:sz w:val="12"/>
          <w:szCs w:val="12"/>
        </w:rPr>
        <w:t>. Ал алия, дизартрия, ОНР: Учебно-методическое пособие для</w:t>
      </w:r>
      <w:r>
        <w:rPr>
          <w:rStyle w:val="WW8Num2z0"/>
          <w:rFonts w:ascii="Verdana" w:hAnsi="Verdana"/>
          <w:color w:val="000000"/>
          <w:sz w:val="12"/>
          <w:szCs w:val="12"/>
        </w:rPr>
        <w:t> </w:t>
      </w:r>
      <w:r>
        <w:rPr>
          <w:rStyle w:val="WW8Num3z0"/>
          <w:rFonts w:ascii="Verdana" w:hAnsi="Verdana"/>
          <w:color w:val="4682B4"/>
          <w:sz w:val="12"/>
          <w:szCs w:val="12"/>
        </w:rPr>
        <w:t>логопедов</w:t>
      </w:r>
      <w:r>
        <w:rPr>
          <w:rStyle w:val="WW8Num2z0"/>
          <w:rFonts w:ascii="Verdana" w:hAnsi="Verdana"/>
          <w:color w:val="000000"/>
          <w:sz w:val="12"/>
          <w:szCs w:val="12"/>
        </w:rPr>
        <w:t> </w:t>
      </w:r>
      <w:r>
        <w:rPr>
          <w:rFonts w:ascii="Verdana" w:hAnsi="Verdana"/>
          <w:color w:val="000000"/>
          <w:sz w:val="12"/>
          <w:szCs w:val="12"/>
        </w:rPr>
        <w:t>и дефектологов. СПб. «ДЕТСТВО-ПРЕСС», 2004, - С.320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Соколов</w:t>
      </w:r>
      <w:r>
        <w:rPr>
          <w:rStyle w:val="WW8Num2z0"/>
          <w:rFonts w:ascii="Verdana" w:hAnsi="Verdana"/>
          <w:color w:val="000000"/>
          <w:sz w:val="12"/>
          <w:szCs w:val="12"/>
        </w:rPr>
        <w:t> </w:t>
      </w:r>
      <w:r>
        <w:rPr>
          <w:rFonts w:ascii="Verdana" w:hAnsi="Verdana"/>
          <w:color w:val="000000"/>
          <w:sz w:val="12"/>
          <w:szCs w:val="12"/>
        </w:rPr>
        <w:t>Е.Н. Нейронные механизмы памяти и обучения. М.: Наука, 1981.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w:t>
      </w:r>
      <w:r>
        <w:rPr>
          <w:rStyle w:val="WW8Num2z0"/>
          <w:rFonts w:ascii="Verdana" w:hAnsi="Verdana"/>
          <w:color w:val="000000"/>
          <w:sz w:val="12"/>
          <w:szCs w:val="12"/>
        </w:rPr>
        <w:t> </w:t>
      </w:r>
      <w:r>
        <w:rPr>
          <w:rStyle w:val="WW8Num3z0"/>
          <w:rFonts w:ascii="Verdana" w:hAnsi="Verdana"/>
          <w:color w:val="4682B4"/>
          <w:sz w:val="12"/>
          <w:szCs w:val="12"/>
        </w:rPr>
        <w:t>Стребелева</w:t>
      </w:r>
      <w:r>
        <w:rPr>
          <w:rStyle w:val="WW8Num2z0"/>
          <w:rFonts w:ascii="Verdana" w:hAnsi="Verdana"/>
          <w:color w:val="000000"/>
          <w:sz w:val="12"/>
          <w:szCs w:val="12"/>
        </w:rPr>
        <w:t> </w:t>
      </w:r>
      <w:r>
        <w:rPr>
          <w:rFonts w:ascii="Verdana" w:hAnsi="Verdana"/>
          <w:color w:val="000000"/>
          <w:sz w:val="12"/>
          <w:szCs w:val="12"/>
        </w:rPr>
        <w:t>Е.А. Создание в России единой системы раннего выявления и ранней коррекции отклонений в развитии //Педиатрия. — №5,1998.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99.</w:t>
      </w:r>
      <w:r>
        <w:rPr>
          <w:rStyle w:val="WW8Num2z0"/>
          <w:rFonts w:ascii="Verdana" w:hAnsi="Verdana"/>
          <w:color w:val="000000"/>
          <w:sz w:val="12"/>
          <w:szCs w:val="12"/>
        </w:rPr>
        <w:t> </w:t>
      </w:r>
      <w:r>
        <w:rPr>
          <w:rStyle w:val="WW8Num3z0"/>
          <w:rFonts w:ascii="Verdana" w:hAnsi="Verdana"/>
          <w:color w:val="4682B4"/>
          <w:sz w:val="12"/>
          <w:szCs w:val="12"/>
        </w:rPr>
        <w:t>Судаков</w:t>
      </w:r>
      <w:r>
        <w:rPr>
          <w:rStyle w:val="WW8Num2z0"/>
          <w:rFonts w:ascii="Verdana" w:hAnsi="Verdana"/>
          <w:color w:val="000000"/>
          <w:sz w:val="12"/>
          <w:szCs w:val="12"/>
        </w:rPr>
        <w:t> </w:t>
      </w:r>
      <w:r>
        <w:rPr>
          <w:rFonts w:ascii="Verdana" w:hAnsi="Verdana"/>
          <w:color w:val="000000"/>
          <w:sz w:val="12"/>
          <w:szCs w:val="12"/>
        </w:rPr>
        <w:t>К.В. Общие принципы построения поведенческих актов на основе теории функциональных систем. М.: Наука, 1990.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w:t>
      </w:r>
      <w:r>
        <w:rPr>
          <w:rStyle w:val="WW8Num2z0"/>
          <w:rFonts w:ascii="Verdana" w:hAnsi="Verdana"/>
          <w:color w:val="000000"/>
          <w:sz w:val="12"/>
          <w:szCs w:val="12"/>
        </w:rPr>
        <w:t> </w:t>
      </w:r>
      <w:r>
        <w:rPr>
          <w:rStyle w:val="WW8Num3z0"/>
          <w:rFonts w:ascii="Verdana" w:hAnsi="Verdana"/>
          <w:color w:val="4682B4"/>
          <w:sz w:val="12"/>
          <w:szCs w:val="12"/>
        </w:rPr>
        <w:t>Судаков</w:t>
      </w:r>
      <w:r>
        <w:rPr>
          <w:rStyle w:val="WW8Num2z0"/>
          <w:rFonts w:ascii="Verdana" w:hAnsi="Verdana"/>
          <w:color w:val="000000"/>
          <w:sz w:val="12"/>
          <w:szCs w:val="12"/>
        </w:rPr>
        <w:t> </w:t>
      </w:r>
      <w:r>
        <w:rPr>
          <w:rFonts w:ascii="Verdana" w:hAnsi="Verdana"/>
          <w:color w:val="000000"/>
          <w:sz w:val="12"/>
          <w:szCs w:val="12"/>
        </w:rPr>
        <w:t>К.В., Агаян Г.Ц., Вагин Ю.Е., Толпыго СМ. и др. Системокванты физиологических процессов /Под ред. К.В. Судакова. М: Международный</w:t>
      </w:r>
      <w:r>
        <w:rPr>
          <w:rStyle w:val="WW8Num2z0"/>
          <w:rFonts w:ascii="Verdana" w:hAnsi="Verdana"/>
          <w:color w:val="000000"/>
          <w:sz w:val="12"/>
          <w:szCs w:val="12"/>
        </w:rPr>
        <w:t> </w:t>
      </w:r>
      <w:r>
        <w:rPr>
          <w:rStyle w:val="WW8Num3z0"/>
          <w:rFonts w:ascii="Verdana" w:hAnsi="Verdana"/>
          <w:color w:val="4682B4"/>
          <w:sz w:val="12"/>
          <w:szCs w:val="12"/>
        </w:rPr>
        <w:t>гуманитарный</w:t>
      </w:r>
      <w:r>
        <w:rPr>
          <w:rStyle w:val="WW8Num2z0"/>
          <w:rFonts w:ascii="Verdana" w:hAnsi="Verdana"/>
          <w:color w:val="000000"/>
          <w:sz w:val="12"/>
          <w:szCs w:val="12"/>
        </w:rPr>
        <w:t> </w:t>
      </w:r>
      <w:r>
        <w:rPr>
          <w:rFonts w:ascii="Verdana" w:hAnsi="Verdana"/>
          <w:color w:val="000000"/>
          <w:sz w:val="12"/>
          <w:szCs w:val="12"/>
        </w:rPr>
        <w:t>фонд арменоведения им. академика Ц.П.</w:t>
      </w:r>
      <w:r>
        <w:rPr>
          <w:rStyle w:val="WW8Num2z0"/>
          <w:rFonts w:ascii="Verdana" w:hAnsi="Verdana"/>
          <w:color w:val="000000"/>
          <w:sz w:val="12"/>
          <w:szCs w:val="12"/>
        </w:rPr>
        <w:t> </w:t>
      </w:r>
      <w:r>
        <w:rPr>
          <w:rStyle w:val="WW8Num3z0"/>
          <w:rFonts w:ascii="Verdana" w:hAnsi="Verdana"/>
          <w:color w:val="4682B4"/>
          <w:sz w:val="12"/>
          <w:szCs w:val="12"/>
        </w:rPr>
        <w:t>Агаяна</w:t>
      </w:r>
      <w:r>
        <w:rPr>
          <w:rFonts w:ascii="Verdana" w:hAnsi="Verdana"/>
          <w:color w:val="000000"/>
          <w:sz w:val="12"/>
          <w:szCs w:val="12"/>
        </w:rPr>
        <w:t>, 1997. - С.9-52.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w:t>
      </w:r>
      <w:r>
        <w:rPr>
          <w:rStyle w:val="WW8Num2z0"/>
          <w:rFonts w:ascii="Verdana" w:hAnsi="Verdana"/>
          <w:color w:val="000000"/>
          <w:sz w:val="12"/>
          <w:szCs w:val="12"/>
        </w:rPr>
        <w:t> </w:t>
      </w:r>
      <w:r>
        <w:rPr>
          <w:rStyle w:val="WW8Num3z0"/>
          <w:rFonts w:ascii="Verdana" w:hAnsi="Verdana"/>
          <w:color w:val="4682B4"/>
          <w:sz w:val="12"/>
          <w:szCs w:val="12"/>
        </w:rPr>
        <w:t>Сухарева</w:t>
      </w:r>
      <w:r>
        <w:rPr>
          <w:rStyle w:val="WW8Num2z0"/>
          <w:rFonts w:ascii="Verdana" w:hAnsi="Verdana"/>
          <w:color w:val="000000"/>
          <w:sz w:val="12"/>
          <w:szCs w:val="12"/>
        </w:rPr>
        <w:t> </w:t>
      </w:r>
      <w:r>
        <w:rPr>
          <w:rFonts w:ascii="Verdana" w:hAnsi="Verdana"/>
          <w:color w:val="000000"/>
          <w:sz w:val="12"/>
          <w:szCs w:val="12"/>
        </w:rPr>
        <w:t>Т.Е. Лекции по психиатрии</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возраста. М., 1974.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Термаева Г.Г. Развитие речи на занятиях в специализированном детском саду. /Логопед, №2, 2004.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w:t>
      </w:r>
      <w:r>
        <w:rPr>
          <w:rStyle w:val="WW8Num2z0"/>
          <w:rFonts w:ascii="Verdana" w:hAnsi="Verdana"/>
          <w:color w:val="000000"/>
          <w:sz w:val="12"/>
          <w:szCs w:val="12"/>
        </w:rPr>
        <w:t> </w:t>
      </w:r>
      <w:r>
        <w:rPr>
          <w:rStyle w:val="WW8Num3z0"/>
          <w:rFonts w:ascii="Verdana" w:hAnsi="Verdana"/>
          <w:color w:val="4682B4"/>
          <w:sz w:val="12"/>
          <w:szCs w:val="12"/>
        </w:rPr>
        <w:t>Ткаченко</w:t>
      </w:r>
      <w:r>
        <w:rPr>
          <w:rStyle w:val="WW8Num2z0"/>
          <w:rFonts w:ascii="Verdana" w:hAnsi="Verdana"/>
          <w:color w:val="000000"/>
          <w:sz w:val="12"/>
          <w:szCs w:val="12"/>
        </w:rPr>
        <w:t> </w:t>
      </w:r>
      <w:r>
        <w:rPr>
          <w:rFonts w:ascii="Verdana" w:hAnsi="Verdana"/>
          <w:color w:val="000000"/>
          <w:sz w:val="12"/>
          <w:szCs w:val="12"/>
        </w:rPr>
        <w:t>Т.А., Если ребенок плохо говорит. СПб., 1997. - 145с.</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w:t>
      </w:r>
      <w:r>
        <w:rPr>
          <w:rStyle w:val="WW8Num2z0"/>
          <w:rFonts w:ascii="Verdana" w:hAnsi="Verdana"/>
          <w:color w:val="000000"/>
          <w:sz w:val="12"/>
          <w:szCs w:val="12"/>
        </w:rPr>
        <w:t> </w:t>
      </w:r>
      <w:r>
        <w:rPr>
          <w:rStyle w:val="WW8Num3z0"/>
          <w:rFonts w:ascii="Verdana" w:hAnsi="Verdana"/>
          <w:color w:val="4682B4"/>
          <w:sz w:val="12"/>
          <w:szCs w:val="12"/>
        </w:rPr>
        <w:t>Ткаченко</w:t>
      </w:r>
      <w:r>
        <w:rPr>
          <w:rStyle w:val="WW8Num2z0"/>
          <w:rFonts w:ascii="Verdana" w:hAnsi="Verdana"/>
          <w:color w:val="000000"/>
          <w:sz w:val="12"/>
          <w:szCs w:val="12"/>
        </w:rPr>
        <w:t> </w:t>
      </w:r>
      <w:r>
        <w:rPr>
          <w:rFonts w:ascii="Verdana" w:hAnsi="Verdana"/>
          <w:color w:val="000000"/>
          <w:sz w:val="12"/>
          <w:szCs w:val="12"/>
        </w:rPr>
        <w:t>Т.А. Логопедическая тетрадь. Развитие</w:t>
      </w:r>
      <w:r>
        <w:rPr>
          <w:rStyle w:val="WW8Num2z0"/>
          <w:rFonts w:ascii="Verdana" w:hAnsi="Verdana"/>
          <w:color w:val="000000"/>
          <w:sz w:val="12"/>
          <w:szCs w:val="12"/>
        </w:rPr>
        <w:t> </w:t>
      </w:r>
      <w:r>
        <w:rPr>
          <w:rStyle w:val="WW8Num3z0"/>
          <w:rFonts w:ascii="Verdana" w:hAnsi="Verdana"/>
          <w:color w:val="4682B4"/>
          <w:sz w:val="12"/>
          <w:szCs w:val="12"/>
        </w:rPr>
        <w:t>фонематического</w:t>
      </w:r>
      <w:r>
        <w:rPr>
          <w:rStyle w:val="WW8Num2z0"/>
          <w:rFonts w:ascii="Verdana" w:hAnsi="Verdana"/>
          <w:color w:val="000000"/>
          <w:sz w:val="12"/>
          <w:szCs w:val="12"/>
        </w:rPr>
        <w:t> </w:t>
      </w:r>
      <w:r>
        <w:rPr>
          <w:rFonts w:ascii="Verdana" w:hAnsi="Verdana"/>
          <w:color w:val="000000"/>
          <w:sz w:val="12"/>
          <w:szCs w:val="12"/>
        </w:rPr>
        <w:t>восприятия и навыков звукового анализа. СПб., 1997.-С. 120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r>
        <w:rPr>
          <w:rStyle w:val="WW8Num3z0"/>
          <w:rFonts w:ascii="Verdana" w:hAnsi="Verdana"/>
          <w:color w:val="4682B4"/>
          <w:sz w:val="12"/>
          <w:szCs w:val="12"/>
        </w:rPr>
        <w:t>Тригер</w:t>
      </w:r>
      <w:r>
        <w:rPr>
          <w:rStyle w:val="WW8Num2z0"/>
          <w:rFonts w:ascii="Verdana" w:hAnsi="Verdana"/>
          <w:color w:val="000000"/>
          <w:sz w:val="12"/>
          <w:szCs w:val="12"/>
        </w:rPr>
        <w:t> </w:t>
      </w:r>
      <w:r>
        <w:rPr>
          <w:rFonts w:ascii="Verdana" w:hAnsi="Verdana"/>
          <w:color w:val="000000"/>
          <w:sz w:val="12"/>
          <w:szCs w:val="12"/>
        </w:rPr>
        <w:t>Э.Д., Сохина Ф.А. Речевое обследование. М.П., 1994.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w:t>
      </w:r>
      <w:r>
        <w:rPr>
          <w:rStyle w:val="WW8Num2z0"/>
          <w:rFonts w:ascii="Verdana" w:hAnsi="Verdana"/>
          <w:color w:val="000000"/>
          <w:sz w:val="12"/>
          <w:szCs w:val="12"/>
        </w:rPr>
        <w:t> </w:t>
      </w:r>
      <w:r>
        <w:rPr>
          <w:rStyle w:val="WW8Num3z0"/>
          <w:rFonts w:ascii="Verdana" w:hAnsi="Verdana"/>
          <w:color w:val="4682B4"/>
          <w:sz w:val="12"/>
          <w:szCs w:val="12"/>
        </w:rPr>
        <w:t>Трубникова</w:t>
      </w:r>
      <w:r>
        <w:rPr>
          <w:rStyle w:val="WW8Num2z0"/>
          <w:rFonts w:ascii="Verdana" w:hAnsi="Verdana"/>
          <w:color w:val="000000"/>
          <w:sz w:val="12"/>
          <w:szCs w:val="12"/>
        </w:rPr>
        <w:t> </w:t>
      </w:r>
      <w:r>
        <w:rPr>
          <w:rFonts w:ascii="Verdana" w:hAnsi="Verdana"/>
          <w:color w:val="000000"/>
          <w:sz w:val="12"/>
          <w:szCs w:val="12"/>
        </w:rPr>
        <w:t>Н.М. Обследование речи детей, страдающих олигофренией и детским церебральным параличом. Св.</w:t>
      </w:r>
      <w:r>
        <w:rPr>
          <w:rStyle w:val="WW8Num2z0"/>
          <w:rFonts w:ascii="Verdana" w:hAnsi="Verdana"/>
          <w:color w:val="000000"/>
          <w:sz w:val="12"/>
          <w:szCs w:val="12"/>
        </w:rPr>
        <w:t> </w:t>
      </w:r>
      <w:r>
        <w:rPr>
          <w:rStyle w:val="WW8Num3z0"/>
          <w:rFonts w:ascii="Verdana" w:hAnsi="Verdana"/>
          <w:color w:val="4682B4"/>
          <w:sz w:val="12"/>
          <w:szCs w:val="12"/>
        </w:rPr>
        <w:t>пединститут</w:t>
      </w:r>
      <w:r>
        <w:rPr>
          <w:rFonts w:ascii="Verdana" w:hAnsi="Verdana"/>
          <w:color w:val="000000"/>
          <w:sz w:val="12"/>
          <w:szCs w:val="12"/>
        </w:rPr>
        <w:t>. -1990 г.</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w:t>
      </w:r>
      <w:r>
        <w:rPr>
          <w:rStyle w:val="WW8Num2z0"/>
          <w:rFonts w:ascii="Verdana" w:hAnsi="Verdana"/>
          <w:color w:val="000000"/>
          <w:sz w:val="12"/>
          <w:szCs w:val="12"/>
        </w:rPr>
        <w:t> </w:t>
      </w:r>
      <w:r>
        <w:rPr>
          <w:rStyle w:val="WW8Num3z0"/>
          <w:rFonts w:ascii="Verdana" w:hAnsi="Verdana"/>
          <w:color w:val="4682B4"/>
          <w:sz w:val="12"/>
          <w:szCs w:val="12"/>
        </w:rPr>
        <w:t>Трубникова</w:t>
      </w:r>
      <w:r>
        <w:rPr>
          <w:rStyle w:val="WW8Num2z0"/>
          <w:rFonts w:ascii="Verdana" w:hAnsi="Verdana"/>
          <w:color w:val="000000"/>
          <w:sz w:val="12"/>
          <w:szCs w:val="12"/>
        </w:rPr>
        <w:t> </w:t>
      </w:r>
      <w:r>
        <w:rPr>
          <w:rFonts w:ascii="Verdana" w:hAnsi="Verdana"/>
          <w:color w:val="000000"/>
          <w:sz w:val="12"/>
          <w:szCs w:val="12"/>
        </w:rPr>
        <w:t>Н.М. Карта логопедического обследования./Методическое пособие, /отв. ред. Н.М. Трубникова. -Екатеринбург, 1992. С.30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w:t>
      </w:r>
      <w:r>
        <w:rPr>
          <w:rStyle w:val="WW8Num2z0"/>
          <w:rFonts w:ascii="Verdana" w:hAnsi="Verdana"/>
          <w:color w:val="000000"/>
          <w:sz w:val="12"/>
          <w:szCs w:val="12"/>
        </w:rPr>
        <w:t> </w:t>
      </w:r>
      <w:r>
        <w:rPr>
          <w:rStyle w:val="WW8Num3z0"/>
          <w:rFonts w:ascii="Verdana" w:hAnsi="Verdana"/>
          <w:color w:val="4682B4"/>
          <w:sz w:val="12"/>
          <w:szCs w:val="12"/>
        </w:rPr>
        <w:t>Усанова</w:t>
      </w:r>
      <w:r>
        <w:rPr>
          <w:rStyle w:val="WW8Num2z0"/>
          <w:rFonts w:ascii="Verdana" w:hAnsi="Verdana"/>
          <w:color w:val="000000"/>
          <w:sz w:val="12"/>
          <w:szCs w:val="12"/>
        </w:rPr>
        <w:t> </w:t>
      </w:r>
      <w:r>
        <w:rPr>
          <w:rFonts w:ascii="Verdana" w:hAnsi="Verdana"/>
          <w:color w:val="000000"/>
          <w:sz w:val="12"/>
          <w:szCs w:val="12"/>
        </w:rPr>
        <w:t>О.Н. Психолого-педагогическое изучение детей с нарушением речи. М., 1993г.</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Физиология и патология кортико-висцеральных взаимоотношений: оклады конференции, посвященной 90-летию содня рождения К.М. Быкова /Отв. ред. В.Н. Черниговский. Л.: Наука, 1978.-С. 184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w:t>
      </w:r>
      <w:r>
        <w:rPr>
          <w:rStyle w:val="WW8Num2z0"/>
          <w:rFonts w:ascii="Verdana" w:hAnsi="Verdana"/>
          <w:color w:val="000000"/>
          <w:sz w:val="12"/>
          <w:szCs w:val="12"/>
        </w:rPr>
        <w:t> </w:t>
      </w:r>
      <w:r>
        <w:rPr>
          <w:rStyle w:val="WW8Num3z0"/>
          <w:rFonts w:ascii="Verdana" w:hAnsi="Verdana"/>
          <w:color w:val="4682B4"/>
          <w:sz w:val="12"/>
          <w:szCs w:val="12"/>
        </w:rPr>
        <w:t>Филичева</w:t>
      </w:r>
      <w:r>
        <w:rPr>
          <w:rStyle w:val="WW8Num2z0"/>
          <w:rFonts w:ascii="Verdana" w:hAnsi="Verdana"/>
          <w:color w:val="000000"/>
          <w:sz w:val="12"/>
          <w:szCs w:val="12"/>
        </w:rPr>
        <w:t> </w:t>
      </w:r>
      <w:r>
        <w:rPr>
          <w:rFonts w:ascii="Verdana" w:hAnsi="Verdana"/>
          <w:color w:val="000000"/>
          <w:sz w:val="12"/>
          <w:szCs w:val="12"/>
        </w:rPr>
        <w:t>Т.Б., Певелева Н.А. Речевое обследование детей. -М.П., 1989.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w:t>
      </w:r>
      <w:r>
        <w:rPr>
          <w:rStyle w:val="WW8Num2z0"/>
          <w:rFonts w:ascii="Verdana" w:hAnsi="Verdana"/>
          <w:color w:val="000000"/>
          <w:sz w:val="12"/>
          <w:szCs w:val="12"/>
        </w:rPr>
        <w:t> </w:t>
      </w:r>
      <w:r>
        <w:rPr>
          <w:rStyle w:val="WW8Num3z0"/>
          <w:rFonts w:ascii="Verdana" w:hAnsi="Verdana"/>
          <w:color w:val="4682B4"/>
          <w:sz w:val="12"/>
          <w:szCs w:val="12"/>
        </w:rPr>
        <w:t>Филичева</w:t>
      </w:r>
      <w:r>
        <w:rPr>
          <w:rStyle w:val="WW8Num2z0"/>
          <w:rFonts w:ascii="Verdana" w:hAnsi="Verdana"/>
          <w:color w:val="000000"/>
          <w:sz w:val="12"/>
          <w:szCs w:val="12"/>
        </w:rPr>
        <w:t> </w:t>
      </w:r>
      <w:r>
        <w:rPr>
          <w:rFonts w:ascii="Verdana" w:hAnsi="Verdana"/>
          <w:color w:val="000000"/>
          <w:sz w:val="12"/>
          <w:szCs w:val="12"/>
        </w:rPr>
        <w:t>Т.Б., Соболева А.Р. Развитие речи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-Екатеринбург, 1996.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w:t>
      </w:r>
      <w:r>
        <w:rPr>
          <w:rStyle w:val="WW8Num2z0"/>
          <w:rFonts w:ascii="Verdana" w:hAnsi="Verdana"/>
          <w:color w:val="000000"/>
          <w:sz w:val="12"/>
          <w:szCs w:val="12"/>
        </w:rPr>
        <w:t> </w:t>
      </w:r>
      <w:r>
        <w:rPr>
          <w:rStyle w:val="WW8Num3z0"/>
          <w:rFonts w:ascii="Verdana" w:hAnsi="Verdana"/>
          <w:color w:val="4682B4"/>
          <w:sz w:val="12"/>
          <w:szCs w:val="12"/>
        </w:rPr>
        <w:t>Филичева</w:t>
      </w:r>
      <w:r>
        <w:rPr>
          <w:rStyle w:val="WW8Num2z0"/>
          <w:rFonts w:ascii="Verdana" w:hAnsi="Verdana"/>
          <w:color w:val="000000"/>
          <w:sz w:val="12"/>
          <w:szCs w:val="12"/>
        </w:rPr>
        <w:t> </w:t>
      </w:r>
      <w:r>
        <w:rPr>
          <w:rFonts w:ascii="Verdana" w:hAnsi="Verdana"/>
          <w:color w:val="000000"/>
          <w:sz w:val="12"/>
          <w:szCs w:val="12"/>
        </w:rPr>
        <w:t>Т.Е., Туманова Т.В. Учись говорить правильно. -М.,1993.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w:t>
      </w:r>
      <w:r>
        <w:rPr>
          <w:rStyle w:val="WW8Num2z0"/>
          <w:rFonts w:ascii="Verdana" w:hAnsi="Verdana"/>
          <w:color w:val="000000"/>
          <w:sz w:val="12"/>
          <w:szCs w:val="12"/>
        </w:rPr>
        <w:t> </w:t>
      </w:r>
      <w:r>
        <w:rPr>
          <w:rStyle w:val="WW8Num3z0"/>
          <w:rFonts w:ascii="Verdana" w:hAnsi="Verdana"/>
          <w:color w:val="4682B4"/>
          <w:sz w:val="12"/>
          <w:szCs w:val="12"/>
        </w:rPr>
        <w:t>Филичева</w:t>
      </w:r>
      <w:r>
        <w:rPr>
          <w:rStyle w:val="WW8Num2z0"/>
          <w:rFonts w:ascii="Verdana" w:hAnsi="Verdana"/>
          <w:color w:val="000000"/>
          <w:sz w:val="12"/>
          <w:szCs w:val="12"/>
        </w:rPr>
        <w:t> </w:t>
      </w:r>
      <w:r>
        <w:rPr>
          <w:rFonts w:ascii="Verdana" w:hAnsi="Verdana"/>
          <w:color w:val="000000"/>
          <w:sz w:val="12"/>
          <w:szCs w:val="12"/>
        </w:rPr>
        <w:t>Т.Б., Туманова Т.В. Дети с общим недоразвитием речи. Воспитание и обучение. М., 1999.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w:t>
      </w:r>
      <w:r>
        <w:rPr>
          <w:rStyle w:val="WW8Num2z0"/>
          <w:rFonts w:ascii="Verdana" w:hAnsi="Verdana"/>
          <w:color w:val="000000"/>
          <w:sz w:val="12"/>
          <w:szCs w:val="12"/>
        </w:rPr>
        <w:t> </w:t>
      </w:r>
      <w:r>
        <w:rPr>
          <w:rStyle w:val="WW8Num3z0"/>
          <w:rFonts w:ascii="Verdana" w:hAnsi="Verdana"/>
          <w:color w:val="4682B4"/>
          <w:sz w:val="12"/>
          <w:szCs w:val="12"/>
        </w:rPr>
        <w:t>Филичева</w:t>
      </w:r>
      <w:r>
        <w:rPr>
          <w:rStyle w:val="WW8Num2z0"/>
          <w:rFonts w:ascii="Verdana" w:hAnsi="Verdana"/>
          <w:color w:val="000000"/>
          <w:sz w:val="12"/>
          <w:szCs w:val="12"/>
        </w:rPr>
        <w:t> </w:t>
      </w:r>
      <w:r>
        <w:rPr>
          <w:rFonts w:ascii="Verdana" w:hAnsi="Verdana"/>
          <w:color w:val="000000"/>
          <w:sz w:val="12"/>
          <w:szCs w:val="12"/>
        </w:rPr>
        <w:t>Т.Е., Туманова Т.В. Формирование</w:t>
      </w:r>
      <w:r>
        <w:rPr>
          <w:rStyle w:val="WW8Num2z0"/>
          <w:rFonts w:ascii="Verdana" w:hAnsi="Verdana"/>
          <w:color w:val="000000"/>
          <w:sz w:val="12"/>
          <w:szCs w:val="12"/>
        </w:rPr>
        <w:t> </w:t>
      </w:r>
      <w:r>
        <w:rPr>
          <w:rStyle w:val="WW8Num3z0"/>
          <w:rFonts w:ascii="Verdana" w:hAnsi="Verdana"/>
          <w:color w:val="4682B4"/>
          <w:sz w:val="12"/>
          <w:szCs w:val="12"/>
        </w:rPr>
        <w:t>звукопроизношения</w:t>
      </w:r>
      <w:r>
        <w:rPr>
          <w:rStyle w:val="WW8Num2z0"/>
          <w:rFonts w:ascii="Verdana" w:hAnsi="Verdana"/>
          <w:color w:val="000000"/>
          <w:sz w:val="12"/>
          <w:szCs w:val="12"/>
        </w:rPr>
        <w:t> </w:t>
      </w:r>
      <w:r>
        <w:rPr>
          <w:rFonts w:ascii="Verdana" w:hAnsi="Verdana"/>
          <w:color w:val="000000"/>
          <w:sz w:val="12"/>
          <w:szCs w:val="12"/>
        </w:rPr>
        <w:t>у дошкольников. М.,1993. - С.265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w:t>
      </w:r>
      <w:r>
        <w:rPr>
          <w:rStyle w:val="WW8Num2z0"/>
          <w:rFonts w:ascii="Verdana" w:hAnsi="Verdana"/>
          <w:color w:val="000000"/>
          <w:sz w:val="12"/>
          <w:szCs w:val="12"/>
        </w:rPr>
        <w:t> </w:t>
      </w:r>
      <w:r>
        <w:rPr>
          <w:rStyle w:val="WW8Num3z0"/>
          <w:rFonts w:ascii="Verdana" w:hAnsi="Verdana"/>
          <w:color w:val="4682B4"/>
          <w:sz w:val="12"/>
          <w:szCs w:val="12"/>
        </w:rPr>
        <w:t>Филичева</w:t>
      </w:r>
      <w:r>
        <w:rPr>
          <w:rStyle w:val="WW8Num2z0"/>
          <w:rFonts w:ascii="Verdana" w:hAnsi="Verdana"/>
          <w:color w:val="000000"/>
          <w:sz w:val="12"/>
          <w:szCs w:val="12"/>
        </w:rPr>
        <w:t> </w:t>
      </w:r>
      <w:r>
        <w:rPr>
          <w:rFonts w:ascii="Verdana" w:hAnsi="Verdana"/>
          <w:color w:val="000000"/>
          <w:sz w:val="12"/>
          <w:szCs w:val="12"/>
        </w:rPr>
        <w:t>Т.Е., Чиркина Г.В, Программа обучения и воспитания детей с фонетико-фонематическим недоразвитием (старшая группа детского сада). М.,1993. - С.286.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w:t>
      </w:r>
      <w:r>
        <w:rPr>
          <w:rStyle w:val="WW8Num2z0"/>
          <w:rFonts w:ascii="Verdana" w:hAnsi="Verdana"/>
          <w:color w:val="000000"/>
          <w:sz w:val="12"/>
          <w:szCs w:val="12"/>
        </w:rPr>
        <w:t> </w:t>
      </w:r>
      <w:r>
        <w:rPr>
          <w:rStyle w:val="WW8Num3z0"/>
          <w:rFonts w:ascii="Verdana" w:hAnsi="Verdana"/>
          <w:color w:val="4682B4"/>
          <w:sz w:val="12"/>
          <w:szCs w:val="12"/>
        </w:rPr>
        <w:t>Филичева</w:t>
      </w:r>
      <w:r>
        <w:rPr>
          <w:rStyle w:val="WW8Num2z0"/>
          <w:rFonts w:ascii="Verdana" w:hAnsi="Verdana"/>
          <w:color w:val="000000"/>
          <w:sz w:val="12"/>
          <w:szCs w:val="12"/>
        </w:rPr>
        <w:t> </w:t>
      </w:r>
      <w:r>
        <w:rPr>
          <w:rFonts w:ascii="Verdana" w:hAnsi="Verdana"/>
          <w:color w:val="000000"/>
          <w:sz w:val="12"/>
          <w:szCs w:val="12"/>
        </w:rPr>
        <w:t>Т.Е., Туманова Т.В. Дети с фонетико-фонематическим недоразвитием. Воспитание и обучение. М.,1999. -С.321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w:t>
      </w:r>
      <w:r>
        <w:rPr>
          <w:rStyle w:val="WW8Num2z0"/>
          <w:rFonts w:ascii="Verdana" w:hAnsi="Verdana"/>
          <w:color w:val="000000"/>
          <w:sz w:val="12"/>
          <w:szCs w:val="12"/>
        </w:rPr>
        <w:t> </w:t>
      </w:r>
      <w:r>
        <w:rPr>
          <w:rStyle w:val="WW8Num3z0"/>
          <w:rFonts w:ascii="Verdana" w:hAnsi="Verdana"/>
          <w:color w:val="4682B4"/>
          <w:sz w:val="12"/>
          <w:szCs w:val="12"/>
        </w:rPr>
        <w:t>Фишман</w:t>
      </w:r>
      <w:r>
        <w:rPr>
          <w:rStyle w:val="WW8Num2z0"/>
          <w:rFonts w:ascii="Verdana" w:hAnsi="Verdana"/>
          <w:color w:val="000000"/>
          <w:sz w:val="12"/>
          <w:szCs w:val="12"/>
        </w:rPr>
        <w:t> </w:t>
      </w:r>
      <w:r>
        <w:rPr>
          <w:rFonts w:ascii="Verdana" w:hAnsi="Verdana"/>
          <w:color w:val="000000"/>
          <w:sz w:val="12"/>
          <w:szCs w:val="12"/>
        </w:rPr>
        <w:t>М.Н. Интегративная деятельность мозга детей в норме и патологии. М.: Просвещение, 1989.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w:t>
      </w:r>
      <w:r>
        <w:rPr>
          <w:rStyle w:val="WW8Num2z0"/>
          <w:rFonts w:ascii="Verdana" w:hAnsi="Verdana"/>
          <w:color w:val="000000"/>
          <w:sz w:val="12"/>
          <w:szCs w:val="12"/>
        </w:rPr>
        <w:t> </w:t>
      </w:r>
      <w:r>
        <w:rPr>
          <w:rStyle w:val="WW8Num3z0"/>
          <w:rFonts w:ascii="Verdana" w:hAnsi="Verdana"/>
          <w:color w:val="4682B4"/>
          <w:sz w:val="12"/>
          <w:szCs w:val="12"/>
        </w:rPr>
        <w:t>Фишман</w:t>
      </w:r>
      <w:r>
        <w:rPr>
          <w:rStyle w:val="WW8Num2z0"/>
          <w:rFonts w:ascii="Verdana" w:hAnsi="Verdana"/>
          <w:color w:val="000000"/>
          <w:sz w:val="12"/>
          <w:szCs w:val="12"/>
        </w:rPr>
        <w:t> </w:t>
      </w:r>
      <w:r>
        <w:rPr>
          <w:rFonts w:ascii="Verdana" w:hAnsi="Verdana"/>
          <w:color w:val="000000"/>
          <w:sz w:val="12"/>
          <w:szCs w:val="12"/>
        </w:rPr>
        <w:t>М.Н. Функциональная асимметрия мозга у детей и с</w:t>
      </w:r>
      <w:r>
        <w:rPr>
          <w:rStyle w:val="WW8Num2z0"/>
          <w:rFonts w:ascii="Verdana" w:hAnsi="Verdana"/>
          <w:color w:val="000000"/>
          <w:sz w:val="12"/>
          <w:szCs w:val="12"/>
        </w:rPr>
        <w:t> </w:t>
      </w:r>
      <w:r>
        <w:rPr>
          <w:rStyle w:val="WW8Num3z0"/>
          <w:rFonts w:ascii="Verdana" w:hAnsi="Verdana"/>
          <w:color w:val="4682B4"/>
          <w:sz w:val="12"/>
          <w:szCs w:val="12"/>
        </w:rPr>
        <w:t>умственной</w:t>
      </w:r>
      <w:r>
        <w:rPr>
          <w:rStyle w:val="WW8Num2z0"/>
          <w:rFonts w:ascii="Verdana" w:hAnsi="Verdana"/>
          <w:color w:val="000000"/>
          <w:sz w:val="12"/>
          <w:szCs w:val="12"/>
        </w:rPr>
        <w:t> </w:t>
      </w:r>
      <w:r>
        <w:rPr>
          <w:rFonts w:ascii="Verdana" w:hAnsi="Verdana"/>
          <w:color w:val="000000"/>
          <w:sz w:val="12"/>
          <w:szCs w:val="12"/>
        </w:rPr>
        <w:t>отсталостью //Дефектология. -1996. -№4. -С.3-7.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w:t>
      </w:r>
      <w:r>
        <w:rPr>
          <w:rStyle w:val="WW8Num2z0"/>
          <w:rFonts w:ascii="Verdana" w:hAnsi="Verdana"/>
          <w:color w:val="000000"/>
          <w:sz w:val="12"/>
          <w:szCs w:val="12"/>
        </w:rPr>
        <w:t> </w:t>
      </w:r>
      <w:r>
        <w:rPr>
          <w:rStyle w:val="WW8Num3z0"/>
          <w:rFonts w:ascii="Verdana" w:hAnsi="Verdana"/>
          <w:color w:val="4682B4"/>
          <w:sz w:val="12"/>
          <w:szCs w:val="12"/>
        </w:rPr>
        <w:t>Фомичева</w:t>
      </w:r>
      <w:r>
        <w:rPr>
          <w:rStyle w:val="WW8Num2z0"/>
          <w:rFonts w:ascii="Verdana" w:hAnsi="Verdana"/>
          <w:color w:val="000000"/>
          <w:sz w:val="12"/>
          <w:szCs w:val="12"/>
        </w:rPr>
        <w:t> </w:t>
      </w:r>
      <w:r>
        <w:rPr>
          <w:rFonts w:ascii="Verdana" w:hAnsi="Verdana"/>
          <w:color w:val="000000"/>
          <w:sz w:val="12"/>
          <w:szCs w:val="12"/>
        </w:rPr>
        <w:t>М.Ф. Воспитание у детей правильного произношения. -М, 1989.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w:t>
      </w:r>
      <w:r>
        <w:rPr>
          <w:rStyle w:val="WW8Num2z0"/>
          <w:rFonts w:ascii="Verdana" w:hAnsi="Verdana"/>
          <w:color w:val="000000"/>
          <w:sz w:val="12"/>
          <w:szCs w:val="12"/>
        </w:rPr>
        <w:t> </w:t>
      </w:r>
      <w:r>
        <w:rPr>
          <w:rStyle w:val="WW8Num3z0"/>
          <w:rFonts w:ascii="Verdana" w:hAnsi="Verdana"/>
          <w:color w:val="4682B4"/>
          <w:sz w:val="12"/>
          <w:szCs w:val="12"/>
        </w:rPr>
        <w:t>Фомичева</w:t>
      </w:r>
      <w:r>
        <w:rPr>
          <w:rStyle w:val="WW8Num2z0"/>
          <w:rFonts w:ascii="Verdana" w:hAnsi="Verdana"/>
          <w:color w:val="000000"/>
          <w:sz w:val="12"/>
          <w:szCs w:val="12"/>
        </w:rPr>
        <w:t> </w:t>
      </w:r>
      <w:r>
        <w:rPr>
          <w:rFonts w:ascii="Verdana" w:hAnsi="Verdana"/>
          <w:color w:val="000000"/>
          <w:sz w:val="12"/>
          <w:szCs w:val="12"/>
        </w:rPr>
        <w:t>М.Ф. Воспитание у детей правильного произношения. -М., П.,1989.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Фомичева</w:t>
      </w:r>
      <w:r>
        <w:rPr>
          <w:rStyle w:val="WW8Num2z0"/>
          <w:rFonts w:ascii="Verdana" w:hAnsi="Verdana"/>
          <w:color w:val="000000"/>
          <w:sz w:val="12"/>
          <w:szCs w:val="12"/>
        </w:rPr>
        <w:t> </w:t>
      </w:r>
      <w:r>
        <w:rPr>
          <w:rFonts w:ascii="Verdana" w:hAnsi="Verdana"/>
          <w:color w:val="000000"/>
          <w:sz w:val="12"/>
          <w:szCs w:val="12"/>
        </w:rPr>
        <w:t>М.Ф. Обследование речи у детей. М., П., 1989.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Хватцев</w:t>
      </w:r>
      <w:r>
        <w:rPr>
          <w:rStyle w:val="WW8Num2z0"/>
          <w:rFonts w:ascii="Verdana" w:hAnsi="Verdana"/>
          <w:color w:val="000000"/>
          <w:sz w:val="12"/>
          <w:szCs w:val="12"/>
        </w:rPr>
        <w:t> </w:t>
      </w:r>
      <w:r>
        <w:rPr>
          <w:rFonts w:ascii="Verdana" w:hAnsi="Verdana"/>
          <w:color w:val="000000"/>
          <w:sz w:val="12"/>
          <w:szCs w:val="12"/>
        </w:rPr>
        <w:t>М.Е. Логопедия. М, 2000 г.</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Хвынтарный В., Играем пальчиками и развиваем речь. С.-Пб., 1996.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 Хэссет Дж. Введение в психофизиологию. М.: Мир, 1981. - 248 с.</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Щипицина J1.M., Волкова JI.C. Некоторые особенности эмоционально-личностных качеств у</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с общим недоразвитием речи //Дефектология. 1993, №4.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r>
        <w:rPr>
          <w:rStyle w:val="WW8Num3z0"/>
          <w:rFonts w:ascii="Verdana" w:hAnsi="Verdana"/>
          <w:color w:val="4682B4"/>
          <w:sz w:val="12"/>
          <w:szCs w:val="12"/>
        </w:rPr>
        <w:t>Эфроимсон</w:t>
      </w:r>
      <w:r>
        <w:rPr>
          <w:rStyle w:val="WW8Num2z0"/>
          <w:rFonts w:ascii="Verdana" w:hAnsi="Verdana"/>
          <w:color w:val="000000"/>
          <w:sz w:val="12"/>
          <w:szCs w:val="12"/>
        </w:rPr>
        <w:t> </w:t>
      </w:r>
      <w:r>
        <w:rPr>
          <w:rFonts w:ascii="Verdana" w:hAnsi="Verdana"/>
          <w:color w:val="000000"/>
          <w:sz w:val="12"/>
          <w:szCs w:val="12"/>
        </w:rPr>
        <w:t>В.П., Блюмина М.Р. Генетика олигофрении, психозов, эпилепсии. М.: Медицина, 1978.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Экспресс-метод определения физической и умственной работоспособности детей. /Под ред.</w:t>
      </w:r>
      <w:r>
        <w:rPr>
          <w:rStyle w:val="WW8Num2z0"/>
          <w:rFonts w:ascii="Verdana" w:hAnsi="Verdana"/>
          <w:color w:val="000000"/>
          <w:sz w:val="12"/>
          <w:szCs w:val="12"/>
        </w:rPr>
        <w:t> </w:t>
      </w:r>
      <w:r>
        <w:rPr>
          <w:rStyle w:val="WW8Num3z0"/>
          <w:rFonts w:ascii="Verdana" w:hAnsi="Verdana"/>
          <w:color w:val="4682B4"/>
          <w:sz w:val="12"/>
          <w:szCs w:val="12"/>
        </w:rPr>
        <w:t>Павловой</w:t>
      </w:r>
      <w:r>
        <w:rPr>
          <w:rStyle w:val="WW8Num2z0"/>
          <w:rFonts w:ascii="Verdana" w:hAnsi="Verdana"/>
          <w:color w:val="000000"/>
          <w:sz w:val="12"/>
          <w:szCs w:val="12"/>
        </w:rPr>
        <w:t> </w:t>
      </w:r>
      <w:r>
        <w:rPr>
          <w:rFonts w:ascii="Verdana" w:hAnsi="Verdana"/>
          <w:color w:val="000000"/>
          <w:sz w:val="12"/>
          <w:szCs w:val="12"/>
        </w:rPr>
        <w:t>В.И., 1996. С.37.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Юнг К. Дети с отклонениями /Пер. с нем. — Кишинев: Штинница, 1987.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Akumura М. е.а. Serum copper and ceruloplasmin activity at the early growing stage in foals // Сап-J-Vet-Res. 1998. - V.62. - N 2. -P. 122126.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 Apparatus of LEC rat hepatocytes //Biochem-Biophys-Res-Commun. 1995. V.209.-N 1.-P.349-355.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Cauza E e.a. Screening for Wilson's disease in patients with liver diseases by ceruloplasmin and the activity of antioxidative enzymes //Bratisl-Lek-Listy. 1997.-V.98.-N 1 .-P.8-11.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Cerone S.I. e.a. The effect of copper deficiency on the peripheral blood cells of cattle //Vet-Res-Commun. 1998. - V.22. - N 1. - P. 47-57.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Chaudhary R. e.a. Localization of the ceruloplasmin (CP) gene to the q32-q33 bands of chromosome 13 in pigs by in situ hibridization //Hereditas. 1993.-V.1 19.-N 1.-P.7-10.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Devesa R. e.a. Wilson's disease treated with trientine during pregnancy //Proc-Natl-Acad-Sci-USA. 1995. - V.92. - N 7. - P.2539-2543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Fischer A.C., Goode C.A. Interaction of bovine ceruloplasmin with erythrocytes //Prep-Biochem. 1994. - V.24. - N 2. - P. 151-165.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Fox P.L., Mukhopadhyay C, Ehrenwald E. Structure, oxidant activity, and cardiovascular mechanisms of human ceruloplasmin //Life Sci. -1995. V.56. -N 21, -P.1749-1758.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Glass G.A., Stark A.A. Promotion of glutathione-gamma-glytamyl transpeptidase-dependent //Environ-Mol-Mutagen. 1997. - V.29. -N 1. - P.73-80.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Harris E.D. The iron connection: the link to ceruloplasmin grows stronger //Nutr-Rev. V.53. - N 6. - P. 170-173.</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Hartard C. e.a. Wilson's disease with cerebral manifestation: monitoring therapy by CSF copper concentration //J-Neuroi. 1993. - V.241. - N 2. -P.101-107.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Hilton M. e.a. Characterisation of the copper uptake mechanism and isolation of the ceruloplasmin receptor/copper transporter in human placental vesicles //Biochim-Biophys-Acta. 1995. V.1245. - N 2. - P. 153-160.</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Hiyantuta S., Takeichi N. Lack of copper binding sites in ceruloplasmin of LEC rats with abnormal copper metabolism // Biochem-Biophys-Res-Commun. 1993. - V.197.-N 3. - P.I 140-1145.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Kojimahara N. Defective copper binding to apo-ceruloplasmin in a rat model and patients with Wilson's disease // Liver. 1995. - V.15. - N 3. - P.135-142.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Linder M.C. e.a. Copper transport // Am-J-Clin-Nutr. 1998. - V.67. -N 5 . - P.965S-971S.</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Machonkin Т.Е. e.a. Spectroscopic and magnetic studies of humen ceruloplasmin of a redox-inactive reduced Type 1 copper site // Biochemistry. 1998. - V.37. - N 26. - P.9570-9578.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Magalova T. e.a. Levels of Cu, Zn, Se and their relation to levels of serum ceruloplas min //J-Hepatol. 1997. - V.27. - N 2. - P.358-362.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Mainero A. e.a. Rabbit ceruloplasmin: purification and partial characterization Prep-Biochem-Biotechnol. 1996. - V.26. - N 3-4. -P.217-228.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Mielcarz G. e.a. Calcium, magnesium, copper and zinc in blood serum in men with femoral atherosclerosis // Rocz-Panstw-Zakl-Hig. 1995. -V.46.-N 1.-P.59-65.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Milne D.B. Copper intake and assessment of copper status // Am-J-Clin-Nutr. 1998. V.67. - N 5. - P.l041S-1045S.</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 Murata Y. e.a. Failture of incorporation into ceruloplasmin in the Golgi</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Musci G., Bonaccorsi di Patti M.C, Calabrese L. Modulation of the redox state of the copper of human ceruloplasmin by chloride //J-Protein-Chem. 1995,- V.14.-N7. -P.611-619.</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 Ogihara H. e.a. Plasma copper and antioxidant status in Wilson's disease //Pediatr-Res. 1995. - V.37. - N 2. - P.219-226.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Olivares M e.a. Copper in infant nutrition: safety of World Health Organization provisional guideline value for copper content of drinking water//J-Pediatr-Gastroenterol-Nutr. 1998. - V.26. -N 3. - P.251-257.</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Pemberton S. e.a. A molecular model for the triplicated A domains of human factor VIII based on the crystal structure of human ceruloplasmin // Blood. V.89. - N 7. - P.2413-2421.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Puchkova L.V. e.a. Biosynthesis of two molecular forms of ceruloplasmin in rat liver and their polar secretion into the blood stream and bile//Agents-Actions. 1993.- V.39. -N 1-2. -P.72-81.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Reilly C.A., Aust S.D. Stimulation of the ferroxidase activity of ceruloplasmin during iron loading into ferritin // Arch-Biochem-Biophys. 1997. - V.347. - N2. - P.242-248.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 Riccio C.A. Neurological basis of attention deficit hyperactivity disorder// Exceptional children. 1993. - V60. - N 2. - P.I 18-124.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Richlin M. e.a. Neurosci. 1976. - V.6.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 Rosei M.A. e.a. Production of melanins by ceruloplasmin // Pigment-Cell-Res. V. 1 1.-N2.P.98-102.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Sang Q.A. Specific proteolysis of ceruloplasmin by leukocyte elastase //Biochem-Mol-Biol-Int. 1995. - Oct. - V.37. -N3. - P.573-581.</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 Senra Varela A., Lopez Saez J.J., Quintela Senra D. Serum ceruloplasmin as a diagnostic marker of cancer//Cancer Lett. 1997. -V.121.-N2.-P.139-145.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Shavlovski M.M. e.a. Embryotoxicity of silver ions is diminished by ceriloplasmin further evidence for its role in the transport of copper //Biometals. - 1995. - V.8. -N 2. - P.122-128.</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 Song Y., Levenson C.W. Regulation of ceruloplasmin by retinoic asid in the evelop ing rat // lnt-J-Vitam-Nutr-Res. 1997. - V.67. - N 3. -P. 141-144.</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Stark A.A. Glass G.A. Role of copper and ceruloplasmin inoxidative mutagenesis induced by the glutathione-gamma-glutamyltranspeptidase system and by other thiols // Environ-Mol-Mutagen. 1997. 1. V.29.-N 1. P.63-72.</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Swain J., Gutteridge J.M. Prooxidant iron and copper, with ferroxidase and xanthine oxidase activities in human atherosclerotic material // FEBS Lett. 1995. - Jul 24. - V.368. - N 3. - P.513-515.</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Vassiliev V.B. e.a. Copper deplition/repletion of humen ceruloplasmin is followed by the changes in its spectral features and functional properties //Pediatr-Res. 1995. - V.37. - N2. - P.219-226.</w:t>
      </w:r>
    </w:p>
    <w:p w:rsidR="00460746" w:rsidRDefault="00460746" w:rsidP="0046074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Wierzbicki A.S. e.a. Copper-64 metabolism in two patients with non-Wilsonian movement disorders and copper deficiency // J-Neurol-Sci. -1993.-V.T 19.-N 1.- P.85-90.</w:t>
      </w:r>
    </w:p>
    <w:p w:rsidR="0039392F" w:rsidRPr="000E3A16" w:rsidRDefault="00460746" w:rsidP="00460746">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r>
      <w:r>
        <w:rPr>
          <w:rFonts w:ascii="Verdana" w:hAnsi="Verdana"/>
          <w:color w:val="000000"/>
          <w:sz w:val="12"/>
          <w:szCs w:val="12"/>
        </w:rPr>
        <w:lastRenderedPageBreak/>
        <w:br/>
        <w:t xml:space="preserve"> </w:t>
      </w:r>
    </w:p>
    <w:sectPr w:rsidR="0039392F" w:rsidRPr="000E3A1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643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6CD4"/>
    <w:rsid w:val="00036F1F"/>
    <w:rsid w:val="0003729A"/>
    <w:rsid w:val="000375F8"/>
    <w:rsid w:val="000408E3"/>
    <w:rsid w:val="00040E42"/>
    <w:rsid w:val="00040EE9"/>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811"/>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4B5"/>
    <w:rsid w:val="001D2C5B"/>
    <w:rsid w:val="001D3358"/>
    <w:rsid w:val="001D3F7F"/>
    <w:rsid w:val="001D4F0B"/>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4A7"/>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966D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F75"/>
    <w:rsid w:val="002D7F46"/>
    <w:rsid w:val="002E118C"/>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92F"/>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4D7"/>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F5B"/>
    <w:rsid w:val="005149BC"/>
    <w:rsid w:val="00514C12"/>
    <w:rsid w:val="00515E8D"/>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D"/>
    <w:rsid w:val="00634A6A"/>
    <w:rsid w:val="00634A95"/>
    <w:rsid w:val="00634DDD"/>
    <w:rsid w:val="00634DEB"/>
    <w:rsid w:val="00635064"/>
    <w:rsid w:val="00635B59"/>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6FFE"/>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0EE"/>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116"/>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5DB1"/>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003D"/>
    <w:rsid w:val="00FF1D46"/>
    <w:rsid w:val="00FF23E7"/>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9252</TotalTime>
  <Pages>6</Pages>
  <Words>6702</Words>
  <Characters>38205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78</cp:revision>
  <cp:lastPrinted>2009-02-06T05:36:00Z</cp:lastPrinted>
  <dcterms:created xsi:type="dcterms:W3CDTF">2016-09-19T15:12:00Z</dcterms:created>
  <dcterms:modified xsi:type="dcterms:W3CDTF">2017-01-13T07:13:00Z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