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AE34" w14:textId="77777777" w:rsidR="0055712B" w:rsidRDefault="0055712B" w:rsidP="0055712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Коандэ, Илья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Оптимизация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ограничениями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аэроупругости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стреловидных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крыльев</w:t>
      </w:r>
      <w:r>
        <w:rPr>
          <w:rStyle w:val="js-item-maininfo"/>
          <w:rFonts w:ascii="Helvetica" w:hAnsi="Helvetica" w:cs="Helvetica"/>
          <w:color w:val="222222"/>
          <w:sz w:val="21"/>
          <w:szCs w:val="21"/>
        </w:rPr>
        <w:t> : диссертация ... кандидата физико-математических наук : 01.02.04. - Кишинев, 1984. - 135 с. : ил.</w:t>
      </w:r>
      <w:r>
        <w:rPr>
          <w:rStyle w:val="search-descr"/>
          <w:rFonts w:ascii="Helvetica" w:hAnsi="Helvetica" w:cs="Helvetica"/>
          <w:color w:val="222222"/>
          <w:sz w:val="21"/>
          <w:szCs w:val="21"/>
        </w:rPr>
        <w:t>больше</w:t>
      </w:r>
    </w:p>
    <w:p w14:paraId="520AC1C7" w14:textId="77777777" w:rsidR="0055712B" w:rsidRDefault="0055712B" w:rsidP="0055712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1B8D4AD" w14:textId="77777777" w:rsidR="0055712B" w:rsidRDefault="0055712B" w:rsidP="0055712B">
      <w:pPr>
        <w:widowControl/>
        <w:numPr>
          <w:ilvl w:val="0"/>
          <w:numId w:val="2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AC39B1C" w14:textId="77777777" w:rsidR="0055712B" w:rsidRDefault="0055712B" w:rsidP="0055712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РАЗДЕЛ I. ОПтаДАЛЬНОЕ РАСПРЕДЕЛЕНИЕ СИЛОВОГО МАТЕРИАЛА В </w:t>
      </w:r>
      <w:r>
        <w:rPr>
          <w:rFonts w:ascii="Helvetica" w:hAnsi="Helvetica" w:cs="Helvetica"/>
          <w:b/>
          <w:bCs/>
          <w:color w:val="222222"/>
          <w:sz w:val="21"/>
          <w:szCs w:val="21"/>
        </w:rPr>
        <w:t>СТРЕЛОВИДНОМ</w:t>
      </w:r>
      <w:r>
        <w:rPr>
          <w:rFonts w:ascii="Helvetica" w:hAnsi="Helvetica" w:cs="Helvetica"/>
          <w:color w:val="222222"/>
          <w:sz w:val="21"/>
          <w:szCs w:val="21"/>
        </w:rPr>
        <w:t> </w:t>
      </w:r>
      <w:r>
        <w:rPr>
          <w:rFonts w:ascii="Helvetica" w:hAnsi="Helvetica" w:cs="Helvetica"/>
          <w:b/>
          <w:bCs/>
          <w:color w:val="222222"/>
          <w:sz w:val="21"/>
          <w:szCs w:val="21"/>
        </w:rPr>
        <w:t>КРЫЛЕ</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ОБЕСПЕЧЕНИИ НЕСУЩЕЙ СПОСОБНОСТИ И </w:t>
      </w:r>
      <w:r>
        <w:rPr>
          <w:rFonts w:ascii="Helvetica" w:hAnsi="Helvetica" w:cs="Helvetica"/>
          <w:b/>
          <w:bCs/>
          <w:color w:val="222222"/>
          <w:sz w:val="21"/>
          <w:szCs w:val="21"/>
        </w:rPr>
        <w:t>ПРОЧНОСТИ</w:t>
      </w:r>
      <w:r>
        <w:rPr>
          <w:rFonts w:ascii="Helvetica" w:hAnsi="Helvetica" w:cs="Helvetica"/>
          <w:color w:val="222222"/>
          <w:sz w:val="21"/>
          <w:szCs w:val="21"/>
        </w:rPr>
        <w:t> 1.1 </w:t>
      </w:r>
      <w:r>
        <w:rPr>
          <w:rFonts w:ascii="Helvetica" w:hAnsi="Helvetica" w:cs="Helvetica"/>
          <w:b/>
          <w:bCs/>
          <w:color w:val="222222"/>
          <w:sz w:val="21"/>
          <w:szCs w:val="21"/>
        </w:rPr>
        <w:t>Стреловидное</w:t>
      </w:r>
      <w:r>
        <w:rPr>
          <w:rFonts w:ascii="Helvetica" w:hAnsi="Helvetica" w:cs="Helvetica"/>
          <w:color w:val="222222"/>
          <w:sz w:val="21"/>
          <w:szCs w:val="21"/>
        </w:rPr>
        <w:t> </w:t>
      </w:r>
      <w:r>
        <w:rPr>
          <w:rFonts w:ascii="Helvetica" w:hAnsi="Helvetica" w:cs="Helvetica"/>
          <w:b/>
          <w:bCs/>
          <w:color w:val="222222"/>
          <w:sz w:val="21"/>
          <w:szCs w:val="21"/>
        </w:rPr>
        <w:t>крыло</w:t>
      </w:r>
      <w:r>
        <w:rPr>
          <w:rFonts w:ascii="Helvetica" w:hAnsi="Helvetica" w:cs="Helvetica"/>
          <w:color w:val="222222"/>
          <w:sz w:val="21"/>
          <w:szCs w:val="21"/>
        </w:rPr>
        <w:t> минимальной массы </w:t>
      </w:r>
      <w:r>
        <w:rPr>
          <w:rFonts w:ascii="Helvetica" w:hAnsi="Helvetica" w:cs="Helvetica"/>
          <w:b/>
          <w:bCs/>
          <w:color w:val="222222"/>
          <w:sz w:val="21"/>
          <w:szCs w:val="21"/>
        </w:rPr>
        <w:t>при</w:t>
      </w:r>
      <w:r>
        <w:rPr>
          <w:rFonts w:ascii="Helvetica" w:hAnsi="Helvetica" w:cs="Helvetica"/>
          <w:color w:val="222222"/>
          <w:sz w:val="21"/>
          <w:szCs w:val="21"/>
        </w:rPr>
        <w:t> огОС раничении по </w:t>
      </w:r>
      <w:r>
        <w:rPr>
          <w:rFonts w:ascii="Helvetica" w:hAnsi="Helvetica" w:cs="Helvetica"/>
          <w:b/>
          <w:bCs/>
          <w:color w:val="222222"/>
          <w:sz w:val="21"/>
          <w:szCs w:val="21"/>
        </w:rPr>
        <w:t>прочности</w:t>
      </w:r>
      <w:r>
        <w:rPr>
          <w:rFonts w:ascii="Helvetica" w:hAnsi="Helvetica" w:cs="Helvetica"/>
          <w:color w:val="222222"/>
          <w:sz w:val="21"/>
          <w:szCs w:val="21"/>
        </w:rPr>
        <w:t> .,. 1.2 Минимизация массы </w:t>
      </w:r>
      <w:r>
        <w:rPr>
          <w:rFonts w:ascii="Helvetica" w:hAnsi="Helvetica" w:cs="Helvetica"/>
          <w:b/>
          <w:bCs/>
          <w:color w:val="222222"/>
          <w:sz w:val="21"/>
          <w:szCs w:val="21"/>
        </w:rPr>
        <w:t>стреловидного</w:t>
      </w:r>
      <w:r>
        <w:rPr>
          <w:rFonts w:ascii="Helvetica" w:hAnsi="Helvetica" w:cs="Helvetica"/>
          <w:color w:val="222222"/>
          <w:sz w:val="21"/>
          <w:szCs w:val="21"/>
        </w:rPr>
        <w:t> </w:t>
      </w:r>
      <w:r>
        <w:rPr>
          <w:rFonts w:ascii="Helvetica" w:hAnsi="Helvetica" w:cs="Helvetica"/>
          <w:b/>
          <w:bCs/>
          <w:color w:val="222222"/>
          <w:sz w:val="21"/>
          <w:szCs w:val="21"/>
        </w:rPr>
        <w:t>крыла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ог34 раничении по несущей способности г. 1.3 Применение метода возмущений для отыскания оптимальных распределений силового материала 42 в </w:t>
      </w:r>
      <w:r>
        <w:rPr>
          <w:rFonts w:ascii="Helvetica" w:hAnsi="Helvetica" w:cs="Helvetica"/>
          <w:b/>
          <w:bCs/>
          <w:color w:val="222222"/>
          <w:sz w:val="21"/>
          <w:szCs w:val="21"/>
        </w:rPr>
        <w:t>стреловидных</w:t>
      </w:r>
      <w:r>
        <w:rPr>
          <w:rFonts w:ascii="Helvetica" w:hAnsi="Helvetica" w:cs="Helvetica"/>
          <w:color w:val="222222"/>
          <w:sz w:val="21"/>
          <w:szCs w:val="21"/>
        </w:rPr>
        <w:t> </w:t>
      </w:r>
      <w:r>
        <w:rPr>
          <w:rFonts w:ascii="Helvetica" w:hAnsi="Helvetica" w:cs="Helvetica"/>
          <w:b/>
          <w:bCs/>
          <w:color w:val="222222"/>
          <w:sz w:val="21"/>
          <w:szCs w:val="21"/>
        </w:rPr>
        <w:t>крыльях</w:t>
      </w:r>
      <w:r>
        <w:rPr>
          <w:rFonts w:ascii="Helvetica" w:hAnsi="Helvetica" w:cs="Helvetica"/>
          <w:color w:val="222222"/>
          <w:sz w:val="21"/>
          <w:szCs w:val="21"/>
        </w:rPr>
        <w:t> 1.4...</w:t>
      </w:r>
    </w:p>
    <w:p w14:paraId="2D2245BC" w14:textId="77777777" w:rsidR="0055712B" w:rsidRDefault="0055712B" w:rsidP="0055712B">
      <w:pPr>
        <w:widowControl/>
        <w:numPr>
          <w:ilvl w:val="0"/>
          <w:numId w:val="2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25</w:t>
      </w:r>
    </w:p>
    <w:p w14:paraId="16DA0F7F" w14:textId="77777777" w:rsidR="0055712B" w:rsidRDefault="0055712B" w:rsidP="0055712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данной статической силы. 26 РАЗДЕЛ I. ОПТИМАЛЬНОЕ РАСПРЕДЕЛЕНИЕ СИЛОВОГО МТЕРИАЛА В </w:t>
      </w:r>
      <w:r>
        <w:rPr>
          <w:rFonts w:ascii="Helvetica" w:hAnsi="Helvetica" w:cs="Helvetica"/>
          <w:b/>
          <w:bCs/>
          <w:color w:val="222222"/>
          <w:sz w:val="21"/>
          <w:szCs w:val="21"/>
        </w:rPr>
        <w:t>СТРЕЛОВИДНОМ</w:t>
      </w:r>
      <w:r>
        <w:rPr>
          <w:rFonts w:ascii="Helvetica" w:hAnsi="Helvetica" w:cs="Helvetica"/>
          <w:color w:val="222222"/>
          <w:sz w:val="21"/>
          <w:szCs w:val="21"/>
        </w:rPr>
        <w:t> </w:t>
      </w:r>
      <w:r>
        <w:rPr>
          <w:rFonts w:ascii="Helvetica" w:hAnsi="Helvetica" w:cs="Helvetica"/>
          <w:b/>
          <w:bCs/>
          <w:color w:val="222222"/>
          <w:sz w:val="21"/>
          <w:szCs w:val="21"/>
        </w:rPr>
        <w:t>КРЫЛЕ</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ОБЕСПЕЧЕНИИ НЕСУЩЕЙ СПОСОБНОСТИ И </w:t>
      </w:r>
      <w:r>
        <w:rPr>
          <w:rFonts w:ascii="Helvetica" w:hAnsi="Helvetica" w:cs="Helvetica"/>
          <w:b/>
          <w:bCs/>
          <w:color w:val="222222"/>
          <w:sz w:val="21"/>
          <w:szCs w:val="21"/>
        </w:rPr>
        <w:t>ПРОЧНОСТИ</w:t>
      </w:r>
      <w:r>
        <w:rPr>
          <w:rFonts w:ascii="Helvetica" w:hAnsi="Helvetica" w:cs="Helvetica"/>
          <w:color w:val="222222"/>
          <w:sz w:val="21"/>
          <w:szCs w:val="21"/>
        </w:rPr>
        <w:t>. 1*1. </w:t>
      </w:r>
      <w:r>
        <w:rPr>
          <w:rFonts w:ascii="Helvetica" w:hAnsi="Helvetica" w:cs="Helvetica"/>
          <w:b/>
          <w:bCs/>
          <w:color w:val="222222"/>
          <w:sz w:val="21"/>
          <w:szCs w:val="21"/>
        </w:rPr>
        <w:t>Стреловидное</w:t>
      </w:r>
      <w:r>
        <w:rPr>
          <w:rFonts w:ascii="Helvetica" w:hAnsi="Helvetica" w:cs="Helvetica"/>
          <w:color w:val="222222"/>
          <w:sz w:val="21"/>
          <w:szCs w:val="21"/>
        </w:rPr>
        <w:t> </w:t>
      </w:r>
      <w:r>
        <w:rPr>
          <w:rFonts w:ascii="Helvetica" w:hAnsi="Helvetica" w:cs="Helvetica"/>
          <w:b/>
          <w:bCs/>
          <w:color w:val="222222"/>
          <w:sz w:val="21"/>
          <w:szCs w:val="21"/>
        </w:rPr>
        <w:t>крыло</w:t>
      </w:r>
      <w:r>
        <w:rPr>
          <w:rFonts w:ascii="Helvetica" w:hAnsi="Helvetica" w:cs="Helvetica"/>
          <w:color w:val="222222"/>
          <w:sz w:val="21"/>
          <w:szCs w:val="21"/>
        </w:rPr>
        <w:t> минимальной массы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ограниче</w:t>
      </w:r>
      <w:r>
        <w:rPr>
          <w:rFonts w:ascii="Helvetica" w:hAnsi="Helvetica" w:cs="Helvetica"/>
          <w:b/>
          <w:bCs/>
          <w:color w:val="222222"/>
          <w:sz w:val="21"/>
          <w:szCs w:val="21"/>
        </w:rPr>
        <w:softHyphen/>
        <w:t xml:space="preserve"> нии</w:t>
      </w:r>
      <w:r>
        <w:rPr>
          <w:rFonts w:ascii="Helvetica" w:hAnsi="Helvetica" w:cs="Helvetica"/>
          <w:color w:val="222222"/>
          <w:sz w:val="21"/>
          <w:szCs w:val="21"/>
        </w:rPr>
        <w:t> по </w:t>
      </w:r>
      <w:r>
        <w:rPr>
          <w:rFonts w:ascii="Helvetica" w:hAnsi="Helvetica" w:cs="Helvetica"/>
          <w:b/>
          <w:bCs/>
          <w:color w:val="222222"/>
          <w:sz w:val="21"/>
          <w:szCs w:val="21"/>
        </w:rPr>
        <w:t>прочности</w:t>
      </w:r>
      <w:r>
        <w:rPr>
          <w:rFonts w:ascii="Helvetica" w:hAnsi="Helvetica" w:cs="Helvetica"/>
          <w:color w:val="222222"/>
          <w:sz w:val="21"/>
          <w:szCs w:val="21"/>
        </w:rPr>
        <w:t>. Рассмотрим задачу о статических деформациях </w:t>
      </w:r>
      <w:r>
        <w:rPr>
          <w:rFonts w:ascii="Helvetica" w:hAnsi="Helvetica" w:cs="Helvetica"/>
          <w:b/>
          <w:bCs/>
          <w:color w:val="222222"/>
          <w:sz w:val="21"/>
          <w:szCs w:val="21"/>
        </w:rPr>
        <w:t>стреловидного</w:t>
      </w:r>
      <w:r>
        <w:rPr>
          <w:rFonts w:ascii="Helvetica" w:hAnsi="Helvetica" w:cs="Helvetica"/>
          <w:color w:val="222222"/>
          <w:sz w:val="21"/>
          <w:szCs w:val="21"/>
        </w:rPr>
        <w:t> </w:t>
      </w:r>
      <w:r>
        <w:rPr>
          <w:rFonts w:ascii="Helvetica" w:hAnsi="Helvetica" w:cs="Helvetica"/>
          <w:b/>
          <w:bCs/>
          <w:color w:val="222222"/>
          <w:sz w:val="21"/>
          <w:szCs w:val="21"/>
        </w:rPr>
        <w:t>крыла</w:t>
      </w:r>
      <w:r>
        <w:rPr>
          <w:rFonts w:ascii="Helvetica" w:hAnsi="Helvetica" w:cs="Helvetica"/>
          <w:color w:val="222222"/>
          <w:sz w:val="21"/>
          <w:szCs w:val="21"/>
        </w:rPr>
        <w:t> в потоке газа</w:t>
      </w:r>
    </w:p>
    <w:p w14:paraId="46913894" w14:textId="77777777" w:rsidR="0055712B" w:rsidRDefault="0055712B" w:rsidP="0055712B">
      <w:pPr>
        <w:widowControl/>
        <w:numPr>
          <w:ilvl w:val="0"/>
          <w:numId w:val="20"/>
        </w:numPr>
        <w:suppressAutoHyphens w:val="0"/>
        <w:spacing w:before="100" w:beforeAutospacing="1" w:after="100" w:afterAutospacing="1" w:line="240" w:lineRule="auto"/>
        <w:jc w:val="left"/>
        <w:rPr>
          <w:rFonts w:ascii="Helvetica" w:hAnsi="Helvetica" w:cs="Helvetica"/>
          <w:color w:val="222222"/>
          <w:sz w:val="21"/>
          <w:szCs w:val="21"/>
        </w:rPr>
      </w:pPr>
    </w:p>
    <w:p w14:paraId="4C345D82" w14:textId="77777777" w:rsidR="0055712B" w:rsidRDefault="0055712B" w:rsidP="0055712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Коандэ, Илья Иванович</w:t>
      </w:r>
    </w:p>
    <w:p w14:paraId="0FF4129B"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7A77A3"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ОПТИМАЛЬНОЕ РАСПРЕДЕЛЕНИЕ СИЛОВОГО МАТЕРИАЛА В СТРЕЛОВИДНОМ КРЫЛЕ ПРИ ОБЕСПЕЧЕНИИ НЕСУЩЕЙ СПОСОБНОСТИ И ПРОЧНОСТИ</w:t>
      </w:r>
    </w:p>
    <w:p w14:paraId="724C6BF3"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Стреловидное крыло минимальной массы при ограничении по прочности.</w:t>
      </w:r>
    </w:p>
    <w:p w14:paraId="78D62AE8"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Минимизация массы стреловидного крыла при ограничении по несущей способности.</w:t>
      </w:r>
    </w:p>
    <w:p w14:paraId="4B38FA32"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Применение метода возмущений для отыскания оптимальных распределений силового материала в стреловидных крыльях.</w:t>
      </w:r>
    </w:p>
    <w:p w14:paraId="63E32A00"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Оптимальное проектирование стреловидного крыла при совместных ограничениях по прочности и несущей способности.??.</w:t>
      </w:r>
    </w:p>
    <w:p w14:paraId="1CCF3A0A"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ОПТИМИЗАЦИЯ РАСПРЕДЕЛЕНИЯ ЕЕСТКОСТЕЙ ПРИ</w:t>
      </w:r>
    </w:p>
    <w:p w14:paraId="54F244A8"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ПРОЕКТИРОВАНИИ КРЫЛЬЕВ С ПОДКОСАМИ С СКОЛЬЗЯЩИХ КРЫЛЬЕВ</w:t>
      </w:r>
    </w:p>
    <w:p w14:paraId="6D40D59E"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Распределение силового материала в стреловидном крыле с подкосом.</w:t>
      </w:r>
    </w:p>
    <w:p w14:paraId="6B500083"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 Проектирование скользящего крыла минимальной массы при ограничении на потерю несущей способности.</w:t>
      </w:r>
    </w:p>
    <w:p w14:paraId="77309401"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МАКСИМИЗАЦИЯ ФУНДАМЕНТАЛЬНОЙ ЧАСТОТЫ</w:t>
      </w:r>
    </w:p>
    <w:p w14:paraId="1DAAD24B"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СВОБОДНЫХ ИЗГИБНЫХ И КРУТИЛЬНЫХ КОЛЕБАНИЙ БАЛОК ПРИ ПОСТОЯННОЙ МАССЕ</w:t>
      </w:r>
    </w:p>
    <w:p w14:paraId="3D523853"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Об одной задаче оптимального проектирования колеблющихся балок.</w:t>
      </w:r>
    </w:p>
    <w:p w14:paraId="1647A105" w14:textId="77777777" w:rsidR="0055712B" w:rsidRDefault="0055712B" w:rsidP="005571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Крыло с максимальной собственной частотой основного тона совместных изгибно-крутильных колебаний.</w:t>
      </w:r>
    </w:p>
    <w:p w14:paraId="4CCADE6E" w14:textId="77D75C2A" w:rsidR="004F7911" w:rsidRPr="0055712B" w:rsidRDefault="004F7911" w:rsidP="0055712B"/>
    <w:sectPr w:rsidR="004F7911" w:rsidRPr="0055712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7F1D" w14:textId="77777777" w:rsidR="00DB7765" w:rsidRDefault="00DB7765">
      <w:pPr>
        <w:spacing w:after="0" w:line="240" w:lineRule="auto"/>
      </w:pPr>
      <w:r>
        <w:separator/>
      </w:r>
    </w:p>
  </w:endnote>
  <w:endnote w:type="continuationSeparator" w:id="0">
    <w:p w14:paraId="0CFCBD53" w14:textId="77777777" w:rsidR="00DB7765" w:rsidRDefault="00DB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C167" w14:textId="77777777" w:rsidR="00DB7765" w:rsidRDefault="00DB7765"/>
    <w:p w14:paraId="73CE4835" w14:textId="77777777" w:rsidR="00DB7765" w:rsidRDefault="00DB7765"/>
    <w:p w14:paraId="4BB51782" w14:textId="77777777" w:rsidR="00DB7765" w:rsidRDefault="00DB7765"/>
    <w:p w14:paraId="7D53B29C" w14:textId="77777777" w:rsidR="00DB7765" w:rsidRDefault="00DB7765"/>
    <w:p w14:paraId="0EF80974" w14:textId="77777777" w:rsidR="00DB7765" w:rsidRDefault="00DB7765"/>
    <w:p w14:paraId="5C8F6781" w14:textId="77777777" w:rsidR="00DB7765" w:rsidRDefault="00DB7765"/>
    <w:p w14:paraId="04829AD5" w14:textId="77777777" w:rsidR="00DB7765" w:rsidRDefault="00DB77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839CF7" wp14:editId="45297F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6A8E1" w14:textId="77777777" w:rsidR="00DB7765" w:rsidRDefault="00DB7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839C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D6A8E1" w14:textId="77777777" w:rsidR="00DB7765" w:rsidRDefault="00DB7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7A7E20" w14:textId="77777777" w:rsidR="00DB7765" w:rsidRDefault="00DB7765"/>
    <w:p w14:paraId="7345538F" w14:textId="77777777" w:rsidR="00DB7765" w:rsidRDefault="00DB7765"/>
    <w:p w14:paraId="45A38F28" w14:textId="77777777" w:rsidR="00DB7765" w:rsidRDefault="00DB77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1128E9" wp14:editId="015B57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BCC9" w14:textId="77777777" w:rsidR="00DB7765" w:rsidRDefault="00DB7765"/>
                          <w:p w14:paraId="7BEB5830" w14:textId="77777777" w:rsidR="00DB7765" w:rsidRDefault="00DB7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1128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A4BCC9" w14:textId="77777777" w:rsidR="00DB7765" w:rsidRDefault="00DB7765"/>
                    <w:p w14:paraId="7BEB5830" w14:textId="77777777" w:rsidR="00DB7765" w:rsidRDefault="00DB7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B7D543" w14:textId="77777777" w:rsidR="00DB7765" w:rsidRDefault="00DB7765"/>
    <w:p w14:paraId="5D7D3C1C" w14:textId="77777777" w:rsidR="00DB7765" w:rsidRDefault="00DB7765">
      <w:pPr>
        <w:rPr>
          <w:sz w:val="2"/>
          <w:szCs w:val="2"/>
        </w:rPr>
      </w:pPr>
    </w:p>
    <w:p w14:paraId="2877F708" w14:textId="77777777" w:rsidR="00DB7765" w:rsidRDefault="00DB7765"/>
    <w:p w14:paraId="1D4CC739" w14:textId="77777777" w:rsidR="00DB7765" w:rsidRDefault="00DB7765">
      <w:pPr>
        <w:spacing w:after="0" w:line="240" w:lineRule="auto"/>
      </w:pPr>
    </w:p>
  </w:footnote>
  <w:footnote w:type="continuationSeparator" w:id="0">
    <w:p w14:paraId="074778D2" w14:textId="77777777" w:rsidR="00DB7765" w:rsidRDefault="00DB7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4"/>
  </w:num>
  <w:num w:numId="7">
    <w:abstractNumId w:val="91"/>
  </w:num>
  <w:num w:numId="8">
    <w:abstractNumId w:val="75"/>
  </w:num>
  <w:num w:numId="9">
    <w:abstractNumId w:val="94"/>
  </w:num>
  <w:num w:numId="10">
    <w:abstractNumId w:val="89"/>
  </w:num>
  <w:num w:numId="11">
    <w:abstractNumId w:val="87"/>
  </w:num>
  <w:num w:numId="12">
    <w:abstractNumId w:val="99"/>
  </w:num>
  <w:num w:numId="13">
    <w:abstractNumId w:val="78"/>
  </w:num>
  <w:num w:numId="14">
    <w:abstractNumId w:val="96"/>
  </w:num>
  <w:num w:numId="15">
    <w:abstractNumId w:val="90"/>
  </w:num>
  <w:num w:numId="16">
    <w:abstractNumId w:val="82"/>
  </w:num>
  <w:num w:numId="17">
    <w:abstractNumId w:val="65"/>
  </w:num>
  <w:num w:numId="18">
    <w:abstractNumId w:val="88"/>
  </w:num>
  <w:num w:numId="19">
    <w:abstractNumId w:val="86"/>
  </w:num>
  <w:num w:numId="20">
    <w:abstractNumId w:val="9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65"/>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183525</TotalTime>
  <Pages>2</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cp:revision>
  <cp:lastPrinted>2009-02-06T05:36:00Z</cp:lastPrinted>
  <dcterms:created xsi:type="dcterms:W3CDTF">2024-01-07T13:43:00Z</dcterms:created>
  <dcterms:modified xsi:type="dcterms:W3CDTF">2025-10-14T07:50:00Z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