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FA68D9" w:rsidRDefault="00FA68D9" w:rsidP="00FA68D9">
      <w:r w:rsidRPr="000D76B8">
        <w:rPr>
          <w:rFonts w:ascii="Times New Roman" w:eastAsia="Times New Roman" w:hAnsi="Times New Roman" w:cs="Times New Roman"/>
          <w:b/>
          <w:sz w:val="24"/>
          <w:szCs w:val="24"/>
          <w:lang w:eastAsia="ru-RU"/>
        </w:rPr>
        <w:t>Гоцуляк Юрій Вікторович</w:t>
      </w:r>
      <w:r w:rsidRPr="000D76B8">
        <w:rPr>
          <w:rFonts w:ascii="Times New Roman" w:eastAsia="Times New Roman" w:hAnsi="Times New Roman" w:cs="Times New Roman"/>
          <w:sz w:val="24"/>
          <w:szCs w:val="24"/>
          <w:lang w:eastAsia="ru-RU"/>
        </w:rPr>
        <w:t>, доцент кафедри теорії та історії держави і права та адміністративного права Донецького національного університету імені Василя Стуса. Назва дисертації: «</w:t>
      </w:r>
      <w:r w:rsidRPr="000D76B8">
        <w:rPr>
          <w:rFonts w:ascii="Times New Roman" w:eastAsia="Times New Roman" w:hAnsi="Times New Roman" w:cs="Times New Roman"/>
          <w:bCs/>
          <w:sz w:val="24"/>
          <w:szCs w:val="24"/>
          <w:lang w:eastAsia="ru-RU"/>
        </w:rPr>
        <w:t>Правове буття як онтологічна основа праворозуміння (історико-теоретичне дослідження)</w:t>
      </w:r>
      <w:r w:rsidRPr="000D76B8">
        <w:rPr>
          <w:rFonts w:ascii="Times New Roman" w:eastAsia="Times New Roman" w:hAnsi="Times New Roman" w:cs="Times New Roman"/>
          <w:sz w:val="24"/>
          <w:szCs w:val="24"/>
          <w:lang w:eastAsia="ru-RU"/>
        </w:rPr>
        <w:t>. Шифр та назва спеціальності</w:t>
      </w:r>
      <w:r w:rsidRPr="000D76B8">
        <w:rPr>
          <w:rFonts w:ascii="Times New Roman" w:eastAsia="Times New Roman" w:hAnsi="Times New Roman" w:cs="Times New Roman"/>
          <w:b/>
          <w:i/>
          <w:sz w:val="24"/>
          <w:szCs w:val="24"/>
          <w:lang w:eastAsia="ru-RU"/>
        </w:rPr>
        <w:t xml:space="preserve"> </w:t>
      </w:r>
      <w:r w:rsidRPr="000D76B8">
        <w:rPr>
          <w:rFonts w:ascii="Times New Roman" w:eastAsia="Times New Roman" w:hAnsi="Times New Roman" w:cs="Times New Roman"/>
          <w:sz w:val="24"/>
          <w:szCs w:val="24"/>
          <w:lang w:eastAsia="ru-RU"/>
        </w:rPr>
        <w:t xml:space="preserve">– 12.00.01 – теорія та історія держави і права; історія політичних і правових учень. Спецрада </w:t>
      </w:r>
      <w:r w:rsidRPr="000D76B8">
        <w:rPr>
          <w:rFonts w:ascii="Times New Roman" w:eastAsia="Times New Roman" w:hAnsi="Times New Roman" w:cs="Times New Roman"/>
          <w:bCs/>
          <w:sz w:val="24"/>
          <w:szCs w:val="24"/>
          <w:lang w:eastAsia="ru-RU"/>
        </w:rPr>
        <w:t xml:space="preserve">Д 26.867.01 </w:t>
      </w:r>
      <w:r w:rsidRPr="000D76B8">
        <w:rPr>
          <w:rFonts w:ascii="Times New Roman" w:eastAsia="Times New Roman" w:hAnsi="Times New Roman" w:cs="Times New Roman"/>
          <w:sz w:val="24"/>
          <w:szCs w:val="24"/>
          <w:lang w:eastAsia="ru-RU"/>
        </w:rPr>
        <w:t>Інституту законодавства Верховної Ради України</w:t>
      </w:r>
    </w:p>
    <w:sectPr w:rsidR="00706318" w:rsidRPr="00FA68D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FA68D9" w:rsidRPr="00FA68D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9CD42-E223-4B63-A7DA-CDA744085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66</Words>
  <Characters>379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221</cp:revision>
  <cp:lastPrinted>2009-02-06T05:36:00Z</cp:lastPrinted>
  <dcterms:created xsi:type="dcterms:W3CDTF">2020-11-12T19:39:00Z</dcterms:created>
  <dcterms:modified xsi:type="dcterms:W3CDTF">2020-11-17T17:46:00Z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