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3B78C6" w:rsidRDefault="003B78C6" w:rsidP="003B78C6">
      <w:r w:rsidRPr="003B78C6">
        <w:rPr>
          <w:rFonts w:ascii="Times New Roman" w:eastAsia="Arial Narrow" w:hAnsi="Times New Roman" w:cs="Times New Roman"/>
          <w:b/>
          <w:bCs/>
          <w:color w:val="000000"/>
          <w:kern w:val="0"/>
          <w:sz w:val="24"/>
          <w:lang w:val="uk-UA" w:eastAsia="uk-UA" w:bidi="uk-UA"/>
        </w:rPr>
        <w:t>Абдулрахман Абдулбасет Мослем</w:t>
      </w:r>
      <w:r w:rsidRPr="003B78C6">
        <w:rPr>
          <w:rFonts w:ascii="Times New Roman" w:eastAsia="Arial Narrow" w:hAnsi="Times New Roman" w:cs="Times New Roman"/>
          <w:color w:val="000000"/>
          <w:kern w:val="0"/>
          <w:sz w:val="24"/>
          <w:lang w:val="uk-UA" w:eastAsia="uk-UA" w:bidi="uk-UA"/>
        </w:rPr>
        <w:t>, аспірант кафедри акушерства та гінекології ННІ післядипломної освіти ДВНЗ «Івано-Франківський національний медичний університет»: «Оптимізація підходів до лікування лейоміоми матки у жінок з ожирінням» (14.01.01 - акушерство та гінекологія). Спец</w:t>
      </w:r>
      <w:r w:rsidRPr="003B78C6">
        <w:rPr>
          <w:rFonts w:ascii="Times New Roman" w:eastAsia="Arial Narrow" w:hAnsi="Times New Roman" w:cs="Times New Roman"/>
          <w:color w:val="000000"/>
          <w:kern w:val="0"/>
          <w:sz w:val="24"/>
          <w:lang w:val="uk-UA" w:eastAsia="uk-UA" w:bidi="uk-UA"/>
        </w:rPr>
        <w:softHyphen/>
        <w:t xml:space="preserve">рада </w:t>
      </w:r>
      <w:r w:rsidRPr="003B78C6">
        <w:rPr>
          <w:rFonts w:ascii="Times New Roman" w:eastAsia="Arial Narrow" w:hAnsi="Times New Roman" w:cs="Times New Roman"/>
          <w:color w:val="000000"/>
          <w:kern w:val="0"/>
          <w:sz w:val="24"/>
          <w:lang w:eastAsia="ru-RU" w:bidi="ru-RU"/>
        </w:rPr>
        <w:t xml:space="preserve">К </w:t>
      </w:r>
      <w:r w:rsidRPr="003B78C6">
        <w:rPr>
          <w:rFonts w:ascii="Times New Roman" w:eastAsia="Arial Narrow" w:hAnsi="Times New Roman" w:cs="Times New Roman"/>
          <w:color w:val="000000"/>
          <w:kern w:val="0"/>
          <w:sz w:val="24"/>
          <w:lang w:val="uk-UA" w:eastAsia="uk-UA" w:bidi="uk-UA"/>
        </w:rPr>
        <w:t>20.601.04 у ДВНЗ «Івано-Франківський національний медичний університет»</w:t>
      </w:r>
    </w:p>
    <w:sectPr w:rsidR="00047DE3" w:rsidRPr="003B78C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162D9-17F7-4CA6-862B-6FF1D33E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53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2020-05-07T08:13:00Z</dcterms:created>
  <dcterms:modified xsi:type="dcterms:W3CDTF">2020-05-08T10:20:00Z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