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15D6C" w:rsidRDefault="00215D6C" w:rsidP="00215D6C">
      <w:r w:rsidRPr="004F1958">
        <w:rPr>
          <w:rFonts w:ascii="Times New Roman" w:hAnsi="Times New Roman" w:cs="Times New Roman"/>
          <w:b/>
          <w:kern w:val="24"/>
          <w:sz w:val="24"/>
          <w:szCs w:val="28"/>
        </w:rPr>
        <w:t>Нечипорук Оксана Василівна</w:t>
      </w:r>
      <w:r w:rsidRPr="004F1958">
        <w:rPr>
          <w:rFonts w:ascii="Times New Roman" w:hAnsi="Times New Roman" w:cs="Times New Roman"/>
          <w:kern w:val="24"/>
          <w:sz w:val="24"/>
          <w:szCs w:val="28"/>
        </w:rPr>
        <w:t>, старший викладач кафедри менеджменту та бізнесу Харківського національного економічного університету імені Семена Кузнеця. Назва дисертації: «</w:t>
      </w:r>
      <w:r w:rsidRPr="004F1958">
        <w:rPr>
          <w:rFonts w:ascii="Times New Roman" w:hAnsi="Times New Roman"/>
          <w:kern w:val="24"/>
          <w:sz w:val="24"/>
        </w:rPr>
        <w:t>Формування інструментарію реалізації інвестиційної політики держави в Україні</w:t>
      </w:r>
      <w:r w:rsidRPr="004F1958">
        <w:rPr>
          <w:rFonts w:ascii="Times New Roman" w:hAnsi="Times New Roman" w:cs="Times New Roman"/>
          <w:kern w:val="24"/>
          <w:sz w:val="24"/>
          <w:szCs w:val="28"/>
        </w:rPr>
        <w:t xml:space="preserve">». Шифр та назва спеціальності – </w:t>
      </w:r>
      <w:r w:rsidRPr="004F1958">
        <w:rPr>
          <w:rFonts w:ascii="Times New Roman" w:hAnsi="Times New Roman"/>
          <w:kern w:val="24"/>
          <w:sz w:val="24"/>
          <w:szCs w:val="28"/>
        </w:rPr>
        <w:t xml:space="preserve">08.00.03 – </w:t>
      </w:r>
      <w:r w:rsidRPr="004F1958">
        <w:rPr>
          <w:rFonts w:ascii="Times New Roman" w:hAnsi="Times New Roman" w:cs="Times New Roman"/>
          <w:kern w:val="24"/>
          <w:sz w:val="24"/>
          <w:szCs w:val="28"/>
        </w:rPr>
        <w:t>економіка та управління національним господарством. Спецрада Д 64.251.01 Науково-дослідного центру індустріальних проблем розвитку</w:t>
      </w:r>
    </w:p>
    <w:sectPr w:rsidR="00CD7D1F" w:rsidRPr="00215D6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215D6C" w:rsidRPr="00215D6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B1EC3-E2D8-4D54-8D77-9B94C467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2021-09-01T21:13:00Z</dcterms:created>
  <dcterms:modified xsi:type="dcterms:W3CDTF">2021-09-02T18:20:00Z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