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FB3F2" w14:textId="77777777" w:rsidR="000800FB" w:rsidRPr="000800FB" w:rsidRDefault="000800FB" w:rsidP="000800FB">
      <w:pPr>
        <w:rPr>
          <w:rFonts w:ascii="Helvetica" w:hAnsi="Helvetica" w:cs="Helvetica"/>
          <w:b/>
          <w:bCs/>
          <w:color w:val="222222"/>
          <w:sz w:val="21"/>
          <w:szCs w:val="21"/>
        </w:rPr>
      </w:pPr>
      <w:r w:rsidRPr="000800FB">
        <w:rPr>
          <w:rFonts w:ascii="Helvetica" w:hAnsi="Helvetica" w:cs="Helvetica" w:hint="eastAsia"/>
          <w:b/>
          <w:bCs/>
          <w:color w:val="222222"/>
          <w:sz w:val="21"/>
          <w:szCs w:val="21"/>
        </w:rPr>
        <w:t>Гедульянов</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Вадим</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Едуардович</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доцент</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кафедри</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галузевого</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права</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та</w:t>
      </w:r>
    </w:p>
    <w:p w14:paraId="6D2746EC" w14:textId="77777777" w:rsidR="000800FB" w:rsidRPr="000800FB" w:rsidRDefault="000800FB" w:rsidP="000800FB">
      <w:pPr>
        <w:rPr>
          <w:rFonts w:ascii="Helvetica" w:hAnsi="Helvetica" w:cs="Helvetica"/>
          <w:b/>
          <w:bCs/>
          <w:color w:val="222222"/>
          <w:sz w:val="21"/>
          <w:szCs w:val="21"/>
        </w:rPr>
      </w:pPr>
      <w:r w:rsidRPr="000800FB">
        <w:rPr>
          <w:rFonts w:ascii="Helvetica" w:hAnsi="Helvetica" w:cs="Helvetica" w:hint="eastAsia"/>
          <w:b/>
          <w:bCs/>
          <w:color w:val="222222"/>
          <w:sz w:val="21"/>
          <w:szCs w:val="21"/>
        </w:rPr>
        <w:t>загальноправових</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дисциплін</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Інстиуту</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права</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та</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суспільних</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відносин</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Відкритого</w:t>
      </w:r>
    </w:p>
    <w:p w14:paraId="16D8ADD1" w14:textId="77777777" w:rsidR="000800FB" w:rsidRPr="000800FB" w:rsidRDefault="000800FB" w:rsidP="000800FB">
      <w:pPr>
        <w:rPr>
          <w:rFonts w:ascii="Helvetica" w:hAnsi="Helvetica" w:cs="Helvetica"/>
          <w:b/>
          <w:bCs/>
          <w:color w:val="222222"/>
          <w:sz w:val="21"/>
          <w:szCs w:val="21"/>
        </w:rPr>
      </w:pPr>
      <w:r w:rsidRPr="000800FB">
        <w:rPr>
          <w:rFonts w:ascii="Helvetica" w:hAnsi="Helvetica" w:cs="Helvetica" w:hint="eastAsia"/>
          <w:b/>
          <w:bCs/>
          <w:color w:val="222222"/>
          <w:sz w:val="21"/>
          <w:szCs w:val="21"/>
        </w:rPr>
        <w:t>міжнародного</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університету</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розвитку</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людини</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w:t>
      </w:r>
      <w:r w:rsidRPr="000800FB">
        <w:rPr>
          <w:rFonts w:ascii="Helvetica" w:hAnsi="Helvetica" w:cs="Helvetica" w:hint="eastAsia"/>
          <w:b/>
          <w:bCs/>
          <w:color w:val="222222"/>
          <w:sz w:val="21"/>
          <w:szCs w:val="21"/>
        </w:rPr>
        <w:t>Україна</w:t>
      </w:r>
      <w:r w:rsidRPr="000800FB">
        <w:rPr>
          <w:rFonts w:ascii="Helvetica" w:hAnsi="Helvetica" w:cs="Helvetica" w:hint="eastAsia"/>
          <w:b/>
          <w:bCs/>
          <w:color w:val="222222"/>
          <w:sz w:val="21"/>
          <w:szCs w:val="21"/>
        </w:rPr>
        <w:t>»</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Назва</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дисертації</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w:t>
      </w:r>
      <w:r w:rsidRPr="000800FB">
        <w:rPr>
          <w:rFonts w:ascii="Helvetica" w:hAnsi="Helvetica" w:cs="Helvetica" w:hint="eastAsia"/>
          <w:b/>
          <w:bCs/>
          <w:color w:val="222222"/>
          <w:sz w:val="21"/>
          <w:szCs w:val="21"/>
        </w:rPr>
        <w:t>Інститут</w:t>
      </w:r>
    </w:p>
    <w:p w14:paraId="1190FBED" w14:textId="77777777" w:rsidR="000800FB" w:rsidRPr="000800FB" w:rsidRDefault="000800FB" w:rsidP="000800FB">
      <w:pPr>
        <w:rPr>
          <w:rFonts w:ascii="Helvetica" w:hAnsi="Helvetica" w:cs="Helvetica"/>
          <w:b/>
          <w:bCs/>
          <w:color w:val="222222"/>
          <w:sz w:val="21"/>
          <w:szCs w:val="21"/>
        </w:rPr>
      </w:pPr>
      <w:r w:rsidRPr="000800FB">
        <w:rPr>
          <w:rFonts w:ascii="Helvetica" w:hAnsi="Helvetica" w:cs="Helvetica" w:hint="eastAsia"/>
          <w:b/>
          <w:bCs/>
          <w:color w:val="222222"/>
          <w:sz w:val="21"/>
          <w:szCs w:val="21"/>
        </w:rPr>
        <w:t>представницької</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демократії</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в</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умовах</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сучасної</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конституційної</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реформи</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в</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Україні</w:t>
      </w:r>
      <w:r w:rsidRPr="000800FB">
        <w:rPr>
          <w:rFonts w:ascii="Helvetica" w:hAnsi="Helvetica" w:cs="Helvetica"/>
          <w:b/>
          <w:bCs/>
          <w:color w:val="222222"/>
          <w:sz w:val="21"/>
          <w:szCs w:val="21"/>
        </w:rPr>
        <w:t>:</w:t>
      </w:r>
    </w:p>
    <w:p w14:paraId="021D7424" w14:textId="77777777" w:rsidR="000800FB" w:rsidRPr="000800FB" w:rsidRDefault="000800FB" w:rsidP="000800FB">
      <w:pPr>
        <w:rPr>
          <w:rFonts w:ascii="Helvetica" w:hAnsi="Helvetica" w:cs="Helvetica"/>
          <w:b/>
          <w:bCs/>
          <w:color w:val="222222"/>
          <w:sz w:val="21"/>
          <w:szCs w:val="21"/>
        </w:rPr>
      </w:pPr>
      <w:r w:rsidRPr="000800FB">
        <w:rPr>
          <w:rFonts w:ascii="Helvetica" w:hAnsi="Helvetica" w:cs="Helvetica" w:hint="eastAsia"/>
          <w:b/>
          <w:bCs/>
          <w:color w:val="222222"/>
          <w:sz w:val="21"/>
          <w:szCs w:val="21"/>
        </w:rPr>
        <w:t>проблеми</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теорії</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та</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практики</w:t>
      </w:r>
      <w:r w:rsidRPr="000800FB">
        <w:rPr>
          <w:rFonts w:ascii="Helvetica" w:hAnsi="Helvetica" w:cs="Helvetica" w:hint="eastAsia"/>
          <w:b/>
          <w:bCs/>
          <w:color w:val="222222"/>
          <w:sz w:val="21"/>
          <w:szCs w:val="21"/>
        </w:rPr>
        <w:t>»</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Шифр</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та</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назва</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спеціальності</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w:t>
      </w:r>
      <w:r w:rsidRPr="000800FB">
        <w:rPr>
          <w:rFonts w:ascii="Helvetica" w:hAnsi="Helvetica" w:cs="Helvetica"/>
          <w:b/>
          <w:bCs/>
          <w:color w:val="222222"/>
          <w:sz w:val="21"/>
          <w:szCs w:val="21"/>
        </w:rPr>
        <w:t xml:space="preserve"> 12.00.02 </w:t>
      </w:r>
      <w:r w:rsidRPr="000800FB">
        <w:rPr>
          <w:rFonts w:ascii="Helvetica" w:hAnsi="Helvetica" w:cs="Helvetica" w:hint="eastAsia"/>
          <w:b/>
          <w:bCs/>
          <w:color w:val="222222"/>
          <w:sz w:val="21"/>
          <w:szCs w:val="21"/>
        </w:rPr>
        <w:t>—</w:t>
      </w:r>
    </w:p>
    <w:p w14:paraId="3EFD2FAB" w14:textId="77777777" w:rsidR="000800FB" w:rsidRPr="000800FB" w:rsidRDefault="000800FB" w:rsidP="000800FB">
      <w:pPr>
        <w:rPr>
          <w:rFonts w:ascii="Helvetica" w:hAnsi="Helvetica" w:cs="Helvetica"/>
          <w:b/>
          <w:bCs/>
          <w:color w:val="222222"/>
          <w:sz w:val="21"/>
          <w:szCs w:val="21"/>
        </w:rPr>
      </w:pPr>
      <w:r w:rsidRPr="000800FB">
        <w:rPr>
          <w:rFonts w:ascii="Helvetica" w:hAnsi="Helvetica" w:cs="Helvetica" w:hint="eastAsia"/>
          <w:b/>
          <w:bCs/>
          <w:color w:val="222222"/>
          <w:sz w:val="21"/>
          <w:szCs w:val="21"/>
        </w:rPr>
        <w:t>конституційне</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право</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муніципальне</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право</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Спецрада</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Д</w:t>
      </w:r>
      <w:r w:rsidRPr="000800FB">
        <w:rPr>
          <w:rFonts w:ascii="Helvetica" w:hAnsi="Helvetica" w:cs="Helvetica"/>
          <w:b/>
          <w:bCs/>
          <w:color w:val="222222"/>
          <w:sz w:val="21"/>
          <w:szCs w:val="21"/>
        </w:rPr>
        <w:t xml:space="preserve"> 61.051.07 </w:t>
      </w:r>
      <w:r w:rsidRPr="000800FB">
        <w:rPr>
          <w:rFonts w:ascii="Helvetica" w:hAnsi="Helvetica" w:cs="Helvetica" w:hint="eastAsia"/>
          <w:b/>
          <w:bCs/>
          <w:color w:val="222222"/>
          <w:sz w:val="21"/>
          <w:szCs w:val="21"/>
        </w:rPr>
        <w:t>Ужгородського</w:t>
      </w:r>
    </w:p>
    <w:p w14:paraId="121A7B82" w14:textId="77777777" w:rsidR="000800FB" w:rsidRPr="000800FB" w:rsidRDefault="000800FB" w:rsidP="000800FB">
      <w:pPr>
        <w:rPr>
          <w:rFonts w:ascii="Helvetica" w:hAnsi="Helvetica" w:cs="Helvetica"/>
          <w:b/>
          <w:bCs/>
          <w:color w:val="222222"/>
          <w:sz w:val="21"/>
          <w:szCs w:val="21"/>
        </w:rPr>
      </w:pPr>
      <w:r w:rsidRPr="000800FB">
        <w:rPr>
          <w:rFonts w:ascii="Helvetica" w:hAnsi="Helvetica" w:cs="Helvetica" w:hint="eastAsia"/>
          <w:b/>
          <w:bCs/>
          <w:color w:val="222222"/>
          <w:sz w:val="21"/>
          <w:szCs w:val="21"/>
        </w:rPr>
        <w:t>національного</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університету</w:t>
      </w:r>
      <w:r w:rsidRPr="000800FB">
        <w:rPr>
          <w:rFonts w:ascii="Helvetica" w:hAnsi="Helvetica" w:cs="Helvetica"/>
          <w:b/>
          <w:bCs/>
          <w:color w:val="222222"/>
          <w:sz w:val="21"/>
          <w:szCs w:val="21"/>
        </w:rPr>
        <w:t xml:space="preserve"> (88000, </w:t>
      </w:r>
      <w:r w:rsidRPr="000800FB">
        <w:rPr>
          <w:rFonts w:ascii="Helvetica" w:hAnsi="Helvetica" w:cs="Helvetica" w:hint="eastAsia"/>
          <w:b/>
          <w:bCs/>
          <w:color w:val="222222"/>
          <w:sz w:val="21"/>
          <w:szCs w:val="21"/>
        </w:rPr>
        <w:t>м</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Ужгород</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вул</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Капітульна</w:t>
      </w:r>
      <w:r w:rsidRPr="000800FB">
        <w:rPr>
          <w:rFonts w:ascii="Helvetica" w:hAnsi="Helvetica" w:cs="Helvetica"/>
          <w:b/>
          <w:bCs/>
          <w:color w:val="222222"/>
          <w:sz w:val="21"/>
          <w:szCs w:val="21"/>
        </w:rPr>
        <w:t xml:space="preserve">, 26; </w:t>
      </w:r>
      <w:r w:rsidRPr="000800FB">
        <w:rPr>
          <w:rFonts w:ascii="Helvetica" w:hAnsi="Helvetica" w:cs="Helvetica" w:hint="eastAsia"/>
          <w:b/>
          <w:bCs/>
          <w:color w:val="222222"/>
          <w:sz w:val="21"/>
          <w:szCs w:val="21"/>
        </w:rPr>
        <w:t>тел</w:t>
      </w:r>
      <w:r w:rsidRPr="000800FB">
        <w:rPr>
          <w:rFonts w:ascii="Helvetica" w:hAnsi="Helvetica" w:cs="Helvetica"/>
          <w:b/>
          <w:bCs/>
          <w:color w:val="222222"/>
          <w:sz w:val="21"/>
          <w:szCs w:val="21"/>
        </w:rPr>
        <w:t>.: (0312) 61-</w:t>
      </w:r>
    </w:p>
    <w:p w14:paraId="1D00E02D" w14:textId="77777777" w:rsidR="000800FB" w:rsidRPr="000800FB" w:rsidRDefault="000800FB" w:rsidP="000800FB">
      <w:pPr>
        <w:rPr>
          <w:rFonts w:ascii="Helvetica" w:hAnsi="Helvetica" w:cs="Helvetica"/>
          <w:b/>
          <w:bCs/>
          <w:color w:val="222222"/>
          <w:sz w:val="21"/>
          <w:szCs w:val="21"/>
        </w:rPr>
      </w:pPr>
      <w:r w:rsidRPr="000800FB">
        <w:rPr>
          <w:rFonts w:ascii="Helvetica" w:hAnsi="Helvetica" w:cs="Helvetica"/>
          <w:b/>
          <w:bCs/>
          <w:color w:val="222222"/>
          <w:sz w:val="21"/>
          <w:szCs w:val="21"/>
        </w:rPr>
        <w:t xml:space="preserve">34-78, 65-45-47). </w:t>
      </w:r>
      <w:r w:rsidRPr="000800FB">
        <w:rPr>
          <w:rFonts w:ascii="Helvetica" w:hAnsi="Helvetica" w:cs="Helvetica" w:hint="eastAsia"/>
          <w:b/>
          <w:bCs/>
          <w:color w:val="222222"/>
          <w:sz w:val="21"/>
          <w:szCs w:val="21"/>
        </w:rPr>
        <w:t>Офіційні</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опоненти</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Батанов</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Олександр</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Васильович</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доктор</w:t>
      </w:r>
    </w:p>
    <w:p w14:paraId="45A4EFCB" w14:textId="77777777" w:rsidR="000800FB" w:rsidRPr="000800FB" w:rsidRDefault="000800FB" w:rsidP="000800FB">
      <w:pPr>
        <w:rPr>
          <w:rFonts w:ascii="Helvetica" w:hAnsi="Helvetica" w:cs="Helvetica"/>
          <w:b/>
          <w:bCs/>
          <w:color w:val="222222"/>
          <w:sz w:val="21"/>
          <w:szCs w:val="21"/>
        </w:rPr>
      </w:pPr>
      <w:r w:rsidRPr="000800FB">
        <w:rPr>
          <w:rFonts w:ascii="Helvetica" w:hAnsi="Helvetica" w:cs="Helvetica" w:hint="eastAsia"/>
          <w:b/>
          <w:bCs/>
          <w:color w:val="222222"/>
          <w:sz w:val="21"/>
          <w:szCs w:val="21"/>
        </w:rPr>
        <w:t>юридичних</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наук</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професор</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провідний</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науковий</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співробітник</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відділу</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конституційного</w:t>
      </w:r>
    </w:p>
    <w:p w14:paraId="63902998" w14:textId="77777777" w:rsidR="000800FB" w:rsidRPr="000800FB" w:rsidRDefault="000800FB" w:rsidP="000800FB">
      <w:pPr>
        <w:rPr>
          <w:rFonts w:ascii="Helvetica" w:hAnsi="Helvetica" w:cs="Helvetica"/>
          <w:b/>
          <w:bCs/>
          <w:color w:val="222222"/>
          <w:sz w:val="21"/>
          <w:szCs w:val="21"/>
        </w:rPr>
      </w:pPr>
      <w:r w:rsidRPr="000800FB">
        <w:rPr>
          <w:rFonts w:ascii="Helvetica" w:hAnsi="Helvetica" w:cs="Helvetica" w:hint="eastAsia"/>
          <w:b/>
          <w:bCs/>
          <w:color w:val="222222"/>
          <w:sz w:val="21"/>
          <w:szCs w:val="21"/>
        </w:rPr>
        <w:t>права</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та</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місцевого</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самоврядування</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Інституту</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держави</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і</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права</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ім</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В</w:t>
      </w:r>
      <w:r w:rsidRPr="000800FB">
        <w:rPr>
          <w:rFonts w:ascii="Helvetica" w:hAnsi="Helvetica" w:cs="Helvetica"/>
          <w:b/>
          <w:bCs/>
          <w:color w:val="222222"/>
          <w:sz w:val="21"/>
          <w:szCs w:val="21"/>
        </w:rPr>
        <w:t>.</w:t>
      </w:r>
      <w:r w:rsidRPr="000800FB">
        <w:rPr>
          <w:rFonts w:ascii="Helvetica" w:hAnsi="Helvetica" w:cs="Helvetica" w:hint="eastAsia"/>
          <w:b/>
          <w:bCs/>
          <w:color w:val="222222"/>
          <w:sz w:val="21"/>
          <w:szCs w:val="21"/>
        </w:rPr>
        <w:t>М</w:t>
      </w:r>
      <w:r w:rsidRPr="000800FB">
        <w:rPr>
          <w:rFonts w:ascii="Helvetica" w:hAnsi="Helvetica" w:cs="Helvetica"/>
          <w:b/>
          <w:bCs/>
          <w:color w:val="222222"/>
          <w:sz w:val="21"/>
          <w:szCs w:val="21"/>
        </w:rPr>
        <w:t>.</w:t>
      </w:r>
      <w:r w:rsidRPr="000800FB">
        <w:rPr>
          <w:rFonts w:ascii="Helvetica" w:hAnsi="Helvetica" w:cs="Helvetica" w:hint="eastAsia"/>
          <w:b/>
          <w:bCs/>
          <w:color w:val="222222"/>
          <w:sz w:val="21"/>
          <w:szCs w:val="21"/>
        </w:rPr>
        <w:t>Корецького</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НАН</w:t>
      </w:r>
    </w:p>
    <w:p w14:paraId="2C9886CF" w14:textId="77777777" w:rsidR="000800FB" w:rsidRPr="000800FB" w:rsidRDefault="000800FB" w:rsidP="000800FB">
      <w:pPr>
        <w:rPr>
          <w:rFonts w:ascii="Helvetica" w:hAnsi="Helvetica" w:cs="Helvetica"/>
          <w:b/>
          <w:bCs/>
          <w:color w:val="222222"/>
          <w:sz w:val="21"/>
          <w:szCs w:val="21"/>
        </w:rPr>
      </w:pPr>
      <w:r w:rsidRPr="000800FB">
        <w:rPr>
          <w:rFonts w:ascii="Helvetica" w:hAnsi="Helvetica" w:cs="Helvetica" w:hint="eastAsia"/>
          <w:b/>
          <w:bCs/>
          <w:color w:val="222222"/>
          <w:sz w:val="21"/>
          <w:szCs w:val="21"/>
        </w:rPr>
        <w:t>України</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Дешко</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Людмила</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Миколаївна</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доктор</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юридичних</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наук</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професор</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професор</w:t>
      </w:r>
    </w:p>
    <w:p w14:paraId="72787DD3" w14:textId="77777777" w:rsidR="000800FB" w:rsidRPr="000800FB" w:rsidRDefault="000800FB" w:rsidP="000800FB">
      <w:pPr>
        <w:rPr>
          <w:rFonts w:ascii="Helvetica" w:hAnsi="Helvetica" w:cs="Helvetica"/>
          <w:b/>
          <w:bCs/>
          <w:color w:val="222222"/>
          <w:sz w:val="21"/>
          <w:szCs w:val="21"/>
        </w:rPr>
      </w:pPr>
      <w:r w:rsidRPr="000800FB">
        <w:rPr>
          <w:rFonts w:ascii="Helvetica" w:hAnsi="Helvetica" w:cs="Helvetica" w:hint="eastAsia"/>
          <w:b/>
          <w:bCs/>
          <w:color w:val="222222"/>
          <w:sz w:val="21"/>
          <w:szCs w:val="21"/>
        </w:rPr>
        <w:t>кафедри</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конституційного</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права</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Київського</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національного</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університету</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імені</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Тараса</w:t>
      </w:r>
    </w:p>
    <w:p w14:paraId="13800490" w14:textId="77777777" w:rsidR="000800FB" w:rsidRPr="000800FB" w:rsidRDefault="000800FB" w:rsidP="000800FB">
      <w:pPr>
        <w:rPr>
          <w:rFonts w:ascii="Helvetica" w:hAnsi="Helvetica" w:cs="Helvetica"/>
          <w:b/>
          <w:bCs/>
          <w:color w:val="222222"/>
          <w:sz w:val="21"/>
          <w:szCs w:val="21"/>
        </w:rPr>
      </w:pPr>
      <w:r w:rsidRPr="000800FB">
        <w:rPr>
          <w:rFonts w:ascii="Helvetica" w:hAnsi="Helvetica" w:cs="Helvetica" w:hint="eastAsia"/>
          <w:b/>
          <w:bCs/>
          <w:color w:val="222222"/>
          <w:sz w:val="21"/>
          <w:szCs w:val="21"/>
        </w:rPr>
        <w:t>Шевченка</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Чечерський</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Віктор</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Іванович</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доктор</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юридичних</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наук</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доцент</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професор</w:t>
      </w:r>
    </w:p>
    <w:p w14:paraId="0C1B29AA" w14:textId="313BB3FF" w:rsidR="008A0C40" w:rsidRPr="000800FB" w:rsidRDefault="000800FB" w:rsidP="000800FB">
      <w:r w:rsidRPr="000800FB">
        <w:rPr>
          <w:rFonts w:ascii="Helvetica" w:hAnsi="Helvetica" w:cs="Helvetica" w:hint="eastAsia"/>
          <w:b/>
          <w:bCs/>
          <w:color w:val="222222"/>
          <w:sz w:val="21"/>
          <w:szCs w:val="21"/>
        </w:rPr>
        <w:t>кафедри</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теорії</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та</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історії</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держави</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і</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права</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ВНЗ</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w:t>
      </w:r>
      <w:r w:rsidRPr="000800FB">
        <w:rPr>
          <w:rFonts w:ascii="Helvetica" w:hAnsi="Helvetica" w:cs="Helvetica" w:hint="eastAsia"/>
          <w:b/>
          <w:bCs/>
          <w:color w:val="222222"/>
          <w:sz w:val="21"/>
          <w:szCs w:val="21"/>
        </w:rPr>
        <w:t>Національна</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академія</w:t>
      </w:r>
      <w:r w:rsidRPr="000800FB">
        <w:rPr>
          <w:rFonts w:ascii="Helvetica" w:hAnsi="Helvetica" w:cs="Helvetica"/>
          <w:b/>
          <w:bCs/>
          <w:color w:val="222222"/>
          <w:sz w:val="21"/>
          <w:szCs w:val="21"/>
        </w:rPr>
        <w:t xml:space="preserve"> </w:t>
      </w:r>
      <w:r w:rsidRPr="000800FB">
        <w:rPr>
          <w:rFonts w:ascii="Helvetica" w:hAnsi="Helvetica" w:cs="Helvetica" w:hint="eastAsia"/>
          <w:b/>
          <w:bCs/>
          <w:color w:val="222222"/>
          <w:sz w:val="21"/>
          <w:szCs w:val="21"/>
        </w:rPr>
        <w:t>управління</w:t>
      </w:r>
      <w:r w:rsidRPr="000800FB">
        <w:rPr>
          <w:rFonts w:ascii="Helvetica" w:hAnsi="Helvetica" w:cs="Helvetica" w:hint="eastAsia"/>
          <w:b/>
          <w:bCs/>
          <w:color w:val="222222"/>
          <w:sz w:val="21"/>
          <w:szCs w:val="21"/>
        </w:rPr>
        <w:t>»</w:t>
      </w:r>
    </w:p>
    <w:sectPr w:rsidR="008A0C40" w:rsidRPr="000800F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1FCFF" w14:textId="77777777" w:rsidR="00DB3D5E" w:rsidRDefault="00DB3D5E">
      <w:pPr>
        <w:spacing w:after="0" w:line="240" w:lineRule="auto"/>
      </w:pPr>
      <w:r>
        <w:separator/>
      </w:r>
    </w:p>
  </w:endnote>
  <w:endnote w:type="continuationSeparator" w:id="0">
    <w:p w14:paraId="62B56BCF" w14:textId="77777777" w:rsidR="00DB3D5E" w:rsidRDefault="00DB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0A237" w14:textId="77777777" w:rsidR="00DB3D5E" w:rsidRDefault="00DB3D5E"/>
    <w:p w14:paraId="5AABE90D" w14:textId="77777777" w:rsidR="00DB3D5E" w:rsidRDefault="00DB3D5E"/>
    <w:p w14:paraId="10188618" w14:textId="77777777" w:rsidR="00DB3D5E" w:rsidRDefault="00DB3D5E"/>
    <w:p w14:paraId="17DD0F8D" w14:textId="77777777" w:rsidR="00DB3D5E" w:rsidRDefault="00DB3D5E"/>
    <w:p w14:paraId="16AA5CFB" w14:textId="77777777" w:rsidR="00DB3D5E" w:rsidRDefault="00DB3D5E"/>
    <w:p w14:paraId="20BDCAF9" w14:textId="77777777" w:rsidR="00DB3D5E" w:rsidRDefault="00DB3D5E"/>
    <w:p w14:paraId="2C20785E" w14:textId="77777777" w:rsidR="00DB3D5E" w:rsidRDefault="00DB3D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2E9CE9" wp14:editId="72464D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BE970" w14:textId="77777777" w:rsidR="00DB3D5E" w:rsidRDefault="00DB3D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2E9C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2BE970" w14:textId="77777777" w:rsidR="00DB3D5E" w:rsidRDefault="00DB3D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B673AE" w14:textId="77777777" w:rsidR="00DB3D5E" w:rsidRDefault="00DB3D5E"/>
    <w:p w14:paraId="1680C9A2" w14:textId="77777777" w:rsidR="00DB3D5E" w:rsidRDefault="00DB3D5E"/>
    <w:p w14:paraId="65C40339" w14:textId="77777777" w:rsidR="00DB3D5E" w:rsidRDefault="00DB3D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261278" wp14:editId="659F50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17E84" w14:textId="77777777" w:rsidR="00DB3D5E" w:rsidRDefault="00DB3D5E"/>
                          <w:p w14:paraId="382F49AC" w14:textId="77777777" w:rsidR="00DB3D5E" w:rsidRDefault="00DB3D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2612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117E84" w14:textId="77777777" w:rsidR="00DB3D5E" w:rsidRDefault="00DB3D5E"/>
                    <w:p w14:paraId="382F49AC" w14:textId="77777777" w:rsidR="00DB3D5E" w:rsidRDefault="00DB3D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BC8477" w14:textId="77777777" w:rsidR="00DB3D5E" w:rsidRDefault="00DB3D5E"/>
    <w:p w14:paraId="7A328C23" w14:textId="77777777" w:rsidR="00DB3D5E" w:rsidRDefault="00DB3D5E">
      <w:pPr>
        <w:rPr>
          <w:sz w:val="2"/>
          <w:szCs w:val="2"/>
        </w:rPr>
      </w:pPr>
    </w:p>
    <w:p w14:paraId="003722CA" w14:textId="77777777" w:rsidR="00DB3D5E" w:rsidRDefault="00DB3D5E"/>
    <w:p w14:paraId="5E3E4D76" w14:textId="77777777" w:rsidR="00DB3D5E" w:rsidRDefault="00DB3D5E">
      <w:pPr>
        <w:spacing w:after="0" w:line="240" w:lineRule="auto"/>
      </w:pPr>
    </w:p>
  </w:footnote>
  <w:footnote w:type="continuationSeparator" w:id="0">
    <w:p w14:paraId="3A535B75" w14:textId="77777777" w:rsidR="00DB3D5E" w:rsidRDefault="00DB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5E"/>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8537</TotalTime>
  <Pages>1</Pages>
  <Words>162</Words>
  <Characters>925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cp:revision>
  <cp:lastPrinted>2009-02-06T05:36:00Z</cp:lastPrinted>
  <dcterms:created xsi:type="dcterms:W3CDTF">2025-11-25T20:19:00Z</dcterms:created>
  <dcterms:modified xsi:type="dcterms:W3CDTF">2025-12-08T18:14:00Z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