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C4301" w14:textId="4626FEFE" w:rsidR="00AC1C14" w:rsidRDefault="000B6BE6" w:rsidP="000B6BE6">
      <w:pPr>
        <w:rPr>
          <w:rFonts w:ascii="Tahoma" w:hAnsi="Tahoma" w:cs="Tahoma"/>
          <w:color w:val="3A3A3A"/>
          <w:sz w:val="20"/>
          <w:szCs w:val="20"/>
        </w:rPr>
      </w:pPr>
      <w:bookmarkStart w:id="0" w:name="_GoBack"/>
      <w:r>
        <w:rPr>
          <w:rFonts w:ascii="Tahoma" w:hAnsi="Tahoma" w:cs="Tahoma"/>
          <w:color w:val="3A3A3A"/>
          <w:sz w:val="20"/>
          <w:szCs w:val="20"/>
        </w:rPr>
        <w:t xml:space="preserve">Смородський, Віталій Ігорович. Формування виконавських навичок гри на фортепіано в учнів дитячих музичних шкіл на засадах жанрового </w:t>
      </w:r>
      <w:proofErr w:type="gramStart"/>
      <w:r>
        <w:rPr>
          <w:rFonts w:ascii="Tahoma" w:hAnsi="Tahoma" w:cs="Tahoma"/>
          <w:color w:val="3A3A3A"/>
          <w:sz w:val="20"/>
          <w:szCs w:val="20"/>
        </w:rPr>
        <w:t>підходу</w:t>
      </w:r>
      <w:bookmarkEnd w:id="0"/>
      <w:r>
        <w:rPr>
          <w:rFonts w:ascii="Tahoma" w:hAnsi="Tahoma" w:cs="Tahoma"/>
          <w:color w:val="3A3A3A"/>
          <w:sz w:val="20"/>
          <w:szCs w:val="20"/>
        </w:rPr>
        <w:t xml:space="preserve"> :</w:t>
      </w:r>
      <w:proofErr w:type="gramEnd"/>
      <w:r>
        <w:rPr>
          <w:rFonts w:ascii="Tahoma" w:hAnsi="Tahoma" w:cs="Tahoma"/>
          <w:color w:val="3A3A3A"/>
          <w:sz w:val="20"/>
          <w:szCs w:val="20"/>
        </w:rPr>
        <w:t xml:space="preserve"> автореферат дис. … канд. пед. </w:t>
      </w:r>
      <w:proofErr w:type="gramStart"/>
      <w:r>
        <w:rPr>
          <w:rFonts w:ascii="Tahoma" w:hAnsi="Tahoma" w:cs="Tahoma"/>
          <w:color w:val="3A3A3A"/>
          <w:sz w:val="20"/>
          <w:szCs w:val="20"/>
        </w:rPr>
        <w:t>наук :</w:t>
      </w:r>
      <w:proofErr w:type="gramEnd"/>
      <w:r>
        <w:rPr>
          <w:rFonts w:ascii="Tahoma" w:hAnsi="Tahoma" w:cs="Tahoma"/>
          <w:color w:val="3A3A3A"/>
          <w:sz w:val="20"/>
          <w:szCs w:val="20"/>
        </w:rPr>
        <w:t xml:space="preserve"> 13.00.02 / В. І. Смородський ; наук. кер. О. А. </w:t>
      </w:r>
      <w:proofErr w:type="gramStart"/>
      <w:r>
        <w:rPr>
          <w:rFonts w:ascii="Tahoma" w:hAnsi="Tahoma" w:cs="Tahoma"/>
          <w:color w:val="3A3A3A"/>
          <w:sz w:val="20"/>
          <w:szCs w:val="20"/>
        </w:rPr>
        <w:t>Кузнецова ;</w:t>
      </w:r>
      <w:proofErr w:type="gramEnd"/>
      <w:r>
        <w:rPr>
          <w:rFonts w:ascii="Tahoma" w:hAnsi="Tahoma" w:cs="Tahoma"/>
          <w:color w:val="3A3A3A"/>
          <w:sz w:val="20"/>
          <w:szCs w:val="20"/>
        </w:rPr>
        <w:t xml:space="preserve"> М-во освіти і науки України ; Національний педагогічний університет імені М. П. Драгоманова. – К., 2015. – 23 с.</w:t>
      </w:r>
    </w:p>
    <w:p w14:paraId="61111F07" w14:textId="77BC1064" w:rsidR="000B6BE6" w:rsidRPr="000B6BE6" w:rsidRDefault="000B6BE6" w:rsidP="000B6BE6">
      <w:r>
        <w:rPr>
          <w:rFonts w:ascii="Tahoma" w:hAnsi="Tahoma" w:cs="Tahoma"/>
          <w:color w:val="3A3A3A"/>
          <w:sz w:val="20"/>
          <w:szCs w:val="20"/>
        </w:rPr>
        <w:t>Дисертація на здобуття наукового ступеня кандидата педагогічних наук зі спеціальності 13.00.02 – теорія та методика музичного навчання. – Національний педагогічний університет імені М.П. Драгоманова, Київ, 2015. У дисертації розкриваються особливості формування виконавських навичок гри на фортепіано в учнів дитячих музичних шкіл на засадах жанрового підходу. Конкретизовано специфіку виконавських навичок гри на фортепіано, яка обумовлюється їх актуалізацією на основі несвідомого контролю з боку учнів під час їх застосування, а також можливістю точного й безпомилкового виконання того чи іншого елементу фортепіанної гри на основі раціональних емоційно-психологічних та фізіологічно-енергетичних затрат. Структурний аналіз виконавських навичок гри на фортепіано учнів дитячих музичних шкіл, проведений на основі комплексного підходу, дозволяє визначити досліджуваний феномен в якості комплексу мотиваційно-пізнавального, тренувально-операційного та творчо- результативного компонентів, нерозривно пов’язаних між собою. Визначені критерії, показники сформованості виконавських навичок гри на фортепіано учнів дитячих музичних шкіл. Аналіз статистичних даних, отриманих під час констатувального експерименту, надав можливість надати характеристики низькому, середньому та високому рівням сформованості виконавських навичок гри на фортепіано в учнів ДМШ, шкіл мистецтв. Розроблено, теоретично обґрунтовано та експериментально перевірено поетапну методику формування виконавських навичок гри на фортепіано в учнів дитячих музичних шкіл на основі жанрового підходу. Провідним засобом формування виконавських навичок гри на фортепіано під час проведення формувального експерименту було визначено багату палітру жанрів фортепіанної музики, що склала основу навчально-педагогічного репертуару для учнів ДМШ, шкіл мистецтв. Формувальний експеримент проходив у перебігу трьох етапів: спонукально-ознайомлювального, розвивально-оцінювального та самостійно-продуктивного. Одержані результати порівняльного аналізу, отримані за допомогою методів математичної статистики, підтверджують ефективність розробленої методики формування виконавських навичок гри на фортепіано в учнів ДМШ, шкіл мистецтв, можливість її застосування у різних навчальних групах, а також її екстраполяції.</w:t>
      </w:r>
      <w:r>
        <w:rPr>
          <w:rFonts w:ascii="Tahoma" w:hAnsi="Tahoma" w:cs="Tahoma"/>
          <w:color w:val="3A3A3A"/>
          <w:sz w:val="20"/>
          <w:szCs w:val="20"/>
        </w:rPr>
        <w:br/>
        <w:t>The thesis for the degree of Candidate of Pedagogical Sciences, specialty 13.00.02 - theory and methods of music education. - National Pedagogical University named after M.P. Dragomanov, Kyiv, 2015. In the thesis, the peculiarities of formation of executive skills piano pupils of children's music schools on the basis of genre approach. Concretized the specific performing skills playing the piano, which vary according to their actualization based unconscious control by the students during their use, and the ability to perform accurate and error-free or that element of piano playing through rational emotional and psychological and physiological energy costs. Performing structural analysis skills piano pupils of children's music schools, performed in an integrated manner, to determine the studied phenomenon as complex motivational and educational, training, operational and creative-effective components are inextricably connected. The criteria, indicators of skill formation performing piano pupils of children's music schools. Analysis of statistical data received during konstatuvalnoho experiment into the characteristics provide low, medium and high levels of skill formation performing piano music school students, art schools. Developed, theoretically proved and tested method of forming stages performing skills piano pupils of children's music schools based on genre approach. Lead forming tool performing piano playing skills during the formative experiment was defined rich palette of genres of piano music, the foundation of pedagogical repertoire for pupils of music school, art schools. Forming experiment took place in the course of three phases: the incentive-trial, Training, Assessment and self-productive. The results of comparative analysis, obtained by the methods of mathematical statistics confirm the efficiency of the method of forming the performing skills of playing the piano at the music school students, art schools, the possibility of its application in different educational groups and its extrapolation.</w:t>
      </w:r>
      <w:r>
        <w:rPr>
          <w:rFonts w:ascii="Tahoma" w:hAnsi="Tahoma" w:cs="Tahoma"/>
          <w:color w:val="3A3A3A"/>
          <w:sz w:val="20"/>
          <w:szCs w:val="20"/>
        </w:rPr>
        <w:br/>
        <w:t xml:space="preserve">Диссертация на соискание ученой степени кандидата педагогических наук по специальности 13.00.02 </w:t>
      </w:r>
      <w:r>
        <w:rPr>
          <w:rFonts w:ascii="Tahoma" w:hAnsi="Tahoma" w:cs="Tahoma"/>
          <w:color w:val="3A3A3A"/>
          <w:sz w:val="20"/>
          <w:szCs w:val="20"/>
        </w:rPr>
        <w:lastRenderedPageBreak/>
        <w:t>- теория и методика музыкального обучения. - Национальный педагогический университет имени М.П. Драгоманова, Киев, 2015. В диссертации раскрываются особенности формирования исполнительских навыков игры на фортепиано учащихся детских музыкальных школ на основе жанрового подхода. Конкретизировано специфику исполнительских навыков игры на фортепиано, которая определяется их актуализацией на основе бессознательного контроля со стороны учеников во время их применения, а также возможностью точного и безошибочного выполнения того или иного элемента фортепианной игры на основе рациональных эмоционально-психологических и физиологически энергетических затрат. Структурный анализ исполнительских навыков игры на фортепиано учащихся детских музыкальных школ, проведенный на основе комплексного подхода, позволяет определить исследуемый феномен в качестве комплекса мотивационно-познавательного, тренировочно-операционного и творчески- результативного компонентов, неразрывно связанных между собой. Определены критерии, показатели сформированности исполнительских навыков игры на фортепиано учащихся детских музыкальных школ. Анализ статистических данных, полученных во время констатирующего эксперимента, предоставил возможность охарактеризовать низкий, средний и высокий уровни сформированности исполнительских навыков игры на фортепиано учащихся ДМШ, школ искусств. Разработана, теоретически обоснована и экспериментально проверена поэтапная методика формирования исполнительских навыков игры на фортепиано учащихся детских музыкальных школ на основе жанрового подхода. Ведущим средством формирования исполнительских навыков игры на фортепиано во время проведения формирующего эксперимента была определена богатая палитра жанров фортепианной музыки, что составила основу учебно-педагогического репертуара для учащихся ДМШ, школ искусств. Формирующий эксперимент проходил в течении трех этапов: побудительно-ознакомительного, развивающие-оценочного и самостоятельно-продуктивного. Полученные результаты сравнительного анализа, полученные с помощью методов математической статистики, подтверждают эффективность разработанной методики формирования исполнительских навыков игры на фортепиано у учащихся ДМШ, школ искусств, возможность ее применения в различных учебных группах, а также ее экстраполяция.</w:t>
      </w:r>
    </w:p>
    <w:sectPr w:rsidR="000B6BE6" w:rsidRPr="000B6BE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113BA" w14:textId="77777777" w:rsidR="00E64466" w:rsidRDefault="00E64466">
      <w:pPr>
        <w:spacing w:after="0" w:line="240" w:lineRule="auto"/>
      </w:pPr>
      <w:r>
        <w:separator/>
      </w:r>
    </w:p>
  </w:endnote>
  <w:endnote w:type="continuationSeparator" w:id="0">
    <w:p w14:paraId="14AC7E0F" w14:textId="77777777" w:rsidR="00E64466" w:rsidRDefault="00E64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0CC73" w14:textId="77777777" w:rsidR="00E64466" w:rsidRDefault="00E64466">
      <w:pPr>
        <w:spacing w:after="0" w:line="240" w:lineRule="auto"/>
      </w:pPr>
      <w:r>
        <w:separator/>
      </w:r>
    </w:p>
  </w:footnote>
  <w:footnote w:type="continuationSeparator" w:id="0">
    <w:p w14:paraId="7DF55DA8" w14:textId="77777777" w:rsidR="00E64466" w:rsidRDefault="00E644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E1B"/>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B82"/>
    <w:rsid w:val="001F4C4A"/>
    <w:rsid w:val="001F50A2"/>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B11"/>
    <w:rsid w:val="003A5B8C"/>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81"/>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56A"/>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C7DB2"/>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5D2"/>
    <w:rsid w:val="00D35AFF"/>
    <w:rsid w:val="00D35B5A"/>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466"/>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1E"/>
    <w:rsid w:val="00EC7E41"/>
    <w:rsid w:val="00EC7F43"/>
    <w:rsid w:val="00ED01D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2666</TotalTime>
  <Pages>2</Pages>
  <Words>1053</Words>
  <Characters>6008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408</cp:revision>
  <cp:lastPrinted>2009-02-06T05:36:00Z</cp:lastPrinted>
  <dcterms:created xsi:type="dcterms:W3CDTF">2017-02-26T13:11:00Z</dcterms:created>
  <dcterms:modified xsi:type="dcterms:W3CDTF">2017-03-28T22:32:00Z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