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4C94F" w14:textId="77777777" w:rsidR="007466F8" w:rsidRDefault="007466F8" w:rsidP="007466F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Местное самоуправление в городах-мегаполисах: теоретико-правовое исследование</w:t>
      </w:r>
    </w:p>
    <w:bookmarkEnd w:id="0"/>
    <w:p w14:paraId="1DB7FC7D" w14:textId="0BCBB8EA" w:rsidR="007466F8" w:rsidRDefault="007466F8" w:rsidP="007466F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Курочкин, Владимир Ильич</w:t>
      </w:r>
      <w:r>
        <w:rPr>
          <w:rFonts w:ascii="Verdana" w:hAnsi="Verdana"/>
          <w:color w:val="000000"/>
          <w:sz w:val="18"/>
          <w:szCs w:val="18"/>
        </w:rPr>
        <w:br/>
      </w:r>
      <w:r>
        <w:rPr>
          <w:rFonts w:ascii="Verdana" w:hAnsi="Verdana"/>
          <w:color w:val="000000"/>
          <w:sz w:val="18"/>
          <w:szCs w:val="18"/>
        </w:rPr>
        <w:br/>
      </w:r>
    </w:p>
    <w:p w14:paraId="2D223D3D" w14:textId="77777777" w:rsidR="007466F8" w:rsidRDefault="007466F8" w:rsidP="007466F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59423B5" w14:textId="77777777" w:rsidR="007466F8" w:rsidRDefault="007466F8" w:rsidP="007466F8">
      <w:pPr>
        <w:rPr>
          <w:rFonts w:ascii="Verdana" w:hAnsi="Verdana"/>
          <w:color w:val="000000"/>
          <w:sz w:val="18"/>
          <w:szCs w:val="18"/>
        </w:rPr>
      </w:pPr>
      <w:r>
        <w:rPr>
          <w:rFonts w:ascii="Verdana" w:hAnsi="Verdana"/>
          <w:color w:val="000000"/>
          <w:sz w:val="18"/>
          <w:szCs w:val="18"/>
        </w:rPr>
        <w:t>2012</w:t>
      </w:r>
    </w:p>
    <w:p w14:paraId="6F2A825C" w14:textId="77777777" w:rsidR="007466F8" w:rsidRDefault="007466F8" w:rsidP="007466F8">
      <w:pPr>
        <w:rPr>
          <w:rFonts w:ascii="Verdana" w:hAnsi="Verdana"/>
          <w:b/>
          <w:bCs/>
          <w:color w:val="000000"/>
          <w:sz w:val="18"/>
          <w:szCs w:val="18"/>
        </w:rPr>
      </w:pPr>
      <w:r>
        <w:rPr>
          <w:rFonts w:ascii="Verdana" w:hAnsi="Verdana"/>
          <w:b/>
          <w:bCs/>
          <w:color w:val="000000"/>
          <w:sz w:val="18"/>
          <w:szCs w:val="18"/>
        </w:rPr>
        <w:t>Автор научной работы: </w:t>
      </w:r>
    </w:p>
    <w:p w14:paraId="4CD7F8AF" w14:textId="77777777" w:rsidR="007466F8" w:rsidRDefault="007466F8" w:rsidP="007466F8">
      <w:pPr>
        <w:rPr>
          <w:rFonts w:ascii="Verdana" w:hAnsi="Verdana"/>
          <w:color w:val="000000"/>
          <w:sz w:val="18"/>
          <w:szCs w:val="18"/>
        </w:rPr>
      </w:pPr>
      <w:r>
        <w:rPr>
          <w:rFonts w:ascii="Verdana" w:hAnsi="Verdana"/>
          <w:color w:val="000000"/>
          <w:sz w:val="18"/>
          <w:szCs w:val="18"/>
        </w:rPr>
        <w:t>Курочкин, Владимир Ильич</w:t>
      </w:r>
    </w:p>
    <w:p w14:paraId="146C35C2" w14:textId="77777777" w:rsidR="007466F8" w:rsidRDefault="007466F8" w:rsidP="007466F8">
      <w:pPr>
        <w:rPr>
          <w:rFonts w:ascii="Verdana" w:hAnsi="Verdana"/>
          <w:b/>
          <w:bCs/>
          <w:color w:val="000000"/>
          <w:sz w:val="18"/>
          <w:szCs w:val="18"/>
        </w:rPr>
      </w:pPr>
      <w:r>
        <w:rPr>
          <w:rFonts w:ascii="Verdana" w:hAnsi="Verdana"/>
          <w:b/>
          <w:bCs/>
          <w:color w:val="000000"/>
          <w:sz w:val="18"/>
          <w:szCs w:val="18"/>
        </w:rPr>
        <w:t>Ученая cтепень: </w:t>
      </w:r>
    </w:p>
    <w:p w14:paraId="16570156" w14:textId="77777777" w:rsidR="007466F8" w:rsidRDefault="007466F8" w:rsidP="007466F8">
      <w:pPr>
        <w:rPr>
          <w:rFonts w:ascii="Verdana" w:hAnsi="Verdana"/>
          <w:color w:val="000000"/>
          <w:sz w:val="18"/>
          <w:szCs w:val="18"/>
        </w:rPr>
      </w:pPr>
      <w:r>
        <w:rPr>
          <w:rFonts w:ascii="Verdana" w:hAnsi="Verdana"/>
          <w:color w:val="000000"/>
          <w:sz w:val="18"/>
          <w:szCs w:val="18"/>
        </w:rPr>
        <w:t>кандидат юридических наук</w:t>
      </w:r>
    </w:p>
    <w:p w14:paraId="22DAFA04" w14:textId="77777777" w:rsidR="007466F8" w:rsidRDefault="007466F8" w:rsidP="007466F8">
      <w:pPr>
        <w:rPr>
          <w:rFonts w:ascii="Verdana" w:hAnsi="Verdana"/>
          <w:b/>
          <w:bCs/>
          <w:color w:val="000000"/>
          <w:sz w:val="18"/>
          <w:szCs w:val="18"/>
        </w:rPr>
      </w:pPr>
      <w:r>
        <w:rPr>
          <w:rFonts w:ascii="Verdana" w:hAnsi="Verdana"/>
          <w:b/>
          <w:bCs/>
          <w:color w:val="000000"/>
          <w:sz w:val="18"/>
          <w:szCs w:val="18"/>
        </w:rPr>
        <w:t>Место защиты диссертации: </w:t>
      </w:r>
    </w:p>
    <w:p w14:paraId="45B620A7" w14:textId="77777777" w:rsidR="007466F8" w:rsidRDefault="007466F8" w:rsidP="007466F8">
      <w:pPr>
        <w:rPr>
          <w:rFonts w:ascii="Verdana" w:hAnsi="Verdana"/>
          <w:color w:val="000000"/>
          <w:sz w:val="18"/>
          <w:szCs w:val="18"/>
        </w:rPr>
      </w:pPr>
      <w:r>
        <w:rPr>
          <w:rFonts w:ascii="Verdana" w:hAnsi="Verdana"/>
          <w:color w:val="000000"/>
          <w:sz w:val="18"/>
          <w:szCs w:val="18"/>
        </w:rPr>
        <w:t>Москва</w:t>
      </w:r>
    </w:p>
    <w:p w14:paraId="770F7F28" w14:textId="77777777" w:rsidR="007466F8" w:rsidRDefault="007466F8" w:rsidP="007466F8">
      <w:pPr>
        <w:rPr>
          <w:rFonts w:ascii="Verdana" w:hAnsi="Verdana"/>
          <w:b/>
          <w:bCs/>
          <w:color w:val="000000"/>
          <w:sz w:val="18"/>
          <w:szCs w:val="18"/>
        </w:rPr>
      </w:pPr>
      <w:r>
        <w:rPr>
          <w:rFonts w:ascii="Verdana" w:hAnsi="Verdana"/>
          <w:b/>
          <w:bCs/>
          <w:color w:val="000000"/>
          <w:sz w:val="18"/>
          <w:szCs w:val="18"/>
        </w:rPr>
        <w:t>Код cпециальности ВАК: </w:t>
      </w:r>
    </w:p>
    <w:p w14:paraId="288E0F3A" w14:textId="77777777" w:rsidR="007466F8" w:rsidRDefault="007466F8" w:rsidP="007466F8">
      <w:pPr>
        <w:rPr>
          <w:rFonts w:ascii="Verdana" w:hAnsi="Verdana"/>
          <w:color w:val="000000"/>
          <w:sz w:val="18"/>
          <w:szCs w:val="18"/>
        </w:rPr>
      </w:pPr>
      <w:r>
        <w:rPr>
          <w:rFonts w:ascii="Verdana" w:hAnsi="Verdana"/>
          <w:color w:val="000000"/>
          <w:sz w:val="18"/>
          <w:szCs w:val="18"/>
        </w:rPr>
        <w:t>12.00.01</w:t>
      </w:r>
    </w:p>
    <w:p w14:paraId="6CEAFAE9" w14:textId="77777777" w:rsidR="007466F8" w:rsidRDefault="007466F8" w:rsidP="007466F8">
      <w:pPr>
        <w:rPr>
          <w:rFonts w:ascii="Verdana" w:hAnsi="Verdana"/>
          <w:b/>
          <w:bCs/>
          <w:color w:val="000000"/>
          <w:sz w:val="18"/>
          <w:szCs w:val="18"/>
        </w:rPr>
      </w:pPr>
      <w:r>
        <w:rPr>
          <w:rFonts w:ascii="Verdana" w:hAnsi="Verdana"/>
          <w:b/>
          <w:bCs/>
          <w:color w:val="000000"/>
          <w:sz w:val="18"/>
          <w:szCs w:val="18"/>
        </w:rPr>
        <w:t>Специальность: </w:t>
      </w:r>
    </w:p>
    <w:p w14:paraId="0DA8AA7E" w14:textId="77777777" w:rsidR="007466F8" w:rsidRDefault="007466F8" w:rsidP="007466F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AA16257" w14:textId="77777777" w:rsidR="007466F8" w:rsidRDefault="007466F8" w:rsidP="007466F8">
      <w:pPr>
        <w:rPr>
          <w:rFonts w:ascii="Verdana" w:hAnsi="Verdana"/>
          <w:b/>
          <w:bCs/>
          <w:color w:val="000000"/>
          <w:sz w:val="18"/>
          <w:szCs w:val="18"/>
        </w:rPr>
      </w:pPr>
      <w:r>
        <w:rPr>
          <w:rFonts w:ascii="Verdana" w:hAnsi="Verdana"/>
          <w:b/>
          <w:bCs/>
          <w:color w:val="000000"/>
          <w:sz w:val="18"/>
          <w:szCs w:val="18"/>
        </w:rPr>
        <w:t>Количество cтраниц: </w:t>
      </w:r>
    </w:p>
    <w:p w14:paraId="3C4670C8" w14:textId="77777777" w:rsidR="007466F8" w:rsidRDefault="007466F8" w:rsidP="007466F8">
      <w:pPr>
        <w:rPr>
          <w:rFonts w:ascii="Verdana" w:hAnsi="Verdana"/>
          <w:color w:val="000000"/>
          <w:sz w:val="18"/>
          <w:szCs w:val="18"/>
        </w:rPr>
      </w:pPr>
      <w:r>
        <w:rPr>
          <w:rFonts w:ascii="Verdana" w:hAnsi="Verdana"/>
          <w:color w:val="000000"/>
          <w:sz w:val="18"/>
          <w:szCs w:val="18"/>
        </w:rPr>
        <w:t>196</w:t>
      </w:r>
    </w:p>
    <w:p w14:paraId="756185F0" w14:textId="77777777" w:rsidR="007466F8" w:rsidRDefault="007466F8" w:rsidP="007466F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Курочкин, Владимир Ильич</w:t>
      </w:r>
    </w:p>
    <w:p w14:paraId="395C4DD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523CC9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Теоретико-правовые основы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городах-мегаполисах.</w:t>
      </w:r>
    </w:p>
    <w:p w14:paraId="696B696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на урбанизированных территориях: теоретико-методологические основы.</w:t>
      </w:r>
    </w:p>
    <w:p w14:paraId="58B7A45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 Опыт правового регулирования организации местного самоуправления в городах мегаполисах России и зарубежных странах.</w:t>
      </w:r>
    </w:p>
    <w:p w14:paraId="18290E4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 Становление и развитие местного самоуправления городов мегаполисов: мировой опыт.</w:t>
      </w:r>
    </w:p>
    <w:p w14:paraId="7A157DC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Правовое регулирование местного самоуправления в</w:t>
      </w:r>
      <w:r>
        <w:rPr>
          <w:rStyle w:val="WW8Num2z0"/>
          <w:rFonts w:ascii="Verdana" w:hAnsi="Verdana"/>
          <w:color w:val="000000"/>
          <w:sz w:val="18"/>
          <w:szCs w:val="18"/>
        </w:rPr>
        <w:t> </w:t>
      </w:r>
      <w:r>
        <w:rPr>
          <w:rStyle w:val="WW8Num3z0"/>
          <w:rFonts w:ascii="Verdana" w:hAnsi="Verdana"/>
          <w:color w:val="4682B4"/>
          <w:sz w:val="18"/>
          <w:szCs w:val="18"/>
        </w:rPr>
        <w:t>городах-мегаполисах:</w:t>
      </w:r>
      <w:r>
        <w:rPr>
          <w:rStyle w:val="WW8Num2z0"/>
          <w:rFonts w:ascii="Verdana" w:hAnsi="Verdana"/>
          <w:color w:val="000000"/>
          <w:sz w:val="18"/>
          <w:szCs w:val="18"/>
        </w:rPr>
        <w:t> </w:t>
      </w:r>
      <w:r>
        <w:rPr>
          <w:rFonts w:ascii="Verdana" w:hAnsi="Verdana"/>
          <w:color w:val="000000"/>
          <w:sz w:val="18"/>
          <w:szCs w:val="18"/>
        </w:rPr>
        <w:t>теоретико-правовой анализ.</w:t>
      </w:r>
    </w:p>
    <w:p w14:paraId="2586254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§2.1. Институциональное становление местного самоуправления городов- мегаполисов в системе</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РФ.</w:t>
      </w:r>
    </w:p>
    <w:p w14:paraId="2651492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взаимодействия органов государственной власти и органов местного самоуправления в городах мегаполисах.</w:t>
      </w:r>
    </w:p>
    <w:p w14:paraId="176FF24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§.2.3.Основные направления совершенствования правового регулирования местного самоуправления городов-мегаполисов в РФ.</w:t>
      </w:r>
    </w:p>
    <w:p w14:paraId="3CAF2FFE" w14:textId="77777777" w:rsidR="007466F8" w:rsidRDefault="007466F8" w:rsidP="007466F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"Местное самоуправление в городах-мегаполисах: теоретико-правовое исследование"</w:t>
      </w:r>
    </w:p>
    <w:p w14:paraId="27D0E9B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изменения, прошедшие в России в середине прошлого десятилетия, привели к существенному изменению правового регулирования территориальных, в том числе и городских, систем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Россия - высокоурбанизированная страна (с долей городского населения в 2010 году 73,7%1, большинство </w:t>
      </w:r>
      <w:r>
        <w:rPr>
          <w:rFonts w:ascii="Verdana" w:hAnsi="Verdana"/>
          <w:color w:val="000000"/>
          <w:sz w:val="18"/>
          <w:szCs w:val="18"/>
        </w:rPr>
        <w:lastRenderedPageBreak/>
        <w:t>которого проживает в городах-мегаполисах с численностью населения более 1 млн., в которых сосредоточено 40% городских жителей страны2), поэтому теоретико-правовое обоснование организации эффективного самоуправления на таких территориях, как мегаполисы, является одним из важнейших условий реализации инновационного и социально-экономического потенциала современного российского государства.</w:t>
      </w:r>
    </w:p>
    <w:p w14:paraId="14A294B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динамично развивающееся правовое регулирование самоуправления в городах-мегаполисах современной России не отличается полнотой, ясностью и точностью теоретических обоснований</w:t>
      </w:r>
      <w:r>
        <w:rPr>
          <w:rStyle w:val="WW8Num2z0"/>
          <w:rFonts w:ascii="Verdana" w:hAnsi="Verdana"/>
          <w:color w:val="000000"/>
          <w:sz w:val="18"/>
          <w:szCs w:val="18"/>
        </w:rPr>
        <w:t> </w:t>
      </w:r>
      <w:r>
        <w:rPr>
          <w:rStyle w:val="WW8Num3z0"/>
          <w:rFonts w:ascii="Verdana" w:hAnsi="Verdana"/>
          <w:color w:val="4682B4"/>
          <w:sz w:val="18"/>
          <w:szCs w:val="18"/>
        </w:rPr>
        <w:t>правоустановлений</w:t>
      </w:r>
      <w:r>
        <w:rPr>
          <w:rFonts w:ascii="Verdana" w:hAnsi="Verdana"/>
          <w:color w:val="000000"/>
          <w:sz w:val="18"/>
          <w:szCs w:val="18"/>
        </w:rPr>
        <w:t>. Правоприменительной практикой выявлена недостаточность теоретической проработки проблем организации самоуправления в городах мегаполисах, что выразилось 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пробелах как федерального законодательства, так и законодательства и субъектов Российской Федерации. Как отметил</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В.В. Путин: «Именно на этом уровне решаются самые чувствительные вопросы, определяющие качество повседневной жизни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прежде всего обеспечение порядка в</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благоустройство городов и сел и развитие общей инфраструктуры»3.</w:t>
      </w:r>
    </w:p>
    <w:p w14:paraId="3C2F8FF6"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Постоянно вносимые изменения и поправки в Федеральный</w:t>
      </w:r>
      <w:r>
        <w:rPr>
          <w:rStyle w:val="WW8Num2z0"/>
          <w:rFonts w:ascii="Verdana" w:hAnsi="Verdana"/>
          <w:color w:val="000000"/>
          <w:sz w:val="18"/>
          <w:szCs w:val="18"/>
        </w:rPr>
        <w:t> </w:t>
      </w:r>
      <w:r>
        <w:rPr>
          <w:rStyle w:val="WW8Num3z0"/>
          <w:rFonts w:ascii="Verdana" w:hAnsi="Verdana"/>
          <w:color w:val="4682B4"/>
          <w:sz w:val="18"/>
          <w:szCs w:val="18"/>
        </w:rPr>
        <w:t>законен</w:t>
      </w:r>
      <w:r>
        <w:rPr>
          <w:rStyle w:val="WW8Num2z0"/>
          <w:rFonts w:ascii="Verdana" w:hAnsi="Verdana"/>
          <w:color w:val="000000"/>
          <w:sz w:val="18"/>
          <w:szCs w:val="18"/>
        </w:rPr>
        <w:t> </w:t>
      </w:r>
      <w:r>
        <w:rPr>
          <w:rFonts w:ascii="Verdana" w:hAnsi="Verdana"/>
          <w:color w:val="000000"/>
          <w:sz w:val="18"/>
          <w:szCs w:val="18"/>
        </w:rPr>
        <w:t>от 6 октября 2003 г. № 131-ФЗ (в ред. от 16.10.2012 г. № 173-ФЭ) «Об общих</w:t>
      </w:r>
    </w:p>
    <w:p w14:paraId="07B2B0A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Росстат подвел итоги переписи населения //Российская газета-Федеральный выпуск № 54*10 (64)2011 г.-от 28 марта.</w:t>
      </w:r>
    </w:p>
    <w:p w14:paraId="6D2FB9CD"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Развитие мегаполиса: проблемы и перспективы. Аналитический вестник Государственной Думы Федерального Собрания Российской Федерации. № 2(319). - М„ 2007. - С. 34, 76.</w:t>
      </w:r>
    </w:p>
    <w:p w14:paraId="5AF7E41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Выступление В.В.Путина от 10 нюня 2012г. на IV съезде Общероссийской общественной организации «</w:t>
      </w:r>
      <w:r>
        <w:rPr>
          <w:rStyle w:val="WW8Num3z0"/>
          <w:rFonts w:ascii="Verdana" w:hAnsi="Verdana"/>
          <w:color w:val="4682B4"/>
          <w:sz w:val="18"/>
          <w:szCs w:val="18"/>
        </w:rPr>
        <w:t>Всероссийский совет местного самоуправления</w:t>
      </w:r>
      <w:r>
        <w:rPr>
          <w:rFonts w:ascii="Verdana" w:hAnsi="Verdana"/>
          <w:color w:val="000000"/>
          <w:sz w:val="18"/>
          <w:szCs w:val="18"/>
        </w:rPr>
        <w:t>» ВСМС [электронннын ресурс]: http://www.vsrnsinfo.ru/ (дата пос. сайта 10.10.2012 г.). принципах организации местного самоуправления в Российской Федерации»! являются продолжением курса на укрепление самоуправления в городах-мегаполисах, но параллельно с этим идет активный поиск путей достижения желаемой эффективности и устойчивого самоуправления, как через распределение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органами публичной власти, так и через структурно-функциональную оптимизацию системы</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Тем не менее, в</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городов-мегаполисов сохраняется значительная неопределенность в ряде важных вопросов теории межмуниципального взаимодействия, структурной организации, распределения предметов ведения и полномочий, обеспечения эффективности и устойчивости системы самоуправления. Это приводит к низкому качеству управленческих решений и ведет к непродуктивности регулирования общественных отношений, снижению эффективности самоуправления в городах-мегаполисах в Российской Федерации.</w:t>
      </w:r>
    </w:p>
    <w:p w14:paraId="72F5E825"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 настоящего времени в отечественной правовой науке не удалось создать универсальной концепции самоуправления в городах-мегаполисах. Как отметил С.С. Собянин: «Власть должна быть прозрачной, она должна работать на горожан, а не на саму себя, и городу необходима более эффективная, более открытая система управления»2. Поэтому перед отечественной правовой наукой и практикой стоит сложная задача теоретического обоснования создания гибкой модели самоуправления в таких городах-мегаполисах, как Волгоград, Новосибирск, Нижний Новгород, Екатеринбург, Казань, Красноярск, Самара, Омск, Ростов на Дону, Уфа, Пермь, Челябинск и др., адаптированной к особенностям территорий с учетом мирового опыта организации местного самоуправления в городах-мегаполисах Амстердам, Будапешт, Варшава, Торонто, Ванкувер, Большой Стокгольм, Большой Монреаль Лондон, Берлин, Нью-Йорк, Париж, Токио и др.</w:t>
      </w:r>
    </w:p>
    <w:p w14:paraId="5ED7D092"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основывается не только на теоретической значимости данной проблемы, но и на потребности в Собрание законодательства Российской Федерации. 2003. № 40. Ст. 3822; РосснПская газета, 2012 г. - от 19 октября.</w:t>
      </w:r>
    </w:p>
    <w:p w14:paraId="18695811"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Собямнн С.С. Управление должно быть эффективным // Тверская 13 [электронный ресурс]: http://old.tver - 13.ш/ (дата пос сайга 12.10.2012 г.). научном обобщении правового регулирования </w:t>
      </w:r>
      <w:r>
        <w:rPr>
          <w:rFonts w:ascii="Verdana" w:hAnsi="Verdana"/>
          <w:color w:val="000000"/>
          <w:sz w:val="18"/>
          <w:szCs w:val="18"/>
        </w:rPr>
        <w:lastRenderedPageBreak/>
        <w:t>для практики и выработки на их основе теоретико-правовых предложений по функционально-правовому совершенствованию самоуправления в городах-мегаполисах Российской Федерации.</w:t>
      </w:r>
    </w:p>
    <w:p w14:paraId="1C6454A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Вышеназванные обстоятельства обусловливают своевременность обращения диссертанта к таким важным теоретико-правовым вопросам, как становление, развитие особенностей правового регулирования организации местного самоуправления в городах-мегаполисах. Их успешный анализ позволил автору прогнозировать и аргументировать совершенствование законодательства через учет специфики развития городов-мегаполисов в Российской Федерации.</w:t>
      </w:r>
    </w:p>
    <w:p w14:paraId="5010414A"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Исходную теоретическую и правовую основу исследования составили труды ученых в области теории права, истории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муниципального права: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С.С. Алексеева, H.A. Богданова, Н.С.</w:t>
      </w:r>
      <w:r>
        <w:rPr>
          <w:rStyle w:val="WW8Num2z0"/>
          <w:rFonts w:ascii="Verdana" w:hAnsi="Verdana"/>
          <w:color w:val="000000"/>
          <w:sz w:val="18"/>
          <w:szCs w:val="18"/>
        </w:rPr>
        <w:t> </w:t>
      </w:r>
      <w:r>
        <w:rPr>
          <w:rStyle w:val="WW8Num3z0"/>
          <w:rFonts w:ascii="Verdana" w:hAnsi="Verdana"/>
          <w:color w:val="4682B4"/>
          <w:sz w:val="18"/>
          <w:szCs w:val="18"/>
        </w:rPr>
        <w:t>Бондаря</w:t>
      </w:r>
      <w:r>
        <w:rPr>
          <w:rFonts w:ascii="Verdana" w:hAnsi="Verdana"/>
          <w:color w:val="000000"/>
          <w:sz w:val="18"/>
          <w:szCs w:val="18"/>
        </w:rPr>
        <w:t>, C.B. Бошно, В.И. Васильевой, A.B.</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И.В. Выдрина, А.Г. Гладышева, Б.П.</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В.В. Еремяна, А.Р. Еремина, A.A.</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И.А. Исаева, В.Б. Исакова, В.М.</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Д.А. Керимова, А.Д. Керимова, И.Н.</w:t>
      </w:r>
      <w:r>
        <w:rPr>
          <w:rStyle w:val="WW8Num2z0"/>
          <w:rFonts w:ascii="Verdana" w:hAnsi="Verdana"/>
          <w:color w:val="000000"/>
          <w:sz w:val="18"/>
          <w:szCs w:val="18"/>
        </w:rPr>
        <w:t> </w:t>
      </w:r>
      <w:r>
        <w:rPr>
          <w:rStyle w:val="WW8Num3z0"/>
          <w:rFonts w:ascii="Verdana" w:hAnsi="Verdana"/>
          <w:color w:val="4682B4"/>
          <w:sz w:val="18"/>
          <w:szCs w:val="18"/>
        </w:rPr>
        <w:t>Куксина</w:t>
      </w:r>
      <w:r>
        <w:rPr>
          <w:rFonts w:ascii="Verdana" w:hAnsi="Verdana"/>
          <w:color w:val="000000"/>
          <w:sz w:val="18"/>
          <w:szCs w:val="18"/>
        </w:rPr>
        <w:t>, Г.Н. Комковой, Е.М. Ковешникова, В.В.</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O.E. Кутафина, JI.E. Лаптевой, В.В.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И.В. Левакина, Ю.И. Лейбо,</w:t>
      </w:r>
    </w:p>
    <w:p w14:paraId="1AA59DAF"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Г.В. Мальцева, М.Н. Марченко, A.A.</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A.B. Мицкевича, H.H. Моисеева; Е.Е.</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С.И. Носова, И.И. Овчинникова, Н.Л.</w:t>
      </w:r>
      <w:r>
        <w:rPr>
          <w:rStyle w:val="WW8Num2z0"/>
          <w:rFonts w:ascii="Verdana" w:hAnsi="Verdana"/>
          <w:color w:val="000000"/>
          <w:sz w:val="18"/>
          <w:szCs w:val="18"/>
        </w:rPr>
        <w:t> </w:t>
      </w:r>
      <w:r>
        <w:rPr>
          <w:rStyle w:val="WW8Num3z0"/>
          <w:rFonts w:ascii="Verdana" w:hAnsi="Verdana"/>
          <w:color w:val="4682B4"/>
          <w:sz w:val="18"/>
          <w:szCs w:val="18"/>
        </w:rPr>
        <w:t>Пешина</w:t>
      </w:r>
      <w:r>
        <w:rPr>
          <w:rFonts w:ascii="Verdana" w:hAnsi="Verdana"/>
          <w:color w:val="000000"/>
          <w:sz w:val="18"/>
          <w:szCs w:val="18"/>
        </w:rPr>
        <w:t>, Н.В. Постового, Б.А. Страшуна,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Б.Н. Топорнина, Ю.А. Тихомирова, И.А.</w:t>
      </w:r>
      <w:r>
        <w:rPr>
          <w:rStyle w:val="WW8Num2z0"/>
          <w:rFonts w:ascii="Verdana" w:hAnsi="Verdana"/>
          <w:color w:val="000000"/>
          <w:sz w:val="18"/>
          <w:szCs w:val="18"/>
        </w:rPr>
        <w:t> </w:t>
      </w:r>
      <w:r>
        <w:rPr>
          <w:rStyle w:val="WW8Num3z0"/>
          <w:rFonts w:ascii="Verdana" w:hAnsi="Verdana"/>
          <w:color w:val="4682B4"/>
          <w:sz w:val="18"/>
          <w:szCs w:val="18"/>
        </w:rPr>
        <w:t>Умновой</w:t>
      </w:r>
      <w:r>
        <w:rPr>
          <w:rFonts w:ascii="Verdana" w:hAnsi="Verdana"/>
          <w:color w:val="000000"/>
          <w:sz w:val="18"/>
          <w:szCs w:val="18"/>
        </w:rPr>
        <w:t>, В.И. Фадеева, В.А. Четвернина, О.И.</w:t>
      </w:r>
      <w:r>
        <w:rPr>
          <w:rStyle w:val="WW8Num2z0"/>
          <w:rFonts w:ascii="Verdana" w:hAnsi="Verdana"/>
          <w:color w:val="000000"/>
          <w:sz w:val="18"/>
          <w:szCs w:val="18"/>
        </w:rPr>
        <w:t> </w:t>
      </w:r>
      <w:r>
        <w:rPr>
          <w:rStyle w:val="WW8Num3z0"/>
          <w:rFonts w:ascii="Verdana" w:hAnsi="Verdana"/>
          <w:color w:val="4682B4"/>
          <w:sz w:val="18"/>
          <w:szCs w:val="18"/>
        </w:rPr>
        <w:t>Чепунова</w:t>
      </w:r>
      <w:r>
        <w:rPr>
          <w:rFonts w:ascii="Verdana" w:hAnsi="Verdana"/>
          <w:color w:val="000000"/>
          <w:sz w:val="18"/>
          <w:szCs w:val="18"/>
        </w:rPr>
        <w:t>,</w:t>
      </w:r>
    </w:p>
    <w:p w14:paraId="5E9F085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Т.М. Шамбы, К.Ф. Шеремета, А.И.</w:t>
      </w:r>
      <w:r>
        <w:rPr>
          <w:rStyle w:val="WW8Num2z0"/>
          <w:rFonts w:ascii="Verdana" w:hAnsi="Verdana"/>
          <w:color w:val="000000"/>
          <w:sz w:val="18"/>
          <w:szCs w:val="18"/>
        </w:rPr>
        <w:t> </w:t>
      </w:r>
      <w:r>
        <w:rPr>
          <w:rStyle w:val="WW8Num3z0"/>
          <w:rFonts w:ascii="Verdana" w:hAnsi="Verdana"/>
          <w:color w:val="4682B4"/>
          <w:sz w:val="18"/>
          <w:szCs w:val="18"/>
        </w:rPr>
        <w:t>Экимова</w:t>
      </w:r>
      <w:r>
        <w:rPr>
          <w:rFonts w:ascii="Verdana" w:hAnsi="Verdana"/>
          <w:color w:val="000000"/>
          <w:sz w:val="18"/>
          <w:szCs w:val="18"/>
        </w:rPr>
        <w:t>,. Л.М. Энтина и других авторов.</w:t>
      </w:r>
    </w:p>
    <w:p w14:paraId="160F82D8"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становления и развития органов местного самоуправления были предметом изучения современных отечественных и зарубежных исследователей, в том числе актуальными остаются труды ученых прошлого, разработавших различные теории местного самоуправления: А. де Токвиля, К. Бюхера, В.</w:t>
      </w:r>
    </w:p>
    <w:p w14:paraId="6C1B4366"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Зомбарта, М. Вебера, Р.</w:t>
      </w:r>
      <w:r>
        <w:rPr>
          <w:rStyle w:val="WW8Num2z0"/>
          <w:rFonts w:ascii="Verdana" w:hAnsi="Verdana"/>
          <w:color w:val="000000"/>
          <w:sz w:val="18"/>
          <w:szCs w:val="18"/>
        </w:rPr>
        <w:t> </w:t>
      </w:r>
      <w:r>
        <w:rPr>
          <w:rStyle w:val="WW8Num3z0"/>
          <w:rFonts w:ascii="Verdana" w:hAnsi="Verdana"/>
          <w:color w:val="4682B4"/>
          <w:sz w:val="18"/>
          <w:szCs w:val="18"/>
        </w:rPr>
        <w:t>Гнейста</w:t>
      </w:r>
      <w:r>
        <w:rPr>
          <w:rFonts w:ascii="Verdana" w:hAnsi="Verdana"/>
          <w:color w:val="000000"/>
          <w:sz w:val="18"/>
          <w:szCs w:val="18"/>
        </w:rPr>
        <w:t>, Г. Еллинека, М Макколи, К. Зегберсом, Н. Мелвина, П. Ставракиса, Дж. Де Барделебена и Л. Блэка, Э. Тига, Д. Трезимана, Дж. Уэбба, К. Доули, Г. Лапидуса и Э. Уолкера, Д. Слайдер, В. Тольца, Дж. Хилла Дж. Хыоза, JI. Штейна и др.</w:t>
      </w:r>
    </w:p>
    <w:p w14:paraId="6CF5A354"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Заслуживает внимания научное наследие ученых, заложивших основы правового регулирования местного самоуправления: К.С.</w:t>
      </w:r>
      <w:r>
        <w:rPr>
          <w:rStyle w:val="WW8Num2z0"/>
          <w:rFonts w:ascii="Verdana" w:hAnsi="Verdana"/>
          <w:color w:val="000000"/>
          <w:sz w:val="18"/>
          <w:szCs w:val="18"/>
        </w:rPr>
        <w:t> </w:t>
      </w:r>
      <w:r>
        <w:rPr>
          <w:rStyle w:val="WW8Num3z0"/>
          <w:rFonts w:ascii="Verdana" w:hAnsi="Verdana"/>
          <w:color w:val="4682B4"/>
          <w:sz w:val="18"/>
          <w:szCs w:val="18"/>
        </w:rPr>
        <w:t>Аксакова</w:t>
      </w:r>
      <w:r>
        <w:rPr>
          <w:rStyle w:val="WW8Num2z0"/>
          <w:rFonts w:ascii="Verdana" w:hAnsi="Verdana"/>
          <w:color w:val="000000"/>
          <w:sz w:val="18"/>
          <w:szCs w:val="18"/>
        </w:rPr>
        <w:t> </w:t>
      </w:r>
      <w:r>
        <w:rPr>
          <w:rFonts w:ascii="Verdana" w:hAnsi="Verdana"/>
          <w:color w:val="000000"/>
          <w:sz w:val="18"/>
          <w:szCs w:val="18"/>
        </w:rPr>
        <w:t>В.П. Безобразова, И. Д.</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А.И. Васильчикова, JI.A. Велихова, Б.Б.</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Fonts w:ascii="Verdana" w:hAnsi="Verdana"/>
          <w:color w:val="000000"/>
          <w:sz w:val="18"/>
          <w:szCs w:val="18"/>
        </w:rPr>
        <w:t>, С.Ю. Витте, А.И. Герцена, А.И.</w:t>
      </w:r>
      <w:r>
        <w:rPr>
          <w:rStyle w:val="WW8Num2z0"/>
          <w:rFonts w:ascii="Verdana" w:hAnsi="Verdana"/>
          <w:color w:val="000000"/>
          <w:sz w:val="18"/>
          <w:szCs w:val="18"/>
        </w:rPr>
        <w:t> </w:t>
      </w:r>
      <w:r>
        <w:rPr>
          <w:rStyle w:val="WW8Num3z0"/>
          <w:rFonts w:ascii="Verdana" w:hAnsi="Verdana"/>
          <w:color w:val="4682B4"/>
          <w:sz w:val="18"/>
          <w:szCs w:val="18"/>
        </w:rPr>
        <w:t>Гучкова</w:t>
      </w:r>
      <w:r>
        <w:rPr>
          <w:rFonts w:ascii="Verdana" w:hAnsi="Verdana"/>
          <w:color w:val="000000"/>
          <w:sz w:val="18"/>
          <w:szCs w:val="18"/>
        </w:rPr>
        <w:t>, Н.Д. Градовского, Б.Д. Грекова, А.К.</w:t>
      </w:r>
      <w:r>
        <w:rPr>
          <w:rStyle w:val="WW8Num2z0"/>
          <w:rFonts w:ascii="Verdana" w:hAnsi="Verdana"/>
          <w:color w:val="000000"/>
          <w:sz w:val="18"/>
          <w:szCs w:val="18"/>
        </w:rPr>
        <w:t> </w:t>
      </w:r>
      <w:r>
        <w:rPr>
          <w:rStyle w:val="WW8Num3z0"/>
          <w:rFonts w:ascii="Verdana" w:hAnsi="Verdana"/>
          <w:color w:val="4682B4"/>
          <w:sz w:val="18"/>
          <w:szCs w:val="18"/>
        </w:rPr>
        <w:t>Дживелегова</w:t>
      </w:r>
      <w:r>
        <w:rPr>
          <w:rFonts w:ascii="Verdana" w:hAnsi="Verdana"/>
          <w:color w:val="000000"/>
          <w:sz w:val="18"/>
          <w:szCs w:val="18"/>
        </w:rPr>
        <w:t>, A.B. Ельчанинова, В.О. Ключевского, , М.А.</w:t>
      </w:r>
      <w:r>
        <w:rPr>
          <w:rStyle w:val="WW8Num2z0"/>
          <w:rFonts w:ascii="Verdana" w:hAnsi="Verdana"/>
          <w:color w:val="000000"/>
          <w:sz w:val="18"/>
          <w:szCs w:val="18"/>
        </w:rPr>
        <w:t> </w:t>
      </w:r>
      <w:r>
        <w:rPr>
          <w:rStyle w:val="WW8Num3z0"/>
          <w:rFonts w:ascii="Verdana" w:hAnsi="Verdana"/>
          <w:color w:val="4682B4"/>
          <w:sz w:val="18"/>
          <w:szCs w:val="18"/>
        </w:rPr>
        <w:t>Курчинского</w:t>
      </w:r>
      <w:r>
        <w:rPr>
          <w:rFonts w:ascii="Verdana" w:hAnsi="Verdana"/>
          <w:color w:val="000000"/>
          <w:sz w:val="18"/>
          <w:szCs w:val="18"/>
        </w:rPr>
        <w:t>, Н.М. Коркунова, П.Л. Лаврова Н.И.</w:t>
      </w:r>
      <w:r>
        <w:rPr>
          <w:rStyle w:val="WW8Num2z0"/>
          <w:rFonts w:ascii="Verdana" w:hAnsi="Verdana"/>
          <w:color w:val="000000"/>
          <w:sz w:val="18"/>
          <w:szCs w:val="18"/>
        </w:rPr>
        <w:t> </w:t>
      </w:r>
      <w:r>
        <w:rPr>
          <w:rStyle w:val="WW8Num3z0"/>
          <w:rFonts w:ascii="Verdana" w:hAnsi="Verdana"/>
          <w:color w:val="4682B4"/>
          <w:sz w:val="18"/>
          <w:szCs w:val="18"/>
        </w:rPr>
        <w:t>Лазаревского</w:t>
      </w:r>
      <w:r>
        <w:rPr>
          <w:rFonts w:ascii="Verdana" w:hAnsi="Verdana"/>
          <w:color w:val="000000"/>
          <w:sz w:val="18"/>
          <w:szCs w:val="18"/>
        </w:rPr>
        <w:t>, П.Н. Милюкова, Н.К. Михайловского И.А.</w:t>
      </w:r>
      <w:r>
        <w:rPr>
          <w:rStyle w:val="WW8Num2z0"/>
          <w:rFonts w:ascii="Verdana" w:hAnsi="Verdana"/>
          <w:color w:val="000000"/>
          <w:sz w:val="18"/>
          <w:szCs w:val="18"/>
        </w:rPr>
        <w:t> </w:t>
      </w:r>
      <w:r>
        <w:rPr>
          <w:rStyle w:val="WW8Num3z0"/>
          <w:rFonts w:ascii="Verdana" w:hAnsi="Verdana"/>
          <w:color w:val="4682B4"/>
          <w:sz w:val="18"/>
          <w:szCs w:val="18"/>
        </w:rPr>
        <w:t>Покровского</w:t>
      </w:r>
      <w:r>
        <w:rPr>
          <w:rFonts w:ascii="Verdana" w:hAnsi="Verdana"/>
          <w:color w:val="000000"/>
          <w:sz w:val="18"/>
          <w:szCs w:val="18"/>
        </w:rPr>
        <w:t>, М.В. Родзянко, М.И. Свешникова П.А.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П.В. Струве, Н.Г. Чернышевского, Б.Н.</w:t>
      </w:r>
      <w:r>
        <w:rPr>
          <w:rStyle w:val="WW8Num2z0"/>
          <w:rFonts w:ascii="Verdana" w:hAnsi="Verdana"/>
          <w:color w:val="000000"/>
          <w:sz w:val="18"/>
          <w:szCs w:val="18"/>
        </w:rPr>
        <w:t> </w:t>
      </w:r>
      <w:r>
        <w:rPr>
          <w:rStyle w:val="WW8Num3z0"/>
          <w:rFonts w:ascii="Verdana" w:hAnsi="Verdana"/>
          <w:color w:val="4682B4"/>
          <w:sz w:val="18"/>
          <w:szCs w:val="18"/>
        </w:rPr>
        <w:t>Чичерина</w:t>
      </w:r>
      <w:r>
        <w:rPr>
          <w:rFonts w:ascii="Verdana" w:hAnsi="Verdana"/>
          <w:color w:val="000000"/>
          <w:sz w:val="18"/>
          <w:szCs w:val="18"/>
        </w:rPr>
        <w:t>, В.В. Шульгина и др.</w:t>
      </w:r>
    </w:p>
    <w:p w14:paraId="2687B059"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организации местного самоуправления на современном этапе в зарубежных странах рассмотрены в трудах таких авторов, как Л. Берг, А. Бертауд, Р. Биш, Р. Джонстон, X. Каплан, X. Китчен, П. Кнох, М. Крайжейстейн, Ч. Ле-февр, П. Майсзовский, А. Нортон, В. Остром, Дж. Регулский, А. Санктон, Ж. Стефенс, П. Студенски, Ч. Тайбоут, Ч. и С. Тайндлы, Д. Харвей и др.</w:t>
      </w:r>
    </w:p>
    <w:p w14:paraId="3E851049"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городского самоуправления была рассмотрена в работах В.В.</w:t>
      </w:r>
      <w:r>
        <w:rPr>
          <w:rStyle w:val="WW8Num2z0"/>
          <w:rFonts w:ascii="Verdana" w:hAnsi="Verdana"/>
          <w:color w:val="000000"/>
          <w:sz w:val="18"/>
          <w:szCs w:val="18"/>
        </w:rPr>
        <w:t> </w:t>
      </w:r>
      <w:r>
        <w:rPr>
          <w:rStyle w:val="WW8Num3z0"/>
          <w:rFonts w:ascii="Verdana" w:hAnsi="Verdana"/>
          <w:color w:val="4682B4"/>
          <w:sz w:val="18"/>
          <w:szCs w:val="18"/>
        </w:rPr>
        <w:t>Бакушева</w:t>
      </w:r>
      <w:r>
        <w:rPr>
          <w:rFonts w:ascii="Verdana" w:hAnsi="Verdana"/>
          <w:color w:val="000000"/>
          <w:sz w:val="18"/>
          <w:szCs w:val="18"/>
        </w:rPr>
        <w:t>, A.M. Брячихина, В.И. Голованова, В.П.</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В.А. Ивановского, Л.А. Молчановой, А.И.</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В.В. Таболина и др., а также таких зарубежных ученых, как 3. Бжезинский, Д. Гарнер, Р. Горгес, Давид К. Койл, Дж. Милль, Н. Ольсен, Ф. Хайек, Б. Хансен, Б. Шнайдер и др.</w:t>
      </w:r>
    </w:p>
    <w:p w14:paraId="11CEA514"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Экономико-правовые и социологические аспекты развития крупных городов рассматривались в работах В.Ф.</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B.C. Боголюбова, A.M. Брячихина, Э.И.</w:t>
      </w:r>
      <w:r>
        <w:rPr>
          <w:rStyle w:val="WW8Num2z0"/>
          <w:rFonts w:ascii="Verdana" w:hAnsi="Verdana"/>
          <w:color w:val="000000"/>
          <w:sz w:val="18"/>
          <w:szCs w:val="18"/>
        </w:rPr>
        <w:t> </w:t>
      </w:r>
      <w:r>
        <w:rPr>
          <w:rStyle w:val="WW8Num3z0"/>
          <w:rFonts w:ascii="Verdana" w:hAnsi="Verdana"/>
          <w:color w:val="4682B4"/>
          <w:sz w:val="18"/>
          <w:szCs w:val="18"/>
        </w:rPr>
        <w:t>Вайнберга</w:t>
      </w:r>
      <w:r>
        <w:rPr>
          <w:rFonts w:ascii="Verdana" w:hAnsi="Verdana"/>
          <w:color w:val="000000"/>
          <w:sz w:val="18"/>
          <w:szCs w:val="18"/>
        </w:rPr>
        <w:t>, М.Н. Межевич, Н.А Моисеева,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К.Б. Норкина, Е.В. Петровой, А.И.</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В.О. Рукавишникова, И.И. Сигова, A.M.</w:t>
      </w:r>
      <w:r>
        <w:rPr>
          <w:rStyle w:val="WW8Num2z0"/>
          <w:rFonts w:ascii="Verdana" w:hAnsi="Verdana"/>
          <w:color w:val="000000"/>
          <w:sz w:val="18"/>
          <w:szCs w:val="18"/>
        </w:rPr>
        <w:t> </w:t>
      </w:r>
      <w:r>
        <w:rPr>
          <w:rStyle w:val="WW8Num3z0"/>
          <w:rFonts w:ascii="Verdana" w:hAnsi="Verdana"/>
          <w:color w:val="4682B4"/>
          <w:sz w:val="18"/>
          <w:szCs w:val="18"/>
        </w:rPr>
        <w:t>Чернецкого</w:t>
      </w:r>
      <w:r>
        <w:rPr>
          <w:rFonts w:ascii="Verdana" w:hAnsi="Verdana"/>
          <w:color w:val="000000"/>
          <w:sz w:val="18"/>
          <w:szCs w:val="18"/>
        </w:rPr>
        <w:t>, З.А. Янковой и др.</w:t>
      </w:r>
    </w:p>
    <w:p w14:paraId="3F9F9A9A"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существующих проблем организации и деятельности государственной власти и местного самоуправления ведется на разных уровнях государственными и муниципальными органами, научными центрами, общественными организациями. Автором проанализирован ряд диссертационных исследований, посвященных отдельным аспектам организации местного самоуправления в городах-мегаполисах, таких как работы H.H.</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С.С. Собянина, C.B. Бондарева, Г.Г.</w:t>
      </w:r>
      <w:r>
        <w:rPr>
          <w:rStyle w:val="WW8Num2z0"/>
          <w:rFonts w:ascii="Verdana" w:hAnsi="Verdana"/>
          <w:color w:val="000000"/>
          <w:sz w:val="18"/>
          <w:szCs w:val="18"/>
        </w:rPr>
        <w:t> </w:t>
      </w:r>
      <w:r>
        <w:rPr>
          <w:rStyle w:val="WW8Num3z0"/>
          <w:rFonts w:ascii="Verdana" w:hAnsi="Verdana"/>
          <w:color w:val="4682B4"/>
          <w:sz w:val="18"/>
          <w:szCs w:val="18"/>
        </w:rPr>
        <w:t>Петриашвили</w:t>
      </w:r>
      <w:r>
        <w:rPr>
          <w:rFonts w:ascii="Verdana" w:hAnsi="Verdana"/>
          <w:color w:val="000000"/>
          <w:sz w:val="18"/>
          <w:szCs w:val="18"/>
        </w:rPr>
        <w:t>, Ю.М. Алпатова, С.А. Овсянникова, Н.В.</w:t>
      </w:r>
      <w:r>
        <w:rPr>
          <w:rStyle w:val="WW8Num2z0"/>
          <w:rFonts w:ascii="Verdana" w:hAnsi="Verdana"/>
          <w:color w:val="000000"/>
          <w:sz w:val="18"/>
          <w:szCs w:val="18"/>
        </w:rPr>
        <w:t> </w:t>
      </w:r>
      <w:r>
        <w:rPr>
          <w:rStyle w:val="WW8Num3z0"/>
          <w:rFonts w:ascii="Verdana" w:hAnsi="Verdana"/>
          <w:color w:val="4682B4"/>
          <w:sz w:val="18"/>
          <w:szCs w:val="18"/>
        </w:rPr>
        <w:t>Кочетковой</w:t>
      </w:r>
      <w:r>
        <w:rPr>
          <w:rFonts w:ascii="Verdana" w:hAnsi="Verdana"/>
          <w:color w:val="000000"/>
          <w:sz w:val="18"/>
          <w:szCs w:val="18"/>
        </w:rPr>
        <w:t>, Т.А. Ляшенко и др.</w:t>
      </w:r>
    </w:p>
    <w:p w14:paraId="68FAD179"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Нормативную базу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международно-правовые акты (в том числе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местного самоуправления, Страсбург, 1985 г.); федеральные законы (в том числе: Федеральный закон от 6 октября 2003 г. № 131-ФЭ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Федеральный закон от 6 октября 1999 г. № 184-ФЗ «Об общих принципах организации законодательных (</w:t>
      </w:r>
      <w:r>
        <w:rPr>
          <w:rStyle w:val="WW8Num3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Федеральный закон от 25 сентября 1997 г. № 126-ФЗ «</w:t>
      </w:r>
      <w:r>
        <w:rPr>
          <w:rStyle w:val="WW8Num3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Закон РФ от 15 апреля 1993 г. № 4802-1 «</w:t>
      </w:r>
      <w:r>
        <w:rPr>
          <w:rStyle w:val="WW8Num3z0"/>
          <w:rFonts w:ascii="Verdana" w:hAnsi="Verdana"/>
          <w:color w:val="4682B4"/>
          <w:sz w:val="18"/>
          <w:szCs w:val="18"/>
        </w:rPr>
        <w:t>О статусе столицы Российской Федерации</w:t>
      </w:r>
      <w:r>
        <w:rPr>
          <w:rFonts w:ascii="Verdana" w:hAnsi="Verdana"/>
          <w:color w:val="000000"/>
          <w:sz w:val="18"/>
          <w:szCs w:val="18"/>
        </w:rPr>
        <w:t>»).</w:t>
      </w:r>
    </w:p>
    <w:p w14:paraId="7942EC64"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Были исследованы</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(в том числе: от 28.04.2008 № 607 (с изм.) «Об оценке эффективности деятельности органов местного самоуправления городских округов и муниципальных районов», от 15.10.1999 № 1370 «Об утверждении Основных положений государственной политики в области развития местного самоуправления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РФ (в том числе: от 31.12.2004 № 903 (с изм.) «Об утверждении Правил составления передаточного (разделительного) акта по</w:t>
      </w:r>
      <w:r>
        <w:rPr>
          <w:rStyle w:val="WW8Num2z0"/>
          <w:rFonts w:ascii="Verdana" w:hAnsi="Verdana"/>
          <w:color w:val="000000"/>
          <w:sz w:val="18"/>
          <w:szCs w:val="18"/>
        </w:rPr>
        <w:t> </w:t>
      </w:r>
      <w:r>
        <w:rPr>
          <w:rStyle w:val="WW8Num3z0"/>
          <w:rFonts w:ascii="Verdana" w:hAnsi="Verdana"/>
          <w:color w:val="4682B4"/>
          <w:sz w:val="18"/>
          <w:szCs w:val="18"/>
        </w:rPr>
        <w:t>имущественным</w:t>
      </w:r>
      <w:r>
        <w:rPr>
          <w:rStyle w:val="WW8Num2z0"/>
          <w:rFonts w:ascii="Verdana" w:hAnsi="Verdana"/>
          <w:color w:val="000000"/>
          <w:sz w:val="18"/>
          <w:szCs w:val="18"/>
        </w:rPr>
        <w:t> </w:t>
      </w:r>
      <w:r>
        <w:rPr>
          <w:rFonts w:ascii="Verdana" w:hAnsi="Verdana"/>
          <w:color w:val="000000"/>
          <w:sz w:val="18"/>
          <w:szCs w:val="18"/>
        </w:rPr>
        <w:t>обязательствам органов местного самоуправления», от 27.06.1996 № 755 «О некоторых мерах по организации взаимодействия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 органами местного самоуправления») и др.</w:t>
      </w:r>
    </w:p>
    <w:p w14:paraId="1773A594"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Были проанализированы решения Конституционного Суда Российской Федерации (в том числе от 03.11.1997 г. № 15-П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пункта 1</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2 Федерального закона от 26 ноября 1996 года «Об обеспечении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 самоуправления» в связи с запросом Тульского областного суда»);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частности, постановления и определения</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решения иных судов Российской Федерации; акты конституционных (уставных) судов субъектов Российской Федерации.</w:t>
      </w:r>
    </w:p>
    <w:p w14:paraId="4AA3CBF2"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Научному анализу подвергнуты</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(уставы), законы и иные нормативные правовые акты субъектов Российской Федерации, а также муниципальные правовые акты (в том числе:</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г. Новосибирска от 27 июня 2007 г., Устав г. Омска, утвержденный Решением Омского городского Совета от 20 сентября 1995 г., Устав г. Красноярска Устав города Красноярска от 24 декабря 1997, Устав г. Москвы от 28 июня 1995 г., Устав г. Санкт-Петербурга от 28 февраля 1998 г., Закон г. Москвы от 6 ноября 2002 г. № 56 «</w:t>
      </w:r>
      <w:r>
        <w:rPr>
          <w:rStyle w:val="WW8Num3z0"/>
          <w:rFonts w:ascii="Verdana" w:hAnsi="Verdana"/>
          <w:color w:val="4682B4"/>
          <w:sz w:val="18"/>
          <w:szCs w:val="18"/>
        </w:rPr>
        <w:t>Об организации местного самоуправления в городе Москве</w:t>
      </w:r>
      <w:r>
        <w:rPr>
          <w:rFonts w:ascii="Verdana" w:hAnsi="Verdana"/>
          <w:color w:val="000000"/>
          <w:sz w:val="18"/>
          <w:szCs w:val="18"/>
        </w:rPr>
        <w:t>», Закон г. Санкт-Петербурга от 7 июня 2005 г. № 237-30 «Об организации местного самоуправления в Санкт-Петербурге»). Изучены нормативные правовые акты органов местного самоуправления внутригородских муниципальных образований городов-мегаполисов в Российской Федерации.</w:t>
      </w:r>
    </w:p>
    <w:p w14:paraId="08D3F110"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работы автором были использованы правовые акты дореволюционной России, законодательство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о местном самоуправлении, зарубежных стран (</w:t>
      </w:r>
      <w:r>
        <w:rPr>
          <w:rStyle w:val="WW8Num3z0"/>
          <w:rFonts w:ascii="Verdana" w:hAnsi="Verdana"/>
          <w:color w:val="4682B4"/>
          <w:sz w:val="18"/>
          <w:szCs w:val="18"/>
        </w:rPr>
        <w:t>США</w:t>
      </w:r>
      <w:r>
        <w:rPr>
          <w:rFonts w:ascii="Verdana" w:hAnsi="Verdana"/>
          <w:color w:val="000000"/>
          <w:sz w:val="18"/>
          <w:szCs w:val="18"/>
        </w:rPr>
        <w:t>, Канады, Мексики, Франции, ФРГ, Великобритании, Японии и др.)</w:t>
      </w:r>
    </w:p>
    <w:p w14:paraId="45D3A6BD"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стал диалектический метод познания. Вместе с тем были применены общенаучные методы (анализа и синтеза, индукции и дедукции, аналогии), а также использованы и специальные научные методы: историко-правовой, формальнологический,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лингвистический. Так, историко-правовой метод был применен в изучении ранее действовавших нормативных правовых актов о местном самоуправлении и в ряде иных вопросов Это позволило выявить общие и конкретные проблемы, связанные с особенностями правового регулирования самоуправления в городах-мегаполисах, и сделать выводы о возможных направлениях его совершенствования.</w:t>
      </w:r>
    </w:p>
    <w:p w14:paraId="63B075C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использовался междисциплинарный системный и сравнительно правовой подходы, которые совместимы с иными методологиями и позволяют создать дополнительную научную основу для целей исследования.</w:t>
      </w:r>
    </w:p>
    <w:p w14:paraId="03A33A53"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Объектом диссертационного исследования являются общественные отношения, связанные как с развитием и функционированием местного самоуправления в городах-мегаполисах, так и </w:t>
      </w:r>
      <w:r>
        <w:rPr>
          <w:rFonts w:ascii="Verdana" w:hAnsi="Verdana"/>
          <w:color w:val="000000"/>
          <w:sz w:val="18"/>
          <w:szCs w:val="18"/>
        </w:rPr>
        <w:lastRenderedPageBreak/>
        <w:t>возникающие при реализации публично-правовых функций в городах-мегаполисах современной России.</w:t>
      </w:r>
    </w:p>
    <w:p w14:paraId="28012C44"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нормы права, регулирующие принципы, основы и формы осуществления местного самоуправления, а так же правовой статус органов местного самоуправления в городах-мегаполисах в России и зарубежных странах, современное состояние научного обобщения проблем организации и деятельности местного самоуправления в городах-мегаполисах Российской Федерации.</w:t>
      </w:r>
    </w:p>
    <w:p w14:paraId="500BE353"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основе комплексного анализа и обобщения отечественного и зарубежного опыта исследовать генезис местного самоуправления в городах-мегаполисах как важнейшего элемента государственной организации, выявить тенденции и закономерности формирования эффективной системы самоуправления и сформулировать концептуальные основы организационно-правовой системы самоуправления в городах-мегаполисах, разработать модели институционализации самоуправления в городах-мегаполисах в Российской Федерации.</w:t>
      </w:r>
    </w:p>
    <w:p w14:paraId="731CD0F3"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Поставленные цели диссертационного исследования достигаются решением следующих конкретных задач: рассмотреть природу и теоретико-правовые основы урбанизированных территорий-агломераций и городов-мегаполисов с точки зрения теории современных государств; исследовать теоретико-правовые закономерности развитие и становление местного самоуправления в городах-мегаполисах в зарубежных странах и правовые подходы к правовому регулированию их функционирования; изучить</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основы и модели правового регулирования самоуправления в городах-мегаполисах в Российской Федерации и зарубежных странах (Великобритании, Канады, США, стран Латинской Америки, скандинавских стран, Франции,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и др.) исследовать институциональные процессы местного самоуправления, городов-мегаполисов в системе публичной власти Российской Федерации; рассмотреть основы взаимодействия органов государственной власти и&gt; местного самоуправления городов-мегаполисов в Российской Федерации; определить направление совершенствования законодательства в сфере регулирования органов местного самоуправления и управления городами-мегаполисами в Российской Федерации.</w:t>
      </w:r>
    </w:p>
    <w:p w14:paraId="3388E666"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определяется самой постановкой теоретико-правовой проблемы и обусловлена комплексным характером предмета и теоретико-правовой методологией исследования. В целях выяснения особенностей генезиса местного самоуправления в городах-мегаполисах в Российской Федерации, показано общесистемное влияние урбанизации на специфику организации самоуправления в городах-мегаполисах различных стран мира. На основе исследования теоретико-правовой природы самоуправления в городах-мегаполисах уточнены такие правовые понятия, как «</w:t>
      </w:r>
      <w:r>
        <w:rPr>
          <w:rStyle w:val="WW8Num3z0"/>
          <w:rFonts w:ascii="Verdana" w:hAnsi="Verdana"/>
          <w:color w:val="4682B4"/>
          <w:sz w:val="18"/>
          <w:szCs w:val="18"/>
        </w:rPr>
        <w:t>урбанизированная территория</w:t>
      </w:r>
      <w:r>
        <w:rPr>
          <w:rFonts w:ascii="Verdana" w:hAnsi="Verdana"/>
          <w:color w:val="000000"/>
          <w:sz w:val="18"/>
          <w:szCs w:val="18"/>
        </w:rPr>
        <w:t>», «</w:t>
      </w:r>
      <w:r>
        <w:rPr>
          <w:rStyle w:val="WW8Num3z0"/>
          <w:rFonts w:ascii="Verdana" w:hAnsi="Verdana"/>
          <w:color w:val="4682B4"/>
          <w:sz w:val="18"/>
          <w:szCs w:val="18"/>
        </w:rPr>
        <w:t>агломерация</w:t>
      </w:r>
      <w:r>
        <w:rPr>
          <w:rFonts w:ascii="Verdana" w:hAnsi="Verdana"/>
          <w:color w:val="000000"/>
          <w:sz w:val="18"/>
          <w:szCs w:val="18"/>
        </w:rPr>
        <w:t>», «моногород-мегаполис», «город-мегаполис», «</w:t>
      </w:r>
      <w:r>
        <w:rPr>
          <w:rStyle w:val="WW8Num3z0"/>
          <w:rFonts w:ascii="Verdana" w:hAnsi="Verdana"/>
          <w:color w:val="4682B4"/>
          <w:sz w:val="18"/>
          <w:szCs w:val="18"/>
        </w:rPr>
        <w:t>межмуниципальное сотрудничество</w:t>
      </w:r>
      <w:r>
        <w:rPr>
          <w:rFonts w:ascii="Verdana" w:hAnsi="Verdana"/>
          <w:color w:val="000000"/>
          <w:sz w:val="18"/>
          <w:szCs w:val="18"/>
        </w:rPr>
        <w:t>», «система самоуправления города-мегаполиса», выявлены значительные историкоправовые особенности процессов институционализации самоуправления в городах-мегаполисах.</w:t>
      </w:r>
    </w:p>
    <w:p w14:paraId="25FBB51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были определены этапы формирования нормативно-правового регулирования самоуправления городов-мегаполисов в Российской Федерации, раскрыто содержание теоретико-правовые особенностей механизма межмуниципального взаимодействия органов местного самоуправления, а также органов государственной власти и органов самоуправления городов-мегаполисов в Российской Федерации.</w:t>
      </w:r>
    </w:p>
    <w:p w14:paraId="445F0B9F"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сформулированы концептуальные основы организационно-правовой системы самоуправления в городах-мегаполисах, а также предложены модели его институционализации.</w:t>
      </w:r>
    </w:p>
    <w:p w14:paraId="0D4DAB8E"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теоретико-правовых выводов сформулированы конкретные предложения по совершенствованию правового регулирования самоуправления в городах-мегаполисах Российской Федерации.</w:t>
      </w:r>
    </w:p>
    <w:p w14:paraId="77BB236D"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защиту выносятся следующие положения и выводы, содержащие элементы научной новизны и представляющие теоретический и практический интерес: автором обосновывается положение о </w:t>
      </w:r>
      <w:r>
        <w:rPr>
          <w:rFonts w:ascii="Verdana" w:hAnsi="Verdana"/>
          <w:color w:val="000000"/>
          <w:sz w:val="18"/>
          <w:szCs w:val="18"/>
        </w:rPr>
        <w:lastRenderedPageBreak/>
        <w:t>том, что процессы территориальной урбанизации в современном мире привели к тому, что вследствие концентрации населения, выражающей эволюционные процессы общественного развития, исторически сложились такие сложные социально-территориальные системы на основе сращивания инфраструктурных социальных узлов в территориальное единое социально-экономическое и политико-правовое пространство,как: агломерации (разросшиеся системы территориально сосредоточенных густонаселенных мест (городов, поселений) с устойчивыми хозяйственно-культурными и социально экономическими взаимосвязями); моногорода-мегаполисы (густонаселенные города с население десять и более миллионов жителей, имеющие монопрофильную территориально-хозяйственную структуру и целостность территориальной инфраструктуры); города-мегаполисы (территориальные структуры, образованные сращиванием инфраструктурных узлов города-ядра, городов сателлитов и иных территориальных поселений в единое социально-экономическое и политико-правовое пространство).</w:t>
      </w:r>
    </w:p>
    <w:p w14:paraId="614AF951"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аргументируется положение о том, что динамичное развитие таких социально-территориальных систем - это естественный продукт кооперационных начал, лежащих в основе социально-экономических эволюционных процессов (проистекающих до естественного предела эффективности) производственно-экономического и социально-политического развития. Их системно-структурные отличия обусловливаются особенностями территориально-образующей основы (производительного, природного, исторического, экономического и этнонационального комплексов), правовое взаимодействие которых осуществляется на</w:t>
      </w:r>
      <w:r>
        <w:rPr>
          <w:rStyle w:val="WW8Num2z0"/>
          <w:rFonts w:ascii="Verdana" w:hAnsi="Verdana"/>
          <w:color w:val="000000"/>
          <w:sz w:val="18"/>
          <w:szCs w:val="18"/>
        </w:rPr>
        <w:t> </w:t>
      </w:r>
      <w:r>
        <w:rPr>
          <w:rStyle w:val="WW8Num3z0"/>
          <w:rFonts w:ascii="Verdana" w:hAnsi="Verdana"/>
          <w:color w:val="4682B4"/>
          <w:sz w:val="18"/>
          <w:szCs w:val="18"/>
        </w:rPr>
        <w:t>субсидиарных</w:t>
      </w:r>
      <w:r>
        <w:rPr>
          <w:rStyle w:val="WW8Num2z0"/>
          <w:rFonts w:ascii="Verdana" w:hAnsi="Verdana"/>
          <w:color w:val="000000"/>
          <w:sz w:val="18"/>
          <w:szCs w:val="18"/>
        </w:rPr>
        <w:t> </w:t>
      </w:r>
      <w:r>
        <w:rPr>
          <w:rFonts w:ascii="Verdana" w:hAnsi="Verdana"/>
          <w:color w:val="000000"/>
          <w:sz w:val="18"/>
          <w:szCs w:val="18"/>
        </w:rPr>
        <w:t>(рациональная организация снизу вверх) принципах общественно-социального устройства; анализ зарубежного и российского законодательств позволил автору сделать вывод, что организация публичной власти в моногородах и городах-мегаполисах мира осуществляются по таким индивидуально-локальным моделям, как: трехуровневая система публичной власти с двумя уровнями государственной власти (общегородской и в крупных районах или префектурах) и одним уровнем местного самоуправления (Москва, Санкт-Петербург); двухуровневая система самоуправления (Амстердам, Будапешт, Варшава, Торонто, Ванкувер, Большой Стокгольм, Большой Монреаль); организационные формы</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координации публичной власти, в условиях управления самостоятельными одно- и многоуровневыми муниципальными образованиями, в которых верхние уровни могут быть одновременно и муниципальными образованиями и уровнями государственной власти (Лондон, Берлин, Нью-Йорк, Париж). В их числе высокая управленческая эффективность в основном присуща городам-мегаполисам с двухтуровыми формами субсидиарной координации публичной власти, в которых верхний уровень является одновременно муниципальными образованиями и уровнями государственной власти.</w:t>
      </w:r>
    </w:p>
    <w:p w14:paraId="144B87D9"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отечественные историко-правовые традиции городского самоуправления, представляют рациональную основу для использования их в управленческой организации при разработке конкретных двухуровневых моделей местного самоуправления в городах-мегаполисах Российской Федерации; на основе изучения и обобщения опыта организации местного самоуправления городов-мегаполисов в РФ и в зарубежных странах автором обоснован и сформулирован вывод о том, что</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городах-мегаполисах разных стран проходило сложные процессы институционального развития, связанного с многообразием историко-правовых условий, наиболее важными из которых, по мнению автора, являются: развитие систем</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правления; формирование производственной и социально-экономической базы городов-мегаполисов; возникновение</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Fonts w:ascii="Verdana" w:hAnsi="Verdana"/>
          <w:color w:val="000000"/>
          <w:sz w:val="18"/>
          <w:szCs w:val="18"/>
        </w:rPr>
        <w:t>, упраздняющих властно-государственную концентрацию; формирование структур гражданского общества и демократизация политических режимов; развитие производственно-технического и инфраструктурно-социаль-ного обеспечения качества жизни населения.</w:t>
      </w:r>
    </w:p>
    <w:p w14:paraId="30A74721"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Автор указывает, что институциональный опыт самоуправления в городах-мегаполисах, накопленный в зарубежных странах с учетом существующих традиций и новейших достижений юридической мысли, крайне важен для России, поскольку раскрывает механизмы как политико-правового, так и институционального согласования управленческих процессов при осуществлении </w:t>
      </w:r>
      <w:r>
        <w:rPr>
          <w:rFonts w:ascii="Verdana" w:hAnsi="Verdana"/>
          <w:color w:val="000000"/>
          <w:sz w:val="18"/>
          <w:szCs w:val="18"/>
        </w:rPr>
        <w:lastRenderedPageBreak/>
        <w:t>публичной власти.</w:t>
      </w:r>
    </w:p>
    <w:p w14:paraId="1C6098C7"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самоуправление городов-мегаполисов современной России содержит значительный политико-правовой и социально-управленческий резервы институционального развития, состоящие как из оптимизации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основы организации, модернизации комплексного инфраструктурного обеспечения качества жизни населения, так и из внутритерриториального межмуниципального взаимодействия на основе мониторинга ситуации на территории города-мегаполиса с быстрой обратной связью путем технологического совершенствования и организационно-структуриро-ванного информационно-коммуникативного пространства; автором определяется, что институциональная модель местного самоуправления в городах-мегаполисах Российской Федерации - это система взаимосвязей и взаимозависимостей между самостоятельными органами местного самоуправления, основанная на правовых (оформленных в виде правовых актов) и</w:t>
      </w:r>
      <w:r>
        <w:rPr>
          <w:rStyle w:val="WW8Num2z0"/>
          <w:rFonts w:ascii="Verdana" w:hAnsi="Verdana"/>
          <w:color w:val="000000"/>
          <w:sz w:val="18"/>
          <w:szCs w:val="18"/>
        </w:rPr>
        <w:t> </w:t>
      </w:r>
      <w:r>
        <w:rPr>
          <w:rStyle w:val="WW8Num3z0"/>
          <w:rFonts w:ascii="Verdana" w:hAnsi="Verdana"/>
          <w:color w:val="4682B4"/>
          <w:sz w:val="18"/>
          <w:szCs w:val="18"/>
        </w:rPr>
        <w:t>неправовых</w:t>
      </w:r>
      <w:r>
        <w:rPr>
          <w:rStyle w:val="WW8Num2z0"/>
          <w:rFonts w:ascii="Verdana" w:hAnsi="Verdana"/>
          <w:color w:val="000000"/>
          <w:sz w:val="18"/>
          <w:szCs w:val="18"/>
        </w:rPr>
        <w:t> </w:t>
      </w:r>
      <w:r>
        <w:rPr>
          <w:rFonts w:ascii="Verdana" w:hAnsi="Verdana"/>
          <w:color w:val="000000"/>
          <w:sz w:val="18"/>
          <w:szCs w:val="18"/>
        </w:rPr>
        <w:t>(существующих в виде обычаев, традиций, культурных паттернов) нормах, складывающихся с учетом межмуниципальных взаимосвязей, возникающих в сфере самоуправления города-мегаполиса, которая имеет отличительные особенности: форма организации местного самоуправления двух моногородов-мегаполисов - субъектов Российской Федерации (Москвы и Санкт-Петербурга) осуществляется в границах внутригородских муниципальных образований и остается формальным институтом, не имея значимой сферы решения вопросов жизнедеятельности населения; форма организации самоуправления в иных российских городах-мегаполисах основываются на конфигурации «</w:t>
      </w:r>
      <w:r>
        <w:rPr>
          <w:rStyle w:val="WW8Num3z0"/>
          <w:rFonts w:ascii="Verdana" w:hAnsi="Verdana"/>
          <w:color w:val="4682B4"/>
          <w:sz w:val="18"/>
          <w:szCs w:val="18"/>
        </w:rPr>
        <w:t>городской округ</w:t>
      </w:r>
      <w:r>
        <w:rPr>
          <w:rFonts w:ascii="Verdana" w:hAnsi="Verdana"/>
          <w:color w:val="000000"/>
          <w:sz w:val="18"/>
          <w:szCs w:val="18"/>
        </w:rPr>
        <w:t>» (ст.10 Федерального закона от 06.10.2003г. № 131-ФЭ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которой концептуально не отражается сложившаяся схема самоуправления города-мегаполиса.</w:t>
      </w:r>
    </w:p>
    <w:p w14:paraId="40D1D153"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оптимизацию институциональных самоуправленческих процессов в городах-мегаполисах в Российской Федерации следует проводить на основе межмуниципального взаимодействия путем принятием</w:t>
      </w:r>
      <w:r>
        <w:rPr>
          <w:rStyle w:val="WW8Num2z0"/>
          <w:rFonts w:ascii="Verdana" w:hAnsi="Verdana"/>
          <w:color w:val="000000"/>
          <w:sz w:val="18"/>
          <w:szCs w:val="18"/>
        </w:rPr>
        <w:t> </w:t>
      </w:r>
      <w:r>
        <w:rPr>
          <w:rStyle w:val="WW8Num3z0"/>
          <w:rFonts w:ascii="Verdana" w:hAnsi="Verdana"/>
          <w:color w:val="4682B4"/>
          <w:sz w:val="18"/>
          <w:szCs w:val="18"/>
        </w:rPr>
        <w:t>учредительных</w:t>
      </w:r>
      <w:r>
        <w:rPr>
          <w:rStyle w:val="WW8Num2z0"/>
          <w:rFonts w:ascii="Verdana" w:hAnsi="Verdana"/>
          <w:color w:val="000000"/>
          <w:sz w:val="18"/>
          <w:szCs w:val="18"/>
        </w:rPr>
        <w:t> </w:t>
      </w:r>
      <w:r>
        <w:rPr>
          <w:rFonts w:ascii="Verdana" w:hAnsi="Verdana"/>
          <w:color w:val="000000"/>
          <w:sz w:val="18"/>
          <w:szCs w:val="18"/>
        </w:rPr>
        <w:t>договоров и уставов города-мегаполиса, в которых должны устанавливаться структурно-системные взаимоотношения (</w:t>
      </w:r>
      <w:r>
        <w:rPr>
          <w:rStyle w:val="WW8Num3z0"/>
          <w:rFonts w:ascii="Verdana" w:hAnsi="Verdana"/>
          <w:color w:val="4682B4"/>
          <w:sz w:val="18"/>
          <w:szCs w:val="18"/>
        </w:rPr>
        <w:t>компетенционные</w:t>
      </w:r>
      <w:r>
        <w:rPr>
          <w:rStyle w:val="WW8Num2z0"/>
          <w:rFonts w:ascii="Verdana" w:hAnsi="Verdana"/>
          <w:color w:val="000000"/>
          <w:sz w:val="18"/>
          <w:szCs w:val="18"/>
        </w:rPr>
        <w:t> </w:t>
      </w:r>
      <w:r>
        <w:rPr>
          <w:rFonts w:ascii="Verdana" w:hAnsi="Verdana"/>
          <w:color w:val="000000"/>
          <w:sz w:val="18"/>
          <w:szCs w:val="18"/>
        </w:rPr>
        <w:t>властные, финансовые, имущественные и др.) и закрепляться меры ответственности. Такая оптимизация возможна, если принять за основу концепцию двухтуровых форм субсидиарной координации публичной власти, в которых верхний уровень может дополнительно наделяется соответствующими государственно-властными функциями по управлению самостоятельными муниципальными образованиями на территории города-мегаполиса.</w:t>
      </w:r>
    </w:p>
    <w:p w14:paraId="4C583E7C"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обеспечения правовых и управленческих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деятельности самоуправления городов-мегаполисов автору представляется целесообразным внести ряд изменения в Федеральный закон от 06.10.2003 г. № 1Э1-ФЗ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включив в статью 10 следующее положение: «город-мегаполис» -поселение, самоуправление в котором осуществляется на основе межмуниципального взаимодействия города-ядра, городов сателлитов и иных поселений; автор определяет взаимодействие органов государственной власти и самоуправления городов-мегаполисов в Российской Федерации как законодательно установленную систему конституционно-правовых процедурно-процессуальных взаимосвязей и взаимозависимостей, отражающих процессы взаимного воздействия органов государственной власти и органов самоуправления городов-мегаполисов в целях согласованной кооперации ресурсов при совместном решении общих задач и целей.</w:t>
      </w:r>
    </w:p>
    <w:p w14:paraId="7061F303"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мнению автора, в системе публичной власти в Российской Федерации взаимодействие самоуправления в городах-мегаполисах и органов государственной власти является одним из динамичных элементов государственного строительства, поэтому достижение его эффективности должно основываться на развитии многообразия основополагающих законодательных форм (регулирования, координации, субсидарности, взаимоконтроля) и обеспечиваться эффективными правовыми средствами упреждения и разрешения конфликтов, порождаемых несогласованностью между федеральными, региональными и муниципальными органами управления, особенно в </w:t>
      </w:r>
      <w:r>
        <w:rPr>
          <w:rFonts w:ascii="Verdana" w:hAnsi="Verdana"/>
          <w:color w:val="000000"/>
          <w:sz w:val="18"/>
          <w:szCs w:val="18"/>
        </w:rPr>
        <w:lastRenderedPageBreak/>
        <w:t>сфере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w:t>
      </w:r>
    </w:p>
    <w:p w14:paraId="78B49D5E"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этого с целыо обеспечения правовых и имущественных гарантий деятельности самоуправления городов-мегаполисов, по мнению автора, представляется целесообразным внести изменения в Федеральный закон от 06.10.2003 г. № 1Э1-ФЗ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включив в статью 50 характеристику</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которое может находиться в собственности городов-мегаполисов для собственной функциональной деятельности, а также порядок отчуждение или перепрофилирования такого имущества; автор делает вывод, что вопрос совершенствования законодательства о самоуправлении в конкретных городах-мегаполисах Российской Федерации следует решать на основе федеральных программ по развитию городов-мегаполисов России, где концептуально установить; организационно-правовые формы межмупиципального взаимодействия в субъектах Российской Федерации; взаимосвязь федеральных целевых и отраслевых программ, муниципальных программ государственных и национальных проектов.</w:t>
      </w:r>
    </w:p>
    <w:p w14:paraId="440612EA"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для этих целей необходимо внести изменения и дополнения в Главу IX «</w:t>
      </w:r>
      <w:r>
        <w:rPr>
          <w:rStyle w:val="WW8Num3z0"/>
          <w:rFonts w:ascii="Verdana" w:hAnsi="Verdana"/>
          <w:color w:val="4682B4"/>
          <w:sz w:val="18"/>
          <w:szCs w:val="18"/>
        </w:rPr>
        <w:t>Межмуниципальное сотрудничества</w:t>
      </w:r>
      <w:r>
        <w:rPr>
          <w:rFonts w:ascii="Verdana" w:hAnsi="Verdana"/>
          <w:color w:val="000000"/>
          <w:sz w:val="18"/>
          <w:szCs w:val="18"/>
        </w:rPr>
        <w:t>» Федерального закона от 06.10.2003 г. № 131-ФЭ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путем включения в нее стати, в которой нормативно установить: основы межмуниципального сотрудничества в городе мегаполисе;</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и бюджетно-экономические пределы межмуниципальных полномочий на</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основе в городах мегаполисах; возможность применения, развития норм федерального законодательства в субъекте или совместно нескольких заинтересованных субъектах Федерации, правовых актов конкретизирующих выполнение Федеральной Программы развития конкретных городов-мегаполисов с учетом их специфики.</w:t>
      </w:r>
    </w:p>
    <w:p w14:paraId="381066E9"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определяется тем, что сформулированные в нем теоретико-правовые положения и выводы могут быть использованы при разработке региональных программ развития местного самоуправления в городах-мегаполисах Российской Федерации, при подготовке новых нормативных и методических документов, а также в учебно-педагогическом процессе, особенно при построении комплексных учебных программ по смежным проблемам «</w:t>
      </w:r>
      <w:r>
        <w:rPr>
          <w:rStyle w:val="WW8Num3z0"/>
          <w:rFonts w:ascii="Verdana" w:hAnsi="Verdana"/>
          <w:color w:val="4682B4"/>
          <w:sz w:val="18"/>
          <w:szCs w:val="18"/>
        </w:rPr>
        <w:t>Теории государства и права</w:t>
      </w:r>
      <w:r>
        <w:rPr>
          <w:rFonts w:ascii="Verdana" w:hAnsi="Verdana"/>
          <w:color w:val="000000"/>
          <w:sz w:val="18"/>
          <w:szCs w:val="18"/>
        </w:rPr>
        <w:t>», «</w:t>
      </w:r>
      <w:r>
        <w:rPr>
          <w:rStyle w:val="WW8Num3z0"/>
          <w:rFonts w:ascii="Verdana" w:hAnsi="Verdana"/>
          <w:color w:val="4682B4"/>
          <w:sz w:val="18"/>
          <w:szCs w:val="18"/>
        </w:rPr>
        <w:t>Муниципальное права</w:t>
      </w:r>
      <w:r>
        <w:rPr>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 системе повышения квалификации государственных и муниципальных служащих, а также по данной научной проблеме при чтении специальных учебных курсов на юридических факультетах высших учебных заведений.</w:t>
      </w:r>
    </w:p>
    <w:p w14:paraId="6848D28E"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и одобрена на кафедре теории государства и права Юридического факультета им. М.М. Сперанского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основные положения и выводы диссертационного исследования изложены в научных публикациях автора (в двух монографиях, шести</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и двух докладах и выступлениях на научно-практических конференциях: V Международная научно-практическая конференция «Современное Российское право:</w:t>
      </w:r>
      <w:r>
        <w:rPr>
          <w:rStyle w:val="WW8Num2z0"/>
          <w:rFonts w:ascii="Verdana" w:hAnsi="Verdana"/>
          <w:color w:val="000000"/>
          <w:sz w:val="18"/>
          <w:szCs w:val="18"/>
        </w:rPr>
        <w:t> </w:t>
      </w:r>
      <w:r>
        <w:rPr>
          <w:rStyle w:val="WW8Num3z0"/>
          <w:rFonts w:ascii="Verdana" w:hAnsi="Verdana"/>
          <w:color w:val="4682B4"/>
          <w:sz w:val="18"/>
          <w:szCs w:val="18"/>
        </w:rPr>
        <w:t>пробелы</w:t>
      </w:r>
      <w:r>
        <w:rPr>
          <w:rFonts w:ascii="Verdana" w:hAnsi="Verdana"/>
          <w:color w:val="000000"/>
          <w:sz w:val="18"/>
          <w:szCs w:val="18"/>
        </w:rPr>
        <w:t>, пути совершенствования». - Пенза: Приволжский дом знаний, 2011 г.; IV Международная научно-практическая конференция «</w:t>
      </w:r>
      <w:r>
        <w:rPr>
          <w:rStyle w:val="WW8Num3z0"/>
          <w:rFonts w:ascii="Verdana" w:hAnsi="Verdana"/>
          <w:color w:val="4682B4"/>
          <w:sz w:val="18"/>
          <w:szCs w:val="18"/>
        </w:rPr>
        <w:t>Инноватизация в России: успехи, проблемы и перспективы</w:t>
      </w:r>
      <w:r>
        <w:rPr>
          <w:rFonts w:ascii="Verdana" w:hAnsi="Verdana"/>
          <w:color w:val="000000"/>
          <w:sz w:val="18"/>
          <w:szCs w:val="18"/>
        </w:rPr>
        <w:t>». - Пенза: Приволжский дом знаний, 2011 г.), а также применялись при формировании основ нормативного правового регулирования общественных отношений, связанных с деятельностью органов местного самоуправления Правительством Российской Федерации, Правительством Москвы, при разработке и подготовке заключений на проекты федеральных законов Московской городской Думы.</w:t>
      </w:r>
    </w:p>
    <w:p w14:paraId="4CC2909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Диссертация состоит из введения, двух глав, объединенных в шесть параграфов, заключения и списка использованных источников.</w:t>
      </w:r>
    </w:p>
    <w:p w14:paraId="5F31C61F" w14:textId="77777777" w:rsidR="007466F8" w:rsidRDefault="007466F8" w:rsidP="007466F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w:t>
      </w:r>
      <w:r>
        <w:rPr>
          <w:rStyle w:val="WW8Num1z0"/>
          <w:rFonts w:ascii="Verdana" w:hAnsi="Verdana"/>
          <w:b w:val="0"/>
          <w:bCs w:val="0"/>
          <w:color w:val="535353"/>
          <w:sz w:val="15"/>
          <w:szCs w:val="15"/>
        </w:rPr>
        <w:lastRenderedPageBreak/>
        <w:t>государстве", Курочкин, Владимир Ильич</w:t>
      </w:r>
    </w:p>
    <w:p w14:paraId="138A883A"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498E14D"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как форма непосредственного осуществления</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Style w:val="WW8Num2z0"/>
          <w:rFonts w:ascii="Verdana" w:hAnsi="Verdana"/>
          <w:color w:val="000000"/>
          <w:sz w:val="18"/>
          <w:szCs w:val="18"/>
        </w:rPr>
        <w:t> </w:t>
      </w:r>
      <w:r>
        <w:rPr>
          <w:rFonts w:ascii="Verdana" w:hAnsi="Verdana"/>
          <w:color w:val="000000"/>
          <w:sz w:val="18"/>
          <w:szCs w:val="18"/>
        </w:rPr>
        <w:t>на урбанизированных территориях (агломераций, городов-мегаполисов, моногородов) имеет давние политико-правовые корни, получило признание как форма позитивного развития территорий во всем мире и входит в круг фундаментальных проблем территориальной организации любого государства в мире. Последние десятилетия XX в. стали временем интенсификации процессов урбанизации, выразившейся в быстром возрастании численности городского населения, количества и размеров городских поселений. На протяжении всего обозначенного периода происходила непрерывная трансформация значения и функций крупных городских агломераций в системе мирового хозяйства, обусловленная динамичным увеличением экономического, политического, социально-культурного потенциала отдельных городов-мегаполисов. Современные города-мегаполисы локализуют ключевые импульсы и генерируют тенденции развития человечества, функционируя как центры формирования гражданского общества, становления и совершенствования общечеловеческих норм и институций.</w:t>
      </w:r>
    </w:p>
    <w:p w14:paraId="380824B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ученых к городам-мегаполисам объясняется непрерывным возрастанием влияния последних на глобальную экономику, приобретением ими новых функций, усложнением внутренней их структуры городских и трансформацией структуры глобальных взаимодействий и связей. Возрастание влияния городов-мегаполисов на все виды процессов общемирового развития стало предпосылкой для их исследования в качестве элементов глобального, а не национального пространства, т.е. видения городов - мегаполисов как опорных структурных элементов более крупной системы - государства. На сегодняшний день глобализационные политико-геополитические и социально-экономические процессы урбанизации территорий городов-мегаполисов обуславливают специфику реформирования всех сторон территориального и государственного развития. И в этом требуют учета мирового опыта в организации территориального развития, так как эффективные модели</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городах-мегаполисах способны конденсировать и трансформировать инновационный потенциал для развития государства. В их основе лежат теоретико-правовое и нормативные представления о</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как о единой системе, в рамках которой органы самоуправления городов-мегаполисов являются важнейшим линейным звеном государственно-правовой конструкции.</w:t>
      </w:r>
    </w:p>
    <w:p w14:paraId="2B751683"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Длительная история человеческого существования как фактор процессов территориальной урбанизации в современном мире привели к тому, что вследствие концентрации населения выражающей эволюционные процессы общественного развития исторически сложились сложные социально-территориальные системы на основе сращивания инфраструктурных социальных узлов в территориальное единое социально-экономическое и политико-правовое пространство, как:</w:t>
      </w:r>
    </w:p>
    <w:p w14:paraId="45ED6280"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-агломерации (разросшиеся системы территориально сосредоточенных густонаселенных мест (городов, поселений) с устойчивыми хозяйственно-культурными и социально экономическими взаимосвязями);</w:t>
      </w:r>
    </w:p>
    <w:p w14:paraId="3EE8AA35"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-моногорода-мегаполисы (густонаселенные города - 10 и более миллиона жителей имеющих монопрофильную территориально-хозяйственную структуру и целостность территориальной инфраструктуры);</w:t>
      </w:r>
    </w:p>
    <w:p w14:paraId="7ED687B2"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-города-мегаполисы (территориальные структуры образованные сращиванием инфраструктурных узлов города-ядра, городов сателлитов и иных территориальных поселений в единое социально-экономическое и политико-правовое пространство).</w:t>
      </w:r>
    </w:p>
    <w:p w14:paraId="0720ACB5"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изменяющихся социально-политических условиях динамичное развитие таких урбанизированных социально-территориальных систем является естественным продуктом кооперационных начал, лежащих в основе социально-экономических эволюционных процессов (проистекающих до естественного предела эффективности) производственно-экономического и социально-политического развития.</w:t>
      </w:r>
    </w:p>
    <w:p w14:paraId="0B8E44BE"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Системно-структурные отличия урбанизированных социально-территориальных образований обуславливаются особенностями территориально-образующей основы: -производительного, -природного, -исторического,</w:t>
      </w:r>
    </w:p>
    <w:p w14:paraId="6BEFEE35"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-экономического, -этнонационалыюго комплексов.</w:t>
      </w:r>
    </w:p>
    <w:p w14:paraId="6E926881"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Их правовое взаимодействие в системе публичной власти осуществляется на</w:t>
      </w:r>
      <w:r>
        <w:rPr>
          <w:rStyle w:val="WW8Num2z0"/>
          <w:rFonts w:ascii="Verdana" w:hAnsi="Verdana"/>
          <w:color w:val="000000"/>
          <w:sz w:val="18"/>
          <w:szCs w:val="18"/>
        </w:rPr>
        <w:t> </w:t>
      </w:r>
      <w:r>
        <w:rPr>
          <w:rStyle w:val="WW8Num3z0"/>
          <w:rFonts w:ascii="Verdana" w:hAnsi="Verdana"/>
          <w:color w:val="4682B4"/>
          <w:sz w:val="18"/>
          <w:szCs w:val="18"/>
        </w:rPr>
        <w:t>субсидиарных</w:t>
      </w:r>
      <w:r>
        <w:rPr>
          <w:rStyle w:val="WW8Num2z0"/>
          <w:rFonts w:ascii="Verdana" w:hAnsi="Verdana"/>
          <w:color w:val="000000"/>
          <w:sz w:val="18"/>
          <w:szCs w:val="18"/>
        </w:rPr>
        <w:t> </w:t>
      </w:r>
      <w:r>
        <w:rPr>
          <w:rFonts w:ascii="Verdana" w:hAnsi="Verdana"/>
          <w:color w:val="000000"/>
          <w:sz w:val="18"/>
          <w:szCs w:val="18"/>
        </w:rPr>
        <w:t>(рациональная организация снизу вверх) принципах общественно-социального устройства.</w:t>
      </w:r>
    </w:p>
    <w:p w14:paraId="01C00372"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Исторически сложившиеся формы властной организации и правового регулирования в моногородах и городах-мегаполисах мира осуществляются по таким индивидуально-локальным моделям, как:</w:t>
      </w:r>
    </w:p>
    <w:p w14:paraId="3E50D327"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-трехуровневая система публичной власти с двумя уровнями государственной власти (общегородской и в крупных районах или префектурах) и одним уровнем местного самоуправления (Москва, Санкт-Петербург);</w:t>
      </w:r>
    </w:p>
    <w:p w14:paraId="3DC1557D"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-двухуровневая система самоуправления (Амстердам; Будапешт, Варшава, Торонто Ванкувер; Большой; Стокгольм; Большой Монреаль);</w:t>
      </w:r>
    </w:p>
    <w:p w14:paraId="3CF9707B"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-организационные формы</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координации публичной власти, в условиях управления самостоятельными одно-, много- уровневыми муниципальными образованиями, в которых верхние уровни могут быть одновременно и муниципальными образованиями и уровнями государственной власти (Лондон; Берлин; Нью-Йорк; Париж).</w:t>
      </w:r>
    </w:p>
    <w:p w14:paraId="485CF0E1"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них, высокий управленческая эффективность в основном присуща городам-мегаполисам с двухтуровыми формами субсидиарной координации публичной власти, в которых верхний уровень является одновременно муниципальными образованиями и уровнями государственной власти.</w:t>
      </w:r>
    </w:p>
    <w:p w14:paraId="3091CB8B"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отечественном государственном развитии применялись такие историко-правовые традиции городского самоуправления , что представляет рациональную основу для использования таких форм управленческой организации при разработке конкретных моделей местного самоуправления в городах-мегаполисах Российской Федерации.</w:t>
      </w:r>
    </w:p>
    <w:p w14:paraId="643A6B3C"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Самоуправление в городах-мегаполисах разных стран проходило сложные процессы институционального развития, связанного с многообразием историко-правовых условий, наиболее важные из которых являются:</w:t>
      </w:r>
    </w:p>
    <w:p w14:paraId="3030D189"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городского права и систем</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правления; -укрепление материально-экономической базы городов-мегаполисов; -создание конструкционных демократических режимов и доктрин; -формирование и развитие структур гражданского общества; -комплексное инфраструктурное обеспечение качества жизни населения. Институциональный опыт самоуправления в городах-мегаполисах, накопленный в зарубежных странах с учетом существующих традиций и новейших достижений юридической мысли, крайне важен для России, поскольку раскрывает механизмы как политико-правового, так и институционального согласования управленческих процессов при осуществлении публичной власти.</w:t>
      </w:r>
    </w:p>
    <w:p w14:paraId="5BE34E7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Самоуправление городов-мегаполисов современной России содержит значительный политико-правовой и социально-управленческий резерв институционального развития, состоящий как из оптимизации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основы организации, модернизации комплексного инфраструктурного обеспечения качества жизни населения, так и из внутри-территориального межмуниципального взаимодействия на основе мониторинга ситуации на территории города-мегаполиса с быстрой обратной связью путем технологического совершенствования организационно-структурированного информационно-коммуникативного пространства.</w:t>
      </w:r>
    </w:p>
    <w:p w14:paraId="3A45C89A"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Институциональная модель местного самоуправления в городах-мегаполисах Российской Федерации - это система взаимосвязей и взаимозависимостей между самостоятельными органами местного самоуправления, основанная на правовых (оформленными в виде правовых актов) и</w:t>
      </w:r>
      <w:r>
        <w:rPr>
          <w:rStyle w:val="WW8Num2z0"/>
          <w:rFonts w:ascii="Verdana" w:hAnsi="Verdana"/>
          <w:color w:val="000000"/>
          <w:sz w:val="18"/>
          <w:szCs w:val="18"/>
        </w:rPr>
        <w:t> </w:t>
      </w:r>
      <w:r>
        <w:rPr>
          <w:rStyle w:val="WW8Num3z0"/>
          <w:rFonts w:ascii="Verdana" w:hAnsi="Verdana"/>
          <w:color w:val="4682B4"/>
          <w:sz w:val="18"/>
          <w:szCs w:val="18"/>
        </w:rPr>
        <w:t>неправовых</w:t>
      </w:r>
      <w:r>
        <w:rPr>
          <w:rStyle w:val="WW8Num2z0"/>
          <w:rFonts w:ascii="Verdana" w:hAnsi="Verdana"/>
          <w:color w:val="000000"/>
          <w:sz w:val="18"/>
          <w:szCs w:val="18"/>
        </w:rPr>
        <w:t> </w:t>
      </w:r>
      <w:r>
        <w:rPr>
          <w:rFonts w:ascii="Verdana" w:hAnsi="Verdana"/>
          <w:color w:val="000000"/>
          <w:sz w:val="18"/>
          <w:szCs w:val="18"/>
        </w:rPr>
        <w:t xml:space="preserve">(существующих в виде обычаев, традиций, культурных паттернов) нормах, складывающихся исходя из межмуниципальных взаимосвязей, возникающих в сфере </w:t>
      </w:r>
      <w:r>
        <w:rPr>
          <w:rFonts w:ascii="Verdana" w:hAnsi="Verdana"/>
          <w:color w:val="000000"/>
          <w:sz w:val="18"/>
          <w:szCs w:val="18"/>
        </w:rPr>
        <w:lastRenderedPageBreak/>
        <w:t>самоуправления города-мегаполиса.</w:t>
      </w:r>
    </w:p>
    <w:p w14:paraId="222D9D94"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 модель имеет имеет отличительные особенности:</w:t>
      </w:r>
    </w:p>
    <w:p w14:paraId="4B03043E"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-форма организации местного самоуправления двух моногородов-мегаполисов - субъектов Российской Федерации (Москвы и Санкт-Петербурга) осуществляется в границах внутригородских муниципальных образований и остается формальным институтом - не имея значимой сферы решения вопросов жизнедеятельности населения и действительных мер ответственности;</w:t>
      </w:r>
    </w:p>
    <w:p w14:paraId="4DC69152"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-форма организации самоуправления в иных российских городах-мегаполисах основываются на конфигурации «</w:t>
      </w:r>
      <w:r>
        <w:rPr>
          <w:rStyle w:val="WW8Num3z0"/>
          <w:rFonts w:ascii="Verdana" w:hAnsi="Verdana"/>
          <w:color w:val="4682B4"/>
          <w:sz w:val="18"/>
          <w:szCs w:val="18"/>
        </w:rPr>
        <w:t>городской округ</w:t>
      </w:r>
      <w:r>
        <w:rPr>
          <w:rFonts w:ascii="Verdana" w:hAnsi="Verdana"/>
          <w:color w:val="000000"/>
          <w:sz w:val="18"/>
          <w:szCs w:val="18"/>
        </w:rPr>
        <w:t>» (ст. 10 Федерального закона от 06.10.2003г. № 131-ФЭ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которой концептуально не отражается сложившаяся схема самоуправления города-мегаполиса.</w:t>
      </w:r>
    </w:p>
    <w:p w14:paraId="55C1C59D"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Оптимизация институциональных самоуправленческих процессов в городах-мегаполисах в Российской Федерации следует проводить на основе межмуниципального взаимодействия, принятием</w:t>
      </w:r>
      <w:r>
        <w:rPr>
          <w:rStyle w:val="WW8Num2z0"/>
          <w:rFonts w:ascii="Verdana" w:hAnsi="Verdana"/>
          <w:color w:val="000000"/>
          <w:sz w:val="18"/>
          <w:szCs w:val="18"/>
        </w:rPr>
        <w:t> </w:t>
      </w:r>
      <w:r>
        <w:rPr>
          <w:rStyle w:val="WW8Num3z0"/>
          <w:rFonts w:ascii="Verdana" w:hAnsi="Verdana"/>
          <w:color w:val="4682B4"/>
          <w:sz w:val="18"/>
          <w:szCs w:val="18"/>
        </w:rPr>
        <w:t>учредительных</w:t>
      </w:r>
      <w:r>
        <w:rPr>
          <w:rStyle w:val="WW8Num2z0"/>
          <w:rFonts w:ascii="Verdana" w:hAnsi="Verdana"/>
          <w:color w:val="000000"/>
          <w:sz w:val="18"/>
          <w:szCs w:val="18"/>
        </w:rPr>
        <w:t> </w:t>
      </w:r>
      <w:r>
        <w:rPr>
          <w:rFonts w:ascii="Verdana" w:hAnsi="Verdana"/>
          <w:color w:val="000000"/>
          <w:sz w:val="18"/>
          <w:szCs w:val="18"/>
        </w:rPr>
        <w:t>договоров и уставов города-мегаполиса, в которых должны устанавливаться структурно-системные взаимоотношения (</w:t>
      </w:r>
      <w:r>
        <w:rPr>
          <w:rStyle w:val="WW8Num3z0"/>
          <w:rFonts w:ascii="Verdana" w:hAnsi="Verdana"/>
          <w:color w:val="4682B4"/>
          <w:sz w:val="18"/>
          <w:szCs w:val="18"/>
        </w:rPr>
        <w:t>компетенционные</w:t>
      </w:r>
      <w:r>
        <w:rPr>
          <w:rStyle w:val="WW8Num2z0"/>
          <w:rFonts w:ascii="Verdana" w:hAnsi="Verdana"/>
          <w:color w:val="000000"/>
          <w:sz w:val="18"/>
          <w:szCs w:val="18"/>
        </w:rPr>
        <w:t> </w:t>
      </w:r>
      <w:r>
        <w:rPr>
          <w:rFonts w:ascii="Verdana" w:hAnsi="Verdana"/>
          <w:color w:val="000000"/>
          <w:sz w:val="18"/>
          <w:szCs w:val="18"/>
        </w:rPr>
        <w:t>властные, финансовые, имущественные и др.) и меры ответственности.</w:t>
      </w:r>
    </w:p>
    <w:p w14:paraId="05C6F52D"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Такая оптимизация возможна если принять за основу концепцию «двухтуровых формам субсидиарной координации публичной власти, в которых верхний уровень может дополнительно наделяется соответствующими государственно-властными функциями по управлению самостоятельными муниципальными образованиями на территории города-мегаполиса».</w:t>
      </w:r>
    </w:p>
    <w:p w14:paraId="3CB86A5B"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чего в обеспечения правовых и управленческих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деятельности самоуправления городов-мегаполисов, автору представляется целесообразным внести ряд изменения в Федеральный закон от 06.10.2003г. № 131-ФЭ «Об общих принципах организации местного самоуправления в Российской</w:t>
      </w:r>
    </w:p>
    <w:p w14:paraId="09D508F1"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Федерации», включив в статью 10 положение «город-мегаполис» - такое поселение - самоуправление в котором осуществляется на основе межмуниципального взаимодействия города-ядра, городов сателлитов и иных поселений.</w:t>
      </w:r>
    </w:p>
    <w:p w14:paraId="4CC4BDE5"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Взаимодействие органов государственной власти и самоуправления городов-мегаполисов в РФ - это законодательно установленная система конституционно-правовых процедурно-процессуальных взаимосвязей и взаимозависимостей, отражающих процессы взаимного воздействия органов государственной власти и органов самоуправления городов-мегаполисов в целях согласованной кооперации ресурсов при совместном решении общих задач и целей.</w:t>
      </w:r>
    </w:p>
    <w:p w14:paraId="32B5EACF"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системе публичной власти в Российской Федерации взаимодействие самоуправления в городах-мегаполисах и органов государственной власти, является одним из динамичных элементов государственного строительства, поэтому достижение его эффективности должно основываться на развитии многообразия основополагающих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форм (регулирования, координации, субсидарности, взаимоконтроля) и обеспечиваться эффективными правовыми средствами упреждения и разрешения конфликтов, порождаемых несогласованностью между федеральными, региональными и муниципальными органами управления, и особенно в сфере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w:t>
      </w:r>
    </w:p>
    <w:p w14:paraId="07FDE144"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чего в обеспечения правовых и имущественных гарантий деятельности самоуправления городов-мегаполисов, по мнению автора представляется целесообразным внести следующие изменения в Федеральный закон от 06.10.2003г.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14:paraId="31B7ADEB"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-включить в статью 50 характеристику</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которое может находится в собственности городов-мегаполисов для собственной функциональней деятельности;</w:t>
      </w:r>
    </w:p>
    <w:p w14:paraId="6E97DD65"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-часть 5</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50 изложить в следующей редакции: «в случаях возникновения у муниципальных образований права собственности на</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не предназначенного для решения вопросов местного значения, перечисленных в частях 1-4, для осуществления отдельных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xml:space="preserve">, переданных органам местного самоуправления, а равно образуемого </w:t>
      </w:r>
      <w:r>
        <w:rPr>
          <w:rFonts w:ascii="Verdana" w:hAnsi="Verdana"/>
          <w:color w:val="000000"/>
          <w:sz w:val="18"/>
          <w:szCs w:val="18"/>
        </w:rPr>
        <w:lastRenderedPageBreak/>
        <w:t>для обеспечения деятельности органов местного, самоуправления в городов-мегаполисов, муниципальных служащих, работников муниципальных предприятий и учреждений, указанное имущество подлежит перепрофилированию (изменению целевого назначения) либо отчуждению. Порядок и сроки отчуждения имущества переданного органами государственной власти устанавливаются федеральным законом, имущество, созданное на основе муниципальной собственности муниципальными актами»</w:t>
      </w:r>
    </w:p>
    <w:p w14:paraId="53156167"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Совершенствования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в конкретных городах-мегаполисах Российской Федерации следует решать на основе Федеральных Программ по развитию городов-мегаполисов России, где концептуально установить;</w:t>
      </w:r>
    </w:p>
    <w:p w14:paraId="7646940A"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-организационно-правовые формы межмуниципального взаимодействия между субъектами Российской Федерации;</w:t>
      </w:r>
    </w:p>
    <w:p w14:paraId="0CAA4BDB"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-разработку методологии комплексного инвестиционного плана развития города-мегаполиса, с учетом синергетического эффекта в совершенствовании логистики, инженерной инфраструктуры в повышении инвестиционной привлекательности;</w:t>
      </w:r>
    </w:p>
    <w:p w14:paraId="7C2CCCB9"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-взаимосвязь федеральных целевых и отраслевых программ, муниципальных программ государственных и национальных проектов.</w:t>
      </w:r>
    </w:p>
    <w:p w14:paraId="5DB6CFF0"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этих целей необходимо внести изменения и дополнения в Главу IX «</w:t>
      </w:r>
      <w:r>
        <w:rPr>
          <w:rStyle w:val="WW8Num3z0"/>
          <w:rFonts w:ascii="Verdana" w:hAnsi="Verdana"/>
          <w:color w:val="4682B4"/>
          <w:sz w:val="18"/>
          <w:szCs w:val="18"/>
        </w:rPr>
        <w:t>Межмуниципальное сотрудничества</w:t>
      </w:r>
      <w:r>
        <w:rPr>
          <w:rFonts w:ascii="Verdana" w:hAnsi="Verdana"/>
          <w:color w:val="000000"/>
          <w:sz w:val="18"/>
          <w:szCs w:val="18"/>
        </w:rPr>
        <w:t>» Федерального закона от 06.10.2003 N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статью в которой нормативно установить: -основы межмуниципальное сотрудничество в городе мегаполисе;</w:t>
      </w:r>
    </w:p>
    <w:p w14:paraId="49541868" w14:textId="77777777" w:rsidR="007466F8" w:rsidRDefault="007466F8" w:rsidP="00746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и бюджетно-экономические пределы межмуниципальных полномочий на</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основе в городах мегаполисах;</w:t>
      </w:r>
    </w:p>
    <w:p w14:paraId="3A392F0A"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-возможность применения, в развитие норм федерального законодательства в субъекте или совместно нескольких заинтересованных субъектах Федерации, правовых актов конкретизирующих выполнение Федеральной Программы развития конкретных городов-мегаполисов с учетом их специфики.</w:t>
      </w:r>
    </w:p>
    <w:p w14:paraId="3ECE63A1" w14:textId="77777777" w:rsidR="007466F8" w:rsidRDefault="007466F8" w:rsidP="00746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вышесказанного можно сделать заключение, что только комплексный организационно-правовой подход на основе отечественного и мирового опыта к каждому городу-мегаполису обладающих наибольшим потенциалом интеграции в глобальную экономику, обеспечит вовлечение в процессы глобализации на конкурентоспособной основе обширных регионов. Перспективы генерации центров глобального экономического пространства и управления их развитием обеспечит неоспоримые конкурентные преимущества определенным территориям, позволит нивелировать диспропорции российского пространственного развития, а также создаст условия для обеспечения гармоничного, устойчивого и эффективного функционирования Российской Федерации.</w:t>
      </w:r>
    </w:p>
    <w:p w14:paraId="0ED0FEE5" w14:textId="77777777" w:rsidR="007466F8" w:rsidRDefault="007466F8" w:rsidP="007466F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Курочкин, Владимир Ильич, 2012 год</w:t>
      </w:r>
    </w:p>
    <w:p w14:paraId="02CF3DC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источники и акты:</w:t>
      </w:r>
    </w:p>
    <w:p w14:paraId="6381EA0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местного самоуправления: Принята Советом Европы 15 октября 1985 года //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Сб. нормат. актов. М.: Книга сервис, 2003г. С. 3-6.</w:t>
      </w:r>
    </w:p>
    <w:p w14:paraId="09FC46F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Республики Ингушетия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27 февраля 1994г.), (в ред. Законов РИ от 27.02.2010г. № 1-РЗП) // Информационно правовой портал «</w:t>
      </w:r>
      <w:r>
        <w:rPr>
          <w:rStyle w:val="WW8Num3z0"/>
          <w:rFonts w:ascii="Verdana" w:hAnsi="Verdana"/>
          <w:color w:val="4682B4"/>
          <w:sz w:val="18"/>
          <w:szCs w:val="18"/>
        </w:rPr>
        <w:t>Гарант</w:t>
      </w:r>
      <w:r>
        <w:rPr>
          <w:rFonts w:ascii="Verdana" w:hAnsi="Verdana"/>
          <w:color w:val="000000"/>
          <w:sz w:val="18"/>
          <w:szCs w:val="18"/>
        </w:rPr>
        <w:t>» электр. ресурс. http://www.garant.ru/ (дата пос. сайта - 15.11.2010г.).</w:t>
      </w:r>
    </w:p>
    <w:p w14:paraId="2E3A7D1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 Конституция Республики Тыва (в ред.</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Республики Тыва от 11.04.2010г. № 1859 ВХ-2) // Официальный сайт Республики Тыва элекр. Ресурс.: http://gov.tuva.ru/page.aspxl (дат. пос. сайта -10.10.2011г.).</w:t>
      </w:r>
    </w:p>
    <w:p w14:paraId="14DCD62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 Конституция Республики Мордовия (принята 21 сентября 1995г), (в ред. Законов РМ от 13.05.2010г. № 31-3) // Информационно правовой портал «</w:t>
      </w:r>
      <w:r>
        <w:rPr>
          <w:rStyle w:val="WW8Num3z0"/>
          <w:rFonts w:ascii="Verdana" w:hAnsi="Verdana"/>
          <w:color w:val="4682B4"/>
          <w:sz w:val="18"/>
          <w:szCs w:val="18"/>
        </w:rPr>
        <w:t>Гарант</w:t>
      </w:r>
      <w:r>
        <w:rPr>
          <w:rFonts w:ascii="Verdana" w:hAnsi="Verdana"/>
          <w:color w:val="000000"/>
          <w:sz w:val="18"/>
          <w:szCs w:val="18"/>
        </w:rPr>
        <w:t>» электр. ресурс. http://www.garant.ru/ (дата пос. сайта - 12.11.2010г.).</w:t>
      </w:r>
    </w:p>
    <w:p w14:paraId="770FB1D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Конституция Республики Карелия (в ред. Законов РК от 17.08.2010г. № 1421-ЗРК) // </w:t>
      </w:r>
      <w:r>
        <w:rPr>
          <w:rFonts w:ascii="Verdana" w:hAnsi="Verdana"/>
          <w:color w:val="000000"/>
          <w:sz w:val="18"/>
          <w:szCs w:val="18"/>
        </w:rPr>
        <w:lastRenderedPageBreak/>
        <w:t>Официальный портал органов государственной власти</w:t>
      </w:r>
    </w:p>
    <w:p w14:paraId="302656A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 Конституция Чеченской Республики (принята 23 марта 2003 г.), (с изменениями от 2 декабря 2007г.) // Информационно правовой портал «</w:t>
      </w:r>
      <w:r>
        <w:rPr>
          <w:rStyle w:val="WW8Num3z0"/>
          <w:rFonts w:ascii="Verdana" w:hAnsi="Verdana"/>
          <w:color w:val="4682B4"/>
          <w:sz w:val="18"/>
          <w:szCs w:val="18"/>
        </w:rPr>
        <w:t>Гарант</w:t>
      </w:r>
      <w:r>
        <w:rPr>
          <w:rFonts w:ascii="Verdana" w:hAnsi="Verdana"/>
          <w:color w:val="000000"/>
          <w:sz w:val="18"/>
          <w:szCs w:val="18"/>
        </w:rPr>
        <w:t>» (электр. ресурс.) http://www.garant.ru/ (дата пос. сайта - 19.01.2010г.).</w:t>
      </w:r>
    </w:p>
    <w:p w14:paraId="49D629F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Краснодарского края (в ред. Законов Краснодарского края от 09.06.2010г. № 1993-K3) //Информационно правовой портал «</w:t>
      </w:r>
      <w:r>
        <w:rPr>
          <w:rStyle w:val="WW8Num3z0"/>
          <w:rFonts w:ascii="Verdana" w:hAnsi="Verdana"/>
          <w:color w:val="4682B4"/>
          <w:sz w:val="18"/>
          <w:szCs w:val="18"/>
        </w:rPr>
        <w:t>Гарант</w:t>
      </w:r>
      <w:r>
        <w:rPr>
          <w:rFonts w:ascii="Verdana" w:hAnsi="Verdana"/>
          <w:color w:val="000000"/>
          <w:sz w:val="18"/>
          <w:szCs w:val="18"/>
        </w:rPr>
        <w:t>» электр. ресурс. http://www.garant.ru/ (дата пос. сайта - 25.11.2011г.).</w:t>
      </w:r>
    </w:p>
    <w:p w14:paraId="3813D90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 Устав Красноярского края (принят 6 мая: 2008г.), (в ред. от 09.06.2010г.)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высших органов государственной власти. 2008г. № 29(250);2010г. № 31 (402).</w:t>
      </w:r>
    </w:p>
    <w:p w14:paraId="6C795FD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 Устав Сахалинской области (принят Сахалинской областной Думой 28.06.2001г.), (в ред. Законов Сахалинской области от 27.09.2011г. № 91-30) //</w:t>
      </w:r>
    </w:p>
    <w:p w14:paraId="075DCE5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 Официальный сайт Сахалинской областной думы элекр. Ресурс.: http://www.duma.saklialin.ru/ (дата пос. сайта 25.10.2011г.).</w:t>
      </w:r>
    </w:p>
    <w:p w14:paraId="34C0906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30.05.2001г. № З-ФКЗ «</w:t>
      </w:r>
      <w:r>
        <w:rPr>
          <w:rStyle w:val="WW8Num3z0"/>
          <w:rFonts w:ascii="Verdana" w:hAnsi="Verdana"/>
          <w:color w:val="4682B4"/>
          <w:sz w:val="18"/>
          <w:szCs w:val="18"/>
        </w:rPr>
        <w:t>О чрезвычайном положении</w:t>
      </w:r>
      <w:r>
        <w:rPr>
          <w:rFonts w:ascii="Verdana" w:hAnsi="Verdana"/>
          <w:color w:val="000000"/>
          <w:sz w:val="18"/>
          <w:szCs w:val="18"/>
        </w:rPr>
        <w:t>» (в ред. от 07.03.2005г. № 1-</w:t>
      </w:r>
      <w:r>
        <w:rPr>
          <w:rStyle w:val="WW8Num3z0"/>
          <w:rFonts w:ascii="Verdana" w:hAnsi="Verdana"/>
          <w:color w:val="4682B4"/>
          <w:sz w:val="18"/>
          <w:szCs w:val="18"/>
        </w:rPr>
        <w:t>ФКЗ</w:t>
      </w:r>
      <w:r>
        <w:rPr>
          <w:rFonts w:ascii="Verdana" w:hAnsi="Verdana"/>
          <w:color w:val="000000"/>
          <w:sz w:val="18"/>
          <w:szCs w:val="18"/>
        </w:rPr>
        <w:t>) // СЗ РФ. 2001г. № 23. Ст. 2277; 2005г. № Ю. Ст. 753.</w:t>
      </w:r>
    </w:p>
    <w:p w14:paraId="5A719CB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конституционный закон от 30.01.2002г. № 1-ФКЗ «</w:t>
      </w:r>
      <w:r>
        <w:rPr>
          <w:rStyle w:val="WW8Num3z0"/>
          <w:rFonts w:ascii="Verdana" w:hAnsi="Verdana"/>
          <w:color w:val="4682B4"/>
          <w:sz w:val="18"/>
          <w:szCs w:val="18"/>
        </w:rPr>
        <w:t>О военном положении</w:t>
      </w:r>
      <w:r>
        <w:rPr>
          <w:rFonts w:ascii="Verdana" w:hAnsi="Verdana"/>
          <w:color w:val="000000"/>
          <w:sz w:val="18"/>
          <w:szCs w:val="18"/>
        </w:rPr>
        <w:t>» // СЗ РФ. 2002г. № 5. Ст. 375.</w:t>
      </w:r>
    </w:p>
    <w:p w14:paraId="5396AAC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конституционный закон от 28.06.2004г. № 5-ФКЗ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(в ред. от 24.04.2008г. № 1-ФКЗ) // СЗ РФ. 2004г. № 27. Ст. 2710; 2008г. № 17. Ст. 1754.</w:t>
      </w:r>
    </w:p>
    <w:p w14:paraId="5623070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09.02.2009 № 8-ФЗ (в ред. от 11.07.2011г. № 200-ФЗ) «Об обеспечении доступа к информации о деятельности государственных органов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 СЗ РФ. 2009г. № 7. Ст. 776.</w:t>
      </w:r>
    </w:p>
    <w:p w14:paraId="18D2B81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24.11.2008г. № 207-ФЗ «О мерах по организации местного самоуправления в Республике Ингушетия и Чеченской Республике» // СЗ РФ. 2008г. № 48. Ст. 5502; 2011г. - № 29. Ст. 4291.</w:t>
      </w:r>
    </w:p>
    <w:p w14:paraId="66EC5A6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04.03.1998г. № ЗЗ-ФЗ «О порядке принятия и вступления в силу поправок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 ФЗ РФ. 1998г. № 10. Ст. 1146.</w:t>
      </w:r>
    </w:p>
    <w:p w14:paraId="1455601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28.08 1995г. № 154-ФЗ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1995г. №35. Ст. 3506.</w:t>
      </w:r>
    </w:p>
    <w:p w14:paraId="2A54F69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06.10.2003г. № 131-Ф3 «</w:t>
      </w:r>
      <w:r>
        <w:rPr>
          <w:rStyle w:val="WW8Num3z0"/>
          <w:rFonts w:ascii="Verdana" w:hAnsi="Verdana"/>
          <w:color w:val="4682B4"/>
          <w:sz w:val="18"/>
          <w:szCs w:val="18"/>
        </w:rPr>
        <w:t>Об общих принципахорганизации местного самоуправления в Российской Федерации</w:t>
      </w:r>
      <w:r>
        <w:rPr>
          <w:rFonts w:ascii="Verdana" w:hAnsi="Verdana"/>
          <w:color w:val="000000"/>
          <w:sz w:val="18"/>
          <w:szCs w:val="18"/>
        </w:rPr>
        <w:t>» (в ред. от 16.10.2012г. № 173-ФЭ) // СЗ РФ. 2003г. № 40. Ст. 3822; 2012г. № 43. Ст. 5786.</w:t>
      </w:r>
    </w:p>
    <w:p w14:paraId="18844E8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20. Бюджетный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Федеральный закон от 31.07.1998г. № 145-ФЗ (в ред. от 16.10.2012г. № 175-ФЗ) // СЗ РФ. 1998. № 31. Ст. 3823; СЗ РФ. 2012г. № 43. Ст. 5788.</w:t>
      </w:r>
    </w:p>
    <w:p w14:paraId="26C564D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21. Градостроительный кодекс Российской Федерации от 29.12.2004г. № 190-ФЗ (ред. от 28.07.2012) // СЗ РФ. 2005г. № 1 (часть 1). Ст. 16; 2012г. № 31. Ст. 4322.</w:t>
      </w:r>
    </w:p>
    <w:p w14:paraId="7DB95C3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22. Гражданский кодекс Российской Федерации (часть первая) от 30.11.1994г№ 51-ФЗ (ред. от 06.12.2011г., с изм. от 27.06.2012г.) (с изм. и доп., вступающими в силу с 01.07.2012г.) // СЗ РФ. 1994г. № 32. Ст. 3301; 2011г. № 49 (ч. 1). Ст. 7015.</w:t>
      </w:r>
    </w:p>
    <w:p w14:paraId="4B14D12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23. Налоговый кодекс Российской Федерации (часть первая) от 31.07.1998г№ 146-ФЗ (ред. от 28.07.2012г № 144-ФЗ)//СЗ РФ. №31. 1998г. Ст. 3824; 2012г. №31. Ст. 4333.</w:t>
      </w:r>
    </w:p>
    <w:p w14:paraId="78A9819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24. Налоговый кодекс Российской Федерации (часть вторая) от 05.08.2000г. № 117-ФЗ (ред. от 02.10.2012г. № 162-ФЗ) // СЗ РФ. 2000. № 32. Ст. 3340; 2012г. №41. Ст. 5527.</w:t>
      </w:r>
    </w:p>
    <w:p w14:paraId="19DD5A5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27.07.2004г. № 79-ФЗ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21.11.2011г № 329-Ф3) // СЗ РФ. 2004г. № 31. Ст. 3215; 2011г. № 48. Ст. 6730.</w:t>
      </w:r>
    </w:p>
    <w:p w14:paraId="5BDEB4F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11.04.1998г № 55-ФЗ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Европейской хартии местного самоуправления» // СЗ РФ. 1998г. № 15. Ст. 1695.</w:t>
      </w:r>
    </w:p>
    <w:p w14:paraId="09D10B8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от 08.02.1998г. № 14-ФЗ (ред. от 11.07.2011г.) «</w:t>
      </w:r>
      <w:r>
        <w:rPr>
          <w:rStyle w:val="WW8Num3z0"/>
          <w:rFonts w:ascii="Verdana" w:hAnsi="Verdana"/>
          <w:color w:val="4682B4"/>
          <w:sz w:val="18"/>
          <w:szCs w:val="18"/>
        </w:rPr>
        <w:t xml:space="preserve">Об обществах с </w:t>
      </w:r>
      <w:r>
        <w:rPr>
          <w:rStyle w:val="WW8Num3z0"/>
          <w:rFonts w:ascii="Verdana" w:hAnsi="Verdana"/>
          <w:color w:val="4682B4"/>
          <w:sz w:val="18"/>
          <w:szCs w:val="18"/>
        </w:rPr>
        <w:lastRenderedPageBreak/>
        <w:t>ограниченной ответственностью</w:t>
      </w:r>
      <w:r>
        <w:rPr>
          <w:rFonts w:ascii="Verdana" w:hAnsi="Verdana"/>
          <w:color w:val="000000"/>
          <w:sz w:val="18"/>
          <w:szCs w:val="18"/>
        </w:rPr>
        <w:t>» // СЗ РФ. 1998г. № 7. Ст. 785; 2011г. №29. Ст. 4291.</w:t>
      </w:r>
    </w:p>
    <w:p w14:paraId="33B4CCF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закон от 08.08.2001г. № 129-ФЗ (ред. от 01.07.2011) «</w:t>
      </w:r>
      <w:r>
        <w:rPr>
          <w:rStyle w:val="WW8Num3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2001г. № 33 (часть I). Ст. 3431; 2011г. № 27. Ст. 3880.</w:t>
      </w:r>
    </w:p>
    <w:p w14:paraId="3A27975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02.11.2007г. № 1451 «О Совете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по развитию местного самоуправления» // СЗ РФ. 2007. № 45. Ст. 5462.</w:t>
      </w:r>
    </w:p>
    <w:p w14:paraId="1BE5B14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30.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28.04.2008г. № 607 (ред. от 13.05.2010г.) «Об оценке эффективности деятельности органов местного самоуправления городских округов и муниципальных районов // СЗ РФ. 2008г. № 18. Ст. 2003.</w:t>
      </w:r>
    </w:p>
    <w:p w14:paraId="55CE03D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31. Указ Президента РФ от 02.06.2000г. № 1011 «О завершении эксперимента по организации охраны общественного порядка органами местного самоуправления» // СЗ РФ. 2000г. № 23. Ст. 2386.</w:t>
      </w:r>
    </w:p>
    <w:p w14:paraId="5B7671A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31.12.2004г. № 903 (ред. от 02.08.2005г.) «Об утверждении Правил составления передаточного (разделительного) акта по</w:t>
      </w:r>
      <w:r>
        <w:rPr>
          <w:rStyle w:val="WW8Num2z0"/>
          <w:rFonts w:ascii="Verdana" w:hAnsi="Verdana"/>
          <w:color w:val="000000"/>
          <w:sz w:val="18"/>
          <w:szCs w:val="18"/>
        </w:rPr>
        <w:t> </w:t>
      </w:r>
      <w:r>
        <w:rPr>
          <w:rStyle w:val="WW8Num3z0"/>
          <w:rFonts w:ascii="Verdana" w:hAnsi="Verdana"/>
          <w:color w:val="4682B4"/>
          <w:sz w:val="18"/>
          <w:szCs w:val="18"/>
        </w:rPr>
        <w:t>имущественным</w:t>
      </w:r>
      <w:r>
        <w:rPr>
          <w:rStyle w:val="WW8Num2z0"/>
          <w:rFonts w:ascii="Verdana" w:hAnsi="Verdana"/>
          <w:color w:val="000000"/>
          <w:sz w:val="18"/>
          <w:szCs w:val="18"/>
        </w:rPr>
        <w:t> </w:t>
      </w:r>
      <w:r>
        <w:rPr>
          <w:rFonts w:ascii="Verdana" w:hAnsi="Verdana"/>
          <w:color w:val="000000"/>
          <w:sz w:val="18"/>
          <w:szCs w:val="18"/>
        </w:rPr>
        <w:t>обязательствам органов местного самоуправления» // СЗ РФ. 2005г. № 2. Ст. 161.</w:t>
      </w:r>
    </w:p>
    <w:p w14:paraId="69F1E02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Правительства РФ от 27.06.1996г. № 755 «О некоторых мерах по организации взаимодействия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 органами местного самоуправления» // СЗ РФ. 1996г. № 27. Ст. 3282.</w:t>
      </w:r>
    </w:p>
    <w:p w14:paraId="7F3096D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34. Распоряжение Правительства РФ от 28.12.2009г. № 2094-р «Об утверждении Стратегии социально-экономического развития Дальнего Востока и Байкальского региона на период до 2025 года» // СРФ. 2010г. № 4. Ст. 421.</w:t>
      </w:r>
    </w:p>
    <w:p w14:paraId="0616FD0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35.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 СЗ РФ. 2008г. № 47. Ст. 5489.</w:t>
      </w:r>
    </w:p>
    <w:p w14:paraId="3AF5265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КС РФ от 24 января 1997 г. № 1-П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Закона Удмуртской Республики от 17 апреля 1996 г. «</w:t>
      </w:r>
      <w:r>
        <w:rPr>
          <w:rStyle w:val="WW8Num3z0"/>
          <w:rFonts w:ascii="Verdana" w:hAnsi="Verdana"/>
          <w:color w:val="4682B4"/>
          <w:sz w:val="18"/>
          <w:szCs w:val="18"/>
        </w:rPr>
        <w:t>О системе органов государственной власти в Удмуртской Республике</w:t>
      </w:r>
      <w:r>
        <w:rPr>
          <w:rFonts w:ascii="Verdana" w:hAnsi="Verdana"/>
          <w:color w:val="000000"/>
          <w:sz w:val="18"/>
          <w:szCs w:val="18"/>
        </w:rPr>
        <w:t>» // СЗ РФ. 1997г. №5. Ст. 708.</w:t>
      </w:r>
    </w:p>
    <w:p w14:paraId="69CCD80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24.декабря 1997г. № 1-П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Закона Удмуртской Республики от 17.04.1996г. «</w:t>
      </w:r>
      <w:r>
        <w:rPr>
          <w:rStyle w:val="WW8Num3z0"/>
          <w:rFonts w:ascii="Verdana" w:hAnsi="Verdana"/>
          <w:color w:val="4682B4"/>
          <w:sz w:val="18"/>
          <w:szCs w:val="18"/>
        </w:rPr>
        <w:t>О системе органов государственной власти в Удмуртской Республике</w:t>
      </w:r>
      <w:r>
        <w:rPr>
          <w:rFonts w:ascii="Verdana" w:hAnsi="Verdana"/>
          <w:color w:val="000000"/>
          <w:sz w:val="18"/>
          <w:szCs w:val="18"/>
        </w:rPr>
        <w:t>» // СЗ РФ. 1998г. № 15. Ст. 1695.</w:t>
      </w:r>
    </w:p>
    <w:p w14:paraId="7288917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Постаповление Конституционного Суда Российской Федерации от 15 декабря 2006г. № 10-П // Вестник Конституционного Суда Российской Федерации. 2007г. № 1.</w:t>
      </w:r>
    </w:p>
    <w:p w14:paraId="7C420F1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39. Конституция Республики Татарстан от 06.11.1992г. (в ред. от 14 марта 2005г. № 55-ЗРТ) // Республика Татарстан. 2002. от 30 апреля.</w:t>
      </w:r>
    </w:p>
    <w:p w14:paraId="0D491B4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40. Конституция Удмуртской Республики от 07.12.1994г. № 663-ХИ (в ред. от 29.12.2005г. № 77-РЗ) // Известия Удмурдской Республики. 1994г. от 21 декабря.</w:t>
      </w:r>
    </w:p>
    <w:p w14:paraId="48A74DE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41. Устав Тюменской области от 30.07.1995г. №6 (в ред. от 2102.2007г. № 537) // Тюменские известия. 1995г. от 15 июля.</w:t>
      </w:r>
    </w:p>
    <w:p w14:paraId="55636C3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42. У став Пермского края от 27.04.2007г. № 32-ПК // Собрание законодательства Пермского края. 2007г. № 5 (ч. I).</w:t>
      </w:r>
    </w:p>
    <w:p w14:paraId="623BF5D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43. Устав города Москвы от 28.071995г. (в ред. от 14.07.2010г.) // Тверская, 13. 2001г.- от 15-21 августа; 2010г. от 05 августа.</w:t>
      </w:r>
    </w:p>
    <w:p w14:paraId="3152195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44. Устав муниципального образования «</w:t>
      </w:r>
      <w:r>
        <w:rPr>
          <w:rStyle w:val="WW8Num3z0"/>
          <w:rFonts w:ascii="Verdana" w:hAnsi="Verdana"/>
          <w:color w:val="4682B4"/>
          <w:sz w:val="18"/>
          <w:szCs w:val="18"/>
        </w:rPr>
        <w:t>Город Казань</w:t>
      </w:r>
      <w:r>
        <w:rPr>
          <w:rFonts w:ascii="Verdana" w:hAnsi="Verdana"/>
          <w:color w:val="000000"/>
          <w:sz w:val="18"/>
          <w:szCs w:val="18"/>
        </w:rPr>
        <w:t>» // Казанские ведомости. 2005г. 30 декабря.</w:t>
      </w:r>
    </w:p>
    <w:p w14:paraId="35A3AE5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45. Устав г.Новосибирска (принят решением Городского совета Новосибирска от 27 июня 2007г. № 616)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органов городского самоуправления Новосибирска. 2007г. № 58.</w:t>
      </w:r>
    </w:p>
    <w:p w14:paraId="6365451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46. Устав города Нижнего Новгорода. .// Бюллетень</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Собрания Нижегородской области., 1995г. № 6. - С. 18.</w:t>
      </w:r>
    </w:p>
    <w:p w14:paraId="3F1816E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47. Устав города Челябинска (в ред. от 13.05.2010г. № 13/5) //</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 xml:space="preserve">краев, областей, городов федерального значения, автономной области, автономных округов Российской Федерации. </w:t>
      </w:r>
      <w:r>
        <w:rPr>
          <w:rFonts w:ascii="Verdana" w:hAnsi="Verdana"/>
          <w:color w:val="000000"/>
          <w:sz w:val="18"/>
          <w:szCs w:val="18"/>
        </w:rPr>
        <w:lastRenderedPageBreak/>
        <w:t>Вып. 4. М., 1997г.</w:t>
      </w:r>
    </w:p>
    <w:p w14:paraId="1A33D22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48. Устав города Красноярска от 24 декабря 1997г. № В-62 // Городские новости. 1998г. 16янв.</w:t>
      </w:r>
    </w:p>
    <w:p w14:paraId="5111A5B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49. Устав муниципального образования «</w:t>
      </w:r>
      <w:r>
        <w:rPr>
          <w:rStyle w:val="WW8Num3z0"/>
          <w:rFonts w:ascii="Verdana" w:hAnsi="Verdana"/>
          <w:color w:val="4682B4"/>
          <w:sz w:val="18"/>
          <w:szCs w:val="18"/>
        </w:rPr>
        <w:t>город Екатеринбург</w:t>
      </w:r>
      <w:r>
        <w:rPr>
          <w:rFonts w:ascii="Verdana" w:hAnsi="Verdana"/>
          <w:color w:val="000000"/>
          <w:sz w:val="18"/>
          <w:szCs w:val="18"/>
        </w:rPr>
        <w:t>» // Вестник Екатеринбургской городской Думы. 2004г.</w:t>
      </w:r>
    </w:p>
    <w:p w14:paraId="2D0E3F6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города Москвы от 6 ноября 2002 г. № 56 «</w:t>
      </w:r>
      <w:r>
        <w:rPr>
          <w:rStyle w:val="WW8Num3z0"/>
          <w:rFonts w:ascii="Verdana" w:hAnsi="Verdana"/>
          <w:color w:val="4682B4"/>
          <w:sz w:val="18"/>
          <w:szCs w:val="18"/>
        </w:rPr>
        <w:t>Об организации местного самоуправления в городе Москве</w:t>
      </w:r>
      <w:r>
        <w:rPr>
          <w:rFonts w:ascii="Verdana" w:hAnsi="Verdana"/>
          <w:color w:val="000000"/>
          <w:sz w:val="18"/>
          <w:szCs w:val="18"/>
        </w:rPr>
        <w:t>» // Вестник Мэра и Правительства Москвы, 2002. -№55,</w:t>
      </w:r>
    </w:p>
    <w:p w14:paraId="16A2626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51. Закон Республики Татарстан от 8 апреля 2005г. № 68-ЗРТ «О формировании органов местного самоуправления во вновь образованных муниципальных образованиях в Республике Татарстан» // Ведомости Государственного Совета Татарстана, 2005г. № 5. - Ст. 475.</w:t>
      </w:r>
    </w:p>
    <w:p w14:paraId="6EA5CE0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52. Научные издания и монографии:21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Учебный курс. 2-е изд., перераб. и доп. В 2 т. Т. 1.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2007. 870с.</w:t>
      </w:r>
    </w:p>
    <w:p w14:paraId="69DEB13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Ю.П. Основы местного самоуправления. М.: Юнити-Дана, 2003. 399с.</w:t>
      </w:r>
    </w:p>
    <w:p w14:paraId="1F42A6B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Авсеенко В.И., Бочаров С.Н. и др. Муниципальное право Российской Федерации: Учебник для вузов / Под ред. проф. Н.С. Бондаря. 2-е изд., перераб. и доп. М.: ЮНИТИ-ДАНА; Закон и право, 2003. 559с.</w:t>
      </w:r>
    </w:p>
    <w:p w14:paraId="5B02726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Местное самоуправление и права человека в Российской Федерации. Ростов н/Д, 1998. 158с.</w:t>
      </w:r>
    </w:p>
    <w:p w14:paraId="07EABA0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56. Бюджетный федерализм и местное самоуправление в Германии М.: Дело и Сервис, 2000 - 240 с</w:t>
      </w:r>
    </w:p>
    <w:p w14:paraId="52F02AC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Ванеев</w:t>
      </w:r>
      <w:r>
        <w:rPr>
          <w:rStyle w:val="WW8Num2z0"/>
          <w:rFonts w:ascii="Verdana" w:hAnsi="Verdana"/>
          <w:color w:val="000000"/>
          <w:sz w:val="18"/>
          <w:szCs w:val="18"/>
        </w:rPr>
        <w:t> </w:t>
      </w:r>
      <w:r>
        <w:rPr>
          <w:rFonts w:ascii="Verdana" w:hAnsi="Verdana"/>
          <w:color w:val="000000"/>
          <w:sz w:val="18"/>
          <w:szCs w:val="18"/>
        </w:rPr>
        <w:t>О.Н. Город и самоуправление: вопросы теории / О.Н.Ванеев, М.А.Спас Красноярск, 2003. - 372с.</w:t>
      </w:r>
    </w:p>
    <w:p w14:paraId="62A6455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Законодательная основа муниципальной реформы. М.: Формула права. 2005. 336с.</w:t>
      </w:r>
    </w:p>
    <w:p w14:paraId="1FBF497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Л.А. Основы городского хозяйства. M.-JL, 1928. 480с.211 .Выдрин КВ.,</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А.Н. Муниципальное право России. М.: Норма, 2003.-368с.</w:t>
      </w:r>
    </w:p>
    <w:p w14:paraId="0873184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Ефремова H.H., Карпец В.И. и др. Институты самоуправления: историко-правовое исследование. М.: Наука, 1995. 301с.</w:t>
      </w:r>
    </w:p>
    <w:p w14:paraId="42781E4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Местное самоуправление и муниципальное управление в Латинской Америке. Исторический опыт генезиса: Монография. М, «</w:t>
      </w:r>
      <w:r>
        <w:rPr>
          <w:rStyle w:val="WW8Num3z0"/>
          <w:rFonts w:ascii="Verdana" w:hAnsi="Verdana"/>
          <w:color w:val="4682B4"/>
          <w:sz w:val="18"/>
          <w:szCs w:val="18"/>
        </w:rPr>
        <w:t>Грамота</w:t>
      </w:r>
      <w:r>
        <w:rPr>
          <w:rFonts w:ascii="Verdana" w:hAnsi="Verdana"/>
          <w:color w:val="000000"/>
          <w:sz w:val="18"/>
          <w:szCs w:val="18"/>
        </w:rPr>
        <w:t>», 1999. — 412 с.</w:t>
      </w:r>
    </w:p>
    <w:p w14:paraId="152EA7F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Записка о древней и новой России в ее политическом и гражданском отношениях // Антология мировой политической мысли. В 5т. Т. III. Политическая мысль в России: X первая половина XIX в. М, 1997г. - С. 634-637.</w:t>
      </w:r>
    </w:p>
    <w:p w14:paraId="39EE999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63. Клочков М. емские соборы в старину. СПб.: Общественная Польза, 1905.-48 с.</w:t>
      </w:r>
    </w:p>
    <w:p w14:paraId="11869D5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Русская история. Полный курс лекций. Том Т—III. -Издательство: ACT, Харвест, 2002. 1780</w:t>
      </w:r>
    </w:p>
    <w:p w14:paraId="744F76A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Государственное право Англии.СПб., 1906. -321с. . 2.2Ъ.Ковешников Е.М. Государство и местное самоуправление в России:теоретико-правовые основы взаимодействия. М.: Издательство НОРМА, 2002.- 272 с.</w:t>
      </w:r>
    </w:p>
    <w:p w14:paraId="2789147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66. Колюишн Е.И. Муниципальное право России: Курс лекций. М.: Изд-во «</w:t>
      </w:r>
      <w:r>
        <w:rPr>
          <w:rStyle w:val="WW8Num3z0"/>
          <w:rFonts w:ascii="Verdana" w:hAnsi="Verdana"/>
          <w:color w:val="4682B4"/>
          <w:sz w:val="18"/>
          <w:szCs w:val="18"/>
        </w:rPr>
        <w:t>НОРМА</w:t>
      </w:r>
      <w:r>
        <w:rPr>
          <w:rFonts w:ascii="Verdana" w:hAnsi="Verdana"/>
          <w:color w:val="000000"/>
          <w:sz w:val="18"/>
          <w:szCs w:val="18"/>
        </w:rPr>
        <w:t>», 2008. 464с.</w:t>
      </w:r>
    </w:p>
    <w:p w14:paraId="50E384B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H.A. Местное самоуправление: проблемы, поиски, решения. Монография. Москва-Тула: ТИГИМУС, 1997. - 317с.</w:t>
      </w:r>
    </w:p>
    <w:p w14:paraId="4367CFC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Власть и право. Проблема правового государства. СПб.: Изд-во «Лань», 2001. 368с.221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Е.И., Кутафгш O.E. Конституционное право России: Учебник. 3-е изд., перераб. и доп. М.: Юристъ, 2003. 585с.</w:t>
      </w:r>
    </w:p>
    <w:p w14:paraId="009BCB7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69. Кутафгш O.E.,</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В.И. Муниципальное право Российской Федерации. М., 2006. 672 с.</w:t>
      </w:r>
    </w:p>
    <w:p w14:paraId="73D9152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70. Kypauieiuiu Б.П. Очерк теории государственного управления. М., 1987.-296 с.</w:t>
      </w:r>
    </w:p>
    <w:p w14:paraId="6A0C73B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Краткое пособие по русской истории. М., 1992. -192с.23\.КрохинаЮ.А. Город как субъект финансового права. Саратов, 2000. - 205с.</w:t>
      </w:r>
    </w:p>
    <w:p w14:paraId="7AC0526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Ъ2.Куликов В.В Становление земского самоуправления: законодательство и практика.- </w:t>
      </w:r>
      <w:r>
        <w:rPr>
          <w:rFonts w:ascii="Verdana" w:hAnsi="Verdana"/>
          <w:color w:val="000000"/>
          <w:sz w:val="18"/>
          <w:szCs w:val="18"/>
        </w:rPr>
        <w:lastRenderedPageBreak/>
        <w:t>Киров : «</w:t>
      </w:r>
      <w:r>
        <w:rPr>
          <w:rStyle w:val="WW8Num3z0"/>
          <w:rFonts w:ascii="Verdana" w:hAnsi="Verdana"/>
          <w:color w:val="4682B4"/>
          <w:sz w:val="18"/>
          <w:szCs w:val="18"/>
        </w:rPr>
        <w:t>Аверс</w:t>
      </w:r>
      <w:r>
        <w:rPr>
          <w:rFonts w:ascii="Verdana" w:hAnsi="Verdana"/>
          <w:color w:val="000000"/>
          <w:sz w:val="18"/>
          <w:szCs w:val="18"/>
        </w:rPr>
        <w:t>», 2009.-335с.</w:t>
      </w:r>
    </w:p>
    <w:p w14:paraId="3F261D3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73. Кулиева СИ. Местное самоуправление: конституционно-правовой статус и механизм функционирования (монография).- М.: «Луч», 1994. 150с.</w:t>
      </w:r>
    </w:p>
    <w:p w14:paraId="343BEB7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74. Местное самоуправление: современный российский опыт законодательного регулирования: Учеб. пособие / Под ред. К.Ф.</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И.И. Овчинникова. М., 1998. -216с</w:t>
      </w:r>
    </w:p>
    <w:p w14:paraId="79C4692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75. Местное самоуправление в зарубежных странах: Информ. обзор / И. Л. Медведев и др.-М.: Юрид.лит., 1997.-80 с.</w:t>
      </w:r>
    </w:p>
    <w:p w14:paraId="7F02D6D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76. Месарович М., Мако Д., Такахара И. Теория иерархических многоуровневых систем. Пер. с англ. М.: Мир, 1973. 344с.</w:t>
      </w:r>
    </w:p>
    <w:p w14:paraId="2AF979B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Т.Н. Местное самоуправление и государственная власть в России: проблемы взаимоотношений и разграничения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Йошкар-Ола, 2002. 176с.</w:t>
      </w:r>
    </w:p>
    <w:p w14:paraId="3FBFE39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С.Ю., Подсумкова А. А. Основы организации муниципального управления: Учебное пособие. С.: Форум, 2009. 352с.</w:t>
      </w:r>
    </w:p>
    <w:p w14:paraId="3F8BA7F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79. Нерсесющ B.C. Философия права. М., 1997. 652с.2А0.Нерсесянц B.C. Общая теория права и государства: Учебник. М.:</w:t>
      </w:r>
    </w:p>
    <w:p w14:paraId="6BB8B0A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80. Норма-Инфра-М, 1999. 552с.</w:t>
      </w:r>
    </w:p>
    <w:p w14:paraId="275F1B9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81. Общая теория права и государства: Учебник / Под ред. В.В. Лазарева. М.: Юристъ, 1996. С. 68;2А2.0вчинников ИИ Местное самоуправление в системе народовластия,-М.: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328с.</w:t>
      </w:r>
    </w:p>
    <w:p w14:paraId="06B3419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82. Организация местного самоуправления в городах Федерального. значения. / Автор. Колл. Стародубровская И., Славгородская М., Жаворонков С.: Институт экономики переходного периода. М.: ИЭ1111, 2004. - 143 с.</w:t>
      </w:r>
    </w:p>
    <w:p w14:paraId="25E6D78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Опарин</w:t>
      </w:r>
      <w:r>
        <w:rPr>
          <w:rStyle w:val="WW8Num2z0"/>
          <w:rFonts w:ascii="Verdana" w:hAnsi="Verdana"/>
          <w:color w:val="000000"/>
          <w:sz w:val="18"/>
          <w:szCs w:val="18"/>
        </w:rPr>
        <w:t> </w:t>
      </w:r>
      <w:r>
        <w:rPr>
          <w:rFonts w:ascii="Verdana" w:hAnsi="Verdana"/>
          <w:color w:val="000000"/>
          <w:sz w:val="18"/>
          <w:szCs w:val="18"/>
        </w:rPr>
        <w:t>А. А. Древние города и Библейская археология: Монография. — Харьков: Факт, 1997 г.-176с.</w:t>
      </w:r>
    </w:p>
    <w:p w14:paraId="23E721F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Постовой</w:t>
      </w:r>
      <w:r>
        <w:rPr>
          <w:rStyle w:val="WW8Num2z0"/>
          <w:rFonts w:ascii="Verdana" w:hAnsi="Verdana"/>
          <w:color w:val="000000"/>
          <w:sz w:val="18"/>
          <w:szCs w:val="18"/>
        </w:rPr>
        <w:t> </w:t>
      </w:r>
      <w:r>
        <w:rPr>
          <w:rFonts w:ascii="Verdana" w:hAnsi="Verdana"/>
          <w:color w:val="000000"/>
          <w:sz w:val="18"/>
          <w:szCs w:val="18"/>
        </w:rPr>
        <w:t>Н.В. Местное самоуправление: история, теория, практика. М.: Юристъ, 1995.- 189с.2А%.Постовой Н.В. Местное самоуправление: история, теория, практика. -М.: Рекламно-издательский центр «</w:t>
      </w:r>
      <w:r>
        <w:rPr>
          <w:rStyle w:val="WW8Num3z0"/>
          <w:rFonts w:ascii="Verdana" w:hAnsi="Verdana"/>
          <w:color w:val="4682B4"/>
          <w:sz w:val="18"/>
          <w:szCs w:val="18"/>
        </w:rPr>
        <w:t>Федоров</w:t>
      </w:r>
      <w:r>
        <w:rPr>
          <w:rFonts w:ascii="Verdana" w:hAnsi="Verdana"/>
          <w:color w:val="000000"/>
          <w:sz w:val="18"/>
          <w:szCs w:val="18"/>
        </w:rPr>
        <w:t>», 1995. -189 с</w:t>
      </w:r>
    </w:p>
    <w:p w14:paraId="750E1AD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Постовой</w:t>
      </w:r>
      <w:r>
        <w:rPr>
          <w:rStyle w:val="WW8Num2z0"/>
          <w:rFonts w:ascii="Verdana" w:hAnsi="Verdana"/>
          <w:color w:val="000000"/>
          <w:sz w:val="18"/>
          <w:szCs w:val="18"/>
        </w:rPr>
        <w:t> </w:t>
      </w:r>
      <w:r>
        <w:rPr>
          <w:rFonts w:ascii="Verdana" w:hAnsi="Verdana"/>
          <w:color w:val="000000"/>
          <w:sz w:val="18"/>
          <w:szCs w:val="18"/>
        </w:rPr>
        <w:t>Н.В. Местное самоуправление. Проблемы и перспективы: Учеб. пособие. М.: Юристъ, 2002. - 335с.</w:t>
      </w:r>
    </w:p>
    <w:p w14:paraId="39280FA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А.С., Кудин В.А., Лимонов A.M., Лимонова НА. Муниципальное право России: Курс лекций. М.: 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Книжный мир, 2002. 203с.</w:t>
      </w:r>
    </w:p>
    <w:p w14:paraId="50ED756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87. Система муниципального управления: Учебник для вузов.-4-e изд./Под ред. В.Б.Зотова.-СПб.:Питер,2008. 493с.</w:t>
      </w:r>
    </w:p>
    <w:p w14:paraId="40BCB97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88. Стартов, Ю.Н. Курс общего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В 3 т. Т. I: История. Наука. М.: Изд-во НОРМА, 2002. - 728 с2.5А.Стрекозов В.Г.,</w:t>
      </w:r>
      <w:r>
        <w:rPr>
          <w:rStyle w:val="WW8Num2z0"/>
          <w:rFonts w:ascii="Verdana" w:hAnsi="Verdana"/>
          <w:color w:val="000000"/>
          <w:sz w:val="18"/>
          <w:szCs w:val="18"/>
        </w:rPr>
        <w:t> </w:t>
      </w:r>
      <w:r>
        <w:rPr>
          <w:rStyle w:val="WW8Num3z0"/>
          <w:rFonts w:ascii="Verdana" w:hAnsi="Verdana"/>
          <w:color w:val="4682B4"/>
          <w:sz w:val="18"/>
          <w:szCs w:val="18"/>
        </w:rPr>
        <w:t>Казанчев</w:t>
      </w:r>
      <w:r>
        <w:rPr>
          <w:rStyle w:val="WW8Num2z0"/>
          <w:rFonts w:ascii="Verdana" w:hAnsi="Verdana"/>
          <w:color w:val="000000"/>
          <w:sz w:val="18"/>
          <w:szCs w:val="18"/>
        </w:rPr>
        <w:t> </w:t>
      </w:r>
      <w:r>
        <w:rPr>
          <w:rFonts w:ascii="Verdana" w:hAnsi="Verdana"/>
          <w:color w:val="000000"/>
          <w:sz w:val="18"/>
          <w:szCs w:val="18"/>
        </w:rPr>
        <w:t>Ю.Д. Конституционное право России: Учебник для вузов. М.: Новый Юристъ, 1997. - 288с.</w:t>
      </w:r>
    </w:p>
    <w:p w14:paraId="23230E8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С.А. Динамика административно-территориального деления России в XX в. // Россия и ее регионы в XX в.: территория расселение -миграции / Под ред. О. Глезер и П. Поляна. М.:</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2005. - 816с.</w:t>
      </w:r>
    </w:p>
    <w:p w14:paraId="12F108C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A.A. Местное самоуправление в России. М.: НОРМА, 2005. -304 с.</w:t>
      </w:r>
    </w:p>
    <w:p w14:paraId="43EB0C9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В.И. Муниципальное право России .-М.:Юрист, 1994.-167с.</w:t>
      </w:r>
    </w:p>
    <w:p w14:paraId="2B4FDE1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92. Философия: Учеб. / Под ред. Э.Ф.</w:t>
      </w:r>
      <w:r>
        <w:rPr>
          <w:rStyle w:val="WW8Num2z0"/>
          <w:rFonts w:ascii="Verdana" w:hAnsi="Verdana"/>
          <w:color w:val="000000"/>
          <w:sz w:val="18"/>
          <w:szCs w:val="18"/>
        </w:rPr>
        <w:t> </w:t>
      </w:r>
      <w:r>
        <w:rPr>
          <w:rStyle w:val="WW8Num3z0"/>
          <w:rFonts w:ascii="Verdana" w:hAnsi="Verdana"/>
          <w:color w:val="4682B4"/>
          <w:sz w:val="18"/>
          <w:szCs w:val="18"/>
        </w:rPr>
        <w:t>Караваева</w:t>
      </w:r>
      <w:r>
        <w:rPr>
          <w:rFonts w:ascii="Verdana" w:hAnsi="Verdana"/>
          <w:color w:val="000000"/>
          <w:sz w:val="18"/>
          <w:szCs w:val="18"/>
        </w:rPr>
        <w:t>, Ю.М. Шилкова. М.: Юрайт, 2004. - 520 с</w:t>
      </w:r>
    </w:p>
    <w:p w14:paraId="320715C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93. Финансовое право: учебник / под ред. Е.Ю.</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Г.П. Толстопятенко. М., 2003. - 484 с.</w:t>
      </w:r>
    </w:p>
    <w:p w14:paraId="54DA765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Чепунов</w:t>
      </w:r>
      <w:r>
        <w:rPr>
          <w:rStyle w:val="WW8Num2z0"/>
          <w:rFonts w:ascii="Verdana" w:hAnsi="Verdana"/>
          <w:color w:val="000000"/>
          <w:sz w:val="18"/>
          <w:szCs w:val="18"/>
        </w:rPr>
        <w:t> </w:t>
      </w:r>
      <w:r>
        <w:rPr>
          <w:rFonts w:ascii="Verdana" w:hAnsi="Verdana"/>
          <w:color w:val="000000"/>
          <w:sz w:val="18"/>
          <w:szCs w:val="18"/>
        </w:rPr>
        <w:t>О.И. Механизм государственной власти: теоретико-правовые аспекты. М.: Московский гуманитарный университет, 2008. - 176с.</w:t>
      </w:r>
    </w:p>
    <w:p w14:paraId="5BF9B5C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Чепунов</w:t>
      </w:r>
      <w:r>
        <w:rPr>
          <w:rStyle w:val="WW8Num2z0"/>
          <w:rFonts w:ascii="Verdana" w:hAnsi="Verdana"/>
          <w:color w:val="000000"/>
          <w:sz w:val="18"/>
          <w:szCs w:val="18"/>
        </w:rPr>
        <w:t> </w:t>
      </w:r>
      <w:r>
        <w:rPr>
          <w:rFonts w:ascii="Verdana" w:hAnsi="Verdana"/>
          <w:color w:val="000000"/>
          <w:sz w:val="18"/>
          <w:szCs w:val="18"/>
        </w:rPr>
        <w:t>О.И. Система органов государственной власти в Российской Федерации: теоретические и конституционно-правовые аспекты. М.: Социум,2010г.- 290с.</w:t>
      </w:r>
    </w:p>
    <w:p w14:paraId="15C0520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Черешшн</w:t>
      </w:r>
      <w:r>
        <w:rPr>
          <w:rStyle w:val="WW8Num2z0"/>
          <w:rFonts w:ascii="Verdana" w:hAnsi="Verdana"/>
          <w:color w:val="000000"/>
          <w:sz w:val="18"/>
          <w:szCs w:val="18"/>
        </w:rPr>
        <w:t> </w:t>
      </w:r>
      <w:r>
        <w:rPr>
          <w:rFonts w:ascii="Verdana" w:hAnsi="Verdana"/>
          <w:color w:val="000000"/>
          <w:sz w:val="18"/>
          <w:szCs w:val="18"/>
        </w:rPr>
        <w:t>Л.В. Земские соборы русского государства в 16-17 вв. -издательство «</w:t>
      </w:r>
      <w:r>
        <w:rPr>
          <w:rStyle w:val="WW8Num3z0"/>
          <w:rFonts w:ascii="Verdana" w:hAnsi="Verdana"/>
          <w:color w:val="4682B4"/>
          <w:sz w:val="18"/>
          <w:szCs w:val="18"/>
        </w:rPr>
        <w:t>НАУКА</w:t>
      </w:r>
      <w:r>
        <w:rPr>
          <w:rFonts w:ascii="Verdana" w:hAnsi="Verdana"/>
          <w:color w:val="000000"/>
          <w:sz w:val="18"/>
          <w:szCs w:val="18"/>
        </w:rPr>
        <w:t>», Москва,1978г. 417с.</w:t>
      </w:r>
    </w:p>
    <w:p w14:paraId="0E1817F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А.И. Сравнительное местное управление: теория и практика / А. И. Черкасов. М.: Форму - ИНФРА-М, 1998. - 160 с.</w:t>
      </w:r>
    </w:p>
    <w:p w14:paraId="4D5AFE8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Курс государственной науки. Ч. I.M.: Тип. Кушнерев и К, 1894. Т. 1.-492 с.</w:t>
      </w:r>
    </w:p>
    <w:p w14:paraId="36E408B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Чиркии</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М: Юристъ, 2000. - 568 с.</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 М.: Юристъ, 1997. - 568 с.</w:t>
      </w:r>
    </w:p>
    <w:p w14:paraId="652F35B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Чиркии</w:t>
      </w:r>
      <w:r>
        <w:rPr>
          <w:rStyle w:val="WW8Num2z0"/>
          <w:rFonts w:ascii="Verdana" w:hAnsi="Verdana"/>
          <w:color w:val="000000"/>
          <w:sz w:val="18"/>
          <w:szCs w:val="18"/>
        </w:rPr>
        <w:t> </w:t>
      </w:r>
      <w:r>
        <w:rPr>
          <w:rFonts w:ascii="Verdana" w:hAnsi="Verdana"/>
          <w:color w:val="000000"/>
          <w:sz w:val="18"/>
          <w:szCs w:val="18"/>
        </w:rPr>
        <w:t>В.Е. Варианты исполнительной власти на местном уровне из сборника М.: Новая Правовая культура, 2003.- 320с.</w:t>
      </w:r>
    </w:p>
    <w:p w14:paraId="5F2D64A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101. Штейн JI. фон. Учение об управлении и право управления с сравнением литературы и законодательств Франции, Англии и Германии. СПб., 1874.-576с.</w:t>
      </w:r>
    </w:p>
    <w:p w14:paraId="6B7B686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102. Актуальные проблемы реформирование местного самоуправления //Аналитический вестник Совета Федерации ФС РФ, 2004. № 26 (246) - С. 230235.</w:t>
      </w:r>
    </w:p>
    <w:p w14:paraId="7862374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Ю.М. Мировой опыт организации городского самоуправления // Законодательство и экономика, 2007. №8. - С.45-51.</w:t>
      </w:r>
    </w:p>
    <w:p w14:paraId="6AEF673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104. Актуальные проблемы территориальной организации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опыт России и зарубежных стран // Аналитический вестник СФ ФС РФ. 2003.-№ 19(212).</w:t>
      </w:r>
    </w:p>
    <w:p w14:paraId="7D58CE9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105. Ъ.Андрнченко Л.В.,</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Павлушкин A.B., Постников А.Е. Муниципальная реформа в Вологодской области: закон и практика / Журнал российского права.- 2007 г. № 10. - С.8-19.</w:t>
      </w:r>
    </w:p>
    <w:p w14:paraId="52FAC76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Ахметьянова</w:t>
      </w:r>
      <w:r>
        <w:rPr>
          <w:rStyle w:val="WW8Num2z0"/>
          <w:rFonts w:ascii="Verdana" w:hAnsi="Verdana"/>
          <w:color w:val="000000"/>
          <w:sz w:val="18"/>
          <w:szCs w:val="18"/>
        </w:rPr>
        <w:t> </w:t>
      </w:r>
      <w:r>
        <w:rPr>
          <w:rFonts w:ascii="Verdana" w:hAnsi="Verdana"/>
          <w:color w:val="000000"/>
          <w:sz w:val="18"/>
          <w:szCs w:val="18"/>
        </w:rPr>
        <w:t>З.А. Ограничение прав публичного собственника // Закон, 2003. №11. -С. 72-76.</w:t>
      </w:r>
    </w:p>
    <w:p w14:paraId="79BFC18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107. ЗАХ.Богщова В.В.,</w:t>
      </w:r>
      <w:r>
        <w:rPr>
          <w:rStyle w:val="WW8Num2z0"/>
          <w:rFonts w:ascii="Verdana" w:hAnsi="Verdana"/>
          <w:color w:val="000000"/>
          <w:sz w:val="18"/>
          <w:szCs w:val="18"/>
        </w:rPr>
        <w:t> </w:t>
      </w:r>
      <w:r>
        <w:rPr>
          <w:rStyle w:val="WW8Num3z0"/>
          <w:rFonts w:ascii="Verdana" w:hAnsi="Verdana"/>
          <w:color w:val="4682B4"/>
          <w:sz w:val="18"/>
          <w:szCs w:val="18"/>
        </w:rPr>
        <w:t>Богщова</w:t>
      </w:r>
      <w:r>
        <w:rPr>
          <w:rStyle w:val="WW8Num2z0"/>
          <w:rFonts w:ascii="Verdana" w:hAnsi="Verdana"/>
          <w:color w:val="000000"/>
          <w:sz w:val="18"/>
          <w:szCs w:val="18"/>
        </w:rPr>
        <w:t> </w:t>
      </w:r>
      <w:r>
        <w:rPr>
          <w:rFonts w:ascii="Verdana" w:hAnsi="Verdana"/>
          <w:color w:val="000000"/>
          <w:sz w:val="18"/>
          <w:szCs w:val="18"/>
        </w:rPr>
        <w:t>JI.B. Местное самоуправление как разновидность публичной власти // Проблемы эффективности публичной власти в Российской федерации: Сб. материалов учебной научно-практической конференции. Ростов н/Д: Проф-Пресс, 2003. -С. 91-92.</w:t>
      </w:r>
    </w:p>
    <w:p w14:paraId="4C71655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Бутаева</w:t>
      </w:r>
      <w:r>
        <w:rPr>
          <w:rStyle w:val="WW8Num2z0"/>
          <w:rFonts w:ascii="Verdana" w:hAnsi="Verdana"/>
          <w:color w:val="000000"/>
          <w:sz w:val="18"/>
          <w:szCs w:val="18"/>
        </w:rPr>
        <w:t> </w:t>
      </w:r>
      <w:r>
        <w:rPr>
          <w:rFonts w:ascii="Verdana" w:hAnsi="Verdana"/>
          <w:color w:val="000000"/>
          <w:sz w:val="18"/>
          <w:szCs w:val="18"/>
        </w:rPr>
        <w:t>Е.М. Формы государственного регулирования градостроительной деятельности // Налоги. 2010. № 4. С. 19 25</w:t>
      </w:r>
    </w:p>
    <w:p w14:paraId="35488A4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109. Бусыгина И., Захаров А. Самоуправление // Общая тетрадь. Вестник московской школы политических исследований. М.,2004. №2 (29) С.95-101.</w:t>
      </w:r>
    </w:p>
    <w:p w14:paraId="3AEE767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110. ЗЛА.Васильев, В.И. Организационно-правовые проблемы местного самоуправления / В. И. Васильев // Журнал российского права, 2008 .- № 11 .С. 29-40</w:t>
      </w:r>
    </w:p>
    <w:p w14:paraId="694308B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Гражданин и муниципальная власть //</w:t>
      </w:r>
      <w:r>
        <w:rPr>
          <w:rStyle w:val="WW8Num2z0"/>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закон и публичная власть, 2005.- С. 118 119.</w:t>
      </w:r>
    </w:p>
    <w:p w14:paraId="4BB3619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Т.А. Реформы местного самоуправления в Италии // Реформы местного управления в странах Западной Европы.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1993. С. 44-47.</w:t>
      </w:r>
    </w:p>
    <w:p w14:paraId="3BB41F1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Местное самоуправление: закон четвертый // Журнал российского права. 2004. № 1 .-С.24-28.</w:t>
      </w:r>
    </w:p>
    <w:p w14:paraId="0819C6D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Административно-территориальное устройство региона и территориальное устройство местного самоуправления // Журнал российского права. 2006. №3. С. 3- 11.</w:t>
      </w:r>
    </w:p>
    <w:p w14:paraId="5FEF02B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Г.Ю. Проблемы и перспективы комплексного социально-экономического развития муниципальных образований России / Г.Ю. Ветров, Д.М.</w:t>
      </w:r>
      <w:r>
        <w:rPr>
          <w:rStyle w:val="WW8Num2z0"/>
          <w:rFonts w:ascii="Verdana" w:hAnsi="Verdana"/>
          <w:color w:val="000000"/>
          <w:sz w:val="18"/>
          <w:szCs w:val="18"/>
        </w:rPr>
        <w:t> </w:t>
      </w:r>
      <w:r>
        <w:rPr>
          <w:rStyle w:val="WW8Num3z0"/>
          <w:rFonts w:ascii="Verdana" w:hAnsi="Verdana"/>
          <w:color w:val="4682B4"/>
          <w:sz w:val="18"/>
          <w:szCs w:val="18"/>
        </w:rPr>
        <w:t>Ланцев</w:t>
      </w:r>
      <w:r>
        <w:rPr>
          <w:rStyle w:val="WW8Num2z0"/>
          <w:rFonts w:ascii="Verdana" w:hAnsi="Verdana"/>
          <w:color w:val="000000"/>
          <w:sz w:val="18"/>
          <w:szCs w:val="18"/>
        </w:rPr>
        <w:t> </w:t>
      </w:r>
      <w:r>
        <w:rPr>
          <w:rFonts w:ascii="Verdana" w:hAnsi="Verdana"/>
          <w:color w:val="000000"/>
          <w:sz w:val="18"/>
          <w:szCs w:val="18"/>
        </w:rPr>
        <w:t>// Аналитический вестник, 2007. № 2. - С. 17-32</w:t>
      </w:r>
    </w:p>
    <w:p w14:paraId="6F4939E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116. Гребенников А.И,</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С.Ю. Концептуальные проблемы развития земельного законодательства в сфере правового института управления земельными ресурсами // Экологическое право. 2009. № 5/6. С. 52 60.</w:t>
      </w:r>
    </w:p>
    <w:p w14:paraId="673EDE3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(в соавторстве с</w:t>
      </w:r>
      <w:r>
        <w:rPr>
          <w:rStyle w:val="WW8Num2z0"/>
          <w:rFonts w:ascii="Verdana" w:hAnsi="Verdana"/>
          <w:color w:val="000000"/>
          <w:sz w:val="18"/>
          <w:szCs w:val="18"/>
        </w:rPr>
        <w:t> </w:t>
      </w:r>
      <w:r>
        <w:rPr>
          <w:rStyle w:val="WW8Num3z0"/>
          <w:rFonts w:ascii="Verdana" w:hAnsi="Verdana"/>
          <w:color w:val="4682B4"/>
          <w:sz w:val="18"/>
          <w:szCs w:val="18"/>
        </w:rPr>
        <w:t>Тихомировым</w:t>
      </w:r>
      <w:r>
        <w:rPr>
          <w:rStyle w:val="WW8Num2z0"/>
          <w:rFonts w:ascii="Verdana" w:hAnsi="Verdana"/>
          <w:color w:val="000000"/>
          <w:sz w:val="18"/>
          <w:szCs w:val="18"/>
        </w:rPr>
        <w:t> </w:t>
      </w:r>
      <w:r>
        <w:rPr>
          <w:rFonts w:ascii="Verdana" w:hAnsi="Verdana"/>
          <w:color w:val="000000"/>
          <w:sz w:val="18"/>
          <w:szCs w:val="18"/>
        </w:rPr>
        <w:t>Ю.А., Дворниковой O.A., Морозовым А.Н.,</w:t>
      </w:r>
      <w:r>
        <w:rPr>
          <w:rStyle w:val="WW8Num2z0"/>
          <w:rFonts w:ascii="Verdana" w:hAnsi="Verdana"/>
          <w:color w:val="000000"/>
          <w:sz w:val="18"/>
          <w:szCs w:val="18"/>
        </w:rPr>
        <w:t> </w:t>
      </w:r>
      <w:r>
        <w:rPr>
          <w:rStyle w:val="WW8Num3z0"/>
          <w:rFonts w:ascii="Verdana" w:hAnsi="Verdana"/>
          <w:color w:val="4682B4"/>
          <w:sz w:val="18"/>
          <w:szCs w:val="18"/>
        </w:rPr>
        <w:t>Плюгиной</w:t>
      </w:r>
      <w:r>
        <w:rPr>
          <w:rStyle w:val="WW8Num2z0"/>
          <w:rFonts w:ascii="Verdana" w:hAnsi="Verdana"/>
          <w:color w:val="000000"/>
          <w:sz w:val="18"/>
          <w:szCs w:val="18"/>
        </w:rPr>
        <w:t> </w:t>
      </w:r>
      <w:r>
        <w:rPr>
          <w:rFonts w:ascii="Verdana" w:hAnsi="Verdana"/>
          <w:color w:val="000000"/>
          <w:sz w:val="18"/>
          <w:szCs w:val="18"/>
        </w:rPr>
        <w:t>И.В., Помазанским А.Е.) Юридические приоритеты и</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в федеральном законодательстве // Журнал российского права, 2008 № 11. -С 12-28.</w:t>
      </w:r>
    </w:p>
    <w:p w14:paraId="71E067C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А.Р. О наделении отдельными государственными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в Российской Федерации // Журнал российского права, 2006. № 10. - С. 35-43.</w:t>
      </w:r>
    </w:p>
    <w:p w14:paraId="48F94DA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Кораблев</w:t>
      </w:r>
      <w:r>
        <w:rPr>
          <w:rStyle w:val="WW8Num2z0"/>
          <w:rFonts w:ascii="Verdana" w:hAnsi="Verdana"/>
          <w:color w:val="000000"/>
          <w:sz w:val="18"/>
          <w:szCs w:val="18"/>
        </w:rPr>
        <w:t> </w:t>
      </w:r>
      <w:r>
        <w:rPr>
          <w:rFonts w:ascii="Verdana" w:hAnsi="Verdana"/>
          <w:color w:val="000000"/>
          <w:sz w:val="18"/>
          <w:szCs w:val="18"/>
        </w:rPr>
        <w:t>Д.П. О некоторых практических аспектах</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 xml:space="preserve">и муниципальное </w:t>
      </w:r>
      <w:r>
        <w:rPr>
          <w:rFonts w:ascii="Verdana" w:hAnsi="Verdana"/>
          <w:color w:val="000000"/>
          <w:sz w:val="18"/>
          <w:szCs w:val="18"/>
        </w:rPr>
        <w:lastRenderedPageBreak/>
        <w:t>право. 2009. № 1. - С.33-35.</w:t>
      </w:r>
    </w:p>
    <w:p w14:paraId="1F24C0E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C.B. Муниципально-правовая политика в современной России: понятие и принципы // Правовая политика и правовая жизнь, 2008. № 1.-С. 55-60.</w:t>
      </w:r>
    </w:p>
    <w:p w14:paraId="600A4C5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Костюков</w:t>
      </w:r>
      <w:r>
        <w:rPr>
          <w:rStyle w:val="WW8Num2z0"/>
          <w:rFonts w:ascii="Verdana" w:hAnsi="Verdana"/>
          <w:color w:val="000000"/>
          <w:sz w:val="18"/>
          <w:szCs w:val="18"/>
        </w:rPr>
        <w:t> </w:t>
      </w:r>
      <w:r>
        <w:rPr>
          <w:rFonts w:ascii="Verdana" w:hAnsi="Verdana"/>
          <w:color w:val="000000"/>
          <w:sz w:val="18"/>
          <w:szCs w:val="18"/>
        </w:rPr>
        <w:t>А.Н. Муниципальное право как отрасль российского права. М., 2003</w:t>
      </w:r>
    </w:p>
    <w:p w14:paraId="061EA1C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Н.М. Соотношение государственной власти и местного самоуправления в РФ // Государственная власть и местное самоуправление, 2003.-№ 1.-С. 10-11.</w:t>
      </w:r>
    </w:p>
    <w:p w14:paraId="603248A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В.И. Бюджетные основы местного самоуправления в городах-мегаполисах В России // Нравственные императивы в праве, 2011. -№1. С-94-101.</w:t>
      </w:r>
    </w:p>
    <w:p w14:paraId="04193EC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В.И. К вопросу о взаимодействии органов государственной власти и местного самоуправления в РФ // Государственное строительство и право / Под ред. Г.В. Мальцева. Вып., 2011. С.5 - 15.</w:t>
      </w:r>
    </w:p>
    <w:p w14:paraId="578B110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В.И. Синергетические аспекты агломераций // Инноватизация в России: успехи, проблемы и перспективы: Сб. статей IV Международной научно-практической конференции. Пенза: Приволжский дом знаний, 2011. С.76-79.</w:t>
      </w:r>
    </w:p>
    <w:p w14:paraId="0D19B34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126. Курочкин В.Pi. Сравнительно-правовой анализ местного самоуправления в организации публичной власти городских агломераций: научный юридический журнал №1 «Право и современные государства, 2012. С. 21-31.</w:t>
      </w:r>
    </w:p>
    <w:p w14:paraId="2DFF944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127. ЗА2.Матненко A.C. Обеспечение софинансирования федеральных программ из региональных и местных бюджетов: конституционно-правовой аспект проблемы // Конституционное и муниципальное право, 2009, № 1. С. 2123.</w:t>
      </w:r>
    </w:p>
    <w:p w14:paraId="40E8D17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А.И. Проблемы правового регулирования административно-территориального устройства и территориальной организации местного самоуправления в Российской Федерации // Конституционное и муниципальное право, 2009. № 14. - С. 34 - 40.</w:t>
      </w:r>
    </w:p>
    <w:p w14:paraId="3EB9BD3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Огнева</w:t>
      </w:r>
      <w:r>
        <w:rPr>
          <w:rStyle w:val="WW8Num2z0"/>
          <w:rFonts w:ascii="Verdana" w:hAnsi="Verdana"/>
          <w:color w:val="000000"/>
          <w:sz w:val="18"/>
          <w:szCs w:val="18"/>
        </w:rPr>
        <w:t> </w:t>
      </w:r>
      <w:r>
        <w:rPr>
          <w:rFonts w:ascii="Verdana" w:hAnsi="Verdana"/>
          <w:color w:val="000000"/>
          <w:sz w:val="18"/>
          <w:szCs w:val="18"/>
        </w:rPr>
        <w:t>И.А. Основные тенденции развития местного самоуправления в современной России / И.А. Огнева, М.В.</w:t>
      </w:r>
      <w:r>
        <w:rPr>
          <w:rStyle w:val="WW8Num2z0"/>
          <w:rFonts w:ascii="Verdana" w:hAnsi="Verdana"/>
          <w:color w:val="000000"/>
          <w:sz w:val="18"/>
          <w:szCs w:val="18"/>
        </w:rPr>
        <w:t> </w:t>
      </w:r>
      <w:r>
        <w:rPr>
          <w:rStyle w:val="WW8Num3z0"/>
          <w:rFonts w:ascii="Verdana" w:hAnsi="Verdana"/>
          <w:color w:val="4682B4"/>
          <w:sz w:val="18"/>
          <w:szCs w:val="18"/>
        </w:rPr>
        <w:t>Чеишвили</w:t>
      </w:r>
      <w:r>
        <w:rPr>
          <w:rFonts w:ascii="Verdana" w:hAnsi="Verdana"/>
          <w:color w:val="000000"/>
          <w:sz w:val="18"/>
          <w:szCs w:val="18"/>
        </w:rPr>
        <w:t>, Л.И. Корчагина // Административное право и процесс. 2009. - № 4. - С. 13-14.</w:t>
      </w:r>
    </w:p>
    <w:p w14:paraId="769CDD2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130. Опенышев О.</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исполнением законодательства в сфере бюджетных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Законность. 2009. - № 6. - С. 5-10;</w:t>
      </w:r>
    </w:p>
    <w:p w14:paraId="7ADC991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131. Пеишн H.JI. Дуализм муниципальной власти // Конституционное и муниципальное право, 2007. № 24. - С. 17-22.</w:t>
      </w:r>
    </w:p>
    <w:p w14:paraId="7BE9566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132. Пеишн H.JI. Особенности государственного контроля за местным</w:t>
      </w:r>
      <w:r>
        <w:rPr>
          <w:rStyle w:val="WW8Num2z0"/>
          <w:rFonts w:ascii="Verdana" w:hAnsi="Verdana"/>
          <w:color w:val="000000"/>
          <w:sz w:val="18"/>
          <w:szCs w:val="18"/>
        </w:rPr>
        <w:t> </w:t>
      </w:r>
      <w:r>
        <w:rPr>
          <w:rStyle w:val="WW8Num3z0"/>
          <w:rFonts w:ascii="Verdana" w:hAnsi="Verdana"/>
          <w:color w:val="4682B4"/>
          <w:sz w:val="18"/>
          <w:szCs w:val="18"/>
        </w:rPr>
        <w:t>самоуправлением</w:t>
      </w:r>
      <w:r>
        <w:rPr>
          <w:rStyle w:val="WW8Num2z0"/>
          <w:rFonts w:ascii="Verdana" w:hAnsi="Verdana"/>
          <w:color w:val="000000"/>
          <w:sz w:val="18"/>
          <w:szCs w:val="18"/>
        </w:rPr>
        <w:t> </w:t>
      </w:r>
      <w:r>
        <w:rPr>
          <w:rFonts w:ascii="Verdana" w:hAnsi="Verdana"/>
          <w:color w:val="000000"/>
          <w:sz w:val="18"/>
          <w:szCs w:val="18"/>
        </w:rPr>
        <w:t>// Конституционное и муниципальное право, 2007. № 4. - С. 33.</w:t>
      </w:r>
    </w:p>
    <w:p w14:paraId="41A57C6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В.Т., Кашо B.C. Органы территориального общественного самоуправления в системе местного самоуправления // Государство и право. -М., 1992.-№7.-С. 46- 53.</w:t>
      </w:r>
    </w:p>
    <w:p w14:paraId="04A3199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Саломаткин</w:t>
      </w:r>
      <w:r>
        <w:rPr>
          <w:rStyle w:val="WW8Num2z0"/>
          <w:rFonts w:ascii="Verdana" w:hAnsi="Verdana"/>
          <w:color w:val="000000"/>
          <w:sz w:val="18"/>
          <w:szCs w:val="18"/>
        </w:rPr>
        <w:t> </w:t>
      </w:r>
      <w:r>
        <w:rPr>
          <w:rFonts w:ascii="Verdana" w:hAnsi="Verdana"/>
          <w:color w:val="000000"/>
          <w:sz w:val="18"/>
          <w:szCs w:val="18"/>
        </w:rPr>
        <w:t>A.C. Административно-территориальное устройство Российской Федерации (вопросы теории и практики). М., 1995. С. 86 - 87.</w:t>
      </w:r>
    </w:p>
    <w:p w14:paraId="0018C3D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И.В. Правовое регулирование независимости и самостоятельности органов местного самоуправления в обеспечении общественной безопасности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и процесс, 2008. № 5. - С. 26-27.</w:t>
      </w:r>
    </w:p>
    <w:p w14:paraId="511CF13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136. Сгшоннна И.Л. Государство и регионы в Японии: эволюция экономических отношений // Общественные науки и современность. 2000. № 3. С. 32-45.</w:t>
      </w:r>
    </w:p>
    <w:p w14:paraId="5E5F492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137. Филъченко А.Е. Проблемы совершенствования законодательства о предоставлении льгот иностранным инвесторам // Предпринимательское право. 2010.-№ 1.-С. 44-47.</w:t>
      </w:r>
    </w:p>
    <w:p w14:paraId="0885AFF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138. ХабриеваТ.Я. Современная конституция и местное самоуправление//Журн. рос. права. 2005. - № 4. - С. 10-18.</w:t>
      </w:r>
    </w:p>
    <w:p w14:paraId="0BBD427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Г.Н. Конституции России 10 лет: Опыт реализации: Материалы Всероссийской научно-практической конференции. Изд-во ТюмГУ, Тюмень, 2003 -С.3-10.</w:t>
      </w:r>
    </w:p>
    <w:p w14:paraId="76AAD87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Черногор</w:t>
      </w:r>
      <w:r>
        <w:rPr>
          <w:rStyle w:val="WW8Num2z0"/>
          <w:rFonts w:ascii="Verdana" w:hAnsi="Verdana"/>
          <w:color w:val="000000"/>
          <w:sz w:val="18"/>
          <w:szCs w:val="18"/>
        </w:rPr>
        <w:t> </w:t>
      </w:r>
      <w:r>
        <w:rPr>
          <w:rFonts w:ascii="Verdana" w:hAnsi="Verdana"/>
          <w:color w:val="000000"/>
          <w:sz w:val="18"/>
          <w:szCs w:val="18"/>
        </w:rPr>
        <w:t>H.H., Пуляева Е.В., Чеснокова М.Д.,</w:t>
      </w:r>
      <w:r>
        <w:rPr>
          <w:rStyle w:val="WW8Num2z0"/>
          <w:rFonts w:ascii="Verdana" w:hAnsi="Verdana"/>
          <w:color w:val="000000"/>
          <w:sz w:val="18"/>
          <w:szCs w:val="18"/>
        </w:rPr>
        <w:t> </w:t>
      </w:r>
      <w:r>
        <w:rPr>
          <w:rStyle w:val="WW8Num3z0"/>
          <w:rFonts w:ascii="Verdana" w:hAnsi="Verdana"/>
          <w:color w:val="4682B4"/>
          <w:sz w:val="18"/>
          <w:szCs w:val="18"/>
        </w:rPr>
        <w:t>Глазкова</w:t>
      </w:r>
      <w:r>
        <w:rPr>
          <w:rStyle w:val="WW8Num2z0"/>
          <w:rFonts w:ascii="Verdana" w:hAnsi="Verdana"/>
          <w:color w:val="000000"/>
          <w:sz w:val="18"/>
          <w:szCs w:val="18"/>
        </w:rPr>
        <w:t> </w:t>
      </w:r>
      <w:r>
        <w:rPr>
          <w:rFonts w:ascii="Verdana" w:hAnsi="Verdana"/>
          <w:color w:val="000000"/>
          <w:sz w:val="18"/>
          <w:szCs w:val="18"/>
        </w:rPr>
        <w:t>М.Е. Мониторинг эффективности правового механизма оказания социальных услуг // Журнал российского права, 2010. № 8. - С. 66 - 76.</w:t>
      </w:r>
    </w:p>
    <w:p w14:paraId="133F514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А.И. Местное самоуправление в механизме</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государства (на примере США и Российской Федерации) // МЭ и МО. 1995. № 3. -С.12-17.</w:t>
      </w:r>
    </w:p>
    <w:p w14:paraId="7F1D068C"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142. Ъ.6\.Шаломепцева Е.Г. Некоторые аспекты правового регулирования процесса управления муниципальной собственностью // Государственная власть и местное самоуправление, 2006. № 8. - С. 31.</w:t>
      </w:r>
    </w:p>
    <w:p w14:paraId="1791243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143. Ъ.62.Шугрина Е.С. Формы и пределы вмешательства органов государственной власти в деятельность органов местного самоуправления // Государственная власть и местное самоуправление.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2006, № 7. - С. 26-32.</w:t>
      </w:r>
    </w:p>
    <w:p w14:paraId="3626450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Щепачев</w:t>
      </w:r>
      <w:r>
        <w:rPr>
          <w:rStyle w:val="WW8Num2z0"/>
          <w:rFonts w:ascii="Verdana" w:hAnsi="Verdana"/>
          <w:color w:val="000000"/>
          <w:sz w:val="18"/>
          <w:szCs w:val="18"/>
        </w:rPr>
        <w:t> </w:t>
      </w:r>
      <w:r>
        <w:rPr>
          <w:rFonts w:ascii="Verdana" w:hAnsi="Verdana"/>
          <w:color w:val="000000"/>
          <w:sz w:val="18"/>
          <w:szCs w:val="18"/>
        </w:rPr>
        <w:t>В.А. Теоретические дискуссии и практика становления местного самоуправления (правовой аспект) // Конституционное и муниципальное право, 2010. № 4. - С. 54-59.</w:t>
      </w:r>
    </w:p>
    <w:p w14:paraId="7533774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145. Авторефераты и диссертации:</w:t>
      </w:r>
    </w:p>
    <w:p w14:paraId="5273FF83"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146. Х.Алпатов Ю.М. Организация местного самоуправления в городах федерального значения :Автореф. дисс. .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М.,2009. - 42с.</w:t>
      </w:r>
    </w:p>
    <w:p w14:paraId="471E364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Золотько</w:t>
      </w:r>
      <w:r>
        <w:rPr>
          <w:rStyle w:val="WW8Num2z0"/>
          <w:rFonts w:ascii="Verdana" w:hAnsi="Verdana"/>
          <w:color w:val="000000"/>
          <w:sz w:val="18"/>
          <w:szCs w:val="18"/>
        </w:rPr>
        <w:t> </w:t>
      </w:r>
      <w:r>
        <w:rPr>
          <w:rFonts w:ascii="Verdana" w:hAnsi="Verdana"/>
          <w:color w:val="000000"/>
          <w:sz w:val="18"/>
          <w:szCs w:val="18"/>
        </w:rPr>
        <w:t>А. И. Финансовое обеспечение местного самоуправления (на примере муниципальных образований субъектов РФ) Автореф. .дисс. . канд. эконом, наук. М., 2012. 24с.</w:t>
      </w:r>
    </w:p>
    <w:p w14:paraId="6D144A8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148. АЗ.Капитанец Ю.В. Правовые основы и организация взаимодействия органов государственной власти и местного самоуправления: Автореф. дис. канд. юрид. наук. Саратов, 2002. - 25с.</w:t>
      </w:r>
    </w:p>
    <w:p w14:paraId="3E7B307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149. АА.Кочеткова Н.В.</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предметов ведения и полномочий органов государственной власти субъектов РФ и органов местного самоуправления: проблемы оптимизации: Дисс. . канд. юрид. наук. Саратов, 2004.- 186с.</w:t>
      </w:r>
    </w:p>
    <w:p w14:paraId="16FF644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 В. Становление и развитие земского самоуправления, вторая половина XIX начало XX вв. :Историко-юридическое исследование : Автореф. дисс. . д-ра юрид. наук. - М.,2002. - 40с.</w:t>
      </w:r>
    </w:p>
    <w:p w14:paraId="5EB7CFB6"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Масловская</w:t>
      </w:r>
      <w:r>
        <w:rPr>
          <w:rStyle w:val="WW8Num2z0"/>
          <w:rFonts w:ascii="Verdana" w:hAnsi="Verdana"/>
          <w:color w:val="000000"/>
          <w:sz w:val="18"/>
          <w:szCs w:val="18"/>
        </w:rPr>
        <w:t> </w:t>
      </w:r>
      <w:r>
        <w:rPr>
          <w:rFonts w:ascii="Verdana" w:hAnsi="Verdana"/>
          <w:color w:val="000000"/>
          <w:sz w:val="18"/>
          <w:szCs w:val="18"/>
        </w:rPr>
        <w:t>T.C. Правотворчество в области местного самоуправления в Российской Федерации: правовые проблемы теории и практики. Автореф. дис. д-ра лорид. наук, М., 2004. 54с.</w:t>
      </w:r>
    </w:p>
    <w:p w14:paraId="4CA86EF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Е. Е. Государственная власть и местное самоуправление в России:Опыт историко-правового исследования : Автореф. дисс. .д-ра юрид. наук-М., 1999. -51 с.</w:t>
      </w:r>
    </w:p>
    <w:p w14:paraId="74B6624E"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Д.А. Экономическая основа местного самоуправления в городах федерального значения: конституционно-правовой аспект (на примере города Москвы). Автореф. дисс. канд. юрид. наук М., 2009. 25с.</w:t>
      </w:r>
    </w:p>
    <w:p w14:paraId="13E6435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154. Собянгш С.С. Субъект Российской Федерации в экономическом и социальном развитии государства (компетенция органов власти и методы ее реализации): Автореф. дис. док-ра. юрид. наук. Москва, 2007.-51с.</w:t>
      </w:r>
    </w:p>
    <w:p w14:paraId="03B26E4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Сомова</w:t>
      </w:r>
      <w:r>
        <w:rPr>
          <w:rStyle w:val="WW8Num2z0"/>
          <w:rFonts w:ascii="Verdana" w:hAnsi="Verdana"/>
          <w:color w:val="000000"/>
          <w:sz w:val="18"/>
          <w:szCs w:val="18"/>
        </w:rPr>
        <w:t> </w:t>
      </w:r>
      <w:r>
        <w:rPr>
          <w:rFonts w:ascii="Verdana" w:hAnsi="Verdana"/>
          <w:color w:val="000000"/>
          <w:sz w:val="18"/>
          <w:szCs w:val="18"/>
        </w:rPr>
        <w:t>O.A. Правовые основы взаимодействия органов государственной власти субъектов Российской Федерации и органов местного самоуправления: Автореф. дис. канд. юрид. наук. Саратов, 2003.-29с.</w:t>
      </w:r>
    </w:p>
    <w:p w14:paraId="6F3E1F9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Угрюмова</w:t>
      </w:r>
      <w:r>
        <w:rPr>
          <w:rStyle w:val="WW8Num2z0"/>
          <w:rFonts w:ascii="Verdana" w:hAnsi="Verdana"/>
          <w:color w:val="000000"/>
          <w:sz w:val="18"/>
          <w:szCs w:val="18"/>
        </w:rPr>
        <w:t> </w:t>
      </w:r>
      <w:r>
        <w:rPr>
          <w:rFonts w:ascii="Verdana" w:hAnsi="Verdana"/>
          <w:color w:val="000000"/>
          <w:sz w:val="18"/>
          <w:szCs w:val="18"/>
        </w:rPr>
        <w:t>A.A. Управление экономическим ростом агломераций: На примере Московской агломерации: Диссертация . доктора экономических наук. Москва, 2005. - 284с.</w:t>
      </w:r>
    </w:p>
    <w:p w14:paraId="3D4ED6B9"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157. Ул/о/ш//а H.H. Специфика</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органов местного самоуправления Москвы: по материалам внутригородских муниципальных образований: Автореф. дисс. . канд. юр. наук. М, 2009.30с.</w:t>
      </w:r>
    </w:p>
    <w:p w14:paraId="14903C3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158. А.Ю.Черкасов КВ. Государственное управление на уровне федерального округа: административно-правовое исследование: Автореф. дисс. . канд. юрид. наук. М., 2009. 38с.</w:t>
      </w:r>
    </w:p>
    <w:p w14:paraId="7C62EEF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159. Ioffe G. et al. Fragmented Space // Ruble В., Koehn J., Popson N. (Eds.) Fragmented Space in the Russian Federation. Washington, DC: Woodrow Wilson Center Press, 2001. P. 31 -79.</w:t>
      </w:r>
    </w:p>
    <w:p w14:paraId="7A770DB0"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Teague, Elizabeth, 'North-South Divide: Yel'tsin and Russia's Provincial Leaders', RFE/RL </w:t>
      </w:r>
      <w:r>
        <w:rPr>
          <w:rFonts w:ascii="Verdana" w:hAnsi="Verdana"/>
          <w:color w:val="000000"/>
          <w:sz w:val="18"/>
          <w:szCs w:val="18"/>
        </w:rPr>
        <w:lastRenderedPageBreak/>
        <w:t>Research Report (26 November 1993), vol. 2, no. 47, pp. 7-23;</w:t>
      </w:r>
    </w:p>
    <w:p w14:paraId="4455188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161. Lapidus, G. W., «Asymmetrical Federalism and State Breakdown in Russia», Post-Soviet Affairs, Vol. 15, January-March 1999г., n. 1, pp. 74-83;</w:t>
      </w:r>
    </w:p>
    <w:p w14:paraId="0F9B4CDD"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162. Lapidus, Gail W., and Edward W. Walker, 'Nationalism, Regionalism and Federalism', in Gail W. Lapidus (ed.), The New Russia: Troubled Transformation . Boulder, Westview, 1995r., pp. 73-113;</w:t>
      </w:r>
    </w:p>
    <w:p w14:paraId="53E06EE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163. Использоваиие электронного ресурса:</w:t>
      </w:r>
    </w:p>
    <w:p w14:paraId="640AC192"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164. Официальный интернет-портал правовой информации/ http://www.pravo.gov.ru/ips/ Государственная система правовой информации (дат. пос. сайта 20.10.2012).</w:t>
      </w:r>
    </w:p>
    <w:p w14:paraId="0BB0E658"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165. Комитет Государственной Думы по</w:t>
      </w:r>
      <w:r>
        <w:rPr>
          <w:rStyle w:val="WW8Num2z0"/>
          <w:rFonts w:ascii="Verdana" w:hAnsi="Verdana"/>
          <w:color w:val="000000"/>
          <w:sz w:val="18"/>
          <w:szCs w:val="18"/>
        </w:rPr>
        <w:t> </w:t>
      </w:r>
      <w:r>
        <w:rPr>
          <w:rStyle w:val="WW8Num3z0"/>
          <w:rFonts w:ascii="Verdana" w:hAnsi="Verdana"/>
          <w:color w:val="4682B4"/>
          <w:sz w:val="18"/>
          <w:szCs w:val="18"/>
        </w:rPr>
        <w:t>федеративному</w:t>
      </w:r>
      <w:r>
        <w:rPr>
          <w:rStyle w:val="WW8Num2z0"/>
          <w:rFonts w:ascii="Verdana" w:hAnsi="Verdana"/>
          <w:color w:val="000000"/>
          <w:sz w:val="18"/>
          <w:szCs w:val="18"/>
        </w:rPr>
        <w:t> </w:t>
      </w:r>
      <w:r>
        <w:rPr>
          <w:rFonts w:ascii="Verdana" w:hAnsi="Verdana"/>
          <w:color w:val="000000"/>
          <w:sz w:val="18"/>
          <w:szCs w:val="18"/>
        </w:rPr>
        <w:t>устройству и вопросам местного самоуправления // Официальный сайт http://www.komitet4.km.duma. (дат. пос. 10.10.2011).</w:t>
      </w:r>
    </w:p>
    <w:p w14:paraId="1C816B74"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166. Министерство регионального развития Российской Федерации // 6.3.Официальный сайт http://www.minregion.ru/documents/draftdocuments (дат. пос. 10.10.2011).</w:t>
      </w:r>
    </w:p>
    <w:p w14:paraId="2C03FE6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167. Совет по местному</w:t>
      </w:r>
      <w:r>
        <w:rPr>
          <w:rStyle w:val="WW8Num2z0"/>
          <w:rFonts w:ascii="Verdana" w:hAnsi="Verdana"/>
          <w:color w:val="000000"/>
          <w:sz w:val="18"/>
          <w:szCs w:val="18"/>
        </w:rPr>
        <w:t> </w:t>
      </w:r>
      <w:r>
        <w:rPr>
          <w:rStyle w:val="WW8Num3z0"/>
          <w:rFonts w:ascii="Verdana" w:hAnsi="Verdana"/>
          <w:color w:val="4682B4"/>
          <w:sz w:val="18"/>
          <w:szCs w:val="18"/>
        </w:rPr>
        <w:t>самоуправлению</w:t>
      </w:r>
      <w:r>
        <w:rPr>
          <w:rStyle w:val="WW8Num2z0"/>
          <w:rFonts w:ascii="Verdana" w:hAnsi="Verdana"/>
          <w:color w:val="000000"/>
          <w:sz w:val="18"/>
          <w:szCs w:val="18"/>
        </w:rPr>
        <w:t> </w:t>
      </w:r>
      <w:r>
        <w:rPr>
          <w:rFonts w:ascii="Verdana" w:hAnsi="Verdana"/>
          <w:color w:val="000000"/>
          <w:sz w:val="18"/>
          <w:szCs w:val="18"/>
        </w:rPr>
        <w:t>при Председателе Совета Федерации Федерального Собрания Российской Федерации http://www.council.gov.ru/leaders/president/organs/item9.html (дат. пос. 13.12.2010).</w:t>
      </w:r>
    </w:p>
    <w:p w14:paraId="3044B22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168. Комиссия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Российской Федерации по местному самоуправлению и жилищной политикеhttp://www.oprf.rU/structure/comissions2Q08/l 18 (дат, пос. сайта 13.12.2011).</w:t>
      </w:r>
    </w:p>
    <w:p w14:paraId="5672729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169. Конституция Соединенных Штатов Америки ttp://www.megabook.ru/Article.asp?AID=641795( дат. пос. сайта 12.11.2011).</w:t>
      </w:r>
    </w:p>
    <w:p w14:paraId="7FA37D3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170. Конституция Мексиканских Соединенных Штатов от 5 февраля 1917 года (с позднейшими изменениями) // Конституции стран мира http://worldconstitutions.ru/archives/51 (дат. пос. сайта 10.02. 2011).</w:t>
      </w:r>
    </w:p>
    <w:p w14:paraId="3E08CB0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171. Конституция Индии http://worldconstitutions.ru/archives/28 / (дат. пос. сайта 12.11.2010).</w:t>
      </w:r>
    </w:p>
    <w:p w14:paraId="7261B02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w:t>
      </w:r>
      <w:r>
        <w:rPr>
          <w:rStyle w:val="WW8Num3z0"/>
          <w:rFonts w:ascii="Verdana" w:hAnsi="Verdana"/>
          <w:color w:val="4682B4"/>
          <w:sz w:val="18"/>
          <w:szCs w:val="18"/>
        </w:rPr>
        <w:t>постатейный</w:t>
      </w:r>
      <w:r>
        <w:rPr>
          <w:rFonts w:ascii="Verdana" w:hAnsi="Verdana"/>
          <w:color w:val="000000"/>
          <w:sz w:val="18"/>
          <w:szCs w:val="18"/>
        </w:rPr>
        <w:t>) (под ред. С.А. Боголюбова) (Подготовлен для системы</w:t>
      </w:r>
      <w:r>
        <w:rPr>
          <w:rStyle w:val="WW8Num2z0"/>
          <w:rFonts w:ascii="Verdana" w:hAnsi="Verdana"/>
          <w:color w:val="000000"/>
          <w:sz w:val="18"/>
          <w:szCs w:val="18"/>
        </w:rPr>
        <w:t> </w:t>
      </w:r>
      <w:r>
        <w:rPr>
          <w:rStyle w:val="WW8Num3z0"/>
          <w:rFonts w:ascii="Verdana" w:hAnsi="Verdana"/>
          <w:color w:val="4682B4"/>
          <w:sz w:val="18"/>
          <w:szCs w:val="18"/>
        </w:rPr>
        <w:t>КонсультантПлюс</w:t>
      </w:r>
      <w:r>
        <w:rPr>
          <w:rFonts w:ascii="Verdana" w:hAnsi="Verdana"/>
          <w:color w:val="000000"/>
          <w:sz w:val="18"/>
          <w:szCs w:val="18"/>
        </w:rPr>
        <w:t>, 2005 // Система «</w:t>
      </w:r>
      <w:r>
        <w:rPr>
          <w:rStyle w:val="WW8Num3z0"/>
          <w:rFonts w:ascii="Verdana" w:hAnsi="Verdana"/>
          <w:color w:val="4682B4"/>
          <w:sz w:val="18"/>
          <w:szCs w:val="18"/>
        </w:rPr>
        <w:t>КонсультантПлюс</w:t>
      </w:r>
      <w:r>
        <w:rPr>
          <w:rFonts w:ascii="Verdana" w:hAnsi="Verdana"/>
          <w:color w:val="000000"/>
          <w:sz w:val="18"/>
          <w:szCs w:val="18"/>
        </w:rPr>
        <w:t>» электрон., опт. диск (CD-ROM).-2011.</w:t>
      </w:r>
    </w:p>
    <w:p w14:paraId="28B05FA7"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173. Устав города Челябинска (в ред. от 13.05.2010 № 13/5) // Официальный сайт Челябинской городской Думы http://www.chelduma.ru/pages/48/49/ (дат. пос. сайта 11.04.2012).</w:t>
      </w:r>
    </w:p>
    <w:p w14:paraId="1152513A"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174. Закон города Москвы. Устав города Москвы (в ред. Закона г. Москвы от 24.06.98 г. № 11) http://www.internevod.com/rus/ (дат. пос. сайта 12.04.2011).</w:t>
      </w:r>
    </w:p>
    <w:p w14:paraId="1E02E375"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175. Российское местное самоуправление: итоги муниципальной реформы 2003 2008 гг. Аналитический доклад Института современного развития http://www.riocenter.ru/ru/programs/doc/3928. (дат.пос. 21.03.20011.)</w:t>
      </w:r>
    </w:p>
    <w:p w14:paraId="6FDCBA9F"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176. Офиц. сайт Свердловской области http:// www.municipalrussia.ru/ portal/ page/ portal/ mr/ newslist?.(flaT. пос. 04.04.2011).</w:t>
      </w:r>
    </w:p>
    <w:p w14:paraId="01F04BA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177. Систему местного самоуправления в России нельзя унифицировать, считает Юрий Лужков http://ria.ru/politics/20011123Z20824.html (дат. пос. сайта 12.02.2011).</w:t>
      </w:r>
    </w:p>
    <w:p w14:paraId="7A9393CB"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178. Центр Мониторинга Демократических Процессов «</w:t>
      </w:r>
      <w:r>
        <w:rPr>
          <w:rStyle w:val="WW8Num3z0"/>
          <w:rFonts w:ascii="Verdana" w:hAnsi="Verdana"/>
          <w:color w:val="4682B4"/>
          <w:sz w:val="18"/>
          <w:szCs w:val="18"/>
        </w:rPr>
        <w:t>Кворум</w:t>
      </w:r>
      <w:r>
        <w:rPr>
          <w:rFonts w:ascii="Verdana" w:hAnsi="Verdana"/>
          <w:color w:val="000000"/>
          <w:sz w:val="18"/>
          <w:szCs w:val="18"/>
        </w:rPr>
        <w:t>» http://www.cmdp-kvorum.org/local-self-government/53 (дат, пос. сайта. 20.01 2011).</w:t>
      </w:r>
    </w:p>
    <w:p w14:paraId="0A99C731" w14:textId="77777777" w:rsidR="007466F8" w:rsidRDefault="007466F8" w:rsidP="007466F8">
      <w:pPr>
        <w:pStyle w:val="WW8Num1z2"/>
        <w:shd w:val="clear" w:color="auto" w:fill="F7F7F7"/>
        <w:spacing w:after="0"/>
        <w:rPr>
          <w:rFonts w:ascii="Verdana" w:hAnsi="Verdana"/>
          <w:color w:val="000000"/>
          <w:sz w:val="18"/>
          <w:szCs w:val="18"/>
        </w:rPr>
      </w:pPr>
      <w:r>
        <w:rPr>
          <w:rFonts w:ascii="Verdana" w:hAnsi="Verdana"/>
          <w:color w:val="000000"/>
          <w:sz w:val="18"/>
          <w:szCs w:val="18"/>
        </w:rPr>
        <w:t>179. Черкасов А. Правовое регулирование местного самоуправления (сравнительный анализ зарубежной практики)http://emsu.ru/ml/view.asp?c=659&amp;p=l (дат, пос. сайт. 10.03.10.1012).</w:t>
      </w:r>
    </w:p>
    <w:p w14:paraId="365E0B99" w14:textId="3DEBFC00" w:rsidR="007466F8" w:rsidRPr="007466F8" w:rsidRDefault="007466F8" w:rsidP="007466F8">
      <w:r>
        <w:rPr>
          <w:rFonts w:ascii="Verdana" w:hAnsi="Verdana"/>
          <w:color w:val="000000"/>
          <w:sz w:val="18"/>
          <w:szCs w:val="18"/>
        </w:rPr>
        <w:br/>
      </w:r>
    </w:p>
    <w:sectPr w:rsidR="007466F8" w:rsidRPr="007466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8DB9" w14:textId="77777777" w:rsidR="006C55A2" w:rsidRDefault="006C55A2">
      <w:pPr>
        <w:spacing w:after="0" w:line="240" w:lineRule="auto"/>
      </w:pPr>
      <w:r>
        <w:separator/>
      </w:r>
    </w:p>
  </w:endnote>
  <w:endnote w:type="continuationSeparator" w:id="0">
    <w:p w14:paraId="4B6B4C31" w14:textId="77777777" w:rsidR="006C55A2" w:rsidRDefault="006C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0DA73" w14:textId="77777777" w:rsidR="006C55A2" w:rsidRDefault="006C55A2">
      <w:pPr>
        <w:spacing w:after="0" w:line="240" w:lineRule="auto"/>
      </w:pPr>
      <w:r>
        <w:separator/>
      </w:r>
    </w:p>
  </w:footnote>
  <w:footnote w:type="continuationSeparator" w:id="0">
    <w:p w14:paraId="1FF33993" w14:textId="77777777" w:rsidR="006C55A2" w:rsidRDefault="006C5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55A2"/>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6324</TotalTime>
  <Pages>20</Pages>
  <Words>10866</Words>
  <Characters>61942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925</cp:revision>
  <cp:lastPrinted>2009-02-06T05:36:00Z</cp:lastPrinted>
  <dcterms:created xsi:type="dcterms:W3CDTF">2016-09-19T15:12:00Z</dcterms:created>
  <dcterms:modified xsi:type="dcterms:W3CDTF">2016-12-18T15:48:00Z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